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A580" w14:textId="45DEFDC9" w:rsidR="00D344FB" w:rsidRDefault="36A2B811" w:rsidP="59228F21">
      <w:pPr>
        <w:spacing w:after="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59228F21">
        <w:rPr>
          <w:rFonts w:ascii="Calibri" w:eastAsia="Calibri" w:hAnsi="Calibri" w:cs="Calibri"/>
          <w:color w:val="000000" w:themeColor="text1"/>
          <w:sz w:val="56"/>
          <w:szCs w:val="56"/>
        </w:rPr>
        <w:t xml:space="preserve">  </w:t>
      </w:r>
      <w:r w:rsidRPr="59228F21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Risk-Assessment-v0.1</w:t>
      </w:r>
      <w:r w:rsidRPr="59228F21">
        <w:rPr>
          <w:rFonts w:ascii="Calibri" w:eastAsia="Calibri" w:hAnsi="Calibri" w:cs="Calibri"/>
          <w:color w:val="000000" w:themeColor="text1"/>
          <w:sz w:val="56"/>
          <w:szCs w:val="56"/>
        </w:rPr>
        <w:t xml:space="preserve"> </w:t>
      </w:r>
    </w:p>
    <w:p w14:paraId="393D499B" w14:textId="443900B6" w:rsidR="00D344FB" w:rsidRDefault="36A2B811" w:rsidP="59228F21">
      <w:pPr>
        <w:pStyle w:val="a4"/>
        <w:numPr>
          <w:ilvl w:val="0"/>
          <w:numId w:val="0"/>
        </w:num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9228F21">
        <w:rPr>
          <w:rFonts w:ascii="Times New Roman" w:eastAsia="Times New Roman" w:hAnsi="Times New Roman" w:cs="Times New Roman"/>
          <w:sz w:val="32"/>
          <w:szCs w:val="32"/>
        </w:rPr>
        <w:t>Casheri</w:t>
      </w:r>
    </w:p>
    <w:p w14:paraId="169ED08D" w14:textId="4136D22D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51AACD2" w14:textId="5BD9670F" w:rsidR="00D344FB" w:rsidRDefault="36A2B811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E4686FD" wp14:editId="6B8C7767">
            <wp:extent cx="5267324" cy="5229225"/>
            <wp:effectExtent l="0" t="0" r="0" b="0"/>
            <wp:docPr id="1470291084" name="Εικόνα 1470291084" descr="A black car with text and a dol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1169" w14:textId="6515FE19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703CA31" w14:textId="1D6A5851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6049508" w14:textId="7FDD6977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D48E242" w14:textId="4670802D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3992947" w14:textId="77777777" w:rsidR="00970FCC" w:rsidRDefault="00970FCC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3C600AE" w14:textId="152E71C9" w:rsidR="00D344FB" w:rsidRDefault="36A2B811" w:rsidP="59228F21">
      <w:pPr>
        <w:pStyle w:val="1"/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59228F21">
        <w:rPr>
          <w:rFonts w:ascii="Times New Roman" w:eastAsia="Times New Roman" w:hAnsi="Times New Roman" w:cs="Times New Roman"/>
          <w:color w:val="000000" w:themeColor="text1"/>
          <w:lang w:val="el-GR"/>
        </w:rPr>
        <w:lastRenderedPageBreak/>
        <w:t>Μέλη της ομάδας που συμμετείχαν στο παραδοτέο</w:t>
      </w:r>
    </w:p>
    <w:p w14:paraId="1327A3F5" w14:textId="61793496" w:rsidR="00D344FB" w:rsidRDefault="36A2B811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228F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ΔΕΛΗΜΠΑΛΤΑΔΑΚΗΣ ΓΡΗΓΟΡΙΟΣ 1084647: </w:t>
      </w:r>
      <w:r w:rsidRPr="59228F2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Executioner</w:t>
      </w:r>
    </w:p>
    <w:p w14:paraId="63AAB14B" w14:textId="4120AD51" w:rsidR="00D344FB" w:rsidRDefault="36A2B811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228F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ΔΙΑΣΑΚΟΣ ΔΑΜΙΑΝΟΣ 1084632: </w:t>
      </w:r>
      <w:r w:rsidRPr="59228F2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Executioner</w:t>
      </w:r>
    </w:p>
    <w:p w14:paraId="6B9A29D1" w14:textId="437A93EC" w:rsidR="00D344FB" w:rsidRDefault="36A2B811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228F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ΚΥΡΙΑΚΟΠΟΥΛΟΣ ΚΑΛΛΙΝΙΚΟΣ 1084583: </w:t>
      </w:r>
      <w:r w:rsidRPr="59228F2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Reviewer</w:t>
      </w:r>
    </w:p>
    <w:p w14:paraId="67D1DAFE" w14:textId="2FA6E9F7" w:rsidR="00D344FB" w:rsidRDefault="36A2B811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228F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ΖΗΚΟΣ ΣΠΥΡΙΔΟΝ 1084581: </w:t>
      </w:r>
      <w:r w:rsidRPr="59228F2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Reviewer</w:t>
      </w:r>
    </w:p>
    <w:p w14:paraId="03B1C1AE" w14:textId="6CF63578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FD7DEF6" w14:textId="1FE23ECC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FAA3D7F" w14:textId="7103D8DE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B7F8C3F" w14:textId="5B64C67F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09D3FB0" w14:textId="44D1AEE0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D1A2896" w14:textId="7B2F30FE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31874C1" w14:textId="46D79D2C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6BE4CCC" w14:textId="189C71DC" w:rsidR="00D344FB" w:rsidRDefault="00D344FB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BB3EFAA" w14:textId="7C50620A" w:rsidR="00D344FB" w:rsidRDefault="36A2B811" w:rsidP="59228F21">
      <w:pPr>
        <w:pStyle w:val="1"/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59228F21">
        <w:rPr>
          <w:rFonts w:ascii="Times New Roman" w:eastAsia="Times New Roman" w:hAnsi="Times New Roman" w:cs="Times New Roman"/>
          <w:color w:val="000000" w:themeColor="text1"/>
          <w:lang w:val="el-GR"/>
        </w:rPr>
        <w:t xml:space="preserve">ΟΜΑΔΑ </w:t>
      </w:r>
      <w:r w:rsidRPr="59228F21">
        <w:rPr>
          <w:rFonts w:ascii="Times New Roman" w:eastAsia="Times New Roman" w:hAnsi="Times New Roman" w:cs="Times New Roman"/>
          <w:color w:val="000000" w:themeColor="text1"/>
        </w:rPr>
        <w:t>Project</w:t>
      </w:r>
    </w:p>
    <w:p w14:paraId="1CD74CAB" w14:textId="4CD39A50" w:rsidR="00D344FB" w:rsidRDefault="36A2B811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>ΔΕΛΗΜΠΑΛΤΑΔΑΚΗΣ ΓΡΗΓΟΡΙΟΣ, 1084647, 4</w:t>
      </w: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vertAlign w:val="superscript"/>
          <w:lang w:val="el-GR"/>
        </w:rPr>
        <w:t>ο</w:t>
      </w: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 έτος</w:t>
      </w:r>
      <w:r w:rsidRPr="59228F21">
        <w:rPr>
          <w:rStyle w:val="eop"/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54778727" w14:textId="77864B5B" w:rsidR="00D344FB" w:rsidRDefault="36A2B811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>ΔΙΑΣΑΚΟΣ ΔΑΜΙΑΝΟΣ, 1084632, 4</w:t>
      </w: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vertAlign w:val="superscript"/>
          <w:lang w:val="el-GR"/>
        </w:rPr>
        <w:t>ο</w:t>
      </w: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 έτος</w:t>
      </w:r>
      <w:r w:rsidRPr="59228F21">
        <w:rPr>
          <w:rStyle w:val="eop"/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1ABD4136" w14:textId="6775ABBF" w:rsidR="00D344FB" w:rsidRDefault="36A2B811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>ΚΥΡΙΑΚΟΠΟΥΛΟΣ ΚΑΛΛΙΝΙΚΟΣ, 1084583, 4</w:t>
      </w: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vertAlign w:val="superscript"/>
          <w:lang w:val="el-GR"/>
        </w:rPr>
        <w:t>ο</w:t>
      </w: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 έτος</w:t>
      </w:r>
      <w:r w:rsidRPr="59228F21">
        <w:rPr>
          <w:rStyle w:val="eop"/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7D62C75D" w14:textId="759F0E6D" w:rsidR="00D344FB" w:rsidRDefault="36A2B811" w:rsidP="59228F21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>ΖΗΚΟΣ ΣΠΥΡΙΔΩΝ, 1084581, 4</w:t>
      </w: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vertAlign w:val="superscript"/>
          <w:lang w:val="el-GR"/>
        </w:rPr>
        <w:t>ο</w:t>
      </w:r>
      <w:r w:rsidRPr="59228F21">
        <w:rPr>
          <w:rStyle w:val="normaltextrun"/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 έτος</w:t>
      </w:r>
      <w:r w:rsidRPr="59228F21">
        <w:rPr>
          <w:rStyle w:val="eop"/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2C078E63" w14:textId="05C40967" w:rsidR="00D344FB" w:rsidRDefault="00D344FB" w:rsidP="59228F21"/>
    <w:p w14:paraId="7923F60C" w14:textId="4A9C90AD" w:rsidR="59228F21" w:rsidRDefault="59228F21" w:rsidP="59228F21"/>
    <w:p w14:paraId="70BA4FD6" w14:textId="036C73B3" w:rsidR="59228F21" w:rsidRDefault="59228F21" w:rsidP="59228F21"/>
    <w:p w14:paraId="0B665E32" w14:textId="4AFAD335" w:rsidR="59228F21" w:rsidRDefault="59228F21" w:rsidP="59228F21"/>
    <w:p w14:paraId="35906DF8" w14:textId="56C9FA56" w:rsidR="59228F21" w:rsidRDefault="59228F21" w:rsidP="59228F21"/>
    <w:p w14:paraId="045C0C4B" w14:textId="42C4813A" w:rsidR="59228F21" w:rsidRDefault="59228F21" w:rsidP="59228F21"/>
    <w:p w14:paraId="3EC05317" w14:textId="1228C63C" w:rsidR="59228F21" w:rsidRDefault="59228F21" w:rsidP="59228F21"/>
    <w:p w14:paraId="5EE3507B" w14:textId="61162F19" w:rsidR="59228F21" w:rsidRDefault="59228F21" w:rsidP="59228F21"/>
    <w:p w14:paraId="0B915CCA" w14:textId="3761ED1D" w:rsidR="59228F21" w:rsidRDefault="59228F21" w:rsidP="59228F21"/>
    <w:tbl>
      <w:tblPr>
        <w:tblStyle w:val="aa"/>
        <w:tblW w:w="11297" w:type="dxa"/>
        <w:tblInd w:w="-976" w:type="dxa"/>
        <w:tblLayout w:type="fixed"/>
        <w:tblLook w:val="06A0" w:firstRow="1" w:lastRow="0" w:firstColumn="1" w:lastColumn="0" w:noHBand="1" w:noVBand="1"/>
      </w:tblPr>
      <w:tblGrid>
        <w:gridCol w:w="354"/>
        <w:gridCol w:w="1261"/>
        <w:gridCol w:w="1426"/>
        <w:gridCol w:w="876"/>
        <w:gridCol w:w="1350"/>
        <w:gridCol w:w="720"/>
        <w:gridCol w:w="1350"/>
        <w:gridCol w:w="1530"/>
        <w:gridCol w:w="1260"/>
        <w:gridCol w:w="1170"/>
      </w:tblGrid>
      <w:tr w:rsidR="002F7333" w:rsidRPr="008D4ED1" w14:paraId="54064858" w14:textId="77777777" w:rsidTr="008D4ED1">
        <w:trPr>
          <w:trHeight w:val="300"/>
        </w:trPr>
        <w:tc>
          <w:tcPr>
            <w:tcW w:w="354" w:type="dxa"/>
          </w:tcPr>
          <w:p w14:paraId="503F6CAB" w14:textId="77777777" w:rsidR="00B771D4" w:rsidRPr="008D4ED1" w:rsidRDefault="00B771D4" w:rsidP="007E4180">
            <w:pPr>
              <w:jc w:val="center"/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b/>
                <w:bCs/>
                <w:sz w:val="18"/>
                <w:szCs w:val="18"/>
              </w:rPr>
              <w:lastRenderedPageBreak/>
              <w:t>#</w:t>
            </w:r>
          </w:p>
        </w:tc>
        <w:tc>
          <w:tcPr>
            <w:tcW w:w="1261" w:type="dxa"/>
          </w:tcPr>
          <w:p w14:paraId="2C38B523" w14:textId="1FC83D5E" w:rsidR="00B771D4" w:rsidRPr="008D4ED1" w:rsidRDefault="008D4ED1" w:rsidP="007E4180">
            <w:pPr>
              <w:jc w:val="center"/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b/>
                <w:bCs/>
                <w:sz w:val="18"/>
                <w:szCs w:val="18"/>
              </w:rPr>
              <w:t>Επόπτης</w:t>
            </w:r>
          </w:p>
        </w:tc>
        <w:tc>
          <w:tcPr>
            <w:tcW w:w="1426" w:type="dxa"/>
          </w:tcPr>
          <w:p w14:paraId="1689D177" w14:textId="783BC586" w:rsidR="00B771D4" w:rsidRPr="008D4ED1" w:rsidRDefault="008D4ED1" w:rsidP="007E4180">
            <w:pPr>
              <w:jc w:val="center"/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b/>
                <w:bCs/>
                <w:sz w:val="18"/>
                <w:szCs w:val="18"/>
              </w:rPr>
              <w:t>Ημερομηνία</w:t>
            </w:r>
          </w:p>
        </w:tc>
        <w:tc>
          <w:tcPr>
            <w:tcW w:w="876" w:type="dxa"/>
          </w:tcPr>
          <w:p w14:paraId="40357C3A" w14:textId="6CA680AA" w:rsidR="00B771D4" w:rsidRPr="008D4ED1" w:rsidRDefault="008D4ED1" w:rsidP="007E4180">
            <w:pPr>
              <w:jc w:val="center"/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b/>
                <w:bCs/>
                <w:sz w:val="18"/>
                <w:szCs w:val="18"/>
              </w:rPr>
              <w:t>Προτεραιότητα</w:t>
            </w:r>
          </w:p>
        </w:tc>
        <w:tc>
          <w:tcPr>
            <w:tcW w:w="1350" w:type="dxa"/>
          </w:tcPr>
          <w:p w14:paraId="5EEB872C" w14:textId="3CE88383" w:rsidR="00B771D4" w:rsidRPr="004E5C6F" w:rsidRDefault="004E5C6F" w:rsidP="007E4180">
            <w:pPr>
              <w:jc w:val="center"/>
              <w:rPr>
                <w:rFonts w:ascii="13" w:hAnsi="13"/>
                <w:sz w:val="18"/>
                <w:szCs w:val="18"/>
                <w:lang w:val="el-GR"/>
              </w:rPr>
            </w:pPr>
            <w:r w:rsidRPr="004E5C6F">
              <w:rPr>
                <w:rFonts w:ascii="13" w:eastAsia="system-ui" w:hAnsi="13" w:cs="system-ui"/>
                <w:b/>
                <w:bCs/>
                <w:sz w:val="18"/>
                <w:szCs w:val="18"/>
              </w:rPr>
              <w:t xml:space="preserve">Περιγραφή </w:t>
            </w:r>
            <w:r>
              <w:rPr>
                <w:rFonts w:ascii="13" w:eastAsia="system-ui" w:hAnsi="13" w:cs="system-ui"/>
                <w:b/>
                <w:bCs/>
                <w:sz w:val="18"/>
                <w:szCs w:val="18"/>
                <w:lang w:val="el-GR"/>
              </w:rPr>
              <w:t>ρίσκου</w:t>
            </w:r>
          </w:p>
        </w:tc>
        <w:tc>
          <w:tcPr>
            <w:tcW w:w="720" w:type="dxa"/>
          </w:tcPr>
          <w:p w14:paraId="0CAD957A" w14:textId="2D93073F" w:rsidR="00B771D4" w:rsidRPr="008D4ED1" w:rsidRDefault="004E5C6F" w:rsidP="007E4180">
            <w:pPr>
              <w:jc w:val="center"/>
              <w:rPr>
                <w:rFonts w:ascii="13" w:hAnsi="13"/>
                <w:sz w:val="18"/>
                <w:szCs w:val="18"/>
              </w:rPr>
            </w:pPr>
            <w:r w:rsidRPr="004E5C6F">
              <w:rPr>
                <w:rFonts w:ascii="13" w:eastAsia="system-ui" w:hAnsi="13" w:cs="system-ui"/>
                <w:b/>
                <w:bCs/>
                <w:sz w:val="18"/>
                <w:szCs w:val="18"/>
              </w:rPr>
              <w:t>Τύπος</w:t>
            </w:r>
          </w:p>
        </w:tc>
        <w:tc>
          <w:tcPr>
            <w:tcW w:w="1350" w:type="dxa"/>
          </w:tcPr>
          <w:p w14:paraId="7A4C31C6" w14:textId="17935AD6" w:rsidR="00B771D4" w:rsidRPr="008D4ED1" w:rsidRDefault="007F49B7" w:rsidP="007E4180">
            <w:pPr>
              <w:jc w:val="center"/>
              <w:rPr>
                <w:rFonts w:ascii="13" w:hAnsi="13"/>
                <w:sz w:val="18"/>
                <w:szCs w:val="18"/>
              </w:rPr>
            </w:pPr>
            <w:r w:rsidRPr="007F49B7">
              <w:rPr>
                <w:rFonts w:ascii="13" w:eastAsia="system-ui" w:hAnsi="13" w:cs="system-ui"/>
                <w:b/>
                <w:bCs/>
                <w:sz w:val="18"/>
                <w:szCs w:val="18"/>
              </w:rPr>
              <w:t>Επεξήγηση</w:t>
            </w:r>
          </w:p>
        </w:tc>
        <w:tc>
          <w:tcPr>
            <w:tcW w:w="1530" w:type="dxa"/>
          </w:tcPr>
          <w:p w14:paraId="581E6B92" w14:textId="43AF9234" w:rsidR="00B771D4" w:rsidRPr="008D4ED1" w:rsidRDefault="007F49B7" w:rsidP="007E4180">
            <w:pPr>
              <w:jc w:val="center"/>
              <w:rPr>
                <w:rFonts w:ascii="13" w:hAnsi="13"/>
                <w:sz w:val="18"/>
                <w:szCs w:val="18"/>
              </w:rPr>
            </w:pPr>
            <w:r w:rsidRPr="007F49B7">
              <w:rPr>
                <w:rFonts w:ascii="13" w:eastAsia="system-ui" w:hAnsi="13" w:cs="system-ui"/>
                <w:b/>
                <w:bCs/>
                <w:sz w:val="18"/>
                <w:szCs w:val="18"/>
              </w:rPr>
              <w:t>Συνέπειες</w:t>
            </w:r>
          </w:p>
        </w:tc>
        <w:tc>
          <w:tcPr>
            <w:tcW w:w="1260" w:type="dxa"/>
          </w:tcPr>
          <w:p w14:paraId="22119695" w14:textId="690E5E06" w:rsidR="00B771D4" w:rsidRPr="008D4ED1" w:rsidRDefault="007F49B7" w:rsidP="007E4180">
            <w:pPr>
              <w:jc w:val="center"/>
              <w:rPr>
                <w:rFonts w:ascii="13" w:hAnsi="13"/>
                <w:sz w:val="18"/>
                <w:szCs w:val="18"/>
              </w:rPr>
            </w:pPr>
            <w:r w:rsidRPr="007F49B7">
              <w:rPr>
                <w:rFonts w:ascii="13" w:eastAsia="system-ui" w:hAnsi="13" w:cs="system-ui"/>
                <w:b/>
                <w:bCs/>
                <w:sz w:val="18"/>
                <w:szCs w:val="18"/>
              </w:rPr>
              <w:t>Πιθανότητα</w:t>
            </w:r>
          </w:p>
        </w:tc>
        <w:tc>
          <w:tcPr>
            <w:tcW w:w="1170" w:type="dxa"/>
          </w:tcPr>
          <w:p w14:paraId="17CAA41A" w14:textId="41EE1691" w:rsidR="00B771D4" w:rsidRPr="008D4ED1" w:rsidRDefault="006B0499" w:rsidP="007E4180">
            <w:pPr>
              <w:jc w:val="center"/>
              <w:rPr>
                <w:rFonts w:ascii="13" w:hAnsi="13"/>
                <w:sz w:val="18"/>
                <w:szCs w:val="18"/>
              </w:rPr>
            </w:pPr>
            <w:r w:rsidRPr="006B0499">
              <w:rPr>
                <w:rFonts w:ascii="13" w:eastAsia="system-ui" w:hAnsi="13" w:cs="system-ui"/>
                <w:b/>
                <w:bCs/>
                <w:sz w:val="18"/>
                <w:szCs w:val="18"/>
              </w:rPr>
              <w:t>Πρώτο γεγονός ενεργοποίησης</w:t>
            </w:r>
          </w:p>
        </w:tc>
      </w:tr>
      <w:tr w:rsidR="002F7333" w:rsidRPr="008D4ED1" w14:paraId="3FC3EE95" w14:textId="77777777" w:rsidTr="008D4ED1">
        <w:trPr>
          <w:trHeight w:val="300"/>
        </w:trPr>
        <w:tc>
          <w:tcPr>
            <w:tcW w:w="354" w:type="dxa"/>
          </w:tcPr>
          <w:p w14:paraId="10123C14" w14:textId="77777777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1</w:t>
            </w:r>
          </w:p>
        </w:tc>
        <w:tc>
          <w:tcPr>
            <w:tcW w:w="1261" w:type="dxa"/>
          </w:tcPr>
          <w:p w14:paraId="26977228" w14:textId="73AFA512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1426" w:type="dxa"/>
          </w:tcPr>
          <w:p w14:paraId="1B03266D" w14:textId="3EFE5079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876" w:type="dxa"/>
          </w:tcPr>
          <w:p w14:paraId="62E5D86C" w14:textId="77777777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26AC8340" w14:textId="4F797621" w:rsidR="00B771D4" w:rsidRPr="008D4ED1" w:rsidRDefault="008174B0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Καθυστέρηση στον καθορισμό των προδιαγραφών του έργου (TY01)</w:t>
            </w:r>
          </w:p>
        </w:tc>
        <w:tc>
          <w:tcPr>
            <w:tcW w:w="720" w:type="dxa"/>
          </w:tcPr>
          <w:p w14:paraId="4333E3D3" w14:textId="4392256B" w:rsidR="00B771D4" w:rsidRPr="008D4ED1" w:rsidRDefault="00747A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Σχέδιο</w:t>
            </w:r>
          </w:p>
        </w:tc>
        <w:tc>
          <w:tcPr>
            <w:tcW w:w="1350" w:type="dxa"/>
          </w:tcPr>
          <w:p w14:paraId="38B7EA9F" w14:textId="4A1EA3EF" w:rsidR="00B771D4" w:rsidRPr="008D4ED1" w:rsidRDefault="007801C2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Πιθανή καθυστέρηση στην έναρξη του έργου</w:t>
            </w:r>
          </w:p>
        </w:tc>
        <w:tc>
          <w:tcPr>
            <w:tcW w:w="1530" w:type="dxa"/>
          </w:tcPr>
          <w:p w14:paraId="02B0AEDB" w14:textId="57726662" w:rsidR="00B771D4" w:rsidRPr="008D4ED1" w:rsidRDefault="00267330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Υψηλό</w:t>
            </w:r>
          </w:p>
        </w:tc>
        <w:tc>
          <w:tcPr>
            <w:tcW w:w="1260" w:type="dxa"/>
          </w:tcPr>
          <w:p w14:paraId="4F30B9E9" w14:textId="02F978ED" w:rsidR="00B771D4" w:rsidRPr="008D4ED1" w:rsidRDefault="006523FE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Μεσαία</w:t>
            </w:r>
          </w:p>
        </w:tc>
        <w:tc>
          <w:tcPr>
            <w:tcW w:w="1170" w:type="dxa"/>
          </w:tcPr>
          <w:p w14:paraId="1B58FBE3" w14:textId="6B0C1D12" w:rsidR="00B771D4" w:rsidRPr="008D4ED1" w:rsidRDefault="00753849" w:rsidP="007E4180">
            <w:pPr>
              <w:rPr>
                <w:rFonts w:ascii="13" w:hAnsi="13"/>
                <w:sz w:val="18"/>
                <w:szCs w:val="18"/>
              </w:rPr>
            </w:pPr>
            <w:r w:rsidRPr="00753849">
              <w:rPr>
                <w:rFonts w:ascii="13" w:eastAsia="system-ui" w:hAnsi="13" w:cs="system-ui"/>
                <w:sz w:val="18"/>
                <w:szCs w:val="18"/>
              </w:rPr>
              <w:t>Ημέρα 3 της έναρξης του έργου</w:t>
            </w:r>
          </w:p>
        </w:tc>
      </w:tr>
      <w:tr w:rsidR="00FE0B49" w:rsidRPr="008D4ED1" w14:paraId="394D9AA7" w14:textId="77777777" w:rsidTr="008D4ED1">
        <w:trPr>
          <w:trHeight w:val="300"/>
        </w:trPr>
        <w:tc>
          <w:tcPr>
            <w:tcW w:w="354" w:type="dxa"/>
          </w:tcPr>
          <w:p w14:paraId="45CEC8BB" w14:textId="60AC6162" w:rsidR="00FE0B49" w:rsidRPr="008D4ED1" w:rsidRDefault="00CA08F5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2</w:t>
            </w:r>
          </w:p>
        </w:tc>
        <w:tc>
          <w:tcPr>
            <w:tcW w:w="1261" w:type="dxa"/>
          </w:tcPr>
          <w:p w14:paraId="28F786E0" w14:textId="77777777" w:rsidR="00FE0B49" w:rsidRPr="008D4ED1" w:rsidRDefault="00FE0B49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1426" w:type="dxa"/>
          </w:tcPr>
          <w:p w14:paraId="3AFE0A27" w14:textId="77777777" w:rsidR="00FE0B49" w:rsidRPr="008D4ED1" w:rsidRDefault="00FE0B49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876" w:type="dxa"/>
          </w:tcPr>
          <w:p w14:paraId="3ED85EA6" w14:textId="7839083F" w:rsidR="00FE0B49" w:rsidRPr="008D4ED1" w:rsidRDefault="00505515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0DB3D00A" w14:textId="44A618A2" w:rsidR="00FE0B49" w:rsidRPr="008D4ED1" w:rsidRDefault="004F6413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 w:rsidRPr="004F6413">
              <w:rPr>
                <w:rFonts w:ascii="13" w:eastAsia="system-ui" w:hAnsi="13" w:cs="system-ui"/>
                <w:sz w:val="18"/>
                <w:szCs w:val="18"/>
              </w:rPr>
              <w:t>Πιθανή αναντιστοιχία μεταξύ της λειτουργικότητας του λογισμικού και των απαιτήσεων του χρήστη</w:t>
            </w:r>
            <w:r w:rsidRPr="004F6413">
              <w:rPr>
                <w:rFonts w:ascii="13" w:eastAsia="system-ui" w:hAnsi="13" w:cs="system-ui"/>
                <w:sz w:val="18"/>
                <w:szCs w:val="18"/>
              </w:rPr>
              <w:t xml:space="preserve"> </w:t>
            </w:r>
            <w:r w:rsidR="00266280">
              <w:rPr>
                <w:rFonts w:ascii="13" w:eastAsia="system-ui" w:hAnsi="13" w:cs="system-ui"/>
                <w:sz w:val="18"/>
                <w:szCs w:val="18"/>
              </w:rPr>
              <w:t>(</w:t>
            </w:r>
            <w:r w:rsidR="00266280" w:rsidRPr="00266280">
              <w:rPr>
                <w:rFonts w:ascii="13" w:eastAsia="system-ui" w:hAnsi="13" w:cs="system-ui"/>
                <w:sz w:val="18"/>
                <w:szCs w:val="18"/>
              </w:rPr>
              <w:t>TY01</w:t>
            </w:r>
            <w:r>
              <w:rPr>
                <w:rFonts w:ascii="13" w:eastAsia="system-ui" w:hAnsi="13" w:cs="system-ui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4640B8EB" w14:textId="4D6BE9BB" w:rsidR="00FE0B49" w:rsidRPr="008D4ED1" w:rsidRDefault="00505515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Ποιότητα</w:t>
            </w:r>
          </w:p>
        </w:tc>
        <w:tc>
          <w:tcPr>
            <w:tcW w:w="1350" w:type="dxa"/>
          </w:tcPr>
          <w:p w14:paraId="3C02EC6F" w14:textId="40FA7DB1" w:rsidR="00FE0B49" w:rsidRPr="008D4ED1" w:rsidRDefault="00B81A25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 w:rsidRPr="00FE0B49">
              <w:rPr>
                <w:rFonts w:ascii="13" w:eastAsia="system-ui" w:hAnsi="13" w:cs="system-ui"/>
                <w:sz w:val="18"/>
                <w:szCs w:val="18"/>
              </w:rPr>
              <w:t xml:space="preserve">Ελλιπείς ή ασαφείς απαιτήσεις </w:t>
            </w:r>
          </w:p>
        </w:tc>
        <w:tc>
          <w:tcPr>
            <w:tcW w:w="1530" w:type="dxa"/>
          </w:tcPr>
          <w:p w14:paraId="573528BA" w14:textId="2FA34F72" w:rsidR="00FE0B49" w:rsidRPr="008D4ED1" w:rsidRDefault="00267330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Υψηλό</w:t>
            </w:r>
          </w:p>
        </w:tc>
        <w:tc>
          <w:tcPr>
            <w:tcW w:w="1260" w:type="dxa"/>
          </w:tcPr>
          <w:p w14:paraId="2D684F92" w14:textId="31A970A9" w:rsidR="00FE0B49" w:rsidRPr="008D4ED1" w:rsidRDefault="006523FE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Μεσαία</w:t>
            </w:r>
          </w:p>
        </w:tc>
        <w:tc>
          <w:tcPr>
            <w:tcW w:w="1170" w:type="dxa"/>
          </w:tcPr>
          <w:p w14:paraId="15C17260" w14:textId="2E6262A8" w:rsidR="00FE0B49" w:rsidRPr="008D4ED1" w:rsidRDefault="000F661B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 w:rsidRPr="000F661B">
              <w:rPr>
                <w:rFonts w:ascii="13" w:eastAsia="system-ui" w:hAnsi="13" w:cs="system-ui"/>
                <w:sz w:val="18"/>
                <w:szCs w:val="18"/>
              </w:rPr>
              <w:t>Κατά τη διάρκεια της λήψης απαιτήσεων</w:t>
            </w:r>
          </w:p>
        </w:tc>
      </w:tr>
      <w:tr w:rsidR="002F7333" w:rsidRPr="008D4ED1" w14:paraId="32794764" w14:textId="77777777" w:rsidTr="008D4ED1">
        <w:trPr>
          <w:trHeight w:val="300"/>
        </w:trPr>
        <w:tc>
          <w:tcPr>
            <w:tcW w:w="354" w:type="dxa"/>
          </w:tcPr>
          <w:p w14:paraId="5AA4B008" w14:textId="1416527A" w:rsidR="00B771D4" w:rsidRPr="008D4ED1" w:rsidRDefault="00CA08F5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3</w:t>
            </w:r>
          </w:p>
        </w:tc>
        <w:tc>
          <w:tcPr>
            <w:tcW w:w="1261" w:type="dxa"/>
          </w:tcPr>
          <w:p w14:paraId="7B01FDF1" w14:textId="0904D71D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1426" w:type="dxa"/>
          </w:tcPr>
          <w:p w14:paraId="1677FAFE" w14:textId="1D07045A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876" w:type="dxa"/>
          </w:tcPr>
          <w:p w14:paraId="13E4A03E" w14:textId="77777777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44E42651" w14:textId="15BA92A7" w:rsidR="00B771D4" w:rsidRPr="008D4ED1" w:rsidRDefault="008174B0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Πολυπλοκότητα στο σχεδιασμό διεπαφών (TY02)</w:t>
            </w:r>
          </w:p>
        </w:tc>
        <w:tc>
          <w:tcPr>
            <w:tcW w:w="720" w:type="dxa"/>
          </w:tcPr>
          <w:p w14:paraId="7F9EC950" w14:textId="24FE5408" w:rsidR="00B771D4" w:rsidRPr="008D4ED1" w:rsidRDefault="00747A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Ποιότητα</w:t>
            </w:r>
          </w:p>
        </w:tc>
        <w:tc>
          <w:tcPr>
            <w:tcW w:w="1350" w:type="dxa"/>
          </w:tcPr>
          <w:p w14:paraId="099E04BE" w14:textId="2C0D5723" w:rsidR="00B771D4" w:rsidRPr="008D4ED1" w:rsidRDefault="00FF4A49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Οι αναθεωρήσεις του σχεδιασμού ενδέχεται να ξεπεράσουν το αρχικά εκτιμώμενο χρονοδιάγραμμα</w:t>
            </w:r>
          </w:p>
        </w:tc>
        <w:tc>
          <w:tcPr>
            <w:tcW w:w="1530" w:type="dxa"/>
          </w:tcPr>
          <w:p w14:paraId="0E28981C" w14:textId="474A04C1" w:rsidR="00B771D4" w:rsidRPr="008D4ED1" w:rsidRDefault="006523FE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Μεσαία</w:t>
            </w:r>
          </w:p>
        </w:tc>
        <w:tc>
          <w:tcPr>
            <w:tcW w:w="1260" w:type="dxa"/>
          </w:tcPr>
          <w:p w14:paraId="46602EA8" w14:textId="4059648A" w:rsidR="00B771D4" w:rsidRPr="009250A3" w:rsidRDefault="005235E5" w:rsidP="007E4180">
            <w:pPr>
              <w:rPr>
                <w:rFonts w:ascii="13" w:hAnsi="13"/>
                <w:sz w:val="18"/>
                <w:szCs w:val="18"/>
                <w:lang w:val="el-GR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Μεγάλη</w:t>
            </w:r>
          </w:p>
        </w:tc>
        <w:tc>
          <w:tcPr>
            <w:tcW w:w="1170" w:type="dxa"/>
          </w:tcPr>
          <w:p w14:paraId="72EABD9E" w14:textId="7BF30465" w:rsidR="00B771D4" w:rsidRPr="008D4ED1" w:rsidRDefault="00753849" w:rsidP="007E4180">
            <w:pPr>
              <w:rPr>
                <w:rFonts w:ascii="13" w:hAnsi="13"/>
                <w:sz w:val="18"/>
                <w:szCs w:val="18"/>
              </w:rPr>
            </w:pPr>
            <w:r w:rsidRPr="00753849">
              <w:rPr>
                <w:rFonts w:ascii="13" w:eastAsia="system-ui" w:hAnsi="13" w:cs="system-ui"/>
                <w:sz w:val="18"/>
                <w:szCs w:val="18"/>
              </w:rPr>
              <w:t>Ημέρα 2 του σχεδιασμού διεπαφής</w:t>
            </w:r>
          </w:p>
        </w:tc>
      </w:tr>
      <w:tr w:rsidR="0068046B" w:rsidRPr="008D4ED1" w14:paraId="29E7C5BB" w14:textId="77777777" w:rsidTr="008D4ED1">
        <w:trPr>
          <w:trHeight w:val="300"/>
        </w:trPr>
        <w:tc>
          <w:tcPr>
            <w:tcW w:w="354" w:type="dxa"/>
          </w:tcPr>
          <w:p w14:paraId="5B73EDC9" w14:textId="3766C9C5" w:rsidR="0068046B" w:rsidRPr="008D4ED1" w:rsidRDefault="00CA08F5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4</w:t>
            </w:r>
          </w:p>
        </w:tc>
        <w:tc>
          <w:tcPr>
            <w:tcW w:w="1261" w:type="dxa"/>
          </w:tcPr>
          <w:p w14:paraId="09762126" w14:textId="77777777" w:rsidR="0068046B" w:rsidRPr="008D4ED1" w:rsidRDefault="0068046B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1426" w:type="dxa"/>
          </w:tcPr>
          <w:p w14:paraId="13E25C37" w14:textId="77777777" w:rsidR="0068046B" w:rsidRPr="008D4ED1" w:rsidRDefault="0068046B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876" w:type="dxa"/>
          </w:tcPr>
          <w:p w14:paraId="6DF8604D" w14:textId="77777777" w:rsidR="0068046B" w:rsidRPr="008D4ED1" w:rsidRDefault="0068046B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C935E42" w14:textId="0E08E6E2" w:rsidR="0068046B" w:rsidRPr="008D4ED1" w:rsidRDefault="00857DC1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 w:rsidRPr="00857DC1">
              <w:rPr>
                <w:rFonts w:ascii="13" w:eastAsia="system-ui" w:hAnsi="13" w:cs="system-ui"/>
                <w:sz w:val="18"/>
                <w:szCs w:val="18"/>
              </w:rPr>
              <w:t>Ξεπερασμένη τεχνολογία</w:t>
            </w:r>
            <w:r w:rsidR="002E7D18">
              <w:rPr>
                <w:rFonts w:ascii="13" w:eastAsia="system-ui" w:hAnsi="13" w:cs="system-ui"/>
                <w:sz w:val="18"/>
                <w:szCs w:val="18"/>
                <w:lang w:val="el-GR"/>
              </w:rPr>
              <w:t xml:space="preserve"> </w:t>
            </w:r>
            <w:r w:rsidR="002E7D18" w:rsidRPr="008D4ED1">
              <w:rPr>
                <w:rFonts w:ascii="13" w:eastAsia="system-ui" w:hAnsi="13" w:cs="system-ui"/>
                <w:sz w:val="18"/>
                <w:szCs w:val="18"/>
              </w:rPr>
              <w:t>(TY0</w:t>
            </w:r>
            <w:r w:rsidR="002E7D18">
              <w:rPr>
                <w:rFonts w:ascii="13" w:eastAsia="system-ui" w:hAnsi="13" w:cs="system-ui"/>
                <w:sz w:val="18"/>
                <w:szCs w:val="18"/>
                <w:lang w:val="el-GR"/>
              </w:rPr>
              <w:t>3</w:t>
            </w:r>
            <w:r w:rsidR="002E7D18" w:rsidRPr="008D4ED1">
              <w:rPr>
                <w:rFonts w:ascii="13" w:eastAsia="system-ui" w:hAnsi="13" w:cs="system-ui"/>
                <w:sz w:val="18"/>
                <w:szCs w:val="18"/>
              </w:rPr>
              <w:t>)</w:t>
            </w:r>
          </w:p>
        </w:tc>
        <w:tc>
          <w:tcPr>
            <w:tcW w:w="720" w:type="dxa"/>
          </w:tcPr>
          <w:p w14:paraId="6C940694" w14:textId="4A933A3B" w:rsidR="0068046B" w:rsidRPr="002E7D18" w:rsidRDefault="002E7D18" w:rsidP="007E4180">
            <w:pPr>
              <w:rPr>
                <w:rFonts w:ascii="13" w:eastAsia="system-ui" w:hAnsi="13" w:cs="system-ui"/>
                <w:sz w:val="18"/>
                <w:szCs w:val="18"/>
                <w:lang w:val="el-GR"/>
              </w:rPr>
            </w:pPr>
            <w:r>
              <w:rPr>
                <w:rFonts w:ascii="13" w:eastAsia="system-ui" w:hAnsi="13" w:cs="system-ui"/>
                <w:sz w:val="18"/>
                <w:szCs w:val="18"/>
                <w:lang w:val="el-GR"/>
              </w:rPr>
              <w:t>Κόστος</w:t>
            </w:r>
          </w:p>
        </w:tc>
        <w:tc>
          <w:tcPr>
            <w:tcW w:w="1350" w:type="dxa"/>
          </w:tcPr>
          <w:p w14:paraId="05CD5EAB" w14:textId="00BFE591" w:rsidR="0068046B" w:rsidRPr="00857DC1" w:rsidRDefault="0068046B" w:rsidP="007E4180">
            <w:pPr>
              <w:rPr>
                <w:rFonts w:ascii="13" w:eastAsia="system-ui" w:hAnsi="13" w:cs="system-ui"/>
                <w:sz w:val="18"/>
                <w:szCs w:val="18"/>
                <w:lang w:val="el-GR"/>
              </w:rPr>
            </w:pPr>
            <w:r w:rsidRPr="0068046B">
              <w:rPr>
                <w:rFonts w:ascii="13" w:eastAsia="system-ui" w:hAnsi="13" w:cs="system-ui"/>
                <w:sz w:val="18"/>
                <w:szCs w:val="18"/>
              </w:rPr>
              <w:t>Η ταχεία εξέλιξη της τεχνολογίας μπορεί να καταστήσει τις επιλεγμένες τεχνολογίες ξεπερασμένες</w:t>
            </w:r>
          </w:p>
        </w:tc>
        <w:tc>
          <w:tcPr>
            <w:tcW w:w="1530" w:type="dxa"/>
          </w:tcPr>
          <w:p w14:paraId="32B58630" w14:textId="47C9AA82" w:rsidR="0068046B" w:rsidRPr="008D4ED1" w:rsidRDefault="006523FE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Μεσαία</w:t>
            </w:r>
          </w:p>
        </w:tc>
        <w:tc>
          <w:tcPr>
            <w:tcW w:w="1260" w:type="dxa"/>
          </w:tcPr>
          <w:p w14:paraId="78E99E86" w14:textId="5A4FE14F" w:rsidR="0068046B" w:rsidRPr="001109EA" w:rsidRDefault="006523FE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Μεσαία</w:t>
            </w:r>
          </w:p>
        </w:tc>
        <w:tc>
          <w:tcPr>
            <w:tcW w:w="1170" w:type="dxa"/>
          </w:tcPr>
          <w:p w14:paraId="357378A3" w14:textId="62795519" w:rsidR="0068046B" w:rsidRPr="008D4ED1" w:rsidRDefault="00412CB7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 w:rsidRPr="00412CB7">
              <w:rPr>
                <w:rFonts w:ascii="13" w:eastAsia="system-ui" w:hAnsi="13" w:cs="system-ui"/>
                <w:sz w:val="18"/>
                <w:szCs w:val="18"/>
              </w:rPr>
              <w:t>Καθ' όλη τη διάρκεια του κύκλου ζωής του έργου</w:t>
            </w:r>
          </w:p>
        </w:tc>
      </w:tr>
      <w:tr w:rsidR="00904489" w:rsidRPr="008D4ED1" w14:paraId="5F93658D" w14:textId="77777777" w:rsidTr="008D4ED1">
        <w:trPr>
          <w:trHeight w:val="300"/>
        </w:trPr>
        <w:tc>
          <w:tcPr>
            <w:tcW w:w="354" w:type="dxa"/>
          </w:tcPr>
          <w:p w14:paraId="40CA4265" w14:textId="7D574DEC" w:rsidR="00904489" w:rsidRPr="008D4ED1" w:rsidRDefault="00CA08F5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5</w:t>
            </w:r>
          </w:p>
        </w:tc>
        <w:tc>
          <w:tcPr>
            <w:tcW w:w="1261" w:type="dxa"/>
          </w:tcPr>
          <w:p w14:paraId="2A61E8F8" w14:textId="77777777" w:rsidR="00904489" w:rsidRPr="008D4ED1" w:rsidRDefault="00904489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1426" w:type="dxa"/>
          </w:tcPr>
          <w:p w14:paraId="0933487D" w14:textId="77777777" w:rsidR="00904489" w:rsidRPr="008D4ED1" w:rsidRDefault="00904489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876" w:type="dxa"/>
          </w:tcPr>
          <w:p w14:paraId="0F70A773" w14:textId="77777777" w:rsidR="00904489" w:rsidRPr="008D4ED1" w:rsidRDefault="00904489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FD4978E" w14:textId="5B02D9A1" w:rsidR="00904489" w:rsidRPr="00904489" w:rsidRDefault="00904489" w:rsidP="007E4180">
            <w:pPr>
              <w:rPr>
                <w:rFonts w:ascii="13" w:eastAsia="system-ui" w:hAnsi="13" w:cs="system-ui"/>
                <w:sz w:val="18"/>
                <w:szCs w:val="18"/>
                <w:lang w:val="el-GR"/>
              </w:rPr>
            </w:pPr>
            <w:r w:rsidRPr="00904489">
              <w:rPr>
                <w:rFonts w:ascii="13" w:eastAsia="system-ui" w:hAnsi="13" w:cs="system-ui"/>
                <w:sz w:val="18"/>
                <w:szCs w:val="18"/>
              </w:rPr>
              <w:t>Τρωτά σημεία ασφαλείας</w:t>
            </w:r>
            <w:r>
              <w:rPr>
                <w:rFonts w:ascii="13" w:eastAsia="system-ui" w:hAnsi="13" w:cs="system-ui"/>
                <w:sz w:val="18"/>
                <w:szCs w:val="18"/>
                <w:lang w:val="el-GR"/>
              </w:rPr>
              <w:t xml:space="preserve"> (</w:t>
            </w:r>
            <w:r w:rsidRPr="008D4ED1">
              <w:rPr>
                <w:rFonts w:ascii="13" w:eastAsia="system-ui" w:hAnsi="13" w:cs="system-ui"/>
                <w:sz w:val="18"/>
                <w:szCs w:val="18"/>
              </w:rPr>
              <w:t>TY0</w:t>
            </w:r>
            <w:r>
              <w:rPr>
                <w:rFonts w:ascii="13" w:eastAsia="system-ui" w:hAnsi="13" w:cs="system-ui"/>
                <w:sz w:val="18"/>
                <w:szCs w:val="18"/>
                <w:lang w:val="el-GR"/>
              </w:rPr>
              <w:t>6)</w:t>
            </w:r>
          </w:p>
        </w:tc>
        <w:tc>
          <w:tcPr>
            <w:tcW w:w="720" w:type="dxa"/>
          </w:tcPr>
          <w:p w14:paraId="49C705F1" w14:textId="11FCD038" w:rsidR="00904489" w:rsidRPr="008D4ED1" w:rsidRDefault="001109EA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 w:rsidRPr="001109EA">
              <w:rPr>
                <w:rFonts w:ascii="13" w:eastAsia="system-ui" w:hAnsi="13" w:cs="system-ui"/>
                <w:sz w:val="18"/>
                <w:szCs w:val="18"/>
              </w:rPr>
              <w:t>Ποιότητα</w:t>
            </w:r>
          </w:p>
        </w:tc>
        <w:tc>
          <w:tcPr>
            <w:tcW w:w="1350" w:type="dxa"/>
          </w:tcPr>
          <w:p w14:paraId="733BC2FE" w14:textId="423A81C4" w:rsidR="00904489" w:rsidRPr="008D4ED1" w:rsidRDefault="00EC54C0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 w:rsidRPr="00EC54C0">
              <w:rPr>
                <w:rFonts w:ascii="13" w:eastAsia="system-ui" w:hAnsi="13" w:cs="system-ui"/>
                <w:sz w:val="18"/>
                <w:szCs w:val="18"/>
              </w:rPr>
              <w:t>Παραβιάσεις ασφαλείας ή διαρροές δεδομένων λόγω ανεπαρκών μέτρων ασφαλείας</w:t>
            </w:r>
          </w:p>
        </w:tc>
        <w:tc>
          <w:tcPr>
            <w:tcW w:w="1530" w:type="dxa"/>
          </w:tcPr>
          <w:p w14:paraId="56B47F4F" w14:textId="4FA62D2A" w:rsidR="00904489" w:rsidRPr="008D4ED1" w:rsidRDefault="00267330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Υψηλό</w:t>
            </w:r>
          </w:p>
        </w:tc>
        <w:tc>
          <w:tcPr>
            <w:tcW w:w="1260" w:type="dxa"/>
          </w:tcPr>
          <w:p w14:paraId="6584EF69" w14:textId="559CD866" w:rsidR="00904489" w:rsidRPr="009250A3" w:rsidRDefault="009250A3" w:rsidP="007E4180">
            <w:pPr>
              <w:rPr>
                <w:rFonts w:ascii="13" w:eastAsia="system-ui" w:hAnsi="13" w:cs="system-ui"/>
                <w:sz w:val="18"/>
                <w:szCs w:val="18"/>
                <w:lang w:val="el-GR"/>
              </w:rPr>
            </w:pPr>
            <w:r w:rsidRPr="009250A3">
              <w:rPr>
                <w:rFonts w:ascii="13" w:eastAsia="system-ui" w:hAnsi="13" w:cs="system-ui"/>
                <w:sz w:val="18"/>
                <w:szCs w:val="18"/>
              </w:rPr>
              <w:t>Χαμηλ</w:t>
            </w:r>
            <w:r>
              <w:rPr>
                <w:rFonts w:ascii="13" w:eastAsia="system-ui" w:hAnsi="13" w:cs="system-ui"/>
                <w:sz w:val="18"/>
                <w:szCs w:val="18"/>
                <w:lang w:val="el-GR"/>
              </w:rPr>
              <w:t>ή</w:t>
            </w:r>
          </w:p>
        </w:tc>
        <w:tc>
          <w:tcPr>
            <w:tcW w:w="1170" w:type="dxa"/>
          </w:tcPr>
          <w:p w14:paraId="37E176B2" w14:textId="1C12BC9C" w:rsidR="00904489" w:rsidRPr="008D4ED1" w:rsidRDefault="00412CB7" w:rsidP="007E4180">
            <w:pPr>
              <w:rPr>
                <w:rFonts w:ascii="13" w:eastAsia="system-ui" w:hAnsi="13" w:cs="system-ui"/>
                <w:sz w:val="18"/>
                <w:szCs w:val="18"/>
              </w:rPr>
            </w:pPr>
            <w:r w:rsidRPr="00412CB7">
              <w:rPr>
                <w:rFonts w:ascii="13" w:eastAsia="system-ui" w:hAnsi="13" w:cs="system-ui"/>
                <w:sz w:val="18"/>
                <w:szCs w:val="18"/>
              </w:rPr>
              <w:t>Κατά τη διάρκεια της ανάπτυξης λογισμικού</w:t>
            </w:r>
          </w:p>
        </w:tc>
      </w:tr>
      <w:tr w:rsidR="002F7333" w:rsidRPr="008D4ED1" w14:paraId="0DD34278" w14:textId="77777777" w:rsidTr="008D4ED1">
        <w:trPr>
          <w:trHeight w:val="300"/>
        </w:trPr>
        <w:tc>
          <w:tcPr>
            <w:tcW w:w="354" w:type="dxa"/>
          </w:tcPr>
          <w:p w14:paraId="71B49DDE" w14:textId="7BA7137A" w:rsidR="00B771D4" w:rsidRPr="008D4ED1" w:rsidRDefault="00CA08F5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6</w:t>
            </w:r>
          </w:p>
        </w:tc>
        <w:tc>
          <w:tcPr>
            <w:tcW w:w="1261" w:type="dxa"/>
          </w:tcPr>
          <w:p w14:paraId="391945FC" w14:textId="19BD3972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1426" w:type="dxa"/>
          </w:tcPr>
          <w:p w14:paraId="199EA399" w14:textId="313EBE2C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876" w:type="dxa"/>
          </w:tcPr>
          <w:p w14:paraId="75F6F042" w14:textId="77777777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3</w:t>
            </w:r>
          </w:p>
        </w:tc>
        <w:tc>
          <w:tcPr>
            <w:tcW w:w="1350" w:type="dxa"/>
          </w:tcPr>
          <w:p w14:paraId="1D6BFF5A" w14:textId="2BBAEA89" w:rsidR="00B771D4" w:rsidRPr="008D4ED1" w:rsidRDefault="00983612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Τεχνικές προκλήσεις στην ανάπτυξη βάσεων δεδομένων (TY07)</w:t>
            </w:r>
          </w:p>
        </w:tc>
        <w:tc>
          <w:tcPr>
            <w:tcW w:w="720" w:type="dxa"/>
          </w:tcPr>
          <w:p w14:paraId="532FDE69" w14:textId="55864642" w:rsidR="00B771D4" w:rsidRPr="008D4ED1" w:rsidRDefault="00747A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Ποιότητα</w:t>
            </w:r>
          </w:p>
        </w:tc>
        <w:tc>
          <w:tcPr>
            <w:tcW w:w="1350" w:type="dxa"/>
          </w:tcPr>
          <w:p w14:paraId="6E743D41" w14:textId="5314BD06" w:rsidR="00B771D4" w:rsidRPr="008D4ED1" w:rsidRDefault="00FF4A49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Ενδέχεται να απαιτηθούν τροποποιήσεις του σχήματος της βάσης δεδομένων</w:t>
            </w:r>
          </w:p>
        </w:tc>
        <w:tc>
          <w:tcPr>
            <w:tcW w:w="1530" w:type="dxa"/>
          </w:tcPr>
          <w:p w14:paraId="7C5EE204" w14:textId="6091FBD6" w:rsidR="00B771D4" w:rsidRPr="008D4ED1" w:rsidRDefault="006523FE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Μεσαία</w:t>
            </w:r>
          </w:p>
        </w:tc>
        <w:tc>
          <w:tcPr>
            <w:tcW w:w="1260" w:type="dxa"/>
          </w:tcPr>
          <w:p w14:paraId="5F11B9F3" w14:textId="02D65CB8" w:rsidR="00B771D4" w:rsidRPr="008D4ED1" w:rsidRDefault="006523FE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Μεσαία</w:t>
            </w:r>
          </w:p>
        </w:tc>
        <w:tc>
          <w:tcPr>
            <w:tcW w:w="1170" w:type="dxa"/>
          </w:tcPr>
          <w:p w14:paraId="46177AEA" w14:textId="22750814" w:rsidR="00B771D4" w:rsidRPr="008D4ED1" w:rsidRDefault="00AA3322" w:rsidP="007E4180">
            <w:pPr>
              <w:rPr>
                <w:rFonts w:ascii="13" w:hAnsi="13"/>
                <w:sz w:val="18"/>
                <w:szCs w:val="18"/>
              </w:rPr>
            </w:pPr>
            <w:r w:rsidRPr="00AA3322">
              <w:rPr>
                <w:rFonts w:ascii="13" w:eastAsia="system-ui" w:hAnsi="13" w:cs="system-ui"/>
                <w:sz w:val="18"/>
                <w:szCs w:val="18"/>
              </w:rPr>
              <w:t>Ημέρα 2 της ανάπτυξης βάσης δεδομένων</w:t>
            </w:r>
          </w:p>
        </w:tc>
      </w:tr>
      <w:tr w:rsidR="002F7333" w:rsidRPr="008D4ED1" w14:paraId="75F2CB6C" w14:textId="77777777" w:rsidTr="008D4ED1">
        <w:trPr>
          <w:trHeight w:val="300"/>
        </w:trPr>
        <w:tc>
          <w:tcPr>
            <w:tcW w:w="354" w:type="dxa"/>
          </w:tcPr>
          <w:p w14:paraId="7CA9B8CD" w14:textId="372390D6" w:rsidR="00B771D4" w:rsidRPr="008D4ED1" w:rsidRDefault="00CA08F5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7</w:t>
            </w:r>
          </w:p>
        </w:tc>
        <w:tc>
          <w:tcPr>
            <w:tcW w:w="1261" w:type="dxa"/>
          </w:tcPr>
          <w:p w14:paraId="16238E0E" w14:textId="0B518FF3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1426" w:type="dxa"/>
          </w:tcPr>
          <w:p w14:paraId="6D0D730B" w14:textId="4F127E6B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876" w:type="dxa"/>
          </w:tcPr>
          <w:p w14:paraId="38036389" w14:textId="77777777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750E4007" w14:textId="3AE68408" w:rsidR="00B771D4" w:rsidRPr="008D4ED1" w:rsidRDefault="00983612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 xml:space="preserve">Καθυστερήσεις ανάπτυξης στη λειτουργία δημιουργίας </w:t>
            </w:r>
            <w:r w:rsidRPr="008D4ED1">
              <w:rPr>
                <w:rFonts w:ascii="13" w:eastAsia="system-ui" w:hAnsi="13" w:cs="system-ui"/>
                <w:sz w:val="18"/>
                <w:szCs w:val="18"/>
              </w:rPr>
              <w:lastRenderedPageBreak/>
              <w:t>προγραμμάτων (TY08)</w:t>
            </w:r>
          </w:p>
        </w:tc>
        <w:tc>
          <w:tcPr>
            <w:tcW w:w="720" w:type="dxa"/>
          </w:tcPr>
          <w:p w14:paraId="3EBB54C3" w14:textId="0EA498D4" w:rsidR="00B771D4" w:rsidRPr="008D4ED1" w:rsidRDefault="00747A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lastRenderedPageBreak/>
              <w:t>Σχέδιο</w:t>
            </w:r>
          </w:p>
        </w:tc>
        <w:tc>
          <w:tcPr>
            <w:tcW w:w="1350" w:type="dxa"/>
          </w:tcPr>
          <w:p w14:paraId="33AF9F5F" w14:textId="28A30159" w:rsidR="00B771D4" w:rsidRPr="008D4ED1" w:rsidRDefault="00FF4A49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 xml:space="preserve">Η ενσωμάτωση με δεδομένα διαδρομής μπορεί να </w:t>
            </w:r>
            <w:r w:rsidRPr="008D4ED1">
              <w:rPr>
                <w:rFonts w:ascii="13" w:eastAsia="system-ui" w:hAnsi="13" w:cs="system-ui"/>
                <w:sz w:val="18"/>
                <w:szCs w:val="18"/>
              </w:rPr>
              <w:lastRenderedPageBreak/>
              <w:t>απαιτήσει περισσότερο χρόνο</w:t>
            </w:r>
          </w:p>
        </w:tc>
        <w:tc>
          <w:tcPr>
            <w:tcW w:w="1530" w:type="dxa"/>
          </w:tcPr>
          <w:p w14:paraId="7381D3E1" w14:textId="156BC8CA" w:rsidR="00B771D4" w:rsidRPr="008D4ED1" w:rsidRDefault="00267330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lastRenderedPageBreak/>
              <w:t>Υψηλό</w:t>
            </w:r>
          </w:p>
        </w:tc>
        <w:tc>
          <w:tcPr>
            <w:tcW w:w="1260" w:type="dxa"/>
          </w:tcPr>
          <w:p w14:paraId="56AA4CCF" w14:textId="1298A3AF" w:rsidR="00B771D4" w:rsidRPr="009250A3" w:rsidRDefault="005235E5" w:rsidP="007E4180">
            <w:pPr>
              <w:rPr>
                <w:rFonts w:ascii="13" w:hAnsi="13"/>
                <w:sz w:val="18"/>
                <w:szCs w:val="18"/>
                <w:lang w:val="el-GR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Μεγάλη</w:t>
            </w:r>
          </w:p>
        </w:tc>
        <w:tc>
          <w:tcPr>
            <w:tcW w:w="1170" w:type="dxa"/>
          </w:tcPr>
          <w:p w14:paraId="5E517498" w14:textId="4251A8A5" w:rsidR="00B771D4" w:rsidRPr="008D4ED1" w:rsidRDefault="008128F1" w:rsidP="007E4180">
            <w:pPr>
              <w:rPr>
                <w:rFonts w:ascii="13" w:hAnsi="13"/>
                <w:sz w:val="18"/>
                <w:szCs w:val="18"/>
              </w:rPr>
            </w:pPr>
            <w:r w:rsidRPr="008128F1">
              <w:rPr>
                <w:rFonts w:ascii="13" w:eastAsia="system-ui" w:hAnsi="13" w:cs="system-ui"/>
                <w:sz w:val="18"/>
                <w:szCs w:val="18"/>
              </w:rPr>
              <w:t>Ημέρα 10 της ανάπτυξης</w:t>
            </w:r>
          </w:p>
        </w:tc>
      </w:tr>
      <w:tr w:rsidR="002F7333" w:rsidRPr="008D4ED1" w14:paraId="74186DC2" w14:textId="77777777" w:rsidTr="008D4ED1">
        <w:trPr>
          <w:trHeight w:val="300"/>
        </w:trPr>
        <w:tc>
          <w:tcPr>
            <w:tcW w:w="354" w:type="dxa"/>
          </w:tcPr>
          <w:p w14:paraId="7E72F720" w14:textId="2275AA96" w:rsidR="00B771D4" w:rsidRPr="008D4ED1" w:rsidRDefault="00CA08F5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8</w:t>
            </w:r>
          </w:p>
        </w:tc>
        <w:tc>
          <w:tcPr>
            <w:tcW w:w="1261" w:type="dxa"/>
          </w:tcPr>
          <w:p w14:paraId="1B7F816F" w14:textId="530C2655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1426" w:type="dxa"/>
          </w:tcPr>
          <w:p w14:paraId="05954E14" w14:textId="13889FF2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876" w:type="dxa"/>
          </w:tcPr>
          <w:p w14:paraId="4BE10512" w14:textId="77777777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128C5909" w14:textId="0D9CDE43" w:rsidR="00B771D4" w:rsidRPr="008D4ED1" w:rsidRDefault="009857EF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Ζητήματα ενσωμάτωσης με την ανάπτυξη χαρτών επιβατών (TY13)</w:t>
            </w:r>
          </w:p>
        </w:tc>
        <w:tc>
          <w:tcPr>
            <w:tcW w:w="720" w:type="dxa"/>
          </w:tcPr>
          <w:p w14:paraId="2D406B6A" w14:textId="55CD825D" w:rsidR="00B771D4" w:rsidRPr="008D4ED1" w:rsidRDefault="00747A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Ποιότητα</w:t>
            </w:r>
          </w:p>
        </w:tc>
        <w:tc>
          <w:tcPr>
            <w:tcW w:w="1350" w:type="dxa"/>
          </w:tcPr>
          <w:p w14:paraId="1B657D61" w14:textId="61BE1600" w:rsidR="00B771D4" w:rsidRPr="008D4ED1" w:rsidRDefault="002F7333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Ενδέχεται να προκύψουν ζητήματα συμβατότητας με API χαρτών</w:t>
            </w:r>
          </w:p>
        </w:tc>
        <w:tc>
          <w:tcPr>
            <w:tcW w:w="1530" w:type="dxa"/>
          </w:tcPr>
          <w:p w14:paraId="1F87AABD" w14:textId="13C040CF" w:rsidR="00B771D4" w:rsidRPr="008D4ED1" w:rsidRDefault="006523FE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Μεσαία</w:t>
            </w:r>
          </w:p>
        </w:tc>
        <w:tc>
          <w:tcPr>
            <w:tcW w:w="1260" w:type="dxa"/>
          </w:tcPr>
          <w:p w14:paraId="32ADC67D" w14:textId="2CB266AC" w:rsidR="00B771D4" w:rsidRPr="008D4ED1" w:rsidRDefault="006523FE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Μεσαία</w:t>
            </w:r>
          </w:p>
        </w:tc>
        <w:tc>
          <w:tcPr>
            <w:tcW w:w="1170" w:type="dxa"/>
          </w:tcPr>
          <w:p w14:paraId="4FA47B3B" w14:textId="5A53CF04" w:rsidR="00B771D4" w:rsidRPr="008D4ED1" w:rsidRDefault="00D465ED" w:rsidP="007E4180">
            <w:pPr>
              <w:rPr>
                <w:rFonts w:ascii="13" w:hAnsi="13"/>
                <w:sz w:val="18"/>
                <w:szCs w:val="18"/>
              </w:rPr>
            </w:pPr>
            <w:r w:rsidRPr="00D465ED">
              <w:rPr>
                <w:rFonts w:ascii="13" w:eastAsia="system-ui" w:hAnsi="13" w:cs="system-ui"/>
                <w:sz w:val="18"/>
                <w:szCs w:val="18"/>
              </w:rPr>
              <w:t>Ημέρα 10 της ανάπτυξης του χάρτη</w:t>
            </w:r>
          </w:p>
        </w:tc>
      </w:tr>
      <w:tr w:rsidR="002F7333" w:rsidRPr="008D4ED1" w14:paraId="784F5586" w14:textId="77777777" w:rsidTr="008D4ED1">
        <w:trPr>
          <w:trHeight w:val="300"/>
        </w:trPr>
        <w:tc>
          <w:tcPr>
            <w:tcW w:w="354" w:type="dxa"/>
          </w:tcPr>
          <w:p w14:paraId="683797D2" w14:textId="756E8D87" w:rsidR="00B771D4" w:rsidRPr="008D4ED1" w:rsidRDefault="00CA08F5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9</w:t>
            </w:r>
          </w:p>
        </w:tc>
        <w:tc>
          <w:tcPr>
            <w:tcW w:w="1261" w:type="dxa"/>
          </w:tcPr>
          <w:p w14:paraId="37C8464E" w14:textId="1427688B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1426" w:type="dxa"/>
          </w:tcPr>
          <w:p w14:paraId="193DF136" w14:textId="7B6CCEEB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876" w:type="dxa"/>
          </w:tcPr>
          <w:p w14:paraId="785B540B" w14:textId="77777777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3</w:t>
            </w:r>
          </w:p>
        </w:tc>
        <w:tc>
          <w:tcPr>
            <w:tcW w:w="1350" w:type="dxa"/>
          </w:tcPr>
          <w:p w14:paraId="62B4295F" w14:textId="34A1A7F8" w:rsidR="00B771D4" w:rsidRPr="008D4ED1" w:rsidRDefault="009857EF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Κλιμάκωση του πεδίου εφαρμογής λόγω πρόσθετης λειτουργικότητας (TY21)</w:t>
            </w:r>
          </w:p>
        </w:tc>
        <w:tc>
          <w:tcPr>
            <w:tcW w:w="720" w:type="dxa"/>
          </w:tcPr>
          <w:p w14:paraId="34A4199F" w14:textId="3E051436" w:rsidR="00B771D4" w:rsidRPr="008D4ED1" w:rsidRDefault="00747A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Σχέδιο</w:t>
            </w:r>
          </w:p>
        </w:tc>
        <w:tc>
          <w:tcPr>
            <w:tcW w:w="1350" w:type="dxa"/>
          </w:tcPr>
          <w:p w14:paraId="1677C91F" w14:textId="3B375F79" w:rsidR="00B771D4" w:rsidRPr="008D4ED1" w:rsidRDefault="002F7333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Τα αιτήματα των πελατών μπορεί να οδηγήσουν σε επέκταση του έργου</w:t>
            </w:r>
          </w:p>
        </w:tc>
        <w:tc>
          <w:tcPr>
            <w:tcW w:w="1530" w:type="dxa"/>
          </w:tcPr>
          <w:p w14:paraId="0C6B745F" w14:textId="4540481F" w:rsidR="00B771D4" w:rsidRPr="008D4ED1" w:rsidRDefault="00267330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Υψηλό</w:t>
            </w:r>
          </w:p>
        </w:tc>
        <w:tc>
          <w:tcPr>
            <w:tcW w:w="1260" w:type="dxa"/>
          </w:tcPr>
          <w:p w14:paraId="115C0647" w14:textId="0996C5FA" w:rsidR="00B771D4" w:rsidRPr="005235E5" w:rsidRDefault="005235E5" w:rsidP="007E4180">
            <w:pPr>
              <w:rPr>
                <w:rFonts w:ascii="13" w:hAnsi="13"/>
                <w:sz w:val="18"/>
                <w:szCs w:val="18"/>
                <w:lang w:val="el-GR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Μεγάλη</w:t>
            </w:r>
          </w:p>
        </w:tc>
        <w:tc>
          <w:tcPr>
            <w:tcW w:w="1170" w:type="dxa"/>
          </w:tcPr>
          <w:p w14:paraId="12699A40" w14:textId="3BF66E39" w:rsidR="00B771D4" w:rsidRPr="008D4ED1" w:rsidRDefault="00E538FD" w:rsidP="007E4180">
            <w:pPr>
              <w:rPr>
                <w:rFonts w:ascii="13" w:hAnsi="13"/>
                <w:sz w:val="18"/>
                <w:szCs w:val="18"/>
              </w:rPr>
            </w:pPr>
            <w:r w:rsidRPr="00E538FD">
              <w:rPr>
                <w:rFonts w:ascii="13" w:eastAsia="system-ui" w:hAnsi="13" w:cs="system-ui"/>
                <w:sz w:val="18"/>
                <w:szCs w:val="18"/>
              </w:rPr>
              <w:t>Καθ' όλη τη διάρκεια του έργου</w:t>
            </w:r>
          </w:p>
        </w:tc>
      </w:tr>
      <w:tr w:rsidR="002F7333" w:rsidRPr="008D4ED1" w14:paraId="5C4F78B9" w14:textId="77777777" w:rsidTr="008D4ED1">
        <w:trPr>
          <w:trHeight w:val="300"/>
        </w:trPr>
        <w:tc>
          <w:tcPr>
            <w:tcW w:w="354" w:type="dxa"/>
          </w:tcPr>
          <w:p w14:paraId="1690F270" w14:textId="6DCFF5BD" w:rsidR="00B771D4" w:rsidRPr="008D4ED1" w:rsidRDefault="00CA08F5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10</w:t>
            </w:r>
          </w:p>
        </w:tc>
        <w:tc>
          <w:tcPr>
            <w:tcW w:w="1261" w:type="dxa"/>
          </w:tcPr>
          <w:p w14:paraId="51B176CC" w14:textId="46E251EB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1426" w:type="dxa"/>
          </w:tcPr>
          <w:p w14:paraId="20274E39" w14:textId="184AFC91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</w:p>
        </w:tc>
        <w:tc>
          <w:tcPr>
            <w:tcW w:w="876" w:type="dxa"/>
          </w:tcPr>
          <w:p w14:paraId="1EF09994" w14:textId="77777777" w:rsidR="00B771D4" w:rsidRPr="008D4ED1" w:rsidRDefault="00B771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0F409770" w14:textId="1D6FF204" w:rsidR="00B771D4" w:rsidRPr="008D4ED1" w:rsidRDefault="009857EF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Δυσαρέσκεια του πελάτη με την παράδοση του έργου (TY22)</w:t>
            </w:r>
          </w:p>
        </w:tc>
        <w:tc>
          <w:tcPr>
            <w:tcW w:w="720" w:type="dxa"/>
          </w:tcPr>
          <w:p w14:paraId="3BFE60E8" w14:textId="688EF362" w:rsidR="00B771D4" w:rsidRPr="008D4ED1" w:rsidRDefault="00747AD4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Ποιότητα</w:t>
            </w:r>
          </w:p>
        </w:tc>
        <w:tc>
          <w:tcPr>
            <w:tcW w:w="1350" w:type="dxa"/>
          </w:tcPr>
          <w:p w14:paraId="28D8671E" w14:textId="3C38B3D9" w:rsidR="00B771D4" w:rsidRPr="008D4ED1" w:rsidRDefault="00921245" w:rsidP="007E4180">
            <w:pPr>
              <w:rPr>
                <w:rFonts w:ascii="13" w:hAnsi="13"/>
                <w:sz w:val="18"/>
                <w:szCs w:val="18"/>
              </w:rPr>
            </w:pPr>
            <w:r w:rsidRPr="008D4ED1">
              <w:rPr>
                <w:rFonts w:ascii="13" w:eastAsia="system-ui" w:hAnsi="13" w:cs="system-ui"/>
                <w:sz w:val="18"/>
                <w:szCs w:val="18"/>
              </w:rPr>
              <w:t>Η ανεπαρκής δοκιμή μπορεί να οδηγήσει σε ελαττώματα</w:t>
            </w:r>
          </w:p>
        </w:tc>
        <w:tc>
          <w:tcPr>
            <w:tcW w:w="1530" w:type="dxa"/>
          </w:tcPr>
          <w:p w14:paraId="10F8C4A4" w14:textId="078BD99A" w:rsidR="00B771D4" w:rsidRPr="008D4ED1" w:rsidRDefault="00267330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Υψηλό</w:t>
            </w:r>
          </w:p>
        </w:tc>
        <w:tc>
          <w:tcPr>
            <w:tcW w:w="1260" w:type="dxa"/>
          </w:tcPr>
          <w:p w14:paraId="329C79C8" w14:textId="16E62A01" w:rsidR="00B771D4" w:rsidRPr="008D4ED1" w:rsidRDefault="006523FE" w:rsidP="007E4180">
            <w:pPr>
              <w:rPr>
                <w:rFonts w:ascii="13" w:hAnsi="13"/>
                <w:sz w:val="18"/>
                <w:szCs w:val="18"/>
              </w:rPr>
            </w:pPr>
            <w:r>
              <w:rPr>
                <w:rFonts w:ascii="13" w:eastAsia="system-ui" w:hAnsi="13" w:cs="system-ui"/>
                <w:sz w:val="18"/>
                <w:szCs w:val="18"/>
              </w:rPr>
              <w:t>Μεσαία</w:t>
            </w:r>
          </w:p>
        </w:tc>
        <w:tc>
          <w:tcPr>
            <w:tcW w:w="1170" w:type="dxa"/>
          </w:tcPr>
          <w:p w14:paraId="37F8BBF5" w14:textId="5158E205" w:rsidR="00B771D4" w:rsidRPr="008D4ED1" w:rsidRDefault="00E538FD" w:rsidP="007E4180">
            <w:pPr>
              <w:rPr>
                <w:rFonts w:ascii="13" w:hAnsi="13"/>
                <w:sz w:val="18"/>
                <w:szCs w:val="18"/>
              </w:rPr>
            </w:pPr>
            <w:r w:rsidRPr="00E538FD">
              <w:rPr>
                <w:rFonts w:ascii="13" w:eastAsia="system-ui" w:hAnsi="13" w:cs="system-ui"/>
                <w:sz w:val="18"/>
                <w:szCs w:val="18"/>
              </w:rPr>
              <w:t>Κατά την παράδοση του έργου</w:t>
            </w:r>
          </w:p>
        </w:tc>
      </w:tr>
    </w:tbl>
    <w:p w14:paraId="643631E8" w14:textId="3E6E2939" w:rsidR="59228F21" w:rsidRDefault="59228F21" w:rsidP="59228F21"/>
    <w:sectPr w:rsidR="59228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13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FB26E"/>
    <w:rsid w:val="000F661B"/>
    <w:rsid w:val="001109EA"/>
    <w:rsid w:val="00266280"/>
    <w:rsid w:val="00267330"/>
    <w:rsid w:val="002E7D18"/>
    <w:rsid w:val="002F7333"/>
    <w:rsid w:val="003B0BCF"/>
    <w:rsid w:val="00412CB7"/>
    <w:rsid w:val="004E5C6F"/>
    <w:rsid w:val="004F6413"/>
    <w:rsid w:val="00505515"/>
    <w:rsid w:val="005235E5"/>
    <w:rsid w:val="005B1F5B"/>
    <w:rsid w:val="006523FE"/>
    <w:rsid w:val="0068046B"/>
    <w:rsid w:val="006B0499"/>
    <w:rsid w:val="00747AD4"/>
    <w:rsid w:val="00753849"/>
    <w:rsid w:val="007801C2"/>
    <w:rsid w:val="007F49B7"/>
    <w:rsid w:val="008128F1"/>
    <w:rsid w:val="008174B0"/>
    <w:rsid w:val="00857DC1"/>
    <w:rsid w:val="008D4ED1"/>
    <w:rsid w:val="008E7121"/>
    <w:rsid w:val="00904489"/>
    <w:rsid w:val="00921245"/>
    <w:rsid w:val="009250A3"/>
    <w:rsid w:val="00970FCC"/>
    <w:rsid w:val="00983612"/>
    <w:rsid w:val="009857EF"/>
    <w:rsid w:val="00AA3322"/>
    <w:rsid w:val="00B771D4"/>
    <w:rsid w:val="00B81A25"/>
    <w:rsid w:val="00BB502B"/>
    <w:rsid w:val="00CA08F5"/>
    <w:rsid w:val="00D344FB"/>
    <w:rsid w:val="00D465ED"/>
    <w:rsid w:val="00E538FD"/>
    <w:rsid w:val="00EC54C0"/>
    <w:rsid w:val="00FE0B49"/>
    <w:rsid w:val="00FF4A49"/>
    <w:rsid w:val="1CE2EF4F"/>
    <w:rsid w:val="36A2B811"/>
    <w:rsid w:val="4DEFB26E"/>
    <w:rsid w:val="59228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B26E"/>
  <w15:chartTrackingRefBased/>
  <w15:docId w15:val="{854659D4-E7FC-47BB-B4E1-68A9B071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Τίτλος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Υπότιτλος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Απόσπασμα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Έντονο απόσπ.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a0"/>
    <w:uiPriority w:val="1"/>
    <w:rsid w:val="59228F21"/>
  </w:style>
  <w:style w:type="character" w:customStyle="1" w:styleId="eop">
    <w:name w:val="eop"/>
    <w:basedOn w:val="a0"/>
    <w:uiPriority w:val="1"/>
    <w:rsid w:val="59228F21"/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a">
    <w:name w:val="Grid Table Light"/>
    <w:basedOn w:val="a1"/>
    <w:uiPriority w:val="40"/>
    <w:rsid w:val="00B771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ΔΙΑΣΑΚΟΣ ΔΑΜΙΑΝΟΣ</dc:creator>
  <cp:keywords/>
  <dc:description/>
  <cp:lastModifiedBy>ΔΙΑΣΑΚΟΣ ΔΑΜΙΑΝΟΣ</cp:lastModifiedBy>
  <cp:revision>42</cp:revision>
  <dcterms:created xsi:type="dcterms:W3CDTF">2024-03-19T08:24:00Z</dcterms:created>
  <dcterms:modified xsi:type="dcterms:W3CDTF">2024-03-19T09:46:00Z</dcterms:modified>
</cp:coreProperties>
</file>