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412A9" w14:textId="13A373BD" w:rsidR="002938F0" w:rsidRDefault="0003382F" w:rsidP="00F33FD7">
      <w:pPr>
        <w:pStyle w:val="Heading2"/>
        <w:tabs>
          <w:tab w:val="left" w:pos="720"/>
        </w:tabs>
        <w:jc w:val="center"/>
      </w:pPr>
      <w:bookmarkStart w:id="0" w:name="_Toc456970522"/>
      <w:r>
        <w:t xml:space="preserve">GOVERNMENT </w:t>
      </w:r>
      <w:r w:rsidR="002938F0">
        <w:t>RIGHTS IN DATA AND COMPUTER SOFTWARE</w:t>
      </w:r>
      <w:bookmarkEnd w:id="0"/>
    </w:p>
    <w:p w14:paraId="009BC6C5" w14:textId="77777777" w:rsidR="0003382F" w:rsidRPr="0003382F" w:rsidRDefault="0003382F" w:rsidP="0003382F"/>
    <w:p w14:paraId="314CAB05" w14:textId="07220DD1" w:rsidR="00113CE1" w:rsidRPr="00113CE1" w:rsidRDefault="00F33FD7" w:rsidP="00113CE1">
      <w:pPr>
        <w:spacing w:after="0" w:line="240" w:lineRule="auto"/>
        <w:outlineLvl w:val="4"/>
        <w:rPr>
          <w:rFonts w:ascii="Arial" w:eastAsia="Times New Roman" w:hAnsi="Arial" w:cs="Arial"/>
          <w:b/>
          <w:bCs/>
          <w:color w:val="24292E"/>
          <w:lang w:val="en"/>
        </w:rPr>
      </w:pPr>
      <w:r>
        <w:rPr>
          <w:rFonts w:ascii="Arial" w:eastAsia="Times New Roman" w:hAnsi="Arial" w:cs="Arial"/>
          <w:b/>
          <w:bCs/>
          <w:color w:val="24292E"/>
          <w:lang w:val="en"/>
        </w:rPr>
        <w:t>1.0</w:t>
      </w:r>
      <w:r>
        <w:rPr>
          <w:rFonts w:ascii="Arial" w:eastAsia="Times New Roman" w:hAnsi="Arial" w:cs="Arial"/>
          <w:b/>
          <w:bCs/>
          <w:color w:val="24292E"/>
          <w:lang w:val="en"/>
        </w:rPr>
        <w:tab/>
      </w:r>
      <w:r w:rsidR="00AD0750">
        <w:rPr>
          <w:rFonts w:ascii="Arial" w:eastAsia="Times New Roman" w:hAnsi="Arial" w:cs="Arial"/>
          <w:b/>
          <w:bCs/>
          <w:color w:val="24292E"/>
          <w:lang w:val="en"/>
        </w:rPr>
        <w:t xml:space="preserve"> Data Rights</w:t>
      </w:r>
    </w:p>
    <w:p w14:paraId="27A84C50" w14:textId="77777777" w:rsidR="00AD0750" w:rsidRDefault="00AD0750" w:rsidP="00113CE1">
      <w:pPr>
        <w:spacing w:after="150" w:line="240" w:lineRule="auto"/>
        <w:rPr>
          <w:rFonts w:ascii="Arial" w:eastAsia="Times New Roman" w:hAnsi="Arial" w:cs="Arial"/>
          <w:color w:val="24292E"/>
          <w:lang w:val="en"/>
        </w:rPr>
      </w:pPr>
    </w:p>
    <w:p w14:paraId="6549BF8C" w14:textId="77777777" w:rsidR="00113CE1" w:rsidRPr="00113CE1" w:rsidRDefault="00113CE1" w:rsidP="00113CE1">
      <w:pPr>
        <w:spacing w:after="150" w:line="240" w:lineRule="auto"/>
        <w:rPr>
          <w:rFonts w:ascii="Arial" w:eastAsia="Times New Roman" w:hAnsi="Arial" w:cs="Arial"/>
          <w:color w:val="24292E"/>
          <w:lang w:val="en"/>
        </w:rPr>
      </w:pPr>
      <w:r w:rsidRPr="00113CE1">
        <w:rPr>
          <w:rFonts w:ascii="Arial" w:eastAsia="Times New Roman" w:hAnsi="Arial" w:cs="Arial"/>
          <w:color w:val="24292E"/>
          <w:lang w:val="en"/>
        </w:rPr>
        <w:t>The Government retains full and unlimited rights to all artifacts (code, documents, materials) produced under this contract. All artifacts are the property of the Government with all rights and privileges of ownership/copyright belonging exclusively to the Government.</w:t>
      </w:r>
    </w:p>
    <w:p w14:paraId="7E8455D3" w14:textId="77777777" w:rsidR="00AD0750" w:rsidRDefault="00AD0750" w:rsidP="00113CE1">
      <w:pPr>
        <w:spacing w:after="150" w:line="240" w:lineRule="auto"/>
        <w:rPr>
          <w:rFonts w:ascii="Arial" w:eastAsia="Times New Roman" w:hAnsi="Arial" w:cs="Arial"/>
          <w:b/>
          <w:bCs/>
          <w:color w:val="24292E"/>
          <w:lang w:val="en"/>
        </w:rPr>
      </w:pPr>
    </w:p>
    <w:p w14:paraId="2D515222" w14:textId="77777777" w:rsidR="00AD0750" w:rsidRDefault="00F33FD7" w:rsidP="00113CE1">
      <w:pPr>
        <w:spacing w:after="150" w:line="240" w:lineRule="auto"/>
        <w:rPr>
          <w:rFonts w:ascii="Arial" w:eastAsia="Times New Roman" w:hAnsi="Arial" w:cs="Arial"/>
          <w:b/>
          <w:bCs/>
          <w:color w:val="24292E"/>
          <w:lang w:val="en"/>
        </w:rPr>
      </w:pPr>
      <w:r>
        <w:rPr>
          <w:rFonts w:ascii="Arial" w:eastAsia="Times New Roman" w:hAnsi="Arial" w:cs="Arial"/>
          <w:b/>
          <w:bCs/>
          <w:color w:val="24292E"/>
          <w:lang w:val="en"/>
        </w:rPr>
        <w:t>1.1</w:t>
      </w:r>
      <w:r>
        <w:rPr>
          <w:rFonts w:ascii="Arial" w:eastAsia="Times New Roman" w:hAnsi="Arial" w:cs="Arial"/>
          <w:b/>
          <w:bCs/>
          <w:color w:val="24292E"/>
          <w:lang w:val="en"/>
        </w:rPr>
        <w:tab/>
      </w:r>
      <w:r w:rsidR="00EA3C0C">
        <w:rPr>
          <w:rFonts w:ascii="Arial" w:eastAsia="Times New Roman" w:hAnsi="Arial" w:cs="Arial"/>
          <w:b/>
          <w:bCs/>
          <w:color w:val="24292E"/>
          <w:lang w:val="en"/>
        </w:rPr>
        <w:t>Project</w:t>
      </w:r>
      <w:r w:rsidR="00AD0750">
        <w:rPr>
          <w:rFonts w:ascii="Arial" w:eastAsia="Times New Roman" w:hAnsi="Arial" w:cs="Arial"/>
          <w:b/>
          <w:bCs/>
          <w:color w:val="24292E"/>
          <w:lang w:val="en"/>
        </w:rPr>
        <w:t xml:space="preserve"> Repository</w:t>
      </w:r>
    </w:p>
    <w:p w14:paraId="59464ACE" w14:textId="16F2E84C" w:rsidR="00113CE1" w:rsidRPr="00113CE1" w:rsidRDefault="00113CE1" w:rsidP="00113CE1">
      <w:pPr>
        <w:spacing w:after="150" w:line="240" w:lineRule="auto"/>
        <w:rPr>
          <w:rFonts w:ascii="Arial" w:eastAsia="Times New Roman" w:hAnsi="Arial" w:cs="Arial"/>
          <w:color w:val="24292E"/>
          <w:lang w:val="en"/>
        </w:rPr>
      </w:pPr>
      <w:r w:rsidRPr="002613F2">
        <w:rPr>
          <w:rFonts w:ascii="Arial" w:eastAsia="Times New Roman" w:hAnsi="Arial" w:cs="Arial"/>
          <w:bCs/>
          <w:color w:val="24292E"/>
          <w:lang w:val="en"/>
        </w:rPr>
        <w:t xml:space="preserve">To facilitate the management, reporting, collaboration, and continuity of access of all government artifacts and deliverables produced under this contract as a single logical unit, all artifacts and deliverables shall be developed, version-controlled, stored, and delivered </w:t>
      </w:r>
      <w:r w:rsidR="00E05E68">
        <w:rPr>
          <w:rFonts w:ascii="Arial" w:eastAsia="Times New Roman" w:hAnsi="Arial" w:cs="Arial"/>
          <w:bCs/>
          <w:color w:val="24292E"/>
          <w:lang w:val="en"/>
        </w:rPr>
        <w:t xml:space="preserve">in machine processable form </w:t>
      </w:r>
      <w:r w:rsidRPr="002613F2">
        <w:rPr>
          <w:rFonts w:ascii="Arial" w:eastAsia="Times New Roman" w:hAnsi="Arial" w:cs="Arial"/>
          <w:bCs/>
          <w:color w:val="24292E"/>
          <w:lang w:val="en"/>
        </w:rPr>
        <w:t>on a single industry-standard public Github repository (“Project Repository”) with clearly designated and appropriate licenses.</w:t>
      </w:r>
      <w:r w:rsidRPr="00113CE1">
        <w:rPr>
          <w:rFonts w:ascii="Arial" w:eastAsia="Times New Roman" w:hAnsi="Arial" w:cs="Arial"/>
          <w:color w:val="24292E"/>
          <w:lang w:val="en"/>
        </w:rPr>
        <w:t xml:space="preserve"> Upon commencement of the contract period, the contractor shall establish the Project Repository, and provide the publically accessible URL of the Project Repository to the project manager, contracting representative, and relevant government stakeholders. </w:t>
      </w:r>
    </w:p>
    <w:p w14:paraId="78B09EB8" w14:textId="77777777" w:rsidR="00113CE1" w:rsidRPr="00113CE1" w:rsidRDefault="00113CE1" w:rsidP="00113CE1">
      <w:pPr>
        <w:spacing w:after="150" w:line="240" w:lineRule="auto"/>
        <w:rPr>
          <w:rFonts w:ascii="Arial" w:eastAsia="Times New Roman" w:hAnsi="Arial" w:cs="Arial"/>
          <w:color w:val="24292E"/>
          <w:lang w:val="en"/>
        </w:rPr>
      </w:pPr>
      <w:r w:rsidRPr="00113CE1">
        <w:rPr>
          <w:rFonts w:ascii="Arial" w:eastAsia="Times New Roman" w:hAnsi="Arial" w:cs="Arial"/>
          <w:color w:val="24292E"/>
          <w:lang w:val="en"/>
        </w:rPr>
        <w:t xml:space="preserve">The Project Repository shall contain the sole authoritative source of all artifacts produced under this contract. Developers shall have full read-write (push-pull) privileges and </w:t>
      </w:r>
      <w:r w:rsidR="008D6855">
        <w:rPr>
          <w:rFonts w:ascii="Arial" w:eastAsia="Times New Roman" w:hAnsi="Arial" w:cs="Arial"/>
          <w:color w:val="24292E"/>
          <w:lang w:val="en"/>
        </w:rPr>
        <w:t>perform</w:t>
      </w:r>
      <w:r w:rsidRPr="00113CE1">
        <w:rPr>
          <w:rFonts w:ascii="Arial" w:eastAsia="Times New Roman" w:hAnsi="Arial" w:cs="Arial"/>
          <w:color w:val="24292E"/>
          <w:lang w:val="en"/>
        </w:rPr>
        <w:t xml:space="preserve"> all development </w:t>
      </w:r>
      <w:r w:rsidR="0021099C">
        <w:rPr>
          <w:rFonts w:ascii="Arial" w:eastAsia="Times New Roman" w:hAnsi="Arial" w:cs="Arial"/>
          <w:color w:val="24292E"/>
          <w:lang w:val="en"/>
        </w:rPr>
        <w:t xml:space="preserve">from this </w:t>
      </w:r>
      <w:r w:rsidRPr="00113CE1">
        <w:rPr>
          <w:rFonts w:ascii="Arial" w:eastAsia="Times New Roman" w:hAnsi="Arial" w:cs="Arial"/>
          <w:color w:val="24292E"/>
          <w:lang w:val="en"/>
        </w:rPr>
        <w:t xml:space="preserve">collaborative development </w:t>
      </w:r>
      <w:r w:rsidR="00305EB5">
        <w:rPr>
          <w:rFonts w:ascii="Arial" w:eastAsia="Times New Roman" w:hAnsi="Arial" w:cs="Arial"/>
          <w:color w:val="24292E"/>
          <w:lang w:val="en"/>
        </w:rPr>
        <w:t>repository</w:t>
      </w:r>
      <w:r w:rsidRPr="00113CE1">
        <w:rPr>
          <w:rFonts w:ascii="Arial" w:eastAsia="Times New Roman" w:hAnsi="Arial" w:cs="Arial"/>
          <w:color w:val="24292E"/>
          <w:lang w:val="en"/>
        </w:rPr>
        <w:t xml:space="preserve">. The government, all necessary stakeholders, and the public shall have contemporaneous read and download access </w:t>
      </w:r>
      <w:r w:rsidR="00332E41">
        <w:rPr>
          <w:rFonts w:ascii="Arial" w:eastAsia="Times New Roman" w:hAnsi="Arial" w:cs="Arial"/>
          <w:color w:val="24292E"/>
          <w:lang w:val="en"/>
        </w:rPr>
        <w:t>all</w:t>
      </w:r>
      <w:r w:rsidRPr="00113CE1">
        <w:rPr>
          <w:rFonts w:ascii="Arial" w:eastAsia="Times New Roman" w:hAnsi="Arial" w:cs="Arial"/>
          <w:color w:val="24292E"/>
          <w:lang w:val="en"/>
        </w:rPr>
        <w:t xml:space="preserve"> artifacts at all times throughout the lifecycle of the contract. This </w:t>
      </w:r>
      <w:r w:rsidR="001A1F49">
        <w:rPr>
          <w:rFonts w:ascii="Arial" w:eastAsia="Times New Roman" w:hAnsi="Arial" w:cs="Arial"/>
          <w:color w:val="24292E"/>
          <w:lang w:val="en"/>
        </w:rPr>
        <w:t xml:space="preserve">Project Repository and comprehensive </w:t>
      </w:r>
      <w:r w:rsidRPr="00113CE1">
        <w:rPr>
          <w:rFonts w:ascii="Arial" w:eastAsia="Times New Roman" w:hAnsi="Arial" w:cs="Arial"/>
          <w:color w:val="24292E"/>
          <w:lang w:val="en"/>
        </w:rPr>
        <w:t xml:space="preserve">access </w:t>
      </w:r>
      <w:r w:rsidR="008843E2">
        <w:rPr>
          <w:rFonts w:ascii="Arial" w:eastAsia="Times New Roman" w:hAnsi="Arial" w:cs="Arial"/>
          <w:color w:val="24292E"/>
          <w:lang w:val="en"/>
        </w:rPr>
        <w:t>of all</w:t>
      </w:r>
      <w:r w:rsidR="001A1F49">
        <w:rPr>
          <w:rFonts w:ascii="Arial" w:eastAsia="Times New Roman" w:hAnsi="Arial" w:cs="Arial"/>
          <w:color w:val="24292E"/>
          <w:lang w:val="en"/>
        </w:rPr>
        <w:t xml:space="preserve"> authoritative</w:t>
      </w:r>
      <w:r w:rsidRPr="00113CE1">
        <w:rPr>
          <w:rFonts w:ascii="Arial" w:eastAsia="Times New Roman" w:hAnsi="Arial" w:cs="Arial"/>
          <w:color w:val="24292E"/>
          <w:lang w:val="en"/>
        </w:rPr>
        <w:t xml:space="preserve"> artifacts</w:t>
      </w:r>
      <w:r w:rsidR="008843E2">
        <w:rPr>
          <w:rFonts w:ascii="Arial" w:eastAsia="Times New Roman" w:hAnsi="Arial" w:cs="Arial"/>
          <w:color w:val="24292E"/>
          <w:lang w:val="en"/>
        </w:rPr>
        <w:t xml:space="preserve"> </w:t>
      </w:r>
      <w:r w:rsidR="00B21F90">
        <w:rPr>
          <w:rFonts w:ascii="Arial" w:eastAsia="Times New Roman" w:hAnsi="Arial" w:cs="Arial"/>
          <w:color w:val="24292E"/>
          <w:lang w:val="en"/>
        </w:rPr>
        <w:t>shall establish a</w:t>
      </w:r>
      <w:r w:rsidRPr="00113CE1">
        <w:rPr>
          <w:rFonts w:ascii="Arial" w:eastAsia="Times New Roman" w:hAnsi="Arial" w:cs="Arial"/>
          <w:color w:val="24292E"/>
          <w:lang w:val="en"/>
        </w:rPr>
        <w:t xml:space="preserve"> collaborative, concurrent real-time development, testing, management, reporting, review, and oversight o</w:t>
      </w:r>
      <w:r w:rsidR="00A26454">
        <w:rPr>
          <w:rFonts w:ascii="Arial" w:eastAsia="Times New Roman" w:hAnsi="Arial" w:cs="Arial"/>
          <w:color w:val="24292E"/>
          <w:lang w:val="en"/>
        </w:rPr>
        <w:t>f all artifacts in one location for all stakeholders.</w:t>
      </w:r>
    </w:p>
    <w:p w14:paraId="2AC5E98A" w14:textId="15DF2B31" w:rsidR="000161AC" w:rsidRDefault="00113CE1" w:rsidP="00113CE1">
      <w:pPr>
        <w:spacing w:after="150" w:line="240" w:lineRule="auto"/>
        <w:rPr>
          <w:rFonts w:ascii="Arial" w:eastAsia="Times New Roman" w:hAnsi="Arial" w:cs="Arial"/>
          <w:color w:val="24292E"/>
          <w:lang w:val="en"/>
        </w:rPr>
      </w:pPr>
      <w:r w:rsidRPr="00113CE1">
        <w:rPr>
          <w:rFonts w:ascii="Arial" w:eastAsia="Times New Roman" w:hAnsi="Arial" w:cs="Arial"/>
          <w:color w:val="24292E"/>
          <w:lang w:val="en"/>
        </w:rPr>
        <w:t xml:space="preserve">By default all artifacts of the Project Repository shall be hosted on a </w:t>
      </w:r>
      <w:r w:rsidRPr="004574CA">
        <w:rPr>
          <w:rFonts w:ascii="Arial" w:eastAsia="Times New Roman" w:hAnsi="Arial" w:cs="Arial"/>
          <w:bCs/>
          <w:i/>
          <w:color w:val="24292E"/>
          <w:lang w:val="en"/>
        </w:rPr>
        <w:t>public</w:t>
      </w:r>
      <w:r w:rsidRPr="00113CE1">
        <w:rPr>
          <w:rFonts w:ascii="Arial" w:eastAsia="Times New Roman" w:hAnsi="Arial" w:cs="Arial"/>
          <w:color w:val="24292E"/>
          <w:lang w:val="en"/>
        </w:rPr>
        <w:t xml:space="preserve"> </w:t>
      </w:r>
      <w:r w:rsidR="00143DBC">
        <w:rPr>
          <w:rFonts w:ascii="Arial" w:eastAsia="Times New Roman" w:hAnsi="Arial" w:cs="Arial"/>
          <w:color w:val="24292E"/>
          <w:lang w:val="en"/>
        </w:rPr>
        <w:t>Github</w:t>
      </w:r>
      <w:r w:rsidR="00FB55E0">
        <w:rPr>
          <w:rFonts w:ascii="Arial" w:eastAsia="Times New Roman" w:hAnsi="Arial" w:cs="Arial"/>
          <w:color w:val="24292E"/>
          <w:lang w:val="en"/>
        </w:rPr>
        <w:t xml:space="preserve"> Repository</w:t>
      </w:r>
      <w:r w:rsidRPr="00113CE1">
        <w:rPr>
          <w:rFonts w:ascii="Arial" w:eastAsia="Times New Roman" w:hAnsi="Arial" w:cs="Arial"/>
          <w:color w:val="24292E"/>
          <w:lang w:val="en"/>
        </w:rPr>
        <w:t xml:space="preserve">. Should a subset of content in the Project Repository contain proprietary, protected, or sensitive information or content, then contractor shall use a </w:t>
      </w:r>
      <w:r w:rsidRPr="004574CA">
        <w:rPr>
          <w:rFonts w:ascii="Arial" w:eastAsia="Times New Roman" w:hAnsi="Arial" w:cs="Arial"/>
          <w:bCs/>
          <w:i/>
          <w:color w:val="24292E"/>
          <w:lang w:val="en"/>
        </w:rPr>
        <w:t>private</w:t>
      </w:r>
      <w:r w:rsidRPr="00113CE1">
        <w:rPr>
          <w:rFonts w:ascii="Arial" w:eastAsia="Times New Roman" w:hAnsi="Arial" w:cs="Arial"/>
          <w:color w:val="24292E"/>
          <w:lang w:val="en"/>
        </w:rPr>
        <w:t xml:space="preserve"> Github repository </w:t>
      </w:r>
      <w:r w:rsidRPr="00113CE1">
        <w:rPr>
          <w:rFonts w:ascii="Arial" w:eastAsia="Times New Roman" w:hAnsi="Arial" w:cs="Arial"/>
          <w:i/>
          <w:iCs/>
          <w:color w:val="24292E"/>
          <w:lang w:val="en"/>
        </w:rPr>
        <w:t>for only this subset of content</w:t>
      </w:r>
      <w:r w:rsidRPr="00113CE1">
        <w:rPr>
          <w:rFonts w:ascii="Arial" w:eastAsia="Times New Roman" w:hAnsi="Arial" w:cs="Arial"/>
          <w:color w:val="24292E"/>
          <w:lang w:val="en"/>
        </w:rPr>
        <w:t xml:space="preserve">. Contractor shall document and maintain an always-up-to-date index (with descriptions and reasons for redaction) of all redacted artifacts on the public Project Repository. </w:t>
      </w:r>
      <w:r w:rsidR="00805D7E">
        <w:rPr>
          <w:rFonts w:ascii="Arial" w:eastAsia="Times New Roman" w:hAnsi="Arial" w:cs="Arial"/>
          <w:color w:val="24292E"/>
          <w:lang w:val="en"/>
        </w:rPr>
        <w:t>Based on this</w:t>
      </w:r>
      <w:r w:rsidR="004D7D7A">
        <w:rPr>
          <w:rFonts w:ascii="Arial" w:eastAsia="Times New Roman" w:hAnsi="Arial" w:cs="Arial"/>
          <w:color w:val="24292E"/>
          <w:lang w:val="en"/>
        </w:rPr>
        <w:t xml:space="preserve"> redaction</w:t>
      </w:r>
      <w:r w:rsidR="00805D7E">
        <w:rPr>
          <w:rFonts w:ascii="Arial" w:eastAsia="Times New Roman" w:hAnsi="Arial" w:cs="Arial"/>
          <w:color w:val="24292E"/>
          <w:lang w:val="en"/>
        </w:rPr>
        <w:t xml:space="preserve"> index, the</w:t>
      </w:r>
      <w:r w:rsidRPr="00113CE1">
        <w:rPr>
          <w:rFonts w:ascii="Arial" w:eastAsia="Times New Roman" w:hAnsi="Arial" w:cs="Arial"/>
          <w:color w:val="24292E"/>
          <w:lang w:val="en"/>
        </w:rPr>
        <w:t xml:space="preserve"> contractor shall provide </w:t>
      </w:r>
      <w:r w:rsidR="00BD60E9">
        <w:rPr>
          <w:rFonts w:ascii="Arial" w:eastAsia="Times New Roman" w:hAnsi="Arial" w:cs="Arial"/>
          <w:color w:val="24292E"/>
          <w:lang w:val="en"/>
        </w:rPr>
        <w:t xml:space="preserve">a fully automated redaction </w:t>
      </w:r>
      <w:r w:rsidRPr="00113CE1">
        <w:rPr>
          <w:rFonts w:ascii="Arial" w:eastAsia="Times New Roman" w:hAnsi="Arial" w:cs="Arial"/>
          <w:color w:val="24292E"/>
          <w:lang w:val="en"/>
        </w:rPr>
        <w:t xml:space="preserve">script. This script shall be run on a </w:t>
      </w:r>
      <w:r w:rsidR="00053DD3">
        <w:rPr>
          <w:rFonts w:ascii="Arial" w:eastAsia="Times New Roman" w:hAnsi="Arial" w:cs="Arial"/>
          <w:color w:val="24292E"/>
          <w:lang w:val="en"/>
        </w:rPr>
        <w:t>continuous</w:t>
      </w:r>
      <w:r w:rsidRPr="00113CE1">
        <w:rPr>
          <w:rFonts w:ascii="Arial" w:eastAsia="Times New Roman" w:hAnsi="Arial" w:cs="Arial"/>
          <w:color w:val="24292E"/>
          <w:lang w:val="en"/>
        </w:rPr>
        <w:t xml:space="preserve"> basis </w:t>
      </w:r>
      <w:r w:rsidR="00225A9B">
        <w:rPr>
          <w:rFonts w:ascii="Arial" w:eastAsia="Times New Roman" w:hAnsi="Arial" w:cs="Arial"/>
          <w:color w:val="24292E"/>
          <w:lang w:val="en"/>
        </w:rPr>
        <w:t xml:space="preserve">(at minimum nightly during the contract period ) </w:t>
      </w:r>
      <w:r w:rsidRPr="00113CE1">
        <w:rPr>
          <w:rFonts w:ascii="Arial" w:eastAsia="Times New Roman" w:hAnsi="Arial" w:cs="Arial"/>
          <w:color w:val="24292E"/>
          <w:lang w:val="en"/>
        </w:rPr>
        <w:t xml:space="preserve">such that the private (unredacted), public (redacted), and indexed description of redactions are always consistent, complete, and up-to-date. </w:t>
      </w:r>
      <w:r w:rsidR="00515900">
        <w:rPr>
          <w:rFonts w:ascii="Arial" w:eastAsia="Times New Roman" w:hAnsi="Arial" w:cs="Arial"/>
          <w:color w:val="24292E"/>
          <w:lang w:val="en"/>
        </w:rPr>
        <w:t>Contractor must demonstrate that the redaction process is reversible and nondestructive,  such that the code works fully as intended and specified in its restored</w:t>
      </w:r>
      <w:r w:rsidR="00387AD1">
        <w:rPr>
          <w:rFonts w:ascii="Arial" w:eastAsia="Times New Roman" w:hAnsi="Arial" w:cs="Arial"/>
          <w:color w:val="24292E"/>
          <w:lang w:val="en"/>
        </w:rPr>
        <w:t>, de-redacted</w:t>
      </w:r>
      <w:r w:rsidR="00515900">
        <w:rPr>
          <w:rFonts w:ascii="Arial" w:eastAsia="Times New Roman" w:hAnsi="Arial" w:cs="Arial"/>
          <w:color w:val="24292E"/>
          <w:lang w:val="en"/>
        </w:rPr>
        <w:t xml:space="preserve"> state.  </w:t>
      </w:r>
      <w:r w:rsidR="00A079F7">
        <w:rPr>
          <w:rFonts w:ascii="Arial" w:eastAsia="Times New Roman" w:hAnsi="Arial" w:cs="Arial"/>
          <w:color w:val="24292E"/>
          <w:lang w:val="en"/>
        </w:rPr>
        <w:t xml:space="preserve">Contractor must provide a de-redaction script with necessary nonproprietary </w:t>
      </w:r>
      <w:r w:rsidR="00941B3C">
        <w:rPr>
          <w:rFonts w:ascii="Arial" w:eastAsia="Times New Roman" w:hAnsi="Arial" w:cs="Arial"/>
          <w:color w:val="24292E"/>
          <w:lang w:val="en"/>
        </w:rPr>
        <w:t xml:space="preserve">substitute </w:t>
      </w:r>
      <w:r w:rsidR="00A079F7">
        <w:rPr>
          <w:rFonts w:ascii="Arial" w:eastAsia="Times New Roman" w:hAnsi="Arial" w:cs="Arial"/>
          <w:color w:val="24292E"/>
          <w:lang w:val="en"/>
        </w:rPr>
        <w:t>data to restore full functionality of the software.</w:t>
      </w:r>
    </w:p>
    <w:p w14:paraId="059D0DCE" w14:textId="77777777" w:rsidR="00113CE1" w:rsidRPr="00113CE1" w:rsidRDefault="00113CE1" w:rsidP="00113CE1">
      <w:pPr>
        <w:spacing w:after="150" w:line="240" w:lineRule="auto"/>
        <w:rPr>
          <w:rFonts w:ascii="Arial" w:eastAsia="Times New Roman" w:hAnsi="Arial" w:cs="Arial"/>
          <w:color w:val="24292E"/>
          <w:lang w:val="en"/>
        </w:rPr>
      </w:pPr>
      <w:r w:rsidRPr="00113CE1">
        <w:rPr>
          <w:rFonts w:ascii="Arial" w:eastAsia="Times New Roman" w:hAnsi="Arial" w:cs="Arial"/>
          <w:color w:val="24292E"/>
          <w:lang w:val="en"/>
        </w:rPr>
        <w:t xml:space="preserve">A private repository may be created and managed as either a private Github repository (a) within the primary public Github </w:t>
      </w:r>
      <w:r w:rsidR="00CF6075">
        <w:rPr>
          <w:rFonts w:ascii="Arial" w:eastAsia="Times New Roman" w:hAnsi="Arial" w:cs="Arial"/>
          <w:color w:val="24292E"/>
          <w:lang w:val="en"/>
        </w:rPr>
        <w:t>repository</w:t>
      </w:r>
      <w:r w:rsidRPr="00113CE1">
        <w:rPr>
          <w:rFonts w:ascii="Arial" w:eastAsia="Times New Roman" w:hAnsi="Arial" w:cs="Arial"/>
          <w:color w:val="24292E"/>
          <w:lang w:val="en"/>
        </w:rPr>
        <w:t>, or (b) within a secondary repository managed behind a government firewall on Github Enterprise. In all cases, government and all stakeholders shall have full access to (</w:t>
      </w:r>
      <w:proofErr w:type="spellStart"/>
      <w:r w:rsidRPr="00113CE1">
        <w:rPr>
          <w:rFonts w:ascii="Arial" w:eastAsia="Times New Roman" w:hAnsi="Arial" w:cs="Arial"/>
          <w:color w:val="24292E"/>
          <w:lang w:val="en"/>
        </w:rPr>
        <w:t>a</w:t>
      </w:r>
      <w:proofErr w:type="spellEnd"/>
      <w:r w:rsidRPr="00113CE1">
        <w:rPr>
          <w:rFonts w:ascii="Arial" w:eastAsia="Times New Roman" w:hAnsi="Arial" w:cs="Arial"/>
          <w:color w:val="24292E"/>
          <w:lang w:val="en"/>
        </w:rPr>
        <w:t>) all repositories, private and public, at all times and (b) an index of all content, private and public, that correctly lists and describes all content.</w:t>
      </w:r>
    </w:p>
    <w:p w14:paraId="3642D447" w14:textId="799DB3D9" w:rsidR="00CD5992" w:rsidRDefault="00113CE1" w:rsidP="00113CE1">
      <w:pPr>
        <w:spacing w:after="150" w:line="240" w:lineRule="auto"/>
        <w:rPr>
          <w:rFonts w:ascii="Arial" w:eastAsia="Times New Roman" w:hAnsi="Arial" w:cs="Arial"/>
          <w:color w:val="24292E"/>
          <w:lang w:val="en"/>
        </w:rPr>
      </w:pPr>
      <w:r w:rsidRPr="00113CE1">
        <w:rPr>
          <w:rFonts w:ascii="Arial" w:eastAsia="Times New Roman" w:hAnsi="Arial" w:cs="Arial"/>
          <w:color w:val="24292E"/>
          <w:lang w:val="en"/>
        </w:rPr>
        <w:lastRenderedPageBreak/>
        <w:t xml:space="preserve">For purposes of this contract, independent of whether segments of the Project Repository are hosted on separate public and private repositories, the Project Repository shall be managed and </w:t>
      </w:r>
      <w:r w:rsidR="0019525F">
        <w:rPr>
          <w:rFonts w:ascii="Arial" w:eastAsia="Times New Roman" w:hAnsi="Arial" w:cs="Arial"/>
          <w:color w:val="24292E"/>
          <w:lang w:val="en"/>
        </w:rPr>
        <w:t>considered</w:t>
      </w:r>
      <w:r w:rsidRPr="00113CE1">
        <w:rPr>
          <w:rFonts w:ascii="Arial" w:eastAsia="Times New Roman" w:hAnsi="Arial" w:cs="Arial"/>
          <w:color w:val="24292E"/>
          <w:lang w:val="en"/>
        </w:rPr>
        <w:t xml:space="preserve"> as a single, inclusive logical unit comprehensively spanning all </w:t>
      </w:r>
      <w:r w:rsidR="00ED6B92">
        <w:rPr>
          <w:rFonts w:ascii="Arial" w:eastAsia="Times New Roman" w:hAnsi="Arial" w:cs="Arial"/>
          <w:color w:val="24292E"/>
          <w:lang w:val="en"/>
        </w:rPr>
        <w:t xml:space="preserve">repositories and artifacts, with shared licensing </w:t>
      </w:r>
      <w:r w:rsidR="00645910">
        <w:rPr>
          <w:rFonts w:ascii="Arial" w:eastAsia="Times New Roman" w:hAnsi="Arial" w:cs="Arial"/>
          <w:color w:val="24292E"/>
          <w:lang w:val="en"/>
        </w:rPr>
        <w:t xml:space="preserve">across all repositories as described below </w:t>
      </w:r>
      <w:r w:rsidRPr="00113CE1">
        <w:rPr>
          <w:rFonts w:ascii="Arial" w:eastAsia="Times New Roman" w:hAnsi="Arial" w:cs="Arial"/>
          <w:color w:val="24292E"/>
          <w:lang w:val="en"/>
        </w:rPr>
        <w:t>eliminate any ambiguity surrounding ownership of said content.</w:t>
      </w:r>
    </w:p>
    <w:p w14:paraId="117176C6" w14:textId="48E63A8F" w:rsidR="00613E8A" w:rsidRDefault="00113CE1" w:rsidP="00113CE1">
      <w:pPr>
        <w:spacing w:after="150" w:line="240" w:lineRule="auto"/>
        <w:rPr>
          <w:rFonts w:ascii="Arial" w:eastAsia="Times New Roman" w:hAnsi="Arial" w:cs="Arial"/>
          <w:color w:val="24292E"/>
          <w:lang w:val="en"/>
        </w:rPr>
      </w:pPr>
      <w:r w:rsidRPr="00113CE1">
        <w:rPr>
          <w:rFonts w:ascii="Arial" w:eastAsia="Times New Roman" w:hAnsi="Arial" w:cs="Arial"/>
          <w:color w:val="24292E"/>
          <w:lang w:val="en"/>
        </w:rPr>
        <w:t>The artifacts in the Project Repository shall have the following properties and data rights:</w:t>
      </w:r>
    </w:p>
    <w:p w14:paraId="436160DE" w14:textId="77777777" w:rsidR="00613E8A" w:rsidRPr="00113CE1" w:rsidRDefault="00613E8A" w:rsidP="00113CE1">
      <w:pPr>
        <w:spacing w:after="150" w:line="240" w:lineRule="auto"/>
        <w:rPr>
          <w:rFonts w:ascii="Arial" w:eastAsia="Times New Roman" w:hAnsi="Arial" w:cs="Arial"/>
          <w:color w:val="24292E"/>
          <w:lang w:val="en"/>
        </w:rPr>
      </w:pPr>
    </w:p>
    <w:p w14:paraId="1E9A5031" w14:textId="4A711259" w:rsidR="00113CE1" w:rsidRPr="00113CE1" w:rsidRDefault="00F33FD7" w:rsidP="00113CE1">
      <w:pPr>
        <w:spacing w:after="150" w:line="240" w:lineRule="auto"/>
        <w:rPr>
          <w:rFonts w:ascii="Arial" w:eastAsia="Times New Roman" w:hAnsi="Arial" w:cs="Arial"/>
          <w:color w:val="24292E"/>
          <w:lang w:val="en"/>
        </w:rPr>
      </w:pPr>
      <w:r>
        <w:rPr>
          <w:rFonts w:ascii="Arial" w:eastAsia="Times New Roman" w:hAnsi="Arial" w:cs="Arial"/>
          <w:b/>
          <w:bCs/>
          <w:color w:val="24292E"/>
          <w:lang w:val="en"/>
        </w:rPr>
        <w:t>1.2</w:t>
      </w:r>
      <w:r>
        <w:rPr>
          <w:rFonts w:ascii="Arial" w:eastAsia="Times New Roman" w:hAnsi="Arial" w:cs="Arial"/>
          <w:b/>
          <w:bCs/>
          <w:color w:val="24292E"/>
          <w:lang w:val="en"/>
        </w:rPr>
        <w:tab/>
      </w:r>
      <w:r w:rsidR="00113CE1" w:rsidRPr="00113CE1">
        <w:rPr>
          <w:rFonts w:ascii="Arial" w:eastAsia="Times New Roman" w:hAnsi="Arial" w:cs="Arial"/>
          <w:b/>
          <w:bCs/>
          <w:color w:val="24292E"/>
          <w:lang w:val="en"/>
        </w:rPr>
        <w:t>All data and metadata produced under this contract must be provided in nonproprietary industry-standard machine-processable, structured form on the Project Repository and carry a Creative Commons CC0 license.</w:t>
      </w:r>
      <w:r w:rsidR="00113CE1" w:rsidRPr="00113CE1">
        <w:rPr>
          <w:rFonts w:ascii="Arial" w:eastAsia="Times New Roman" w:hAnsi="Arial" w:cs="Arial"/>
          <w:color w:val="24292E"/>
          <w:lang w:val="en"/>
        </w:rPr>
        <w:t xml:space="preserve"> All data must include its corresponding, complete, correct, current operational metadata (schemes, data dictionaries) in machine-processable form, such that fully automated machine interpretation, extraction, translation, loading, and migration of all data to any future data storage system may be accomplished by a third party using industry-standard tools </w:t>
      </w:r>
      <w:r w:rsidR="001F5B23">
        <w:rPr>
          <w:rFonts w:ascii="Arial" w:eastAsia="Times New Roman" w:hAnsi="Arial" w:cs="Arial"/>
          <w:color w:val="24292E"/>
          <w:lang w:val="en"/>
        </w:rPr>
        <w:t>with no</w:t>
      </w:r>
      <w:r w:rsidR="00113CE1" w:rsidRPr="00113CE1">
        <w:rPr>
          <w:rFonts w:ascii="Arial" w:eastAsia="Times New Roman" w:hAnsi="Arial" w:cs="Arial"/>
          <w:color w:val="24292E"/>
          <w:lang w:val="en"/>
        </w:rPr>
        <w:t xml:space="preserve"> loss of</w:t>
      </w:r>
      <w:r w:rsidR="002509CE">
        <w:rPr>
          <w:rFonts w:ascii="Arial" w:eastAsia="Times New Roman" w:hAnsi="Arial" w:cs="Arial"/>
          <w:color w:val="24292E"/>
          <w:lang w:val="en"/>
        </w:rPr>
        <w:t xml:space="preserve"> any</w:t>
      </w:r>
      <w:r w:rsidR="00113CE1" w:rsidRPr="00113CE1">
        <w:rPr>
          <w:rFonts w:ascii="Arial" w:eastAsia="Times New Roman" w:hAnsi="Arial" w:cs="Arial"/>
          <w:color w:val="24292E"/>
          <w:lang w:val="en"/>
        </w:rPr>
        <w:t xml:space="preserve"> information content or context. If the data is tabular, CSV is required; for all other data structures JSON-LD is required. For metadata JSON-LD is required.</w:t>
      </w:r>
    </w:p>
    <w:p w14:paraId="21031B5B" w14:textId="3646DD76" w:rsidR="00113CE1" w:rsidRPr="00113CE1" w:rsidRDefault="00F33FD7" w:rsidP="00113CE1">
      <w:pPr>
        <w:spacing w:after="150" w:line="240" w:lineRule="auto"/>
        <w:rPr>
          <w:rFonts w:ascii="Arial" w:eastAsia="Times New Roman" w:hAnsi="Arial" w:cs="Arial"/>
          <w:color w:val="24292E"/>
          <w:lang w:val="en"/>
        </w:rPr>
      </w:pPr>
      <w:r>
        <w:rPr>
          <w:rFonts w:ascii="Arial" w:eastAsia="Times New Roman" w:hAnsi="Arial" w:cs="Arial"/>
          <w:b/>
          <w:bCs/>
          <w:color w:val="24292E"/>
          <w:lang w:val="en"/>
        </w:rPr>
        <w:t>1.3</w:t>
      </w:r>
      <w:r>
        <w:rPr>
          <w:rFonts w:ascii="Arial" w:eastAsia="Times New Roman" w:hAnsi="Arial" w:cs="Arial"/>
          <w:b/>
          <w:bCs/>
          <w:color w:val="24292E"/>
          <w:lang w:val="en"/>
        </w:rPr>
        <w:tab/>
      </w:r>
      <w:r w:rsidR="00113CE1" w:rsidRPr="00113CE1">
        <w:rPr>
          <w:rFonts w:ascii="Arial" w:eastAsia="Times New Roman" w:hAnsi="Arial" w:cs="Arial"/>
          <w:b/>
          <w:bCs/>
          <w:color w:val="24292E"/>
          <w:lang w:val="en"/>
        </w:rPr>
        <w:t>All code (software) produced under this contract shall be developed, version-controlled, and delivered in source code form with associated documentation in the Project Repository, such that real-time, contemporaneous third-party review and validation of all code in progress is possible.</w:t>
      </w:r>
      <w:r w:rsidR="00113CE1" w:rsidRPr="00113CE1">
        <w:rPr>
          <w:rFonts w:ascii="Arial" w:eastAsia="Times New Roman" w:hAnsi="Arial" w:cs="Arial"/>
          <w:color w:val="24292E"/>
          <w:lang w:val="en"/>
        </w:rPr>
        <w:t xml:space="preserve"> The contractor shall clearly identify all source code as either original or derivative. All code that constitutes original works shall carry an </w:t>
      </w:r>
      <w:r w:rsidR="00145399">
        <w:rPr>
          <w:rFonts w:ascii="Arial" w:eastAsia="Times New Roman" w:hAnsi="Arial" w:cs="Arial"/>
          <w:color w:val="24292E"/>
          <w:lang w:val="en"/>
        </w:rPr>
        <w:t xml:space="preserve">AGPLv3 </w:t>
      </w:r>
      <w:r w:rsidR="00113CE1" w:rsidRPr="00113CE1">
        <w:rPr>
          <w:rFonts w:ascii="Arial" w:eastAsia="Times New Roman" w:hAnsi="Arial" w:cs="Arial"/>
          <w:color w:val="24292E"/>
          <w:lang w:val="en"/>
        </w:rPr>
        <w:t xml:space="preserve"> license. All code that constitutes derivative works must carry </w:t>
      </w:r>
      <w:r w:rsidR="009F61A9">
        <w:rPr>
          <w:rFonts w:ascii="Arial" w:eastAsia="Times New Roman" w:hAnsi="Arial" w:cs="Arial"/>
          <w:color w:val="24292E"/>
          <w:lang w:val="en"/>
        </w:rPr>
        <w:t>a consistent and</w:t>
      </w:r>
      <w:r w:rsidR="00113CE1" w:rsidRPr="00113CE1">
        <w:rPr>
          <w:rFonts w:ascii="Arial" w:eastAsia="Times New Roman" w:hAnsi="Arial" w:cs="Arial"/>
          <w:color w:val="24292E"/>
          <w:lang w:val="en"/>
        </w:rPr>
        <w:t xml:space="preserve"> </w:t>
      </w:r>
      <w:hyperlink r:id="rId7" w:history="1">
        <w:r w:rsidR="00113CE1" w:rsidRPr="00113CE1">
          <w:rPr>
            <w:rFonts w:ascii="Arial" w:eastAsia="Times New Roman" w:hAnsi="Arial" w:cs="Arial"/>
            <w:color w:val="0366D6"/>
            <w:lang w:val="en"/>
          </w:rPr>
          <w:t>OSI-approved</w:t>
        </w:r>
      </w:hyperlink>
      <w:r w:rsidR="00113CE1" w:rsidRPr="00113CE1">
        <w:rPr>
          <w:rFonts w:ascii="Arial" w:eastAsia="Times New Roman" w:hAnsi="Arial" w:cs="Arial"/>
          <w:color w:val="24292E"/>
          <w:lang w:val="en"/>
        </w:rPr>
        <w:t xml:space="preserve"> free and open source license.</w:t>
      </w:r>
    </w:p>
    <w:p w14:paraId="0F3D2FD7" w14:textId="77777777" w:rsidR="00113CE1" w:rsidRPr="00113CE1" w:rsidRDefault="00113CE1" w:rsidP="00113CE1">
      <w:pPr>
        <w:spacing w:after="150" w:line="240" w:lineRule="auto"/>
        <w:rPr>
          <w:rFonts w:ascii="Arial" w:eastAsia="Times New Roman" w:hAnsi="Arial" w:cs="Arial"/>
          <w:color w:val="24292E"/>
          <w:lang w:val="en"/>
        </w:rPr>
      </w:pPr>
      <w:r w:rsidRPr="00113CE1">
        <w:rPr>
          <w:rFonts w:ascii="Arial" w:eastAsia="Times New Roman" w:hAnsi="Arial" w:cs="Arial"/>
          <w:color w:val="24292E"/>
          <w:lang w:val="en"/>
        </w:rPr>
        <w:t xml:space="preserve">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 free and open source license that has been approved by the </w:t>
      </w:r>
      <w:hyperlink r:id="rId8" w:history="1">
        <w:r w:rsidRPr="00113CE1">
          <w:rPr>
            <w:rFonts w:ascii="Arial" w:eastAsia="Times New Roman" w:hAnsi="Arial" w:cs="Arial"/>
            <w:color w:val="0366D6"/>
            <w:lang w:val="en"/>
          </w:rPr>
          <w:t>Open Source Initiative</w:t>
        </w:r>
      </w:hyperlink>
      <w:r w:rsidRPr="00113CE1">
        <w:rPr>
          <w:rFonts w:ascii="Arial" w:eastAsia="Times New Roman" w:hAnsi="Arial" w:cs="Arial"/>
          <w:color w:val="24292E"/>
          <w:lang w:val="en"/>
        </w:rPr>
        <w:t xml:space="preserve"> (OSI).</w:t>
      </w:r>
    </w:p>
    <w:p w14:paraId="396108A9" w14:textId="77777777" w:rsidR="00113CE1" w:rsidRPr="00113CE1" w:rsidRDefault="00113CE1" w:rsidP="00113CE1">
      <w:pPr>
        <w:spacing w:after="150" w:line="240" w:lineRule="auto"/>
        <w:rPr>
          <w:rFonts w:ascii="Arial" w:eastAsia="Times New Roman" w:hAnsi="Arial" w:cs="Arial"/>
          <w:color w:val="24292E"/>
          <w:lang w:val="en"/>
        </w:rPr>
      </w:pPr>
      <w:r w:rsidRPr="00113CE1">
        <w:rPr>
          <w:rFonts w:ascii="Arial" w:eastAsia="Times New Roman" w:hAnsi="Arial" w:cs="Arial"/>
          <w:color w:val="24292E"/>
          <w:lang w:val="en"/>
        </w:rPr>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p>
    <w:p w14:paraId="5A960A68" w14:textId="2021E6FD" w:rsidR="006E449F" w:rsidRPr="004F2E39" w:rsidRDefault="00F33FD7" w:rsidP="004F2E39">
      <w:pPr>
        <w:spacing w:after="150" w:line="240" w:lineRule="auto"/>
        <w:rPr>
          <w:rFonts w:ascii="Arial" w:eastAsia="Times New Roman" w:hAnsi="Arial" w:cs="Arial"/>
          <w:color w:val="24292E"/>
          <w:lang w:val="en"/>
        </w:rPr>
      </w:pPr>
      <w:r>
        <w:rPr>
          <w:rFonts w:ascii="Arial" w:eastAsia="Times New Roman" w:hAnsi="Arial" w:cs="Arial"/>
          <w:b/>
          <w:bCs/>
          <w:color w:val="24292E"/>
          <w:lang w:val="en"/>
        </w:rPr>
        <w:t>1.</w:t>
      </w:r>
      <w:r w:rsidR="00113CE1" w:rsidRPr="00113CE1">
        <w:rPr>
          <w:rFonts w:ascii="Arial" w:eastAsia="Times New Roman" w:hAnsi="Arial" w:cs="Arial"/>
          <w:b/>
          <w:bCs/>
          <w:color w:val="24292E"/>
          <w:lang w:val="en"/>
        </w:rPr>
        <w:t>4</w:t>
      </w:r>
      <w:r>
        <w:rPr>
          <w:rFonts w:ascii="Arial" w:eastAsia="Times New Roman" w:hAnsi="Arial" w:cs="Arial"/>
          <w:b/>
          <w:bCs/>
          <w:color w:val="24292E"/>
          <w:lang w:val="en"/>
        </w:rPr>
        <w:tab/>
      </w:r>
      <w:r w:rsidR="00113CE1" w:rsidRPr="00113CE1">
        <w:rPr>
          <w:rFonts w:ascii="Arial" w:eastAsia="Times New Roman" w:hAnsi="Arial" w:cs="Arial"/>
          <w:b/>
          <w:bCs/>
          <w:color w:val="24292E"/>
          <w:lang w:val="en"/>
        </w:rPr>
        <w:t>All documentation and reports produced under this contract must be provided as machine-processable industry-standard markdown in version-controlled text files on the Project Repository and carry a Creative Commons CCO license.</w:t>
      </w:r>
      <w:r w:rsidR="00113CE1" w:rsidRPr="00113CE1">
        <w:rPr>
          <w:rFonts w:ascii="Arial" w:eastAsia="Times New Roman" w:hAnsi="Arial" w:cs="Arial"/>
          <w:color w:val="24292E"/>
          <w:lang w:val="en"/>
        </w:rPr>
        <w:t xml:space="preserve"> From the most recent version of the markdown source, contractor shall use a documentation generator to produce all documentation in required formats. </w:t>
      </w:r>
      <w:r w:rsidR="00D70D2B">
        <w:rPr>
          <w:rFonts w:ascii="Arial" w:eastAsia="Times New Roman" w:hAnsi="Arial" w:cs="Arial"/>
          <w:color w:val="24292E"/>
          <w:lang w:val="en"/>
        </w:rPr>
        <w:t xml:space="preserve"> </w:t>
      </w:r>
      <w:r w:rsidR="00BA100C">
        <w:rPr>
          <w:rFonts w:ascii="Arial" w:eastAsia="Times New Roman" w:hAnsi="Arial" w:cs="Arial"/>
          <w:color w:val="24292E"/>
          <w:lang w:val="en"/>
        </w:rPr>
        <w:t>Co</w:t>
      </w:r>
      <w:r w:rsidR="00113CE1" w:rsidRPr="00113CE1">
        <w:rPr>
          <w:rFonts w:ascii="Arial" w:eastAsia="Times New Roman" w:hAnsi="Arial" w:cs="Arial"/>
          <w:color w:val="24292E"/>
          <w:lang w:val="en"/>
        </w:rPr>
        <w:t>ntractor shall auto-generate</w:t>
      </w:r>
      <w:r w:rsidR="00576F58">
        <w:rPr>
          <w:rFonts w:ascii="Arial" w:eastAsia="Times New Roman" w:hAnsi="Arial" w:cs="Arial"/>
          <w:color w:val="24292E"/>
          <w:lang w:val="en"/>
        </w:rPr>
        <w:t xml:space="preserve"> </w:t>
      </w:r>
      <w:r w:rsidR="001A4227">
        <w:rPr>
          <w:rFonts w:ascii="Arial" w:eastAsia="Times New Roman" w:hAnsi="Arial" w:cs="Arial"/>
          <w:color w:val="24292E"/>
          <w:lang w:val="en"/>
        </w:rPr>
        <w:t>all other</w:t>
      </w:r>
      <w:r w:rsidR="00576F58">
        <w:rPr>
          <w:rFonts w:ascii="Arial" w:eastAsia="Times New Roman" w:hAnsi="Arial" w:cs="Arial"/>
          <w:color w:val="24292E"/>
          <w:lang w:val="en"/>
        </w:rPr>
        <w:t xml:space="preserve"> </w:t>
      </w:r>
      <w:r w:rsidR="003155F2">
        <w:rPr>
          <w:rFonts w:ascii="Arial" w:eastAsia="Times New Roman" w:hAnsi="Arial" w:cs="Arial"/>
          <w:color w:val="24292E"/>
          <w:lang w:val="en"/>
        </w:rPr>
        <w:t>formats of the documentation (</w:t>
      </w:r>
      <w:r w:rsidR="009F6CD4">
        <w:rPr>
          <w:rFonts w:ascii="Arial" w:eastAsia="Times New Roman" w:hAnsi="Arial" w:cs="Arial"/>
          <w:color w:val="24292E"/>
          <w:lang w:val="en"/>
        </w:rPr>
        <w:t xml:space="preserve">at minimum </w:t>
      </w:r>
      <w:r w:rsidR="00113CE1" w:rsidRPr="00113CE1">
        <w:rPr>
          <w:rFonts w:ascii="Arial" w:eastAsia="Times New Roman" w:hAnsi="Arial" w:cs="Arial"/>
          <w:color w:val="24292E"/>
          <w:lang w:val="en"/>
        </w:rPr>
        <w:t>HTML, Word, and PDF</w:t>
      </w:r>
      <w:r w:rsidR="003155F2">
        <w:rPr>
          <w:rFonts w:ascii="Arial" w:eastAsia="Times New Roman" w:hAnsi="Arial" w:cs="Arial"/>
          <w:color w:val="24292E"/>
          <w:lang w:val="en"/>
        </w:rPr>
        <w:t xml:space="preserve">) </w:t>
      </w:r>
      <w:r w:rsidR="00113CE1" w:rsidRPr="00113CE1">
        <w:rPr>
          <w:rFonts w:ascii="Arial" w:eastAsia="Times New Roman" w:hAnsi="Arial" w:cs="Arial"/>
          <w:color w:val="24292E"/>
          <w:lang w:val="en"/>
        </w:rPr>
        <w:t xml:space="preserve"> </w:t>
      </w:r>
      <w:r w:rsidR="000B0344">
        <w:rPr>
          <w:rFonts w:ascii="Arial" w:eastAsia="Times New Roman" w:hAnsi="Arial" w:cs="Arial"/>
          <w:color w:val="24292E"/>
          <w:lang w:val="en"/>
        </w:rPr>
        <w:t>exclusively from</w:t>
      </w:r>
      <w:r w:rsidR="00113CE1" w:rsidRPr="00113CE1">
        <w:rPr>
          <w:rFonts w:ascii="Arial" w:eastAsia="Times New Roman" w:hAnsi="Arial" w:cs="Arial"/>
          <w:color w:val="24292E"/>
          <w:lang w:val="en"/>
        </w:rPr>
        <w:t xml:space="preserve"> the markdown source. All edits, updates, and amendments to any documentatio</w:t>
      </w:r>
      <w:r w:rsidR="001E4C38">
        <w:rPr>
          <w:rFonts w:ascii="Arial" w:eastAsia="Times New Roman" w:hAnsi="Arial" w:cs="Arial"/>
          <w:color w:val="24292E"/>
          <w:lang w:val="en"/>
        </w:rPr>
        <w:t>n must be through changing the m</w:t>
      </w:r>
      <w:r w:rsidR="00113CE1" w:rsidRPr="00113CE1">
        <w:rPr>
          <w:rFonts w:ascii="Arial" w:eastAsia="Times New Roman" w:hAnsi="Arial" w:cs="Arial"/>
          <w:color w:val="24292E"/>
          <w:lang w:val="en"/>
        </w:rPr>
        <w:t xml:space="preserve">arkdown source (not by editing the generated files), and then the documentation shall be regenerated in all required formats. All generated documentation shall reflect the most recent version of the markdown source. Approved </w:t>
      </w:r>
      <w:bookmarkStart w:id="1" w:name="_GoBack"/>
      <w:bookmarkEnd w:id="1"/>
      <w:r w:rsidR="00113CE1" w:rsidRPr="00113CE1">
        <w:rPr>
          <w:rFonts w:ascii="Arial" w:eastAsia="Times New Roman" w:hAnsi="Arial" w:cs="Arial"/>
          <w:color w:val="24292E"/>
          <w:lang w:val="en"/>
        </w:rPr>
        <w:t>markdown formats include Github Markdown and Docbook.</w:t>
      </w:r>
    </w:p>
    <w:sectPr w:rsidR="006E449F" w:rsidRPr="004F2E3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CA066" w14:textId="77777777" w:rsidR="007E561A" w:rsidRDefault="007E561A" w:rsidP="002938F0">
      <w:pPr>
        <w:spacing w:after="0" w:line="240" w:lineRule="auto"/>
      </w:pPr>
      <w:r>
        <w:separator/>
      </w:r>
    </w:p>
  </w:endnote>
  <w:endnote w:type="continuationSeparator" w:id="0">
    <w:p w14:paraId="1EB1EA00" w14:textId="77777777" w:rsidR="007E561A" w:rsidRDefault="007E561A" w:rsidP="0029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73641" w14:textId="77777777" w:rsidR="007E561A" w:rsidRDefault="007E561A" w:rsidP="002938F0">
      <w:pPr>
        <w:spacing w:after="0" w:line="240" w:lineRule="auto"/>
      </w:pPr>
      <w:r>
        <w:separator/>
      </w:r>
    </w:p>
  </w:footnote>
  <w:footnote w:type="continuationSeparator" w:id="0">
    <w:p w14:paraId="2BCB8EBC" w14:textId="77777777" w:rsidR="007E561A" w:rsidRDefault="007E561A" w:rsidP="002938F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04010" w14:textId="77777777" w:rsidR="002938F0" w:rsidRPr="002938F0" w:rsidRDefault="002938F0" w:rsidP="002938F0">
    <w:pPr>
      <w:pStyle w:val="Header"/>
      <w:jc w:val="center"/>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58B0"/>
    <w:multiLevelType w:val="multilevel"/>
    <w:tmpl w:val="92764E14"/>
    <w:numStyleLink w:val="ImportedStyle1"/>
  </w:abstractNum>
  <w:abstractNum w:abstractNumId="1">
    <w:nsid w:val="51D804D5"/>
    <w:multiLevelType w:val="multilevel"/>
    <w:tmpl w:val="92764E14"/>
    <w:styleLink w:val="ImportedStyle1"/>
    <w:lvl w:ilvl="0">
      <w:start w:val="1"/>
      <w:numFmt w:val="decimal"/>
      <w:lvlText w:val="%1."/>
      <w:lvlJc w:val="left"/>
      <w:pPr>
        <w:ind w:left="720" w:hanging="72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1">
      <w:start w:val="1"/>
      <w:numFmt w:val="decimal"/>
      <w:lvlText w:val="%1.%2."/>
      <w:lvlJc w:val="left"/>
      <w:pPr>
        <w:tabs>
          <w:tab w:val="num" w:pos="720"/>
        </w:tabs>
        <w:ind w:left="990" w:hanging="99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2">
      <w:start w:val="1"/>
      <w:numFmt w:val="decimal"/>
      <w:lvlText w:val="%1.%2.%3."/>
      <w:lvlJc w:val="left"/>
      <w:pPr>
        <w:tabs>
          <w:tab w:val="left" w:pos="720"/>
          <w:tab w:val="num" w:pos="10080"/>
        </w:tabs>
        <w:ind w:left="1035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3">
      <w:start w:val="1"/>
      <w:numFmt w:val="decimal"/>
      <w:lvlText w:val="%1.%2.%3.%4."/>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4">
      <w:start w:val="1"/>
      <w:numFmt w:val="decimal"/>
      <w:lvlText w:val="%1.%2.%3.%4.%5."/>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5">
      <w:start w:val="1"/>
      <w:numFmt w:val="decimal"/>
      <w:lvlText w:val="%1.%2.%3.%4.%5.%6."/>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6">
      <w:start w:val="1"/>
      <w:numFmt w:val="decimal"/>
      <w:lvlText w:val="%1.%2.%3.%4.%5.%6.%7."/>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7">
      <w:start w:val="1"/>
      <w:numFmt w:val="decimal"/>
      <w:lvlText w:val="%1.%2.%3.%4.%5.%6.%7.%8."/>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8">
      <w:start w:val="1"/>
      <w:numFmt w:val="decimal"/>
      <w:lvlText w:val="%1.%2.%3.%4.%5.%6.%7.%8.%9."/>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abstractNum>
  <w:num w:numId="1">
    <w:abstractNumId w:val="1"/>
  </w:num>
  <w:num w:numId="2">
    <w:abstractNumId w:val="0"/>
    <w:lvlOverride w:ilvl="0">
      <w:startOverride w:val="1"/>
      <w:lvl w:ilvl="0">
        <w:start w:val="1"/>
        <w:numFmt w:val="decimal"/>
        <w:lvlText w:val="%1."/>
        <w:lvlJc w:val="left"/>
        <w:pPr>
          <w:ind w:left="720" w:hanging="72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1">
      <w:startOverride w:val="3"/>
      <w:lvl w:ilvl="1">
        <w:start w:val="3"/>
        <w:numFmt w:val="decimal"/>
        <w:lvlText w:val="%1.%2."/>
        <w:lvlJc w:val="left"/>
        <w:pPr>
          <w:tabs>
            <w:tab w:val="left" w:pos="720"/>
            <w:tab w:val="num" w:pos="1440"/>
          </w:tabs>
          <w:ind w:left="720" w:firstLine="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2">
      <w:startOverride w:val="1"/>
      <w:lvl w:ilvl="2">
        <w:start w:val="1"/>
        <w:numFmt w:val="decimal"/>
        <w:lvlText w:val="%1.%2.%3."/>
        <w:lvlJc w:val="left"/>
        <w:pPr>
          <w:ind w:left="1080" w:hanging="81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3">
      <w:startOverride w:val="1"/>
      <w:lvl w:ilvl="3">
        <w:start w:val="1"/>
        <w:numFmt w:val="decimal"/>
        <w:lvlText w:val="%1.%2.%3.%4."/>
        <w:lvlJc w:val="left"/>
        <w:pPr>
          <w:ind w:left="954" w:hanging="954"/>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4">
      <w:startOverride w:val="1"/>
      <w:lvl w:ilvl="4">
        <w:start w:val="1"/>
        <w:numFmt w:val="decimal"/>
        <w:lvlText w:val="%1.%2.%3.%4.%5."/>
        <w:lvlJc w:val="left"/>
        <w:pPr>
          <w:ind w:left="1098" w:hanging="1098"/>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5">
      <w:startOverride w:val="1"/>
      <w:lvl w:ilvl="5">
        <w:start w:val="1"/>
        <w:numFmt w:val="decimal"/>
        <w:lvlText w:val="%1.%2.%3.%4.%5.%6."/>
        <w:lvlJc w:val="left"/>
        <w:pPr>
          <w:ind w:left="1242" w:hanging="1242"/>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6">
      <w:startOverride w:val="1"/>
      <w:lvl w:ilvl="6">
        <w:start w:val="1"/>
        <w:numFmt w:val="decimal"/>
        <w:lvlText w:val="%1.%2.%3.%4.%5.%6.%7."/>
        <w:lvlJc w:val="left"/>
        <w:pPr>
          <w:ind w:left="1386" w:hanging="1386"/>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7">
      <w:startOverride w:val="1"/>
      <w:lvl w:ilvl="7">
        <w:start w:val="1"/>
        <w:numFmt w:val="decimal"/>
        <w:lvlText w:val="%1.%2.%3.%4.%5.%6.%7.%8."/>
        <w:lvlJc w:val="left"/>
        <w:pPr>
          <w:ind w:left="1530" w:hanging="153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8">
      <w:startOverride w:val="1"/>
      <w:lvl w:ilvl="8">
        <w:start w:val="1"/>
        <w:numFmt w:val="decimal"/>
        <w:lvlText w:val="%1.%2.%3.%4.%5.%6.%7.%8.%9."/>
        <w:lvlJc w:val="left"/>
        <w:pPr>
          <w:ind w:left="1674" w:hanging="1674"/>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8F0"/>
    <w:rsid w:val="000161AC"/>
    <w:rsid w:val="0003382F"/>
    <w:rsid w:val="00053DD3"/>
    <w:rsid w:val="000A0AC6"/>
    <w:rsid w:val="000B0344"/>
    <w:rsid w:val="000F66B8"/>
    <w:rsid w:val="0010655B"/>
    <w:rsid w:val="00113CE1"/>
    <w:rsid w:val="00143DBC"/>
    <w:rsid w:val="00145399"/>
    <w:rsid w:val="00173175"/>
    <w:rsid w:val="0019525F"/>
    <w:rsid w:val="001A1F49"/>
    <w:rsid w:val="001A4227"/>
    <w:rsid w:val="001E4C38"/>
    <w:rsid w:val="001F5B23"/>
    <w:rsid w:val="0021099C"/>
    <w:rsid w:val="00225A9B"/>
    <w:rsid w:val="00245F1C"/>
    <w:rsid w:val="002509CE"/>
    <w:rsid w:val="002613F2"/>
    <w:rsid w:val="002913D7"/>
    <w:rsid w:val="002938F0"/>
    <w:rsid w:val="002A1EB1"/>
    <w:rsid w:val="002B1108"/>
    <w:rsid w:val="002C4B09"/>
    <w:rsid w:val="002E00AE"/>
    <w:rsid w:val="002E4282"/>
    <w:rsid w:val="002F71A9"/>
    <w:rsid w:val="00305EB5"/>
    <w:rsid w:val="003155F2"/>
    <w:rsid w:val="00332E41"/>
    <w:rsid w:val="003360B8"/>
    <w:rsid w:val="003869DE"/>
    <w:rsid w:val="00387AD1"/>
    <w:rsid w:val="003D2283"/>
    <w:rsid w:val="003F0EA5"/>
    <w:rsid w:val="003F771F"/>
    <w:rsid w:val="004574CA"/>
    <w:rsid w:val="00483D62"/>
    <w:rsid w:val="004D0FB4"/>
    <w:rsid w:val="004D7D7A"/>
    <w:rsid w:val="004E1A18"/>
    <w:rsid w:val="004F2E39"/>
    <w:rsid w:val="00515900"/>
    <w:rsid w:val="005427A9"/>
    <w:rsid w:val="00576F58"/>
    <w:rsid w:val="005B5C53"/>
    <w:rsid w:val="00610D81"/>
    <w:rsid w:val="00613E8A"/>
    <w:rsid w:val="00645910"/>
    <w:rsid w:val="006A2542"/>
    <w:rsid w:val="006E449F"/>
    <w:rsid w:val="00787C69"/>
    <w:rsid w:val="007A68DC"/>
    <w:rsid w:val="007E561A"/>
    <w:rsid w:val="00805D7E"/>
    <w:rsid w:val="008166D5"/>
    <w:rsid w:val="0082593F"/>
    <w:rsid w:val="00833075"/>
    <w:rsid w:val="00854831"/>
    <w:rsid w:val="00857220"/>
    <w:rsid w:val="008843E2"/>
    <w:rsid w:val="008938EB"/>
    <w:rsid w:val="008D2830"/>
    <w:rsid w:val="008D6855"/>
    <w:rsid w:val="008E3926"/>
    <w:rsid w:val="009014D5"/>
    <w:rsid w:val="00907CAC"/>
    <w:rsid w:val="00913846"/>
    <w:rsid w:val="0091577B"/>
    <w:rsid w:val="00917B2E"/>
    <w:rsid w:val="00941B3C"/>
    <w:rsid w:val="00993DE1"/>
    <w:rsid w:val="009956EF"/>
    <w:rsid w:val="009A6001"/>
    <w:rsid w:val="009F61A9"/>
    <w:rsid w:val="009F6CD4"/>
    <w:rsid w:val="00A079F7"/>
    <w:rsid w:val="00A26454"/>
    <w:rsid w:val="00A3272B"/>
    <w:rsid w:val="00A87C29"/>
    <w:rsid w:val="00A960ED"/>
    <w:rsid w:val="00AD0750"/>
    <w:rsid w:val="00AE79E6"/>
    <w:rsid w:val="00AF61AB"/>
    <w:rsid w:val="00B21F90"/>
    <w:rsid w:val="00B37499"/>
    <w:rsid w:val="00B93B00"/>
    <w:rsid w:val="00BA100C"/>
    <w:rsid w:val="00BC0892"/>
    <w:rsid w:val="00BD60E9"/>
    <w:rsid w:val="00C11630"/>
    <w:rsid w:val="00C80EBC"/>
    <w:rsid w:val="00C86824"/>
    <w:rsid w:val="00CD5992"/>
    <w:rsid w:val="00CF6075"/>
    <w:rsid w:val="00D513FF"/>
    <w:rsid w:val="00D70D2B"/>
    <w:rsid w:val="00E05E68"/>
    <w:rsid w:val="00E315DD"/>
    <w:rsid w:val="00E937DD"/>
    <w:rsid w:val="00EA3C0C"/>
    <w:rsid w:val="00ED6B92"/>
    <w:rsid w:val="00EE4DD5"/>
    <w:rsid w:val="00F305CD"/>
    <w:rsid w:val="00F33888"/>
    <w:rsid w:val="00F33FD7"/>
    <w:rsid w:val="00F5707A"/>
    <w:rsid w:val="00F64834"/>
    <w:rsid w:val="00F926C0"/>
    <w:rsid w:val="00FB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4B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next w:val="Normal"/>
    <w:link w:val="Heading2Char"/>
    <w:rsid w:val="002938F0"/>
    <w:pPr>
      <w:keepNext/>
      <w:pBdr>
        <w:top w:val="nil"/>
        <w:left w:val="nil"/>
        <w:bottom w:val="nil"/>
        <w:right w:val="nil"/>
        <w:between w:val="nil"/>
        <w:bar w:val="nil"/>
      </w:pBdr>
      <w:spacing w:before="360" w:after="120"/>
      <w:outlineLvl w:val="1"/>
    </w:pPr>
    <w:rPr>
      <w:rFonts w:ascii="Arial" w:eastAsia="Arial" w:hAnsi="Arial" w:cs="Arial"/>
      <w:b/>
      <w:bCs/>
      <w:color w:val="00000A"/>
      <w:sz w:val="24"/>
      <w:szCs w:val="24"/>
      <w:u w:color="00000A"/>
      <w:bdr w:val="nil"/>
    </w:rPr>
  </w:style>
  <w:style w:type="paragraph" w:styleId="Heading3">
    <w:name w:val="heading 3"/>
    <w:next w:val="Normal"/>
    <w:link w:val="Heading3Char"/>
    <w:rsid w:val="002938F0"/>
    <w:pPr>
      <w:keepNext/>
      <w:pBdr>
        <w:top w:val="nil"/>
        <w:left w:val="nil"/>
        <w:bottom w:val="nil"/>
        <w:right w:val="nil"/>
        <w:between w:val="nil"/>
        <w:bar w:val="nil"/>
      </w:pBdr>
      <w:spacing w:before="360" w:after="60"/>
      <w:outlineLvl w:val="2"/>
    </w:pPr>
    <w:rPr>
      <w:rFonts w:ascii="Arial" w:eastAsia="Arial" w:hAnsi="Arial" w:cs="Arial"/>
      <w:b/>
      <w:bCs/>
      <w:color w:val="00000A"/>
      <w:sz w:val="24"/>
      <w:szCs w:val="24"/>
      <w:u w:color="00000A"/>
      <w:bdr w:val="nil"/>
    </w:rPr>
  </w:style>
  <w:style w:type="paragraph" w:styleId="Heading4">
    <w:name w:val="heading 4"/>
    <w:basedOn w:val="Normal"/>
    <w:next w:val="Normal"/>
    <w:link w:val="Heading4Char"/>
    <w:uiPriority w:val="9"/>
    <w:semiHidden/>
    <w:unhideWhenUsed/>
    <w:qFormat/>
    <w:rsid w:val="00EE4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thleveltask">
    <w:name w:val="4th level task"/>
    <w:basedOn w:val="Heading4"/>
    <w:link w:val="4thleveltaskChar"/>
    <w:autoRedefine/>
    <w:qFormat/>
    <w:rsid w:val="00EE4DD5"/>
    <w:pPr>
      <w:keepLines w:val="0"/>
      <w:spacing w:before="240" w:after="60" w:line="240" w:lineRule="auto"/>
      <w:ind w:left="864" w:hanging="864"/>
    </w:pPr>
    <w:rPr>
      <w:rFonts w:ascii="Times New Roman" w:eastAsia="Times New Roman" w:hAnsi="Times New Roman" w:cs="Times New Roman"/>
      <w:i w:val="0"/>
      <w:iCs w:val="0"/>
      <w:color w:val="auto"/>
      <w:sz w:val="28"/>
      <w:szCs w:val="28"/>
    </w:rPr>
  </w:style>
  <w:style w:type="character" w:customStyle="1" w:styleId="4thleveltaskChar">
    <w:name w:val="4th level task Char"/>
    <w:basedOn w:val="DefaultParagraphFont"/>
    <w:link w:val="4thleveltask"/>
    <w:rsid w:val="00EE4DD5"/>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semiHidden/>
    <w:rsid w:val="00EE4DD5"/>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rsid w:val="002938F0"/>
    <w:rPr>
      <w:rFonts w:ascii="Arial" w:eastAsia="Arial" w:hAnsi="Arial" w:cs="Arial"/>
      <w:b/>
      <w:bCs/>
      <w:color w:val="00000A"/>
      <w:sz w:val="24"/>
      <w:szCs w:val="24"/>
      <w:u w:color="00000A"/>
      <w:bdr w:val="nil"/>
    </w:rPr>
  </w:style>
  <w:style w:type="character" w:customStyle="1" w:styleId="Heading3Char">
    <w:name w:val="Heading 3 Char"/>
    <w:basedOn w:val="DefaultParagraphFont"/>
    <w:link w:val="Heading3"/>
    <w:rsid w:val="002938F0"/>
    <w:rPr>
      <w:rFonts w:ascii="Arial" w:eastAsia="Arial" w:hAnsi="Arial" w:cs="Arial"/>
      <w:b/>
      <w:bCs/>
      <w:color w:val="00000A"/>
      <w:sz w:val="24"/>
      <w:szCs w:val="24"/>
      <w:u w:color="00000A"/>
      <w:bdr w:val="nil"/>
    </w:rPr>
  </w:style>
  <w:style w:type="numbering" w:customStyle="1" w:styleId="ImportedStyle1">
    <w:name w:val="Imported Style 1"/>
    <w:rsid w:val="002938F0"/>
    <w:pPr>
      <w:numPr>
        <w:numId w:val="1"/>
      </w:numPr>
    </w:pPr>
  </w:style>
  <w:style w:type="paragraph" w:customStyle="1" w:styleId="body">
    <w:name w:val="body"/>
    <w:rsid w:val="002938F0"/>
    <w:pPr>
      <w:pBdr>
        <w:top w:val="nil"/>
        <w:left w:val="nil"/>
        <w:bottom w:val="nil"/>
        <w:right w:val="nil"/>
        <w:between w:val="nil"/>
        <w:bar w:val="nil"/>
      </w:pBdr>
      <w:spacing w:before="120" w:after="240"/>
    </w:pPr>
    <w:rPr>
      <w:rFonts w:ascii="Arial" w:eastAsia="Arial Unicode MS" w:hAnsi="Arial" w:cs="Arial Unicode MS"/>
      <w:color w:val="00000A"/>
      <w:u w:color="00000A"/>
      <w:bdr w:val="nil"/>
    </w:rPr>
  </w:style>
  <w:style w:type="character" w:customStyle="1" w:styleId="NoneB">
    <w:name w:val="None B"/>
    <w:rsid w:val="002938F0"/>
    <w:rPr>
      <w:lang w:val="en-US"/>
    </w:rPr>
  </w:style>
  <w:style w:type="paragraph" w:customStyle="1" w:styleId="TextBody">
    <w:name w:val="Text Body"/>
    <w:rsid w:val="002938F0"/>
    <w:pPr>
      <w:pBdr>
        <w:top w:val="nil"/>
        <w:left w:val="nil"/>
        <w:bottom w:val="nil"/>
        <w:right w:val="nil"/>
        <w:between w:val="nil"/>
        <w:bar w:val="nil"/>
      </w:pBdr>
      <w:spacing w:before="220" w:after="120"/>
    </w:pPr>
    <w:rPr>
      <w:rFonts w:ascii="Times New Roman" w:eastAsia="Arial Unicode MS" w:hAnsi="Times New Roman" w:cs="Arial Unicode MS"/>
      <w:color w:val="00000A"/>
      <w:u w:color="00000A"/>
      <w:bdr w:val="nil"/>
    </w:rPr>
  </w:style>
  <w:style w:type="paragraph" w:styleId="Header">
    <w:name w:val="header"/>
    <w:basedOn w:val="Normal"/>
    <w:link w:val="HeaderChar"/>
    <w:uiPriority w:val="99"/>
    <w:unhideWhenUsed/>
    <w:rsid w:val="00293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8F0"/>
  </w:style>
  <w:style w:type="paragraph" w:styleId="Footer">
    <w:name w:val="footer"/>
    <w:basedOn w:val="Normal"/>
    <w:link w:val="FooterChar"/>
    <w:uiPriority w:val="99"/>
    <w:unhideWhenUsed/>
    <w:rsid w:val="00293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8F0"/>
  </w:style>
  <w:style w:type="paragraph" w:styleId="ListParagraph">
    <w:name w:val="List Paragraph"/>
    <w:basedOn w:val="Normal"/>
    <w:uiPriority w:val="34"/>
    <w:qFormat/>
    <w:rsid w:val="00261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16301">
      <w:bodyDiv w:val="1"/>
      <w:marLeft w:val="0"/>
      <w:marRight w:val="0"/>
      <w:marTop w:val="0"/>
      <w:marBottom w:val="0"/>
      <w:divBdr>
        <w:top w:val="none" w:sz="0" w:space="0" w:color="auto"/>
        <w:left w:val="none" w:sz="0" w:space="0" w:color="auto"/>
        <w:bottom w:val="none" w:sz="0" w:space="0" w:color="auto"/>
        <w:right w:val="none" w:sz="0" w:space="0" w:color="auto"/>
      </w:divBdr>
      <w:divsChild>
        <w:div w:id="1466124929">
          <w:marLeft w:val="0"/>
          <w:marRight w:val="0"/>
          <w:marTop w:val="0"/>
          <w:marBottom w:val="0"/>
          <w:divBdr>
            <w:top w:val="none" w:sz="0" w:space="0" w:color="auto"/>
            <w:left w:val="none" w:sz="0" w:space="0" w:color="auto"/>
            <w:bottom w:val="none" w:sz="0" w:space="0" w:color="auto"/>
            <w:right w:val="none" w:sz="0" w:space="0" w:color="auto"/>
          </w:divBdr>
          <w:divsChild>
            <w:div w:id="21635200">
              <w:marLeft w:val="0"/>
              <w:marRight w:val="0"/>
              <w:marTop w:val="0"/>
              <w:marBottom w:val="0"/>
              <w:divBdr>
                <w:top w:val="none" w:sz="0" w:space="0" w:color="auto"/>
                <w:left w:val="none" w:sz="0" w:space="0" w:color="auto"/>
                <w:bottom w:val="none" w:sz="0" w:space="0" w:color="auto"/>
                <w:right w:val="none" w:sz="0" w:space="0" w:color="auto"/>
              </w:divBdr>
              <w:divsChild>
                <w:div w:id="1571961089">
                  <w:marLeft w:val="0"/>
                  <w:marRight w:val="0"/>
                  <w:marTop w:val="0"/>
                  <w:marBottom w:val="0"/>
                  <w:divBdr>
                    <w:top w:val="none" w:sz="0" w:space="0" w:color="auto"/>
                    <w:left w:val="none" w:sz="0" w:space="0" w:color="auto"/>
                    <w:bottom w:val="none" w:sz="0" w:space="0" w:color="auto"/>
                    <w:right w:val="none" w:sz="0" w:space="0" w:color="auto"/>
                  </w:divBdr>
                  <w:divsChild>
                    <w:div w:id="423452417">
                      <w:marLeft w:val="0"/>
                      <w:marRight w:val="0"/>
                      <w:marTop w:val="0"/>
                      <w:marBottom w:val="0"/>
                      <w:divBdr>
                        <w:top w:val="none" w:sz="0" w:space="0" w:color="auto"/>
                        <w:left w:val="none" w:sz="0" w:space="0" w:color="auto"/>
                        <w:bottom w:val="none" w:sz="0" w:space="0" w:color="auto"/>
                        <w:right w:val="none" w:sz="0" w:space="0" w:color="auto"/>
                      </w:divBdr>
                      <w:divsChild>
                        <w:div w:id="1096444419">
                          <w:marLeft w:val="0"/>
                          <w:marRight w:val="0"/>
                          <w:marTop w:val="0"/>
                          <w:marBottom w:val="0"/>
                          <w:divBdr>
                            <w:top w:val="none" w:sz="0" w:space="0" w:color="auto"/>
                            <w:left w:val="none" w:sz="0" w:space="0" w:color="auto"/>
                            <w:bottom w:val="none" w:sz="0" w:space="0" w:color="auto"/>
                            <w:right w:val="none" w:sz="0" w:space="0" w:color="auto"/>
                          </w:divBdr>
                          <w:divsChild>
                            <w:div w:id="510141467">
                              <w:marLeft w:val="0"/>
                              <w:marRight w:val="0"/>
                              <w:marTop w:val="240"/>
                              <w:marBottom w:val="240"/>
                              <w:divBdr>
                                <w:top w:val="single" w:sz="6" w:space="0" w:color="DDDDDD"/>
                                <w:left w:val="single" w:sz="6" w:space="0" w:color="DDDDDD"/>
                                <w:bottom w:val="single" w:sz="6" w:space="0" w:color="DDDDDD"/>
                                <w:right w:val="single" w:sz="6" w:space="0" w:color="DDDDDD"/>
                              </w:divBdr>
                              <w:divsChild>
                                <w:div w:id="2903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pensource.org/licenses" TargetMode="External"/><Relationship Id="rId8" Type="http://schemas.openxmlformats.org/officeDocument/2006/relationships/hyperlink" Target="https://opensource.org/licenses"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1039</Words>
  <Characters>5927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Dena Tompros</dc:creator>
  <cp:lastModifiedBy>Rafael Richards</cp:lastModifiedBy>
  <cp:revision>5</cp:revision>
  <dcterms:created xsi:type="dcterms:W3CDTF">2017-06-30T14:25:00Z</dcterms:created>
  <dcterms:modified xsi:type="dcterms:W3CDTF">2018-02-09T22:58:00Z</dcterms:modified>
</cp:coreProperties>
</file>