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7E" w:rsidRDefault="0089497E"/>
    <w:p w:rsidR="0089497E" w:rsidRDefault="00E737B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66000" cy="9537700"/>
                <wp:effectExtent l="13335" t="13335" r="120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0" cy="9537700"/>
                          <a:chOff x="321" y="411"/>
                          <a:chExt cx="11600" cy="1501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buxton-logo"/>
                        <wps:cNvSpPr>
                          <a:spLocks noChangeArrowheads="1"/>
                        </wps:cNvSpPr>
                        <wps:spPr bwMode="auto">
                          <a:xfrm>
                            <a:off x="354" y="444"/>
                            <a:ext cx="11527" cy="179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97E" w:rsidRPr="0089497E" w:rsidRDefault="0089497E" w:rsidP="0089497E">
                              <w:pPr>
                                <w:rPr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DBE5F1" w:themeColor="accent1" w:themeTint="33"/>
                                  <w:sz w:val="56"/>
                                  <w:szCs w:val="56"/>
                                </w:rPr>
                                <w:alias w:val="Year"/>
                                <w:id w:val="66312204"/>
                                <w:placeholder>
                                  <w:docPart w:val="1847E2319D66401A99EC9C90039260B1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9497E" w:rsidRDefault="006D6CB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solidFill>
                            <a:srgbClr val="00BE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622423" w:themeColor="accent2" w:themeShade="7F"/>
                                  <w:sz w:val="72"/>
                                  <w:szCs w:val="72"/>
                                </w:rPr>
                                <w:alias w:val="Title"/>
                                <w:id w:val="6631220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Pr="007B4E29" w:rsidRDefault="004522E8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Release 4.00</w:t>
                                  </w:r>
                                  <w:r w:rsidR="00C81508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.0</w:t>
                                  </w:r>
                                  <w:r w:rsidR="00665343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663122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6D6CB0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6631220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E737B5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Gregg Bursey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" y="10710"/>
                            <a:ext cx="8643" cy="393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00"/>
                              </a:gs>
                              <a:gs pos="100000">
                                <a:schemeClr val="tx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4" y="14677"/>
                            <a:ext cx="11527" cy="7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66312208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89497E" w:rsidRDefault="0089497E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  <w:t>Scout Software Engineering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    <v:fill r:id="rId8" o:title="buxton-logo" recolor="t" rotate="t" type="frame"/>
                  <v:textbox inset="18pt,,18pt">
                    <w:txbxContent>
                      <w:p w:rsidR="0089497E" w:rsidRPr="0089497E" w:rsidRDefault="0089497E" w:rsidP="0089497E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66312204"/>
                          <w:placeholder>
                            <w:docPart w:val="1847E2319D66401A99EC9C90039260B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9497E" w:rsidRDefault="006D6CB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i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6631220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9497E" w:rsidRPr="007B4E29" w:rsidRDefault="004522E8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Release 4.00</w:t>
                            </w:r>
                            <w:r w:rsidR="00C81508"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.0</w:t>
                            </w:r>
                            <w:r w:rsidR="00665343"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66312206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89497E" w:rsidRDefault="006D6CB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6631220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9497E" w:rsidRDefault="00E737B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Gregg Bursey</w:t>
                            </w:r>
                          </w:p>
                        </w:sdtContent>
                      </w:sdt>
                    </w:txbxContent>
                  </v:textbox>
                </v:rect>
    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    <v:fill color2="black [3213]" focus="100%" type="gradient"/>
                </v:rect>
    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66312208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89497E" w:rsidRDefault="0089497E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Scout Software Engineering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9497E" w:rsidRDefault="0089497E">
      <w:r>
        <w:br w:type="page"/>
      </w:r>
    </w:p>
    <w:p w:rsidR="0089497E" w:rsidRPr="0089497E" w:rsidRDefault="0089497E" w:rsidP="0089497E">
      <w:pPr>
        <w:pStyle w:val="TOC1"/>
      </w:pPr>
      <w:r w:rsidRPr="0089497E">
        <w:lastRenderedPageBreak/>
        <w:t>Table of Contents</w:t>
      </w:r>
    </w:p>
    <w:p w:rsidR="00AD6F5C" w:rsidRPr="00AD6F5C" w:rsidRDefault="0089497E">
      <w:pPr>
        <w:pStyle w:val="TOC1"/>
        <w:rPr>
          <w:rFonts w:eastAsiaTheme="minorEastAsia"/>
          <w:b w:val="0"/>
          <w:noProof/>
          <w:sz w:val="22"/>
        </w:rPr>
      </w:pPr>
      <w:r w:rsidRPr="00AD6F5C">
        <w:rPr>
          <w:b w:val="0"/>
        </w:rPr>
        <w:fldChar w:fldCharType="begin"/>
      </w:r>
      <w:r w:rsidRPr="00AD6F5C">
        <w:rPr>
          <w:b w:val="0"/>
        </w:rPr>
        <w:instrText xml:space="preserve"> TOC \o "1-2" \h \z \u </w:instrText>
      </w:r>
      <w:r w:rsidRPr="00AD6F5C">
        <w:rPr>
          <w:b w:val="0"/>
        </w:rPr>
        <w:fldChar w:fldCharType="separate"/>
      </w:r>
      <w:hyperlink w:anchor="_Toc455998580" w:history="1">
        <w:r w:rsidR="00AD6F5C" w:rsidRPr="00AD6F5C">
          <w:rPr>
            <w:rStyle w:val="Hyperlink"/>
            <w:b w:val="0"/>
            <w:noProof/>
          </w:rPr>
          <w:t>1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Internal Tools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_Toc455998580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1" w:history="1">
        <w:r w:rsidR="00AD6F5C" w:rsidRPr="00AD6F5C">
          <w:rPr>
            <w:rStyle w:val="Hyperlink"/>
            <w:b w:val="0"/>
            <w:noProof/>
          </w:rPr>
          <w:t>2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Ability to group competitors and cotenants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_Toc455998581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2" w:history="1">
        <w:r w:rsidR="00AD6F5C" w:rsidRPr="00AD6F5C">
          <w:rPr>
            <w:rStyle w:val="Hyperlink"/>
            <w:b w:val="0"/>
            <w:noProof/>
          </w:rPr>
          <w:t>3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Ability to attach files to a location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_Toc455998582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3" w:history="1">
        <w:r w:rsidR="00AD6F5C" w:rsidRPr="00AD6F5C">
          <w:rPr>
            <w:rStyle w:val="Hyperlink"/>
            <w:b w:val="0"/>
            <w:noProof/>
          </w:rPr>
          <w:t>4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My Data – ability to load / modify information for Results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_Toc455998583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4" w:history="1">
        <w:r w:rsidR="00AD6F5C" w:rsidRPr="00AD6F5C">
          <w:rPr>
            <w:rStyle w:val="Hyperlink"/>
            <w:b w:val="0"/>
            <w:noProof/>
          </w:rPr>
          <w:t>5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Enhanced Traffic – paid feature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_Toc455998584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5" w:history="1">
        <w:r w:rsidR="00AD6F5C" w:rsidRPr="00AD6F5C">
          <w:rPr>
            <w:rStyle w:val="Hyperlink"/>
            <w:b w:val="0"/>
            <w:noProof/>
          </w:rPr>
          <w:t>6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Healthcare Reports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_Toc455998585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6" w:history="1">
        <w:r w:rsidR="00AD6F5C" w:rsidRPr="00AD6F5C">
          <w:rPr>
            <w:rStyle w:val="Hyperlink"/>
            <w:b w:val="0"/>
            <w:noProof/>
          </w:rPr>
          <w:t>7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Labels for geographies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_Toc455998586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7" w:history="1">
        <w:r w:rsidR="00AD6F5C" w:rsidRPr="00AD6F5C">
          <w:rPr>
            <w:rStyle w:val="Hyperlink"/>
            <w:b w:val="0"/>
            <w:noProof/>
          </w:rPr>
          <w:t>8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Custom Thematics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_Toc455998587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8" w:history="1">
        <w:r w:rsidR="00AD6F5C" w:rsidRPr="00AD6F5C">
          <w:rPr>
            <w:rStyle w:val="Hyperlink"/>
            <w:b w:val="0"/>
            <w:noProof/>
          </w:rPr>
          <w:t>9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Market Optimizer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_Toc455998588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89" w:history="1">
        <w:r w:rsidR="00AD6F5C" w:rsidRPr="00AD6F5C">
          <w:rPr>
            <w:rStyle w:val="Hyperlink"/>
            <w:b w:val="0"/>
            <w:noProof/>
          </w:rPr>
          <w:t>10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Info Windows – POI information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_Toc455998589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90" w:history="1">
        <w:r w:rsidR="00AD6F5C" w:rsidRPr="00AD6F5C">
          <w:rPr>
            <w:rStyle w:val="Hyperlink"/>
            <w:b w:val="0"/>
            <w:noProof/>
          </w:rPr>
          <w:t>11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Prefer SCOUT desktop site on a mobile device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_Toc455998590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91" w:history="1">
        <w:r w:rsidR="00AD6F5C" w:rsidRPr="00AD6F5C">
          <w:rPr>
            <w:rStyle w:val="Hyperlink"/>
            <w:b w:val="0"/>
            <w:noProof/>
          </w:rPr>
          <w:t>12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Nexus Stability (Amazon SQS)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_Toc455998591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AD6F5C" w:rsidRPr="00AD6F5C" w:rsidRDefault="00CF2214">
      <w:pPr>
        <w:pStyle w:val="TOC1"/>
        <w:rPr>
          <w:rFonts w:eastAsiaTheme="minorEastAsia"/>
          <w:b w:val="0"/>
          <w:noProof/>
          <w:sz w:val="22"/>
        </w:rPr>
      </w:pPr>
      <w:hyperlink w:anchor="_Toc455998592" w:history="1">
        <w:r w:rsidR="00AD6F5C" w:rsidRPr="00AD6F5C">
          <w:rPr>
            <w:rStyle w:val="Hyperlink"/>
            <w:b w:val="0"/>
            <w:noProof/>
          </w:rPr>
          <w:t>13</w:t>
        </w:r>
        <w:r w:rsidR="00AD6F5C" w:rsidRPr="00AD6F5C">
          <w:rPr>
            <w:rFonts w:eastAsiaTheme="minorEastAsia"/>
            <w:b w:val="0"/>
            <w:noProof/>
            <w:sz w:val="22"/>
          </w:rPr>
          <w:tab/>
        </w:r>
        <w:r w:rsidR="00AD6F5C" w:rsidRPr="00AD6F5C">
          <w:rPr>
            <w:rStyle w:val="Hyperlink"/>
            <w:b w:val="0"/>
            <w:noProof/>
          </w:rPr>
          <w:t>Various bug fixes throughout</w:t>
        </w:r>
        <w:r w:rsidR="00AD6F5C" w:rsidRPr="00AD6F5C">
          <w:rPr>
            <w:b w:val="0"/>
            <w:noProof/>
            <w:webHidden/>
          </w:rPr>
          <w:tab/>
        </w:r>
        <w:r w:rsidR="00AD6F5C" w:rsidRPr="00AD6F5C">
          <w:rPr>
            <w:b w:val="0"/>
            <w:noProof/>
            <w:webHidden/>
          </w:rPr>
          <w:fldChar w:fldCharType="begin"/>
        </w:r>
        <w:r w:rsidR="00AD6F5C" w:rsidRPr="00AD6F5C">
          <w:rPr>
            <w:b w:val="0"/>
            <w:noProof/>
            <w:webHidden/>
          </w:rPr>
          <w:instrText xml:space="preserve"> PAGEREF _Toc455998592 \h </w:instrText>
        </w:r>
        <w:r w:rsidR="00AD6F5C" w:rsidRPr="00AD6F5C">
          <w:rPr>
            <w:b w:val="0"/>
            <w:noProof/>
            <w:webHidden/>
          </w:rPr>
        </w:r>
        <w:r w:rsidR="00AD6F5C" w:rsidRPr="00AD6F5C">
          <w:rPr>
            <w:b w:val="0"/>
            <w:noProof/>
            <w:webHidden/>
          </w:rPr>
          <w:fldChar w:fldCharType="separate"/>
        </w:r>
        <w:r w:rsidR="00AD6F5C" w:rsidRPr="00AD6F5C">
          <w:rPr>
            <w:b w:val="0"/>
            <w:noProof/>
            <w:webHidden/>
          </w:rPr>
          <w:t>3</w:t>
        </w:r>
        <w:r w:rsidR="00AD6F5C" w:rsidRPr="00AD6F5C">
          <w:rPr>
            <w:b w:val="0"/>
            <w:noProof/>
            <w:webHidden/>
          </w:rPr>
          <w:fldChar w:fldCharType="end"/>
        </w:r>
      </w:hyperlink>
    </w:p>
    <w:p w:rsidR="0089497E" w:rsidRDefault="0089497E">
      <w:pPr>
        <w:sectPr w:rsidR="00894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6F5C">
        <w:fldChar w:fldCharType="end"/>
      </w:r>
    </w:p>
    <w:p w:rsidR="00E22D6C" w:rsidRPr="00E22D6C" w:rsidRDefault="00F625A8" w:rsidP="00392C1D">
      <w:pPr>
        <w:pStyle w:val="Heading1"/>
      </w:pPr>
      <w:bookmarkStart w:id="0" w:name="_Toc455998580"/>
      <w:r>
        <w:lastRenderedPageBreak/>
        <w:t>Internal Tools</w:t>
      </w:r>
      <w:bookmarkEnd w:id="0"/>
    </w:p>
    <w:p w:rsidR="00756911" w:rsidRPr="00CF2214" w:rsidRDefault="000E7228" w:rsidP="00925B9B">
      <w:pPr>
        <w:pStyle w:val="Heading1"/>
      </w:pPr>
      <w:bookmarkStart w:id="1" w:name="_Toc455998581"/>
      <w:r w:rsidRPr="00CF2214">
        <w:t>Ability to group competitors and cotenants</w:t>
      </w:r>
      <w:bookmarkEnd w:id="1"/>
    </w:p>
    <w:p w:rsidR="00756911" w:rsidRPr="00CF2214" w:rsidRDefault="000E7228" w:rsidP="008978D8">
      <w:pPr>
        <w:pStyle w:val="Heading1"/>
      </w:pPr>
      <w:bookmarkStart w:id="2" w:name="_Toc455998582"/>
      <w:r w:rsidRPr="00CF2214">
        <w:t>Ability to attach files to a location</w:t>
      </w:r>
      <w:bookmarkEnd w:id="2"/>
    </w:p>
    <w:p w:rsidR="000E7228" w:rsidRDefault="000E7228" w:rsidP="000E7228">
      <w:pPr>
        <w:pStyle w:val="Heading1"/>
      </w:pPr>
      <w:bookmarkStart w:id="3" w:name="_Toc455998583"/>
      <w:r>
        <w:t>My Data – ability to load / modify information for Results</w:t>
      </w:r>
      <w:bookmarkEnd w:id="3"/>
    </w:p>
    <w:p w:rsidR="000E7228" w:rsidRPr="00CF2214" w:rsidRDefault="000E7228" w:rsidP="000E7228">
      <w:pPr>
        <w:pStyle w:val="Heading1"/>
      </w:pPr>
      <w:bookmarkStart w:id="4" w:name="_Toc455998584"/>
      <w:r w:rsidRPr="00CF2214">
        <w:t>Enhanced Traffic – paid feature</w:t>
      </w:r>
      <w:bookmarkEnd w:id="4"/>
    </w:p>
    <w:p w:rsidR="00E22441" w:rsidRPr="00CF2214" w:rsidRDefault="00E22441" w:rsidP="00E22441">
      <w:pPr>
        <w:pStyle w:val="Heading1"/>
      </w:pPr>
      <w:bookmarkStart w:id="5" w:name="_Toc455998585"/>
      <w:r w:rsidRPr="00CF2214">
        <w:t>Healthcare Reports</w:t>
      </w:r>
      <w:bookmarkEnd w:id="5"/>
    </w:p>
    <w:p w:rsidR="000E7228" w:rsidRDefault="00196F55" w:rsidP="000E7228">
      <w:pPr>
        <w:pStyle w:val="Heading1"/>
      </w:pPr>
      <w:bookmarkStart w:id="6" w:name="_Toc455998586"/>
      <w:r>
        <w:t>Labels for geographies</w:t>
      </w:r>
      <w:bookmarkStart w:id="7" w:name="_GoBack"/>
      <w:bookmarkEnd w:id="6"/>
      <w:bookmarkEnd w:id="7"/>
    </w:p>
    <w:p w:rsidR="00196F55" w:rsidRDefault="00196F55" w:rsidP="00196F55">
      <w:pPr>
        <w:pStyle w:val="Heading1"/>
      </w:pPr>
      <w:bookmarkStart w:id="8" w:name="_Toc455998587"/>
      <w:r>
        <w:t xml:space="preserve">Custom </w:t>
      </w:r>
      <w:proofErr w:type="spellStart"/>
      <w:r>
        <w:t>Thematics</w:t>
      </w:r>
      <w:bookmarkEnd w:id="8"/>
      <w:proofErr w:type="spellEnd"/>
    </w:p>
    <w:p w:rsidR="00196F55" w:rsidRDefault="00196F55" w:rsidP="00196F55">
      <w:pPr>
        <w:pStyle w:val="Heading1"/>
      </w:pPr>
      <w:bookmarkStart w:id="9" w:name="_Toc455998588"/>
      <w:r>
        <w:t>Market Optimizer</w:t>
      </w:r>
      <w:bookmarkEnd w:id="9"/>
    </w:p>
    <w:p w:rsidR="00196F55" w:rsidRPr="00CF2214" w:rsidRDefault="00196F55" w:rsidP="00196F55">
      <w:pPr>
        <w:pStyle w:val="Heading1"/>
      </w:pPr>
      <w:bookmarkStart w:id="10" w:name="_Toc455998589"/>
      <w:r w:rsidRPr="00CF2214">
        <w:t>Info Windows – POI information</w:t>
      </w:r>
      <w:bookmarkEnd w:id="10"/>
    </w:p>
    <w:p w:rsidR="002B6DCD" w:rsidRPr="00CF2214" w:rsidRDefault="002B6DCD" w:rsidP="002B6DCD">
      <w:pPr>
        <w:pStyle w:val="Heading1"/>
      </w:pPr>
      <w:bookmarkStart w:id="11" w:name="_Toc455998590"/>
      <w:r w:rsidRPr="00CF2214">
        <w:t>Prefer SCOUT desktop site on a mobile device</w:t>
      </w:r>
      <w:bookmarkEnd w:id="11"/>
    </w:p>
    <w:p w:rsidR="00E22441" w:rsidRDefault="00E22441" w:rsidP="00E22441">
      <w:pPr>
        <w:pStyle w:val="Heading1"/>
      </w:pPr>
      <w:bookmarkStart w:id="12" w:name="_Toc455998591"/>
      <w:r>
        <w:t>Nexus Stability (Amazon SQS)</w:t>
      </w:r>
      <w:bookmarkEnd w:id="12"/>
    </w:p>
    <w:p w:rsidR="000E7228" w:rsidRPr="000E7228" w:rsidRDefault="00F91DB8" w:rsidP="00D3295A">
      <w:pPr>
        <w:pStyle w:val="Heading1"/>
      </w:pPr>
      <w:bookmarkStart w:id="13" w:name="_Toc455998592"/>
      <w:r>
        <w:t>Various bug fixes throughout</w:t>
      </w:r>
      <w:bookmarkEnd w:id="13"/>
    </w:p>
    <w:sectPr w:rsidR="000E7228" w:rsidRPr="000E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47371"/>
    <w:multiLevelType w:val="hybridMultilevel"/>
    <w:tmpl w:val="136A07CA"/>
    <w:lvl w:ilvl="0" w:tplc="47C4802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B5"/>
    <w:rsid w:val="000E7228"/>
    <w:rsid w:val="000F12B1"/>
    <w:rsid w:val="0018441A"/>
    <w:rsid w:val="00196F55"/>
    <w:rsid w:val="001C4B94"/>
    <w:rsid w:val="00225672"/>
    <w:rsid w:val="00284A8F"/>
    <w:rsid w:val="00286DFE"/>
    <w:rsid w:val="00294257"/>
    <w:rsid w:val="002B6DCD"/>
    <w:rsid w:val="002E25ED"/>
    <w:rsid w:val="00365B53"/>
    <w:rsid w:val="004522E8"/>
    <w:rsid w:val="004A0994"/>
    <w:rsid w:val="004F3E8B"/>
    <w:rsid w:val="00665343"/>
    <w:rsid w:val="006D6CB0"/>
    <w:rsid w:val="00755B9C"/>
    <w:rsid w:val="00756911"/>
    <w:rsid w:val="007B4E29"/>
    <w:rsid w:val="0080094F"/>
    <w:rsid w:val="0089497E"/>
    <w:rsid w:val="008C5575"/>
    <w:rsid w:val="008F4BE5"/>
    <w:rsid w:val="00925B9B"/>
    <w:rsid w:val="00982FE6"/>
    <w:rsid w:val="00A00EE1"/>
    <w:rsid w:val="00A938D8"/>
    <w:rsid w:val="00AD6F5C"/>
    <w:rsid w:val="00B10C2D"/>
    <w:rsid w:val="00B26BA6"/>
    <w:rsid w:val="00B7188C"/>
    <w:rsid w:val="00BB39F1"/>
    <w:rsid w:val="00C81508"/>
    <w:rsid w:val="00C86D8F"/>
    <w:rsid w:val="00CF2214"/>
    <w:rsid w:val="00DA4471"/>
    <w:rsid w:val="00E22441"/>
    <w:rsid w:val="00E22D6C"/>
    <w:rsid w:val="00E33003"/>
    <w:rsid w:val="00E737B5"/>
    <w:rsid w:val="00F625A8"/>
    <w:rsid w:val="00F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A51D3-4458-4EC4-99A5-E5871751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47E2319D66401A99EC9C9003926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043E-3E8F-4F34-B624-2C9C3FE3CF2A}"/>
      </w:docPartPr>
      <w:docPartBody>
        <w:p w:rsidR="00381B66" w:rsidRDefault="00381B66">
          <w:pPr>
            <w:pStyle w:val="1847E2319D66401A99EC9C90039260B1"/>
          </w:pPr>
          <w:r>
            <w:rPr>
              <w:rFonts w:asciiTheme="majorHAnsi" w:eastAsiaTheme="majorEastAsia" w:hAnsiTheme="majorHAnsi" w:cstheme="majorBidi"/>
              <w:color w:val="DEEAF6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66"/>
    <w:rsid w:val="003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7E2319D66401A99EC9C90039260B1">
    <w:name w:val="1847E2319D66401A99EC9C90039260B1"/>
  </w:style>
  <w:style w:type="paragraph" w:customStyle="1" w:styleId="927DAF9545C24678B3F3F81404CF327C">
    <w:name w:val="927DAF9545C24678B3F3F81404CF327C"/>
  </w:style>
  <w:style w:type="paragraph" w:customStyle="1" w:styleId="FAC34670DA4A49EAADF9EF1EBFDDFCFE">
    <w:name w:val="FAC34670DA4A49EAADF9EF1EBFDDFCFE"/>
  </w:style>
  <w:style w:type="paragraph" w:customStyle="1" w:styleId="66B5D651571E41E6B16D525FE58CC195">
    <w:name w:val="66B5D651571E41E6B16D525FE58CC195"/>
  </w:style>
  <w:style w:type="paragraph" w:customStyle="1" w:styleId="28DBFA5DA31E40F7AC465FA00AB67309">
    <w:name w:val="28DBFA5DA31E40F7AC465FA00AB67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E7456-7714-45DC-859C-09720E1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663C338B.dotm</Template>
  <TotalTime>583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4.001.05</vt:lpstr>
    </vt:vector>
  </TitlesOfParts>
  <Company>Buxton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4.001.05</dc:title>
  <dc:creator>Gregg Bursey</dc:creator>
  <cp:lastModifiedBy>Gregg Bursey</cp:lastModifiedBy>
  <cp:revision>36</cp:revision>
  <dcterms:created xsi:type="dcterms:W3CDTF">2016-05-26T16:00:00Z</dcterms:created>
  <dcterms:modified xsi:type="dcterms:W3CDTF">2016-07-18T18:19:00Z</dcterms:modified>
</cp:coreProperties>
</file>