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C0" w:rsidRPr="00DF7D62" w:rsidRDefault="00BF462D">
      <w:pPr>
        <w:rPr>
          <w:b/>
        </w:rPr>
      </w:pPr>
      <w:r w:rsidRPr="00DF7D62">
        <w:rPr>
          <w:b/>
        </w:rPr>
        <w:t>Documentation</w:t>
      </w:r>
    </w:p>
    <w:p w:rsidR="00BF462D" w:rsidRDefault="00BF462D">
      <w:r>
        <w:t>Keywords with their expected UI-Objects and parameters will be documented using this format: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978"/>
        <w:gridCol w:w="562"/>
        <w:gridCol w:w="3081"/>
        <w:gridCol w:w="3161"/>
      </w:tblGrid>
      <w:tr w:rsidR="00D00F7B" w:rsidTr="00722D5B">
        <w:tc>
          <w:tcPr>
            <w:tcW w:w="1540" w:type="dxa"/>
            <w:shd w:val="clear" w:color="auto" w:fill="7030A0"/>
            <w:vAlign w:val="center"/>
          </w:tcPr>
          <w:p w:rsidR="00D00F7B" w:rsidRPr="00824272" w:rsidRDefault="00D00F7B" w:rsidP="00D00F7B">
            <w:pPr>
              <w:jc w:val="right"/>
              <w:rPr>
                <w:rFonts w:ascii="Arial" w:hAnsi="Arial" w:cs="Arial"/>
                <w:b/>
              </w:rPr>
            </w:pPr>
            <w:r w:rsidRPr="003F2EA3">
              <w:rPr>
                <w:rFonts w:ascii="Arial" w:hAnsi="Arial" w:cs="Arial"/>
                <w:b/>
                <w:color w:val="FFFFFF" w:themeColor="background1"/>
                <w:sz w:val="28"/>
              </w:rPr>
              <w:t>Keyword</w:t>
            </w:r>
            <w:r w:rsidRPr="00824272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7782" w:type="dxa"/>
            <w:gridSpan w:val="4"/>
            <w:shd w:val="clear" w:color="auto" w:fill="FFFFFF" w:themeFill="background1"/>
            <w:vAlign w:val="center"/>
          </w:tcPr>
          <w:p w:rsidR="00D00F7B" w:rsidRPr="00722D5B" w:rsidRDefault="00D00F7B" w:rsidP="00D00F7B">
            <w:pPr>
              <w:rPr>
                <w:rFonts w:ascii="Arial" w:hAnsi="Arial" w:cs="Arial"/>
              </w:rPr>
            </w:pPr>
            <w:r w:rsidRPr="00722D5B">
              <w:rPr>
                <w:rFonts w:ascii="Arial" w:hAnsi="Arial" w:cs="Arial"/>
                <w:sz w:val="32"/>
              </w:rPr>
              <w:t>Click</w:t>
            </w:r>
          </w:p>
        </w:tc>
      </w:tr>
      <w:tr w:rsidR="00722D5B" w:rsidTr="00482933">
        <w:tc>
          <w:tcPr>
            <w:tcW w:w="1540" w:type="dxa"/>
            <w:shd w:val="clear" w:color="auto" w:fill="7030A0"/>
          </w:tcPr>
          <w:p w:rsidR="00722D5B" w:rsidRPr="00824272" w:rsidRDefault="00722D5B" w:rsidP="00722D5B">
            <w:pPr>
              <w:jc w:val="right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Category:</w:t>
            </w:r>
          </w:p>
        </w:tc>
        <w:tc>
          <w:tcPr>
            <w:tcW w:w="7782" w:type="dxa"/>
            <w:gridSpan w:val="4"/>
          </w:tcPr>
          <w:p w:rsidR="00722D5B" w:rsidRDefault="00722D5B" w:rsidP="00DF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Testing</w:t>
            </w:r>
          </w:p>
        </w:tc>
      </w:tr>
      <w:tr w:rsidR="00BF462D" w:rsidTr="00482933">
        <w:tc>
          <w:tcPr>
            <w:tcW w:w="1540" w:type="dxa"/>
            <w:shd w:val="clear" w:color="auto" w:fill="7030A0"/>
          </w:tcPr>
          <w:p w:rsidR="00BF462D" w:rsidRPr="00824272" w:rsidRDefault="00BF462D" w:rsidP="00D94DFA">
            <w:pPr>
              <w:jc w:val="right"/>
              <w:rPr>
                <w:rFonts w:ascii="Arial" w:hAnsi="Arial" w:cs="Arial"/>
                <w:b/>
                <w:color w:val="FFFFFF" w:themeColor="background1"/>
              </w:rPr>
            </w:pPr>
            <w:r w:rsidRPr="00824272">
              <w:rPr>
                <w:rFonts w:ascii="Arial" w:hAnsi="Arial" w:cs="Arial"/>
                <w:b/>
                <w:color w:val="FFFFFF" w:themeColor="background1"/>
              </w:rPr>
              <w:t>Description</w:t>
            </w:r>
            <w:r w:rsidR="00D94DFA" w:rsidRPr="00824272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7782" w:type="dxa"/>
            <w:gridSpan w:val="4"/>
          </w:tcPr>
          <w:p w:rsidR="00BF462D" w:rsidRPr="00824272" w:rsidRDefault="00DF7D62" w:rsidP="00DF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</w:t>
            </w:r>
            <w:r w:rsidR="00D94DFA" w:rsidRPr="008242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works with UI based objects by receiving either an Object reference or an object type to click on. The object must be visible on the current screen to succeed.</w:t>
            </w:r>
          </w:p>
        </w:tc>
      </w:tr>
      <w:tr w:rsidR="00BF462D" w:rsidTr="00482933">
        <w:tc>
          <w:tcPr>
            <w:tcW w:w="1540" w:type="dxa"/>
            <w:shd w:val="clear" w:color="auto" w:fill="7030A0"/>
          </w:tcPr>
          <w:p w:rsidR="00BF462D" w:rsidRPr="00824272" w:rsidRDefault="00BF462D" w:rsidP="00D94DFA">
            <w:pPr>
              <w:jc w:val="right"/>
              <w:rPr>
                <w:rFonts w:ascii="Arial" w:hAnsi="Arial" w:cs="Arial"/>
                <w:b/>
                <w:color w:val="FFFFFF" w:themeColor="background1"/>
              </w:rPr>
            </w:pPr>
            <w:r w:rsidRPr="00824272">
              <w:rPr>
                <w:rFonts w:ascii="Arial" w:hAnsi="Arial" w:cs="Arial"/>
                <w:b/>
                <w:color w:val="FFFFFF" w:themeColor="background1"/>
              </w:rPr>
              <w:t>Use map</w:t>
            </w:r>
            <w:r w:rsidR="00D94DFA" w:rsidRPr="00824272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7782" w:type="dxa"/>
            <w:gridSpan w:val="4"/>
          </w:tcPr>
          <w:p w:rsidR="00BF462D" w:rsidRPr="00824272" w:rsidRDefault="00DF7D62">
            <w:pPr>
              <w:rPr>
                <w:rFonts w:ascii="Arial" w:hAnsi="Arial" w:cs="Arial"/>
              </w:rPr>
            </w:pPr>
            <w:r w:rsidRPr="00824272">
              <w:rPr>
                <w:rFonts w:ascii="Arial" w:hAnsi="Arial" w:cs="Arial"/>
              </w:rPr>
              <w:object w:dxaOrig="6508" w:dyaOrig="14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5.5pt;height:74.25pt" o:ole="">
                  <v:imagedata r:id="rId5" o:title=""/>
                </v:shape>
                <o:OLEObject Type="Embed" ProgID="Visio.Drawing.11" ShapeID="_x0000_i1025" DrawAspect="Content" ObjectID="_1480225492" r:id="rId6"/>
              </w:object>
            </w:r>
          </w:p>
        </w:tc>
      </w:tr>
      <w:tr w:rsidR="00DF7D62" w:rsidTr="00482933">
        <w:tc>
          <w:tcPr>
            <w:tcW w:w="9322" w:type="dxa"/>
            <w:gridSpan w:val="5"/>
            <w:shd w:val="clear" w:color="auto" w:fill="7030A0"/>
          </w:tcPr>
          <w:p w:rsidR="00DF7D62" w:rsidRPr="00824272" w:rsidRDefault="00DF7D62" w:rsidP="00722D5B">
            <w:pPr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824272">
              <w:rPr>
                <w:rFonts w:ascii="Arial" w:hAnsi="Arial" w:cs="Arial"/>
                <w:b/>
                <w:color w:val="FFFFFF" w:themeColor="background1"/>
              </w:rPr>
              <w:t>UI_Object</w:t>
            </w:r>
            <w:proofErr w:type="spellEnd"/>
          </w:p>
        </w:tc>
      </w:tr>
      <w:tr w:rsidR="00DF7D62" w:rsidTr="00482933">
        <w:tc>
          <w:tcPr>
            <w:tcW w:w="2518" w:type="dxa"/>
            <w:gridSpan w:val="2"/>
          </w:tcPr>
          <w:p w:rsidR="00DF7D62" w:rsidRPr="00824272" w:rsidRDefault="00DF7D62" w:rsidP="008242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&lt;OR Reference&gt;</w:t>
            </w:r>
          </w:p>
        </w:tc>
        <w:tc>
          <w:tcPr>
            <w:tcW w:w="6804" w:type="dxa"/>
            <w:gridSpan w:val="3"/>
          </w:tcPr>
          <w:p w:rsidR="00DF7D62" w:rsidRPr="00824272" w:rsidRDefault="00DF7D62" w:rsidP="00DF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defined </w:t>
            </w:r>
            <w:r w:rsidRPr="00824272">
              <w:rPr>
                <w:rFonts w:ascii="Arial" w:hAnsi="Arial" w:cs="Arial"/>
              </w:rPr>
              <w:t>Object reference</w:t>
            </w:r>
            <w:r>
              <w:rPr>
                <w:rFonts w:ascii="Arial" w:hAnsi="Arial" w:cs="Arial"/>
              </w:rPr>
              <w:t xml:space="preserve"> from the UFT O</w:t>
            </w:r>
            <w:r w:rsidR="00EA4D3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R</w:t>
            </w:r>
            <w:r w:rsidR="00EA4D3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or alternate O</w:t>
            </w:r>
            <w:r w:rsidR="00EA4D3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R.</w:t>
            </w:r>
          </w:p>
        </w:tc>
      </w:tr>
      <w:tr w:rsidR="00DF7D62" w:rsidTr="00482933">
        <w:tc>
          <w:tcPr>
            <w:tcW w:w="2518" w:type="dxa"/>
            <w:gridSpan w:val="2"/>
          </w:tcPr>
          <w:p w:rsidR="00DF7D62" w:rsidRPr="00824272" w:rsidRDefault="00DF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&lt;Object Type&gt;</w:t>
            </w:r>
          </w:p>
        </w:tc>
        <w:tc>
          <w:tcPr>
            <w:tcW w:w="6804" w:type="dxa"/>
            <w:gridSpan w:val="3"/>
          </w:tcPr>
          <w:p w:rsidR="00DF7D62" w:rsidRPr="00824272" w:rsidRDefault="00DF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of: [button], [image], [link]</w:t>
            </w:r>
          </w:p>
        </w:tc>
      </w:tr>
      <w:tr w:rsidR="00DF7D62" w:rsidTr="00482933">
        <w:tc>
          <w:tcPr>
            <w:tcW w:w="9322" w:type="dxa"/>
            <w:gridSpan w:val="5"/>
            <w:shd w:val="clear" w:color="auto" w:fill="7030A0"/>
          </w:tcPr>
          <w:p w:rsidR="00DF7D62" w:rsidRPr="00DF7D62" w:rsidRDefault="00DF7D62" w:rsidP="00722D5B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Parameters</w:t>
            </w:r>
          </w:p>
        </w:tc>
      </w:tr>
      <w:tr w:rsidR="00DF7D62" w:rsidTr="00482933">
        <w:tc>
          <w:tcPr>
            <w:tcW w:w="2518" w:type="dxa"/>
            <w:gridSpan w:val="2"/>
          </w:tcPr>
          <w:p w:rsidR="00DF7D62" w:rsidRPr="00824272" w:rsidRDefault="00DF7D62" w:rsidP="00EC6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824272">
              <w:rPr>
                <w:rFonts w:ascii="Arial" w:hAnsi="Arial" w:cs="Arial"/>
              </w:rPr>
              <w:t>Label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6804" w:type="dxa"/>
            <w:gridSpan w:val="3"/>
          </w:tcPr>
          <w:p w:rsidR="00DF7D62" w:rsidRPr="00824272" w:rsidRDefault="00DF7D62">
            <w:pPr>
              <w:rPr>
                <w:rFonts w:ascii="Arial" w:hAnsi="Arial" w:cs="Arial"/>
              </w:rPr>
            </w:pPr>
            <w:r w:rsidRPr="00824272">
              <w:rPr>
                <w:rFonts w:ascii="Arial" w:hAnsi="Arial" w:cs="Arial"/>
              </w:rPr>
              <w:t>Object label on AUT UI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 Login, Next, </w:t>
            </w:r>
            <w:r w:rsidR="00EC09DA">
              <w:rPr>
                <w:rFonts w:ascii="Arial" w:hAnsi="Arial" w:cs="Arial"/>
              </w:rPr>
              <w:t xml:space="preserve">Search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</w:tc>
      </w:tr>
      <w:tr w:rsidR="00DF7D62" w:rsidTr="00482933">
        <w:tc>
          <w:tcPr>
            <w:tcW w:w="9322" w:type="dxa"/>
            <w:gridSpan w:val="5"/>
            <w:shd w:val="clear" w:color="auto" w:fill="7030A0"/>
          </w:tcPr>
          <w:p w:rsidR="00DF7D62" w:rsidRPr="00824272" w:rsidRDefault="00184528" w:rsidP="00184528">
            <w:pPr>
              <w:rPr>
                <w:rFonts w:ascii="Arial" w:hAnsi="Arial" w:cs="Arial"/>
              </w:rPr>
            </w:pPr>
            <w:r w:rsidRPr="0072531F">
              <w:rPr>
                <w:rFonts w:ascii="Arial" w:hAnsi="Arial" w:cs="Arial"/>
                <w:b/>
                <w:color w:val="FFFFFF" w:themeColor="background1"/>
              </w:rPr>
              <w:t>Keyword Sheet Examples</w:t>
            </w:r>
          </w:p>
        </w:tc>
      </w:tr>
      <w:tr w:rsidR="00DF7D62" w:rsidTr="00482933">
        <w:tc>
          <w:tcPr>
            <w:tcW w:w="3080" w:type="dxa"/>
            <w:gridSpan w:val="3"/>
            <w:shd w:val="clear" w:color="auto" w:fill="BFBFBF" w:themeFill="background1" w:themeFillShade="BF"/>
          </w:tcPr>
          <w:p w:rsidR="00DF7D62" w:rsidRPr="00824272" w:rsidRDefault="00DF7D62" w:rsidP="00DF7D62">
            <w:pPr>
              <w:rPr>
                <w:rFonts w:ascii="Arial" w:hAnsi="Arial" w:cs="Arial"/>
              </w:rPr>
            </w:pPr>
            <w:r w:rsidRPr="00824272">
              <w:rPr>
                <w:rFonts w:ascii="Arial" w:hAnsi="Arial" w:cs="Arial"/>
              </w:rPr>
              <w:t>Keyword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DF7D62" w:rsidRPr="00824272" w:rsidRDefault="00DF7D62" w:rsidP="00DF7D62">
            <w:pPr>
              <w:rPr>
                <w:rFonts w:ascii="Arial" w:hAnsi="Arial" w:cs="Arial"/>
              </w:rPr>
            </w:pPr>
            <w:r w:rsidRPr="00824272">
              <w:rPr>
                <w:rFonts w:ascii="Arial" w:hAnsi="Arial" w:cs="Arial"/>
              </w:rPr>
              <w:t>UI_Object</w:t>
            </w:r>
          </w:p>
        </w:tc>
        <w:tc>
          <w:tcPr>
            <w:tcW w:w="3161" w:type="dxa"/>
            <w:shd w:val="clear" w:color="auto" w:fill="BFBFBF" w:themeFill="background1" w:themeFillShade="BF"/>
          </w:tcPr>
          <w:p w:rsidR="00DF7D62" w:rsidRPr="00824272" w:rsidRDefault="00DF7D62" w:rsidP="00DF7D62">
            <w:pPr>
              <w:rPr>
                <w:rFonts w:ascii="Arial" w:hAnsi="Arial" w:cs="Arial"/>
              </w:rPr>
            </w:pPr>
            <w:r w:rsidRPr="00824272">
              <w:rPr>
                <w:rFonts w:ascii="Arial" w:hAnsi="Arial" w:cs="Arial"/>
              </w:rPr>
              <w:t>Parameters</w:t>
            </w:r>
          </w:p>
        </w:tc>
      </w:tr>
      <w:tr w:rsidR="00DF7D62" w:rsidTr="00482933">
        <w:tc>
          <w:tcPr>
            <w:tcW w:w="3080" w:type="dxa"/>
            <w:gridSpan w:val="3"/>
          </w:tcPr>
          <w:p w:rsidR="00DF7D62" w:rsidRPr="00824272" w:rsidRDefault="00DF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</w:t>
            </w:r>
          </w:p>
        </w:tc>
        <w:tc>
          <w:tcPr>
            <w:tcW w:w="3081" w:type="dxa"/>
          </w:tcPr>
          <w:p w:rsidR="00DF7D62" w:rsidRPr="00824272" w:rsidRDefault="00DF7D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btnLogin</w:t>
            </w:r>
            <w:proofErr w:type="spellEnd"/>
          </w:p>
        </w:tc>
        <w:tc>
          <w:tcPr>
            <w:tcW w:w="3161" w:type="dxa"/>
          </w:tcPr>
          <w:p w:rsidR="00DF7D62" w:rsidRPr="00824272" w:rsidRDefault="00DF7D62">
            <w:pPr>
              <w:rPr>
                <w:rFonts w:ascii="Arial" w:hAnsi="Arial" w:cs="Arial"/>
              </w:rPr>
            </w:pPr>
          </w:p>
        </w:tc>
      </w:tr>
      <w:tr w:rsidR="00DF7D62" w:rsidTr="00482933">
        <w:tc>
          <w:tcPr>
            <w:tcW w:w="3080" w:type="dxa"/>
            <w:gridSpan w:val="3"/>
          </w:tcPr>
          <w:p w:rsidR="00DF7D62" w:rsidRPr="00824272" w:rsidRDefault="00DF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</w:t>
            </w:r>
          </w:p>
        </w:tc>
        <w:tc>
          <w:tcPr>
            <w:tcW w:w="3081" w:type="dxa"/>
          </w:tcPr>
          <w:p w:rsidR="00DF7D62" w:rsidRPr="00824272" w:rsidRDefault="00DF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[button]</w:t>
            </w:r>
          </w:p>
        </w:tc>
        <w:tc>
          <w:tcPr>
            <w:tcW w:w="3161" w:type="dxa"/>
          </w:tcPr>
          <w:p w:rsidR="00DF7D62" w:rsidRPr="00824272" w:rsidRDefault="00DF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</w:t>
            </w:r>
          </w:p>
        </w:tc>
      </w:tr>
    </w:tbl>
    <w:p w:rsidR="0072531F" w:rsidRDefault="0072531F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72531F" w:rsidTr="004C5A9C">
        <w:tc>
          <w:tcPr>
            <w:tcW w:w="9322" w:type="dxa"/>
            <w:gridSpan w:val="3"/>
            <w:shd w:val="clear" w:color="auto" w:fill="7030A0"/>
          </w:tcPr>
          <w:p w:rsidR="0072531F" w:rsidRPr="0072531F" w:rsidRDefault="0072531F" w:rsidP="00722D5B">
            <w:pPr>
              <w:rPr>
                <w:rFonts w:ascii="Arial" w:hAnsi="Arial" w:cs="Arial"/>
                <w:b/>
              </w:rPr>
            </w:pPr>
            <w:r w:rsidRPr="0072531F">
              <w:rPr>
                <w:rFonts w:ascii="Arial" w:hAnsi="Arial" w:cs="Arial"/>
                <w:b/>
                <w:color w:val="FFFFFF" w:themeColor="background1"/>
              </w:rPr>
              <w:t>Technical Implementation</w:t>
            </w:r>
          </w:p>
        </w:tc>
      </w:tr>
      <w:tr w:rsidR="00722D5B" w:rsidTr="00722D5B">
        <w:tc>
          <w:tcPr>
            <w:tcW w:w="3080" w:type="dxa"/>
            <w:shd w:val="clear" w:color="auto" w:fill="7030A0"/>
          </w:tcPr>
          <w:p w:rsidR="00722D5B" w:rsidRPr="003F2EA3" w:rsidRDefault="00722D5B" w:rsidP="00722D5B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Stored in File:</w:t>
            </w:r>
          </w:p>
        </w:tc>
        <w:tc>
          <w:tcPr>
            <w:tcW w:w="6242" w:type="dxa"/>
            <w:gridSpan w:val="2"/>
            <w:shd w:val="clear" w:color="auto" w:fill="auto"/>
          </w:tcPr>
          <w:p w:rsidR="00722D5B" w:rsidRPr="00722D5B" w:rsidRDefault="00722D5B" w:rsidP="00722D5B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</w:rPr>
              <w:t>cls.</w:t>
            </w:r>
            <w:r w:rsidRPr="00722D5B">
              <w:rPr>
                <w:rFonts w:ascii="Arial" w:hAnsi="Arial" w:cs="Arial"/>
              </w:rPr>
              <w:t>Actions.vbs</w:t>
            </w:r>
          </w:p>
        </w:tc>
      </w:tr>
      <w:tr w:rsidR="00722D5B" w:rsidTr="00722D5B">
        <w:tc>
          <w:tcPr>
            <w:tcW w:w="9322" w:type="dxa"/>
            <w:gridSpan w:val="3"/>
            <w:shd w:val="clear" w:color="auto" w:fill="7030A0"/>
          </w:tcPr>
          <w:p w:rsidR="00722D5B" w:rsidRPr="00722D5B" w:rsidRDefault="00722D5B">
            <w:pPr>
              <w:rPr>
                <w:rFonts w:ascii="Arial" w:hAnsi="Arial" w:cs="Arial"/>
                <w:b/>
              </w:rPr>
            </w:pPr>
            <w:r w:rsidRPr="00722D5B">
              <w:rPr>
                <w:rFonts w:ascii="Arial" w:hAnsi="Arial" w:cs="Arial"/>
                <w:b/>
                <w:color w:val="FFFFFF" w:themeColor="background1"/>
              </w:rPr>
              <w:t>Global Variables</w:t>
            </w:r>
          </w:p>
        </w:tc>
      </w:tr>
      <w:tr w:rsidR="003F2EA3" w:rsidTr="00482933">
        <w:tc>
          <w:tcPr>
            <w:tcW w:w="3080" w:type="dxa"/>
          </w:tcPr>
          <w:p w:rsidR="003F2EA3" w:rsidRDefault="007253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 Timeout</w:t>
            </w:r>
          </w:p>
        </w:tc>
        <w:tc>
          <w:tcPr>
            <w:tcW w:w="3081" w:type="dxa"/>
          </w:tcPr>
          <w:p w:rsidR="003F2EA3" w:rsidRDefault="003F2EA3">
            <w:pPr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:rsidR="003F2EA3" w:rsidRDefault="003F2EA3">
            <w:pPr>
              <w:rPr>
                <w:rFonts w:ascii="Arial" w:hAnsi="Arial" w:cs="Arial"/>
              </w:rPr>
            </w:pPr>
          </w:p>
        </w:tc>
      </w:tr>
      <w:tr w:rsidR="003F2EA3" w:rsidTr="00482933">
        <w:tc>
          <w:tcPr>
            <w:tcW w:w="3080" w:type="dxa"/>
          </w:tcPr>
          <w:p w:rsidR="003F2EA3" w:rsidRDefault="003F2EA3">
            <w:pPr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3F2EA3" w:rsidRDefault="003F2EA3">
            <w:pPr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:rsidR="003F2EA3" w:rsidRDefault="003F2EA3">
            <w:pPr>
              <w:rPr>
                <w:rFonts w:ascii="Arial" w:hAnsi="Arial" w:cs="Arial"/>
              </w:rPr>
            </w:pPr>
          </w:p>
        </w:tc>
      </w:tr>
      <w:tr w:rsidR="003F2EA3" w:rsidTr="00482933">
        <w:tc>
          <w:tcPr>
            <w:tcW w:w="3080" w:type="dxa"/>
          </w:tcPr>
          <w:p w:rsidR="003F2EA3" w:rsidRDefault="003F2EA3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081" w:type="dxa"/>
          </w:tcPr>
          <w:p w:rsidR="003F2EA3" w:rsidRDefault="003F2EA3">
            <w:pPr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:rsidR="003F2EA3" w:rsidRDefault="003F2EA3">
            <w:pPr>
              <w:rPr>
                <w:rFonts w:ascii="Arial" w:hAnsi="Arial" w:cs="Arial"/>
              </w:rPr>
            </w:pPr>
          </w:p>
        </w:tc>
      </w:tr>
      <w:tr w:rsidR="003F2EA3" w:rsidTr="00482933">
        <w:tc>
          <w:tcPr>
            <w:tcW w:w="3080" w:type="dxa"/>
          </w:tcPr>
          <w:p w:rsidR="003F2EA3" w:rsidRDefault="003F2EA3">
            <w:pPr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3F2EA3" w:rsidRDefault="003F2EA3">
            <w:pPr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:rsidR="003F2EA3" w:rsidRDefault="003F2EA3">
            <w:pPr>
              <w:rPr>
                <w:rFonts w:ascii="Arial" w:hAnsi="Arial" w:cs="Arial"/>
              </w:rPr>
            </w:pPr>
          </w:p>
        </w:tc>
      </w:tr>
    </w:tbl>
    <w:p w:rsidR="00BF462D" w:rsidRDefault="00BF462D"/>
    <w:p w:rsidR="00D94DFA" w:rsidRDefault="00746F71">
      <w:r>
        <w:t>Version control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09"/>
        <w:gridCol w:w="753"/>
        <w:gridCol w:w="1522"/>
        <w:gridCol w:w="2153"/>
        <w:gridCol w:w="1417"/>
        <w:gridCol w:w="2268"/>
      </w:tblGrid>
      <w:tr w:rsidR="00482933" w:rsidTr="00EC09DA">
        <w:tc>
          <w:tcPr>
            <w:tcW w:w="1209" w:type="dxa"/>
          </w:tcPr>
          <w:p w:rsidR="00482933" w:rsidRDefault="00482933">
            <w:r>
              <w:t>Date</w:t>
            </w:r>
          </w:p>
        </w:tc>
        <w:tc>
          <w:tcPr>
            <w:tcW w:w="753" w:type="dxa"/>
          </w:tcPr>
          <w:p w:rsidR="00482933" w:rsidRDefault="00482933">
            <w:r>
              <w:t>Who</w:t>
            </w:r>
          </w:p>
        </w:tc>
        <w:tc>
          <w:tcPr>
            <w:tcW w:w="1522" w:type="dxa"/>
          </w:tcPr>
          <w:p w:rsidR="00482933" w:rsidRDefault="00482933">
            <w:r>
              <w:t>CR Reference</w:t>
            </w:r>
          </w:p>
        </w:tc>
        <w:tc>
          <w:tcPr>
            <w:tcW w:w="2153" w:type="dxa"/>
          </w:tcPr>
          <w:p w:rsidR="00482933" w:rsidRDefault="00482933">
            <w:r>
              <w:t>Validated</w:t>
            </w:r>
          </w:p>
        </w:tc>
        <w:tc>
          <w:tcPr>
            <w:tcW w:w="1417" w:type="dxa"/>
          </w:tcPr>
          <w:p w:rsidR="00482933" w:rsidRDefault="00482933">
            <w:r>
              <w:t>Approved</w:t>
            </w:r>
          </w:p>
        </w:tc>
        <w:tc>
          <w:tcPr>
            <w:tcW w:w="2268" w:type="dxa"/>
          </w:tcPr>
          <w:p w:rsidR="00482933" w:rsidRDefault="00482933">
            <w:r>
              <w:t>Merged into</w:t>
            </w:r>
          </w:p>
        </w:tc>
      </w:tr>
      <w:tr w:rsidR="00482933" w:rsidTr="00EC09DA">
        <w:tc>
          <w:tcPr>
            <w:tcW w:w="1209" w:type="dxa"/>
          </w:tcPr>
          <w:p w:rsidR="00482933" w:rsidRDefault="00482933">
            <w:r>
              <w:t>10 Dec 14</w:t>
            </w:r>
          </w:p>
        </w:tc>
        <w:tc>
          <w:tcPr>
            <w:tcW w:w="753" w:type="dxa"/>
          </w:tcPr>
          <w:p w:rsidR="00482933" w:rsidRDefault="00482933">
            <w:r>
              <w:t>GH</w:t>
            </w:r>
          </w:p>
        </w:tc>
        <w:tc>
          <w:tcPr>
            <w:tcW w:w="1522" w:type="dxa"/>
          </w:tcPr>
          <w:p w:rsidR="00482933" w:rsidRDefault="00482933">
            <w:r>
              <w:t>Creation</w:t>
            </w:r>
          </w:p>
        </w:tc>
        <w:tc>
          <w:tcPr>
            <w:tcW w:w="2153" w:type="dxa"/>
          </w:tcPr>
          <w:p w:rsidR="00482933" w:rsidRDefault="00482933">
            <w:r>
              <w:t>Test Result</w:t>
            </w:r>
            <w:r w:rsidR="00EC09DA">
              <w:t xml:space="preserve"> location</w:t>
            </w:r>
          </w:p>
        </w:tc>
        <w:tc>
          <w:tcPr>
            <w:tcW w:w="1417" w:type="dxa"/>
          </w:tcPr>
          <w:p w:rsidR="00482933" w:rsidRDefault="00482933">
            <w:r>
              <w:t xml:space="preserve">GB </w:t>
            </w:r>
          </w:p>
        </w:tc>
        <w:tc>
          <w:tcPr>
            <w:tcW w:w="2268" w:type="dxa"/>
          </w:tcPr>
          <w:p w:rsidR="00482933" w:rsidRDefault="00EC09DA">
            <w:r>
              <w:t>Branch 1.2</w:t>
            </w:r>
          </w:p>
        </w:tc>
      </w:tr>
    </w:tbl>
    <w:p w:rsidR="00746F71" w:rsidRDefault="00746F71"/>
    <w:p w:rsidR="000F20FD" w:rsidRDefault="000F20FD">
      <w:r>
        <w:t>The format gives design visibility and shows if the keyword can be re-used with other technologies.</w:t>
      </w:r>
    </w:p>
    <w:sectPr w:rsidR="000F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62D"/>
    <w:rsid w:val="000F20FD"/>
    <w:rsid w:val="00181118"/>
    <w:rsid w:val="00184528"/>
    <w:rsid w:val="002E0081"/>
    <w:rsid w:val="003F2EA3"/>
    <w:rsid w:val="00482933"/>
    <w:rsid w:val="00722D5B"/>
    <w:rsid w:val="0072531F"/>
    <w:rsid w:val="00746F71"/>
    <w:rsid w:val="007776B9"/>
    <w:rsid w:val="007D4A01"/>
    <w:rsid w:val="00824272"/>
    <w:rsid w:val="00936C2A"/>
    <w:rsid w:val="00A05045"/>
    <w:rsid w:val="00A270F6"/>
    <w:rsid w:val="00A569A9"/>
    <w:rsid w:val="00A739E1"/>
    <w:rsid w:val="00BF462D"/>
    <w:rsid w:val="00D00F7B"/>
    <w:rsid w:val="00D94DFA"/>
    <w:rsid w:val="00DF7D62"/>
    <w:rsid w:val="00EA4D3F"/>
    <w:rsid w:val="00EC09DA"/>
    <w:rsid w:val="00EE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20</cp:revision>
  <dcterms:created xsi:type="dcterms:W3CDTF">2014-12-13T04:45:00Z</dcterms:created>
  <dcterms:modified xsi:type="dcterms:W3CDTF">2014-12-15T21:58:00Z</dcterms:modified>
</cp:coreProperties>
</file>