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882" w:rsidRDefault="007A4882" w:rsidP="00530D7E">
      <w:pPr>
        <w:pStyle w:val="Heading1"/>
      </w:pPr>
      <w:r>
        <w:t>Prelim Pages</w:t>
      </w:r>
      <w:r w:rsidRPr="007A4882">
        <w:t xml:space="preserve"> </w:t>
      </w:r>
    </w:p>
    <w:p w:rsidR="007A4882" w:rsidRDefault="007A4882" w:rsidP="007A4882">
      <w:r>
        <w:t>Version Control /Approval etc</w:t>
      </w:r>
    </w:p>
    <w:p w:rsidR="007A4882" w:rsidRDefault="007A4882" w:rsidP="00530D7E">
      <w:pPr>
        <w:pStyle w:val="Heading1"/>
      </w:pPr>
      <w:r>
        <w:t>Introduction</w:t>
      </w:r>
    </w:p>
    <w:p w:rsidR="00256339" w:rsidRPr="00256339" w:rsidRDefault="00256339" w:rsidP="00256339">
      <w:r>
        <w:t>This operational description is a high level view of the operation</w:t>
      </w:r>
      <w:r w:rsidR="005C24F2">
        <w:t xml:space="preserve">, </w:t>
      </w:r>
      <w:r>
        <w:t>lead</w:t>
      </w:r>
      <w:r w:rsidR="005C24F2">
        <w:t>ing</w:t>
      </w:r>
      <w:r>
        <w:t xml:space="preserve"> into more detailed discussion in later chapters.</w:t>
      </w:r>
    </w:p>
    <w:p w:rsidR="007A4882" w:rsidRDefault="007A4882" w:rsidP="00530D7E">
      <w:pPr>
        <w:pStyle w:val="Heading1"/>
      </w:pPr>
      <w:r>
        <w:t>Execution</w:t>
      </w:r>
    </w:p>
    <w:p w:rsidR="002C42B1" w:rsidRDefault="002C42B1" w:rsidP="002C42B1">
      <w:r>
        <w:t>The scripts were designed to act on the SAP transactions that affect the HR and related areas of the system. The transactions are:</w:t>
      </w:r>
    </w:p>
    <w:p w:rsidR="002C42B1" w:rsidRDefault="002C42B1" w:rsidP="002C42B1">
      <w:pPr>
        <w:pStyle w:val="ListParagraph"/>
        <w:numPr>
          <w:ilvl w:val="0"/>
          <w:numId w:val="1"/>
        </w:numPr>
      </w:pPr>
      <w:r>
        <w:t>PP03 – Create Organisation</w:t>
      </w:r>
    </w:p>
    <w:p w:rsidR="002C42B1" w:rsidRDefault="002C42B1" w:rsidP="002C42B1">
      <w:pPr>
        <w:pStyle w:val="ListParagraph"/>
        <w:numPr>
          <w:ilvl w:val="0"/>
          <w:numId w:val="1"/>
        </w:numPr>
      </w:pPr>
      <w:r>
        <w:t>PP03 – Create Position</w:t>
      </w:r>
    </w:p>
    <w:p w:rsidR="002C42B1" w:rsidRDefault="002C42B1" w:rsidP="002C42B1">
      <w:pPr>
        <w:pStyle w:val="ListParagraph"/>
        <w:numPr>
          <w:ilvl w:val="0"/>
          <w:numId w:val="1"/>
        </w:numPr>
      </w:pPr>
      <w:r>
        <w:t>PP03 – Update Position</w:t>
      </w:r>
    </w:p>
    <w:p w:rsidR="002C42B1" w:rsidRDefault="002C42B1" w:rsidP="002C42B1">
      <w:pPr>
        <w:pStyle w:val="ListParagraph"/>
        <w:numPr>
          <w:ilvl w:val="0"/>
          <w:numId w:val="1"/>
        </w:numPr>
      </w:pPr>
      <w:r>
        <w:t>PA40 – Commence Employee</w:t>
      </w:r>
    </w:p>
    <w:p w:rsidR="002C42B1" w:rsidRDefault="002C42B1" w:rsidP="002C42B1">
      <w:pPr>
        <w:pStyle w:val="ListParagraph"/>
        <w:numPr>
          <w:ilvl w:val="0"/>
          <w:numId w:val="1"/>
        </w:numPr>
      </w:pPr>
      <w:r>
        <w:t>PA30 – Update/add employee records</w:t>
      </w:r>
    </w:p>
    <w:p w:rsidR="002C42B1" w:rsidRDefault="002C42B1" w:rsidP="002C42B1">
      <w:pPr>
        <w:pStyle w:val="ListParagraph"/>
        <w:numPr>
          <w:ilvl w:val="0"/>
          <w:numId w:val="1"/>
        </w:numPr>
      </w:pPr>
      <w:r>
        <w:t>SU01 – User Profile (only for existing users)</w:t>
      </w:r>
    </w:p>
    <w:p w:rsidR="002C42B1" w:rsidRDefault="002C42B1" w:rsidP="002C42B1">
      <w:pPr>
        <w:pStyle w:val="ListParagraph"/>
        <w:numPr>
          <w:ilvl w:val="0"/>
          <w:numId w:val="1"/>
        </w:numPr>
      </w:pPr>
      <w:r>
        <w:t>PFUD – Updates the users profiles with their position based security roles</w:t>
      </w:r>
    </w:p>
    <w:p w:rsidR="002C42B1" w:rsidRDefault="002C42B1" w:rsidP="002C42B1">
      <w:pPr>
        <w:pStyle w:val="ListParagraph"/>
        <w:numPr>
          <w:ilvl w:val="0"/>
          <w:numId w:val="1"/>
        </w:numPr>
      </w:pPr>
      <w:r>
        <w:t>PT60 – Updates the users leave accruals for HR records</w:t>
      </w:r>
    </w:p>
    <w:p w:rsidR="002C42B1" w:rsidRDefault="002C42B1" w:rsidP="002C42B1">
      <w:r>
        <w:t>The four primary scripts are:</w:t>
      </w:r>
    </w:p>
    <w:p w:rsidR="002C42B1" w:rsidRDefault="002C42B1" w:rsidP="002C42B1">
      <w:pPr>
        <w:pStyle w:val="ListParagraph"/>
        <w:numPr>
          <w:ilvl w:val="0"/>
          <w:numId w:val="2"/>
        </w:numPr>
      </w:pPr>
      <w:r>
        <w:t>Create Org Unit</w:t>
      </w:r>
    </w:p>
    <w:p w:rsidR="002C42B1" w:rsidRDefault="002C42B1" w:rsidP="002C42B1">
      <w:pPr>
        <w:pStyle w:val="ListParagraph"/>
        <w:numPr>
          <w:ilvl w:val="0"/>
          <w:numId w:val="2"/>
        </w:numPr>
      </w:pPr>
      <w:r>
        <w:t>Create Position</w:t>
      </w:r>
    </w:p>
    <w:p w:rsidR="002C42B1" w:rsidRDefault="002C42B1" w:rsidP="002C42B1">
      <w:pPr>
        <w:pStyle w:val="ListParagraph"/>
        <w:numPr>
          <w:ilvl w:val="0"/>
          <w:numId w:val="2"/>
        </w:numPr>
      </w:pPr>
      <w:r>
        <w:t>Create Test users</w:t>
      </w:r>
    </w:p>
    <w:p w:rsidR="002C42B1" w:rsidRDefault="002C42B1" w:rsidP="002C42B1">
      <w:pPr>
        <w:pStyle w:val="ListParagraph"/>
        <w:numPr>
          <w:ilvl w:val="0"/>
          <w:numId w:val="2"/>
        </w:numPr>
      </w:pPr>
      <w:r>
        <w:t xml:space="preserve">Build </w:t>
      </w:r>
      <w:proofErr w:type="spellStart"/>
      <w:r>
        <w:t>Struct</w:t>
      </w:r>
      <w:proofErr w:type="spellEnd"/>
      <w:r>
        <w:t xml:space="preserve"> Hire Complete</w:t>
      </w:r>
    </w:p>
    <w:p w:rsidR="002C42B1" w:rsidRPr="00F17107" w:rsidRDefault="002C42B1" w:rsidP="002C42B1">
      <w:r>
        <w:t>The first three scripts rely completely on the spreadsheet data to drive the processes. Used individually, partial structures can be created for use with manual testing or for further executions while confirming the tests work on a new target system.</w:t>
      </w:r>
    </w:p>
    <w:p w:rsidR="002C42B1" w:rsidRPr="009E42CD" w:rsidRDefault="002C42B1" w:rsidP="002C42B1">
      <w:r w:rsidRPr="002402BB">
        <w:rPr>
          <w:b/>
        </w:rPr>
        <w:t xml:space="preserve">Build </w:t>
      </w:r>
      <w:proofErr w:type="spellStart"/>
      <w:r w:rsidRPr="002402BB">
        <w:rPr>
          <w:b/>
        </w:rPr>
        <w:t>Struct</w:t>
      </w:r>
      <w:proofErr w:type="spellEnd"/>
      <w:r w:rsidRPr="002402BB">
        <w:rPr>
          <w:b/>
        </w:rPr>
        <w:t xml:space="preserve"> Hire Complete</w:t>
      </w:r>
      <w:r>
        <w:t xml:space="preserve"> combines the first three and controls the call sequence </w:t>
      </w:r>
      <w:r w:rsidR="00256339">
        <w:t>based on the XML file structure supplied along with the spreadsheet data.</w:t>
      </w:r>
    </w:p>
    <w:p w:rsidR="002C42B1" w:rsidRPr="002C42B1" w:rsidRDefault="005C24F2" w:rsidP="005C24F2">
      <w:pPr>
        <w:jc w:val="center"/>
      </w:pPr>
      <w:proofErr w:type="gramStart"/>
      <w:r>
        <w:t>...ooo000ooo...</w:t>
      </w:r>
      <w:proofErr w:type="gramEnd"/>
    </w:p>
    <w:sectPr w:rsidR="002C42B1" w:rsidRPr="002C42B1" w:rsidSect="00C522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271" w:rsidRDefault="001C1271" w:rsidP="001C1271">
      <w:pPr>
        <w:spacing w:after="0" w:line="240" w:lineRule="auto"/>
      </w:pPr>
      <w:r>
        <w:separator/>
      </w:r>
    </w:p>
  </w:endnote>
  <w:endnote w:type="continuationSeparator" w:id="0">
    <w:p w:rsidR="001C1271" w:rsidRDefault="001C1271" w:rsidP="001C1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271" w:rsidRDefault="001C12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90641"/>
      <w:docPartObj>
        <w:docPartGallery w:val="Page Numbers (Bottom of Page)"/>
        <w:docPartUnique/>
      </w:docPartObj>
    </w:sdtPr>
    <w:sdtContent>
      <w:sdt>
        <w:sdtPr>
          <w:id w:val="565050477"/>
          <w:docPartObj>
            <w:docPartGallery w:val="Page Numbers (Top of Page)"/>
            <w:docPartUnique/>
          </w:docPartObj>
        </w:sdtPr>
        <w:sdtContent>
          <w:p w:rsidR="001C1271" w:rsidRDefault="001C127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w:t>
            </w:r>
            <w:r>
              <w:rPr>
                <w:b/>
                <w:sz w:val="24"/>
                <w:szCs w:val="24"/>
              </w:rPr>
              <w:fldChar w:fldCharType="end"/>
            </w:r>
          </w:p>
        </w:sdtContent>
      </w:sdt>
    </w:sdtContent>
  </w:sdt>
  <w:p w:rsidR="001C1271" w:rsidRDefault="001C12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271" w:rsidRDefault="001C12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271" w:rsidRDefault="001C1271" w:rsidP="001C1271">
      <w:pPr>
        <w:spacing w:after="0" w:line="240" w:lineRule="auto"/>
      </w:pPr>
      <w:r>
        <w:separator/>
      </w:r>
    </w:p>
  </w:footnote>
  <w:footnote w:type="continuationSeparator" w:id="0">
    <w:p w:rsidR="001C1271" w:rsidRDefault="001C1271" w:rsidP="001C1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271" w:rsidRDefault="001C12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271" w:rsidRDefault="001C1271" w:rsidP="001C1271">
    <w:pPr>
      <w:pStyle w:val="Title"/>
    </w:pPr>
    <w:r>
      <w:t>QTP SAP GUI Records User Manual</w:t>
    </w:r>
    <w:r>
      <w:br/>
      <w:t>02 Operational Description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271" w:rsidRDefault="001C12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429E5"/>
    <w:multiLevelType w:val="hybridMultilevel"/>
    <w:tmpl w:val="008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6EC3C69"/>
    <w:multiLevelType w:val="hybridMultilevel"/>
    <w:tmpl w:val="9EE4F9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footnotePr>
    <w:footnote w:id="-1"/>
    <w:footnote w:id="0"/>
  </w:footnotePr>
  <w:endnotePr>
    <w:endnote w:id="-1"/>
    <w:endnote w:id="0"/>
  </w:endnotePr>
  <w:compat/>
  <w:rsids>
    <w:rsidRoot w:val="00E733A5"/>
    <w:rsid w:val="00155935"/>
    <w:rsid w:val="001C1271"/>
    <w:rsid w:val="00256339"/>
    <w:rsid w:val="002C42B1"/>
    <w:rsid w:val="00407B25"/>
    <w:rsid w:val="00530D7E"/>
    <w:rsid w:val="005720F3"/>
    <w:rsid w:val="005C24F2"/>
    <w:rsid w:val="00654ED2"/>
    <w:rsid w:val="007A4882"/>
    <w:rsid w:val="008D1248"/>
    <w:rsid w:val="00972AE8"/>
    <w:rsid w:val="0098354C"/>
    <w:rsid w:val="00B04E9E"/>
    <w:rsid w:val="00C01920"/>
    <w:rsid w:val="00C5220E"/>
    <w:rsid w:val="00D658EB"/>
    <w:rsid w:val="00D73B9A"/>
    <w:rsid w:val="00E733A5"/>
    <w:rsid w:val="00E80586"/>
    <w:rsid w:val="00F179C5"/>
    <w:rsid w:val="00F231A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A5"/>
  </w:style>
  <w:style w:type="paragraph" w:styleId="Heading1">
    <w:name w:val="heading 1"/>
    <w:basedOn w:val="Normal"/>
    <w:next w:val="Normal"/>
    <w:link w:val="Heading1Char"/>
    <w:uiPriority w:val="9"/>
    <w:qFormat/>
    <w:rsid w:val="007A48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9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33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33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7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3A5"/>
    <w:rPr>
      <w:rFonts w:ascii="Tahoma" w:hAnsi="Tahoma" w:cs="Tahoma"/>
      <w:sz w:val="16"/>
      <w:szCs w:val="16"/>
    </w:rPr>
  </w:style>
  <w:style w:type="character" w:customStyle="1" w:styleId="Heading2Char">
    <w:name w:val="Heading 2 Char"/>
    <w:basedOn w:val="DefaultParagraphFont"/>
    <w:link w:val="Heading2"/>
    <w:uiPriority w:val="9"/>
    <w:rsid w:val="00C019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488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42B1"/>
    <w:pPr>
      <w:ind w:left="720"/>
      <w:contextualSpacing/>
    </w:pPr>
  </w:style>
  <w:style w:type="paragraph" w:styleId="Title">
    <w:name w:val="Title"/>
    <w:basedOn w:val="Normal"/>
    <w:next w:val="Normal"/>
    <w:link w:val="TitleChar"/>
    <w:uiPriority w:val="10"/>
    <w:qFormat/>
    <w:rsid w:val="00972A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AE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C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1271"/>
  </w:style>
  <w:style w:type="paragraph" w:styleId="Footer">
    <w:name w:val="footer"/>
    <w:basedOn w:val="Normal"/>
    <w:link w:val="FooterChar"/>
    <w:uiPriority w:val="99"/>
    <w:unhideWhenUsed/>
    <w:rsid w:val="001C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27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173</Words>
  <Characters>990</Characters>
  <Application>Microsoft Office Word</Application>
  <DocSecurity>0</DocSecurity>
  <Lines>8</Lines>
  <Paragraphs>2</Paragraphs>
  <ScaleCrop>false</ScaleCrop>
  <Company>Centrelink</Company>
  <LinksUpToDate>false</LinksUpToDate>
  <CharactersWithSpaces>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11</cp:revision>
  <dcterms:created xsi:type="dcterms:W3CDTF">2011-09-08T22:11:00Z</dcterms:created>
  <dcterms:modified xsi:type="dcterms:W3CDTF">2012-11-22T04:54:00Z</dcterms:modified>
</cp:coreProperties>
</file>