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0917F6" w:rsidRPr="00350283" w14:paraId="0BBF5FB7" w14:textId="77777777" w:rsidTr="00865F8F">
        <w:tc>
          <w:tcPr>
            <w:tcW w:w="1383" w:type="dxa"/>
            <w:hideMark/>
          </w:tcPr>
          <w:p w14:paraId="54DEE45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both"/>
              <w:rPr>
                <w:b/>
                <w:sz w:val="22"/>
              </w:rPr>
            </w:pPr>
            <w:r w:rsidRPr="000917F6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626A2663" wp14:editId="1D4F7E08">
                  <wp:simplePos x="0" y="0"/>
                  <wp:positionH relativeFrom="column">
                    <wp:posOffset>207818</wp:posOffset>
                  </wp:positionH>
                  <wp:positionV relativeFrom="paragraph">
                    <wp:posOffset>17665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EA3200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048CE86B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2CBD101D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высшего образования</w:t>
            </w:r>
          </w:p>
          <w:p w14:paraId="6C1FE7B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1F089C97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имени </w:t>
            </w:r>
            <w:proofErr w:type="gramStart"/>
            <w:r w:rsidRPr="000917F6">
              <w:rPr>
                <w:b/>
                <w:sz w:val="22"/>
                <w:lang w:val="ru-RU"/>
              </w:rPr>
              <w:t>Н.Э.</w:t>
            </w:r>
            <w:proofErr w:type="gramEnd"/>
            <w:r w:rsidRPr="000917F6">
              <w:rPr>
                <w:b/>
                <w:sz w:val="22"/>
                <w:lang w:val="ru-RU"/>
              </w:rPr>
              <w:t xml:space="preserve"> Баумана</w:t>
            </w:r>
          </w:p>
          <w:p w14:paraId="286C092D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(национальный исследовательский университет)»</w:t>
            </w:r>
          </w:p>
          <w:p w14:paraId="53A8BF4A" w14:textId="77777777" w:rsidR="000917F6" w:rsidRPr="00350283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(МГТУ им. </w:t>
            </w:r>
            <w:proofErr w:type="gramStart"/>
            <w:r w:rsidRPr="00350283">
              <w:rPr>
                <w:b/>
                <w:sz w:val="22"/>
                <w:lang w:val="ru-RU"/>
              </w:rPr>
              <w:t>Н.Э.</w:t>
            </w:r>
            <w:proofErr w:type="gramEnd"/>
            <w:r w:rsidRPr="00350283">
              <w:rPr>
                <w:b/>
                <w:sz w:val="22"/>
                <w:lang w:val="ru-RU"/>
              </w:rPr>
              <w:t xml:space="preserve"> Баумана)</w:t>
            </w:r>
          </w:p>
        </w:tc>
      </w:tr>
    </w:tbl>
    <w:p w14:paraId="47C79D30" w14:textId="77777777" w:rsidR="000917F6" w:rsidRPr="00350283" w:rsidRDefault="000917F6" w:rsidP="000917F6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ind w:firstLine="709"/>
        <w:jc w:val="center"/>
        <w:rPr>
          <w:b/>
          <w:sz w:val="22"/>
          <w:lang w:val="ru-RU"/>
        </w:rPr>
      </w:pPr>
    </w:p>
    <w:p w14:paraId="4FE60CA2" w14:textId="77777777" w:rsidR="000917F6" w:rsidRPr="00350283" w:rsidRDefault="000917F6" w:rsidP="000917F6">
      <w:pPr>
        <w:widowControl w:val="0"/>
        <w:autoSpaceDE w:val="0"/>
        <w:autoSpaceDN w:val="0"/>
        <w:spacing w:after="0"/>
        <w:ind w:firstLine="709"/>
        <w:jc w:val="both"/>
        <w:rPr>
          <w:b/>
          <w:sz w:val="2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0917F6" w:rsidRPr="000917F6" w14:paraId="5FA0244E" w14:textId="77777777" w:rsidTr="00865F8F">
        <w:trPr>
          <w:trHeight w:val="255"/>
        </w:trPr>
        <w:tc>
          <w:tcPr>
            <w:tcW w:w="1530" w:type="dxa"/>
            <w:hideMark/>
          </w:tcPr>
          <w:p w14:paraId="477F86A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5DB2C7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</w:t>
            </w:r>
            <w:r w:rsidRPr="000917F6">
              <w:rPr>
                <w:sz w:val="24"/>
                <w:szCs w:val="24"/>
              </w:rPr>
              <w:t>ИНФОРМАТИКА И СИСТЕМЫ УПРАВЛЕНИЯ</w:t>
            </w:r>
          </w:p>
        </w:tc>
      </w:tr>
      <w:tr w:rsidR="000917F6" w:rsidRPr="00350283" w14:paraId="7FD59BB8" w14:textId="77777777" w:rsidTr="00865F8F">
        <w:tc>
          <w:tcPr>
            <w:tcW w:w="1530" w:type="dxa"/>
            <w:hideMark/>
          </w:tcPr>
          <w:p w14:paraId="1D9D9E0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C44D4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СИСТЕМЫ ОБРАБОТКИ ИНФОРМАЦИИ И УПРАВЛЕНИЯ</w:t>
            </w:r>
          </w:p>
        </w:tc>
      </w:tr>
    </w:tbl>
    <w:p w14:paraId="40C3D682" w14:textId="77777777" w:rsidR="000917F6" w:rsidRPr="000917F6" w:rsidRDefault="000917F6" w:rsidP="000917F6">
      <w:pPr>
        <w:widowControl w:val="0"/>
        <w:autoSpaceDE w:val="0"/>
        <w:autoSpaceDN w:val="0"/>
        <w:spacing w:after="0" w:line="360" w:lineRule="auto"/>
        <w:jc w:val="both"/>
        <w:rPr>
          <w:i/>
          <w:sz w:val="24"/>
          <w:szCs w:val="24"/>
          <w:lang w:val="ru-RU"/>
        </w:rPr>
      </w:pPr>
    </w:p>
    <w:p w14:paraId="34090C06" w14:textId="77777777" w:rsidR="000917F6" w:rsidRPr="000917F6" w:rsidRDefault="000917F6" w:rsidP="000917F6">
      <w:pPr>
        <w:spacing w:after="240" w:line="360" w:lineRule="auto"/>
        <w:ind w:firstLine="709"/>
        <w:jc w:val="center"/>
        <w:rPr>
          <w:b/>
          <w:bCs/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b/>
          <w:bCs/>
          <w:lang w:val="ru-RU"/>
        </w:rPr>
        <w:br/>
        <w:t>Лабораторная работа №1</w:t>
      </w:r>
    </w:p>
    <w:p w14:paraId="5A1F1101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b/>
          <w:bCs/>
          <w:color w:val="000000"/>
          <w:szCs w:val="28"/>
          <w:lang w:val="ru-RU" w:eastAsia="ru-RU"/>
        </w:rPr>
        <w:t>Дисциплина: Модели данных </w:t>
      </w:r>
    </w:p>
    <w:p w14:paraId="74DC307F" w14:textId="77777777" w:rsidR="000917F6" w:rsidRPr="000917F6" w:rsidRDefault="000917F6" w:rsidP="000917F6">
      <w:pPr>
        <w:keepNext/>
        <w:keepLines/>
        <w:spacing w:before="360" w:after="80" w:line="360" w:lineRule="auto"/>
        <w:jc w:val="center"/>
        <w:outlineLvl w:val="0"/>
        <w:rPr>
          <w:rFonts w:eastAsiaTheme="majorEastAsia" w:cs="Times New Roman"/>
          <w:b/>
          <w:bCs/>
          <w:color w:val="000000"/>
          <w:szCs w:val="28"/>
          <w:lang w:val="ru-RU"/>
        </w:rPr>
      </w:pPr>
      <w:r w:rsidRPr="000917F6">
        <w:rPr>
          <w:rFonts w:eastAsiaTheme="majorEastAsia" w:cs="Times New Roman"/>
          <w:b/>
          <w:bCs/>
          <w:color w:val="000000"/>
          <w:szCs w:val="28"/>
          <w:lang w:val="ru-RU"/>
        </w:rPr>
        <w:t>«Исследование предметной области с использованием ИИ и построение инфологической модели»</w:t>
      </w:r>
    </w:p>
    <w:p w14:paraId="07A4ACCE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3E3D6FDF" w14:textId="0D296216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>
        <w:rPr>
          <w:lang w:val="ru-RU"/>
        </w:rPr>
        <w:t>Выполнил</w:t>
      </w:r>
      <w:r w:rsidRPr="000917F6">
        <w:rPr>
          <w:lang w:val="ru-RU"/>
        </w:rPr>
        <w:t xml:space="preserve">: </w:t>
      </w:r>
      <w:r>
        <w:rPr>
          <w:lang w:val="ru-RU"/>
        </w:rPr>
        <w:t>Корнеев</w:t>
      </w:r>
      <w:r w:rsidRPr="000917F6">
        <w:rPr>
          <w:lang w:val="ru-RU"/>
        </w:rPr>
        <w:t xml:space="preserve"> </w:t>
      </w:r>
      <w:r>
        <w:rPr>
          <w:lang w:val="ru-RU"/>
        </w:rPr>
        <w:t>Григорий</w:t>
      </w:r>
      <w:r w:rsidRPr="000917F6">
        <w:rPr>
          <w:lang w:val="ru-RU"/>
        </w:rPr>
        <w:t>,</w:t>
      </w:r>
    </w:p>
    <w:p w14:paraId="55F9A1E4" w14:textId="188A4FF0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t xml:space="preserve"> студент группы ИУ5-34Б</w:t>
      </w:r>
      <w:r w:rsidRPr="000917F6">
        <w:rPr>
          <w:lang w:val="ru-RU"/>
        </w:rPr>
        <w:br/>
      </w:r>
      <w:r w:rsidRPr="000917F6">
        <w:rPr>
          <w:lang w:val="ru-RU"/>
        </w:rPr>
        <w:br/>
      </w:r>
    </w:p>
    <w:p w14:paraId="25067B21" w14:textId="77777777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64C48689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i/>
          <w:iCs/>
          <w:color w:val="000000"/>
          <w:sz w:val="24"/>
          <w:szCs w:val="24"/>
          <w:lang w:val="ru-RU" w:eastAsia="ru-RU"/>
        </w:rPr>
        <w:t>2026 г.</w:t>
      </w:r>
    </w:p>
    <w:p w14:paraId="0D1EBA4C" w14:textId="77777777" w:rsidR="00B11782" w:rsidRPr="000C3549" w:rsidRDefault="00000000" w:rsidP="000C3549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lastRenderedPageBreak/>
        <w:t>1. Название, назначение и границы предметной области</w:t>
      </w:r>
    </w:p>
    <w:p w14:paraId="6EDDAE54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1.1. Название предметной области</w:t>
      </w:r>
    </w:p>
    <w:p w14:paraId="4975B99C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Предметная область: учебный процесс кафедры ИУ5 МГТУ им. Н. Э. Баумана.</w:t>
      </w:r>
    </w:p>
    <w:p w14:paraId="445E817E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1.2. Назначение системы</w:t>
      </w:r>
    </w:p>
    <w:p w14:paraId="789AA738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Рассматриваемая система предназначена для представления основных данных об учебном процессе кафедры ИУ5 МГТУ им. Н. Э. Баумана. Система позволяет хранить информацию о студентах, учебных группах, дисциплинах, преподавателях, курсах дисциплин, проводимых занятиях и результатах контроля студентов.</w:t>
      </w:r>
    </w:p>
    <w:p w14:paraId="600E177D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1.3. Границы предметной области</w:t>
      </w:r>
    </w:p>
    <w:p w14:paraId="17A7F1E6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В границы рассматриваемой предметной области входят процессы обучения студентов кафедры ИУ5: принадлежность студентов к учебным группам, изучение дисциплин, проведение курсов дисциплин, назначение преподавателей, проведение занятий и фиксация результатов контроля студентов.</w:t>
      </w:r>
    </w:p>
    <w:p w14:paraId="20F7D614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За пределами предметной области находятся процессы приёма абитуриентов, финансовая деятельность университета, управление факультетами и кафедрами, расчёт заработной платы сотрудников и другие административные процессы, не связанные непосредственно с рассматриваемым учебным процессом.</w:t>
      </w:r>
    </w:p>
    <w:p w14:paraId="5EDC88B8" w14:textId="77777777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</w:rPr>
      </w:pPr>
      <w:r w:rsidRPr="000C3549">
        <w:rPr>
          <w:rFonts w:ascii="Times New Roman" w:hAnsi="Times New Roman" w:cs="Times New Roman"/>
          <w:color w:val="auto"/>
        </w:rPr>
        <w:t>2. Словарь ключевых терминов</w:t>
      </w:r>
    </w:p>
    <w:tbl>
      <w:tblPr>
        <w:tblStyle w:val="aff0"/>
        <w:tblW w:w="9782" w:type="dxa"/>
        <w:tblInd w:w="-176" w:type="dxa"/>
        <w:tblLook w:val="04A0" w:firstRow="1" w:lastRow="0" w:firstColumn="1" w:lastColumn="0" w:noHBand="0" w:noVBand="1"/>
      </w:tblPr>
      <w:tblGrid>
        <w:gridCol w:w="2878"/>
        <w:gridCol w:w="6904"/>
      </w:tblGrid>
      <w:tr w:rsidR="00B11782" w:rsidRPr="000C3549" w14:paraId="5C8E2032" w14:textId="77777777" w:rsidTr="000917F6">
        <w:tc>
          <w:tcPr>
            <w:tcW w:w="2878" w:type="dxa"/>
            <w:vAlign w:val="center"/>
          </w:tcPr>
          <w:p w14:paraId="4D75D14F" w14:textId="77777777" w:rsidR="00B11782" w:rsidRPr="001A6481" w:rsidRDefault="00000000" w:rsidP="000C3549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b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6904" w:type="dxa"/>
            <w:vAlign w:val="center"/>
          </w:tcPr>
          <w:p w14:paraId="3BEBB511" w14:textId="77777777" w:rsidR="00B11782" w:rsidRPr="001A6481" w:rsidRDefault="00000000" w:rsidP="000C3549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b/>
                <w:sz w:val="24"/>
                <w:szCs w:val="24"/>
              </w:rPr>
              <w:t>Определение</w:t>
            </w:r>
            <w:proofErr w:type="spellEnd"/>
          </w:p>
        </w:tc>
      </w:tr>
      <w:tr w:rsidR="00B11782" w:rsidRPr="00350283" w14:paraId="5F9A9C3A" w14:textId="77777777" w:rsidTr="000917F6">
        <w:trPr>
          <w:trHeight w:val="208"/>
        </w:trPr>
        <w:tc>
          <w:tcPr>
            <w:tcW w:w="2878" w:type="dxa"/>
            <w:vAlign w:val="center"/>
          </w:tcPr>
          <w:p w14:paraId="537601E5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6904" w:type="dxa"/>
            <w:vAlign w:val="center"/>
          </w:tcPr>
          <w:p w14:paraId="71337EF6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обучающийся кафедры ИУ5, участвующий в учебном процессе.</w:t>
            </w:r>
          </w:p>
        </w:tc>
      </w:tr>
      <w:tr w:rsidR="00B11782" w:rsidRPr="00350283" w14:paraId="58623378" w14:textId="77777777" w:rsidTr="000917F6">
        <w:tc>
          <w:tcPr>
            <w:tcW w:w="2878" w:type="dxa"/>
            <w:vAlign w:val="center"/>
          </w:tcPr>
          <w:p w14:paraId="49683676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Учебная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6904" w:type="dxa"/>
            <w:vAlign w:val="center"/>
          </w:tcPr>
          <w:p w14:paraId="3DFE1B18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совокупность студентов, объединённых для совместного обучения.</w:t>
            </w:r>
          </w:p>
        </w:tc>
      </w:tr>
      <w:tr w:rsidR="00B11782" w:rsidRPr="00350283" w14:paraId="24225546" w14:textId="77777777" w:rsidTr="000917F6">
        <w:tc>
          <w:tcPr>
            <w:tcW w:w="2878" w:type="dxa"/>
            <w:vAlign w:val="center"/>
          </w:tcPr>
          <w:p w14:paraId="4A5D74EF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Дисциплина</w:t>
            </w:r>
            <w:proofErr w:type="spellEnd"/>
          </w:p>
        </w:tc>
        <w:tc>
          <w:tcPr>
            <w:tcW w:w="6904" w:type="dxa"/>
            <w:vAlign w:val="center"/>
          </w:tcPr>
          <w:p w14:paraId="7E5BD5B4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учебный предмет, изучаемый студентами в рамках образовательного процесса.</w:t>
            </w:r>
          </w:p>
        </w:tc>
      </w:tr>
      <w:tr w:rsidR="00B11782" w:rsidRPr="000C3549" w14:paraId="42BD822C" w14:textId="77777777" w:rsidTr="000917F6">
        <w:tc>
          <w:tcPr>
            <w:tcW w:w="2878" w:type="dxa"/>
            <w:vAlign w:val="center"/>
          </w:tcPr>
          <w:p w14:paraId="542E3412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6904" w:type="dxa"/>
            <w:vAlign w:val="center"/>
          </w:tcPr>
          <w:p w14:paraId="0B9087FC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сотрудник, осуществляющий преподавание дисциплин.</w:t>
            </w:r>
          </w:p>
        </w:tc>
      </w:tr>
      <w:tr w:rsidR="00B11782" w:rsidRPr="00350283" w14:paraId="2B001633" w14:textId="77777777" w:rsidTr="000917F6">
        <w:tc>
          <w:tcPr>
            <w:tcW w:w="2878" w:type="dxa"/>
            <w:vAlign w:val="center"/>
          </w:tcPr>
          <w:p w14:paraId="7B37B197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Курс дисциплины</w:t>
            </w:r>
          </w:p>
        </w:tc>
        <w:tc>
          <w:tcPr>
            <w:tcW w:w="6904" w:type="dxa"/>
            <w:vAlign w:val="center"/>
          </w:tcPr>
          <w:p w14:paraId="22A4E55E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конкретное проведение определённой дисциплины для учебной группы преподавателем в заданном семестре и учебном году.</w:t>
            </w:r>
          </w:p>
        </w:tc>
      </w:tr>
      <w:tr w:rsidR="00B11782" w:rsidRPr="00350283" w14:paraId="788D6B57" w14:textId="77777777" w:rsidTr="000917F6">
        <w:tc>
          <w:tcPr>
            <w:tcW w:w="2878" w:type="dxa"/>
            <w:vAlign w:val="center"/>
          </w:tcPr>
          <w:p w14:paraId="3D606E35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Занятие</w:t>
            </w:r>
            <w:proofErr w:type="spellEnd"/>
          </w:p>
        </w:tc>
        <w:tc>
          <w:tcPr>
            <w:tcW w:w="6904" w:type="dxa"/>
            <w:vAlign w:val="center"/>
          </w:tcPr>
          <w:p w14:paraId="3770AC44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конкретное учебное мероприятие, проводимое в рамках курса дисциплины.</w:t>
            </w:r>
          </w:p>
        </w:tc>
      </w:tr>
      <w:tr w:rsidR="00B11782" w:rsidRPr="00350283" w14:paraId="7D6B9A94" w14:textId="77777777" w:rsidTr="000917F6">
        <w:tc>
          <w:tcPr>
            <w:tcW w:w="2878" w:type="dxa"/>
            <w:vAlign w:val="center"/>
          </w:tcPr>
          <w:p w14:paraId="645BE31D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Результат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контроля</w:t>
            </w:r>
            <w:proofErr w:type="spellEnd"/>
          </w:p>
        </w:tc>
        <w:tc>
          <w:tcPr>
            <w:tcW w:w="6904" w:type="dxa"/>
            <w:vAlign w:val="center"/>
          </w:tcPr>
          <w:p w14:paraId="3424A8C7" w14:textId="77777777" w:rsidR="00B11782" w:rsidRPr="001A6481" w:rsidRDefault="00000000" w:rsidP="001A6481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зафиксированный результат конкретного студента по контролю знаний, связанному с определённым занятием.</w:t>
            </w:r>
          </w:p>
        </w:tc>
      </w:tr>
    </w:tbl>
    <w:p w14:paraId="05340658" w14:textId="6A514D78" w:rsidR="001A6481" w:rsidRPr="00864F78" w:rsidRDefault="001A6481" w:rsidP="00864F78">
      <w:pPr>
        <w:pStyle w:val="1"/>
        <w:spacing w:before="120" w:after="120" w:line="240" w:lineRule="auto"/>
        <w:rPr>
          <w:rFonts w:ascii="Times New Roman" w:hAnsi="Times New Roman" w:cs="Times New Roman"/>
          <w:b w:val="0"/>
          <w:bCs w:val="0"/>
          <w:color w:val="auto"/>
          <w:sz w:val="20"/>
          <w:szCs w:val="20"/>
          <w:lang w:val="ru-RU"/>
        </w:rPr>
      </w:pPr>
      <w:r w:rsidRPr="00864F78">
        <w:rPr>
          <w:rFonts w:ascii="Times New Roman" w:hAnsi="Times New Roman" w:cs="Times New Roman"/>
          <w:b w:val="0"/>
          <w:bCs w:val="0"/>
          <w:color w:val="auto"/>
          <w:sz w:val="20"/>
          <w:szCs w:val="20"/>
          <w:lang w:val="ru-RU"/>
        </w:rPr>
        <w:br w:type="page"/>
      </w:r>
    </w:p>
    <w:p w14:paraId="7EF508ED" w14:textId="29BE50F1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lastRenderedPageBreak/>
        <w:t>3. Пользовательские сценарии, роли и описание бизнес-процессов</w:t>
      </w:r>
    </w:p>
    <w:p w14:paraId="19645AFF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В рассматриваемой предметной области выделены две основные роли: студент и преподаватель.</w:t>
      </w:r>
    </w:p>
    <w:p w14:paraId="3A039585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3.1. Роль «Студент»</w:t>
      </w:r>
    </w:p>
    <w:p w14:paraId="368BE197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Студент относится к определённой учебной группе, изучает дисциплины, участвует в занятиях и получает результаты контроля знаний.</w:t>
      </w:r>
    </w:p>
    <w:p w14:paraId="2F5A2244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3.2. Роль «Преподаватель»</w:t>
      </w:r>
    </w:p>
    <w:p w14:paraId="2FE15E53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Преподаватель ведёт курсы дисциплин, проводит занятия и участвует в контроле знаний студентов.</w:t>
      </w:r>
    </w:p>
    <w:p w14:paraId="73EC64E6" w14:textId="77777777" w:rsidR="00B11782" w:rsidRPr="000C3549" w:rsidRDefault="00000000" w:rsidP="001A6481">
      <w:pPr>
        <w:pStyle w:val="2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3.3. Основные пользовательские сценарии</w:t>
      </w:r>
    </w:p>
    <w:p w14:paraId="4EE7C816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1. Обучение студента в учебной группе. </w:t>
      </w:r>
      <w:r w:rsidRPr="000C3549">
        <w:rPr>
          <w:rFonts w:cs="Times New Roman"/>
          <w:lang w:val="ru-RU"/>
        </w:rPr>
        <w:t>Студент относится к одной учебной группе. В одной учебной группе может обучаться несколько студентов.</w:t>
      </w:r>
    </w:p>
    <w:p w14:paraId="2CF3C97D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2. Изучение дисциплин студентом. </w:t>
      </w:r>
      <w:r w:rsidRPr="000C3549">
        <w:rPr>
          <w:rFonts w:cs="Times New Roman"/>
          <w:lang w:val="ru-RU"/>
        </w:rPr>
        <w:t>Студент изучает несколько дисциплин. Одну дисциплину могут изучать многие студенты.</w:t>
      </w:r>
    </w:p>
    <w:p w14:paraId="1F857D8E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3. Проведение курса дисциплины. </w:t>
      </w:r>
      <w:r w:rsidRPr="000C3549">
        <w:rPr>
          <w:rFonts w:cs="Times New Roman"/>
          <w:lang w:val="ru-RU"/>
        </w:rPr>
        <w:t>Для определённой дисциплины формируется курс дисциплины, связанный с преподавателем, учебной группой, семестром и учебным годом.</w:t>
      </w:r>
    </w:p>
    <w:p w14:paraId="5F2E6C74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4. Проведение занятия. </w:t>
      </w:r>
      <w:r w:rsidRPr="000C3549">
        <w:rPr>
          <w:rFonts w:cs="Times New Roman"/>
          <w:lang w:val="ru-RU"/>
        </w:rPr>
        <w:t>В рамках курса дисциплины проводится занятие, для которого фиксируются дата, тема, вид занятия и аудитория.</w:t>
      </w:r>
    </w:p>
    <w:p w14:paraId="13037D01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5. Получение результата контроля. </w:t>
      </w:r>
      <w:r w:rsidRPr="000C3549">
        <w:rPr>
          <w:rFonts w:cs="Times New Roman"/>
          <w:lang w:val="ru-RU"/>
        </w:rPr>
        <w:t>По результатам контроля знаний для конкретного студента фиксируются оценка, вид контроля и дата контроля. Результат контроля связан со студентом и соответствующим занятием.</w:t>
      </w:r>
    </w:p>
    <w:p w14:paraId="07DF4132" w14:textId="77777777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4. Три итерации диалога с ИИ и журнал решений</w:t>
      </w:r>
    </w:p>
    <w:p w14:paraId="1AD4C6A0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4.1. Итерация 1. Формирование первоначального состава модели</w:t>
      </w:r>
    </w:p>
    <w:p w14:paraId="6FD4A916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На первом этапе ИИ был использован для получения первичного перечня объектов предметной области. Были предложены сущности «Студент», «Учебная группа», «Дисциплина», «Преподаватель», «Занятие» и «Результат контроля», а также базовые атрибуты и связи между ними.</w:t>
      </w:r>
    </w:p>
    <w:p w14:paraId="4C679D57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После проверки были приняты сущности, непосредственно участвующие в учебном процессе. Сущности «МГТУ», «Факультет» и «Кафедра» не были включены, поскольку рассматриваемая система изначально ограничена учебным процессом одной кафедры ИУ5.</w:t>
      </w:r>
    </w:p>
    <w:p w14:paraId="3E0BDF1C" w14:textId="77777777" w:rsidR="00B11782" w:rsidRPr="000C3549" w:rsidRDefault="00000000" w:rsidP="001A6481">
      <w:pPr>
        <w:pStyle w:val="2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4.2. Итерация 2. Уточнение структуры преподавания дисциплины</w:t>
      </w:r>
    </w:p>
    <w:p w14:paraId="687AFA1B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При проверке первоначальной модели было выявлено, что одной сущности «Дисциплина» недостаточно для описания конкретного преподавания предмета определённой группе в заданном семестре и учебном году. Поэтому была добавлена отдельная сущность «Курс дисциплины».</w:t>
      </w:r>
    </w:p>
    <w:p w14:paraId="50D9BBD8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 xml:space="preserve">Первоначально данная сущность называлась «Проведение дисциплины», однако название было изменено на «Курс дисциплины», поскольку сущность </w:t>
      </w:r>
      <w:r w:rsidRPr="000C3549">
        <w:rPr>
          <w:rFonts w:cs="Times New Roman"/>
          <w:lang w:val="ru-RU"/>
        </w:rPr>
        <w:lastRenderedPageBreak/>
        <w:t>должна обозначать самостоятельный объект предметной области. Атрибут «Семестр» был перенесён из сущности «Дисциплина» в сущность «Курс дисциплины», так как семестр характеризует конкретное проведение дисциплины, а не дисциплину в целом.</w:t>
      </w:r>
    </w:p>
    <w:p w14:paraId="4C0825BC" w14:textId="77777777" w:rsidR="00B11782" w:rsidRPr="000C3549" w:rsidRDefault="00000000" w:rsidP="001A6481">
      <w:pPr>
        <w:pStyle w:val="2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4.3. Итерация 3. Проверка результата контроля</w:t>
      </w:r>
    </w:p>
    <w:p w14:paraId="6F9C7616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На следующем этапе была проверена сущность «Результат контроля». В первоначальном варианте она была связана только с занятием. Такая модель не позволяла определить, какому именно студенту принадлежит конкретная оценка.</w:t>
      </w:r>
    </w:p>
    <w:p w14:paraId="606B0D32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В результате была добавлена связь «Студент — Получает — Результат контроля». Итоговый результат контроля одновременно относится к конкретному студенту и конкретному занятию. Отдельная сущность «Контрольное мероприятие» в упрощённую модель не включалась, так как необходимая информация представлена атрибутами «Вид контроля», «Дата контроля» и «Оценка».</w:t>
      </w:r>
    </w:p>
    <w:p w14:paraId="05E623E4" w14:textId="77777777" w:rsidR="00B11782" w:rsidRPr="000C3549" w:rsidRDefault="00000000" w:rsidP="001A6481">
      <w:pPr>
        <w:pStyle w:val="2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4.4. Журнал принятых, исправленных и отклонённых предложений</w:t>
      </w:r>
    </w:p>
    <w:tbl>
      <w:tblPr>
        <w:tblStyle w:val="aff0"/>
        <w:tblW w:w="9747" w:type="dxa"/>
        <w:jc w:val="center"/>
        <w:tblLook w:val="04A0" w:firstRow="1" w:lastRow="0" w:firstColumn="1" w:lastColumn="0" w:noHBand="0" w:noVBand="1"/>
      </w:tblPr>
      <w:tblGrid>
        <w:gridCol w:w="3369"/>
        <w:gridCol w:w="1701"/>
        <w:gridCol w:w="4677"/>
      </w:tblGrid>
      <w:tr w:rsidR="00B11782" w:rsidRPr="001A6481" w14:paraId="40F39880" w14:textId="77777777" w:rsidTr="001A6481">
        <w:trPr>
          <w:jc w:val="center"/>
        </w:trPr>
        <w:tc>
          <w:tcPr>
            <w:tcW w:w="3369" w:type="dxa"/>
            <w:vAlign w:val="center"/>
          </w:tcPr>
          <w:p w14:paraId="68FB8471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b/>
                <w:sz w:val="24"/>
                <w:szCs w:val="24"/>
              </w:rPr>
              <w:t>Предложение</w:t>
            </w:r>
            <w:proofErr w:type="spellEnd"/>
          </w:p>
        </w:tc>
        <w:tc>
          <w:tcPr>
            <w:tcW w:w="1701" w:type="dxa"/>
            <w:vAlign w:val="center"/>
          </w:tcPr>
          <w:p w14:paraId="1414E01C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b/>
                <w:sz w:val="24"/>
                <w:szCs w:val="24"/>
              </w:rPr>
              <w:t>Решение</w:t>
            </w:r>
            <w:proofErr w:type="spellEnd"/>
          </w:p>
        </w:tc>
        <w:tc>
          <w:tcPr>
            <w:tcW w:w="4677" w:type="dxa"/>
            <w:vAlign w:val="center"/>
          </w:tcPr>
          <w:p w14:paraId="7FE64BB7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B11782" w:rsidRPr="001A6481" w14:paraId="492BD362" w14:textId="77777777" w:rsidTr="001A6481">
        <w:trPr>
          <w:jc w:val="center"/>
        </w:trPr>
        <w:tc>
          <w:tcPr>
            <w:tcW w:w="3369" w:type="dxa"/>
            <w:vAlign w:val="center"/>
          </w:tcPr>
          <w:p w14:paraId="5C2E4B6D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Сущность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Студент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77108822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Принято</w:t>
            </w:r>
            <w:proofErr w:type="spellEnd"/>
          </w:p>
        </w:tc>
        <w:tc>
          <w:tcPr>
            <w:tcW w:w="4677" w:type="dxa"/>
            <w:vAlign w:val="center"/>
          </w:tcPr>
          <w:p w14:paraId="50438400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Необходима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для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описания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обучающихся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11782" w:rsidRPr="00350283" w14:paraId="35C71D88" w14:textId="77777777" w:rsidTr="001A6481">
        <w:trPr>
          <w:jc w:val="center"/>
        </w:trPr>
        <w:tc>
          <w:tcPr>
            <w:tcW w:w="3369" w:type="dxa"/>
            <w:vAlign w:val="center"/>
          </w:tcPr>
          <w:p w14:paraId="31593935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Сущность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Учебная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46F48197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Принято</w:t>
            </w:r>
            <w:proofErr w:type="spellEnd"/>
          </w:p>
        </w:tc>
        <w:tc>
          <w:tcPr>
            <w:tcW w:w="4677" w:type="dxa"/>
            <w:vAlign w:val="center"/>
          </w:tcPr>
          <w:p w14:paraId="2D1C67CE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Необходима для отражения принадлежности студентов к группам.</w:t>
            </w:r>
          </w:p>
        </w:tc>
      </w:tr>
      <w:tr w:rsidR="00B11782" w:rsidRPr="00350283" w14:paraId="0BDE0DAF" w14:textId="77777777" w:rsidTr="001A6481">
        <w:trPr>
          <w:jc w:val="center"/>
        </w:trPr>
        <w:tc>
          <w:tcPr>
            <w:tcW w:w="3369" w:type="dxa"/>
            <w:vAlign w:val="center"/>
          </w:tcPr>
          <w:p w14:paraId="32C4C020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Сущность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Курс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дисциплины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410B5DAC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Принято</w:t>
            </w:r>
          </w:p>
        </w:tc>
        <w:tc>
          <w:tcPr>
            <w:tcW w:w="4677" w:type="dxa"/>
            <w:vAlign w:val="center"/>
          </w:tcPr>
          <w:p w14:paraId="6C15655A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Позволяет описать конкретное проведение дисциплины для группы преподавателем.</w:t>
            </w:r>
          </w:p>
        </w:tc>
      </w:tr>
      <w:tr w:rsidR="00B11782" w:rsidRPr="00350283" w14:paraId="5611E101" w14:textId="77777777" w:rsidTr="001A6481">
        <w:trPr>
          <w:jc w:val="center"/>
        </w:trPr>
        <w:tc>
          <w:tcPr>
            <w:tcW w:w="3369" w:type="dxa"/>
            <w:vAlign w:val="center"/>
          </w:tcPr>
          <w:p w14:paraId="60BF99E9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Атрибут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Семестр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 у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Дисциплины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31806759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Исправлено</w:t>
            </w:r>
          </w:p>
        </w:tc>
        <w:tc>
          <w:tcPr>
            <w:tcW w:w="4677" w:type="dxa"/>
            <w:vAlign w:val="center"/>
          </w:tcPr>
          <w:p w14:paraId="260983CC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Перенесён к «Курсу дисциплины», так как относится к конкретному проведению.</w:t>
            </w:r>
          </w:p>
        </w:tc>
      </w:tr>
      <w:tr w:rsidR="00B11782" w:rsidRPr="001A6481" w14:paraId="097B61EF" w14:textId="77777777" w:rsidTr="001A6481">
        <w:trPr>
          <w:jc w:val="center"/>
        </w:trPr>
        <w:tc>
          <w:tcPr>
            <w:tcW w:w="3369" w:type="dxa"/>
            <w:vAlign w:val="center"/>
          </w:tcPr>
          <w:p w14:paraId="06F1D08A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Название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Проведение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дисциплины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05D9E433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Исправлено</w:t>
            </w:r>
          </w:p>
        </w:tc>
        <w:tc>
          <w:tcPr>
            <w:tcW w:w="4677" w:type="dxa"/>
            <w:vAlign w:val="center"/>
          </w:tcPr>
          <w:p w14:paraId="1314367F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Переименовано в «Курс дисциплины».</w:t>
            </w:r>
          </w:p>
        </w:tc>
      </w:tr>
      <w:tr w:rsidR="00B11782" w:rsidRPr="001A6481" w14:paraId="18F404D6" w14:textId="77777777" w:rsidTr="001A6481">
        <w:trPr>
          <w:jc w:val="center"/>
        </w:trPr>
        <w:tc>
          <w:tcPr>
            <w:tcW w:w="3369" w:type="dxa"/>
            <w:vAlign w:val="center"/>
          </w:tcPr>
          <w:p w14:paraId="5D68BF5A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Результат контроля связан только с занятием</w:t>
            </w:r>
          </w:p>
        </w:tc>
        <w:tc>
          <w:tcPr>
            <w:tcW w:w="1701" w:type="dxa"/>
            <w:vAlign w:val="center"/>
          </w:tcPr>
          <w:p w14:paraId="1681BC03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Исправлено</w:t>
            </w:r>
            <w:proofErr w:type="spellEnd"/>
          </w:p>
        </w:tc>
        <w:tc>
          <w:tcPr>
            <w:tcW w:w="4677" w:type="dxa"/>
            <w:vAlign w:val="center"/>
          </w:tcPr>
          <w:p w14:paraId="0A166A2D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Добавлена связь со студентом.</w:t>
            </w:r>
          </w:p>
        </w:tc>
      </w:tr>
      <w:tr w:rsidR="00B11782" w:rsidRPr="00350283" w14:paraId="33173BB9" w14:textId="77777777" w:rsidTr="001A6481">
        <w:trPr>
          <w:jc w:val="center"/>
        </w:trPr>
        <w:tc>
          <w:tcPr>
            <w:tcW w:w="3369" w:type="dxa"/>
            <w:vAlign w:val="center"/>
          </w:tcPr>
          <w:p w14:paraId="646A39F7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Сущности «МГТУ», «Факультет», «Кафедра»</w:t>
            </w:r>
          </w:p>
        </w:tc>
        <w:tc>
          <w:tcPr>
            <w:tcW w:w="1701" w:type="dxa"/>
            <w:vAlign w:val="center"/>
          </w:tcPr>
          <w:p w14:paraId="5A3EA9B9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Отклонено</w:t>
            </w:r>
          </w:p>
        </w:tc>
        <w:tc>
          <w:tcPr>
            <w:tcW w:w="4677" w:type="dxa"/>
            <w:vAlign w:val="center"/>
          </w:tcPr>
          <w:p w14:paraId="3101F4C0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Выходят за установленные границы модели.</w:t>
            </w:r>
          </w:p>
        </w:tc>
      </w:tr>
      <w:tr w:rsidR="00B11782" w:rsidRPr="00350283" w14:paraId="60EBE83B" w14:textId="77777777" w:rsidTr="001A6481">
        <w:trPr>
          <w:jc w:val="center"/>
        </w:trPr>
        <w:tc>
          <w:tcPr>
            <w:tcW w:w="3369" w:type="dxa"/>
            <w:vAlign w:val="center"/>
          </w:tcPr>
          <w:p w14:paraId="1D5AF71C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Отдельная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сущность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Контрольное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мероприятие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701" w:type="dxa"/>
            <w:vAlign w:val="center"/>
          </w:tcPr>
          <w:p w14:paraId="45C6AAEA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Отклонено</w:t>
            </w:r>
          </w:p>
        </w:tc>
        <w:tc>
          <w:tcPr>
            <w:tcW w:w="4677" w:type="dxa"/>
            <w:vAlign w:val="center"/>
          </w:tcPr>
          <w:p w14:paraId="7197A042" w14:textId="77777777" w:rsidR="00B11782" w:rsidRPr="001A6481" w:rsidRDefault="00000000" w:rsidP="001A648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Для упрощённой модели достаточно атрибутов результата контроля.</w:t>
            </w:r>
          </w:p>
        </w:tc>
      </w:tr>
    </w:tbl>
    <w:p w14:paraId="05F381C7" w14:textId="4D9521BF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5. Перечень сущностей, атрибутов, связей и бизнес-ограничений</w:t>
      </w:r>
    </w:p>
    <w:p w14:paraId="69C664DD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</w:rPr>
      </w:pPr>
      <w:r w:rsidRPr="000C3549">
        <w:rPr>
          <w:rFonts w:ascii="Times New Roman" w:hAnsi="Times New Roman" w:cs="Times New Roman"/>
          <w:color w:val="auto"/>
        </w:rPr>
        <w:t>5.1. Сущности и атрибуты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3118"/>
        <w:gridCol w:w="3645"/>
      </w:tblGrid>
      <w:tr w:rsidR="00B11782" w:rsidRPr="001A6481" w14:paraId="39C2A2CF" w14:textId="77777777" w:rsidTr="001A6481">
        <w:trPr>
          <w:jc w:val="center"/>
        </w:trPr>
        <w:tc>
          <w:tcPr>
            <w:tcW w:w="2802" w:type="dxa"/>
            <w:vAlign w:val="center"/>
          </w:tcPr>
          <w:p w14:paraId="7B186D9D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b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3118" w:type="dxa"/>
            <w:vAlign w:val="center"/>
          </w:tcPr>
          <w:p w14:paraId="73321F7C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b/>
                <w:sz w:val="24"/>
                <w:szCs w:val="24"/>
              </w:rPr>
              <w:t>Ключевой атрибут</w:t>
            </w:r>
          </w:p>
        </w:tc>
        <w:tc>
          <w:tcPr>
            <w:tcW w:w="3645" w:type="dxa"/>
            <w:vAlign w:val="center"/>
          </w:tcPr>
          <w:p w14:paraId="64EED733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b/>
                <w:sz w:val="24"/>
                <w:szCs w:val="24"/>
              </w:rPr>
              <w:t>Остальные атрибуты</w:t>
            </w:r>
          </w:p>
        </w:tc>
      </w:tr>
      <w:tr w:rsidR="00B11782" w:rsidRPr="00350283" w14:paraId="01D536CF" w14:textId="77777777" w:rsidTr="001A6481">
        <w:trPr>
          <w:jc w:val="center"/>
        </w:trPr>
        <w:tc>
          <w:tcPr>
            <w:tcW w:w="2802" w:type="dxa"/>
            <w:vAlign w:val="center"/>
          </w:tcPr>
          <w:p w14:paraId="7AECAC86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Студент</w:t>
            </w:r>
          </w:p>
        </w:tc>
        <w:tc>
          <w:tcPr>
            <w:tcW w:w="3118" w:type="dxa"/>
            <w:vAlign w:val="center"/>
          </w:tcPr>
          <w:p w14:paraId="64A37BE6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студента</w:t>
            </w:r>
          </w:p>
        </w:tc>
        <w:tc>
          <w:tcPr>
            <w:tcW w:w="3645" w:type="dxa"/>
            <w:vAlign w:val="center"/>
          </w:tcPr>
          <w:p w14:paraId="6ED5240F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 xml:space="preserve">ФИО; дата рождения; </w:t>
            </w:r>
            <w:r w:rsidRPr="001A6481">
              <w:rPr>
                <w:rFonts w:cs="Times New Roman"/>
                <w:sz w:val="24"/>
                <w:szCs w:val="24"/>
              </w:rPr>
              <w:t>e</w:t>
            </w:r>
            <w:r w:rsidRPr="001A6481">
              <w:rPr>
                <w:rFonts w:cs="Times New Roman"/>
                <w:sz w:val="24"/>
                <w:szCs w:val="24"/>
                <w:lang w:val="ru-RU"/>
              </w:rPr>
              <w:t>-</w:t>
            </w:r>
            <w:r w:rsidRPr="001A6481">
              <w:rPr>
                <w:rFonts w:cs="Times New Roman"/>
                <w:sz w:val="24"/>
                <w:szCs w:val="24"/>
              </w:rPr>
              <w:t>mail</w:t>
            </w:r>
          </w:p>
        </w:tc>
      </w:tr>
      <w:tr w:rsidR="00B11782" w:rsidRPr="001A6481" w14:paraId="70117E66" w14:textId="77777777" w:rsidTr="001A6481">
        <w:trPr>
          <w:jc w:val="center"/>
        </w:trPr>
        <w:tc>
          <w:tcPr>
            <w:tcW w:w="2802" w:type="dxa"/>
            <w:vAlign w:val="center"/>
          </w:tcPr>
          <w:p w14:paraId="6BA45121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Учебная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3118" w:type="dxa"/>
            <w:vAlign w:val="center"/>
          </w:tcPr>
          <w:p w14:paraId="19C94618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группы</w:t>
            </w:r>
          </w:p>
        </w:tc>
        <w:tc>
          <w:tcPr>
            <w:tcW w:w="3645" w:type="dxa"/>
            <w:vAlign w:val="center"/>
          </w:tcPr>
          <w:p w14:paraId="5992CEB9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Год набора</w:t>
            </w:r>
          </w:p>
        </w:tc>
      </w:tr>
      <w:tr w:rsidR="00B11782" w:rsidRPr="001A6481" w14:paraId="36A5138D" w14:textId="77777777" w:rsidTr="001A6481">
        <w:trPr>
          <w:jc w:val="center"/>
        </w:trPr>
        <w:tc>
          <w:tcPr>
            <w:tcW w:w="2802" w:type="dxa"/>
            <w:vAlign w:val="center"/>
          </w:tcPr>
          <w:p w14:paraId="6A2AFE2C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Дисциплина</w:t>
            </w:r>
          </w:p>
        </w:tc>
        <w:tc>
          <w:tcPr>
            <w:tcW w:w="3118" w:type="dxa"/>
            <w:vAlign w:val="center"/>
          </w:tcPr>
          <w:p w14:paraId="0E65C637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дисциплины</w:t>
            </w:r>
          </w:p>
        </w:tc>
        <w:tc>
          <w:tcPr>
            <w:tcW w:w="3645" w:type="dxa"/>
            <w:vAlign w:val="center"/>
          </w:tcPr>
          <w:p w14:paraId="7171D27E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Название</w:t>
            </w:r>
          </w:p>
        </w:tc>
      </w:tr>
      <w:tr w:rsidR="00B11782" w:rsidRPr="001A6481" w14:paraId="3098D9C9" w14:textId="77777777" w:rsidTr="001A6481">
        <w:trPr>
          <w:jc w:val="center"/>
        </w:trPr>
        <w:tc>
          <w:tcPr>
            <w:tcW w:w="2802" w:type="dxa"/>
            <w:vAlign w:val="center"/>
          </w:tcPr>
          <w:p w14:paraId="75EBD1B9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3118" w:type="dxa"/>
            <w:vAlign w:val="center"/>
          </w:tcPr>
          <w:p w14:paraId="72D9ADAD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преподавателя</w:t>
            </w:r>
          </w:p>
        </w:tc>
        <w:tc>
          <w:tcPr>
            <w:tcW w:w="3645" w:type="dxa"/>
            <w:vAlign w:val="center"/>
          </w:tcPr>
          <w:p w14:paraId="23E8AF46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ФИО; должность</w:t>
            </w:r>
          </w:p>
        </w:tc>
      </w:tr>
      <w:tr w:rsidR="00B11782" w:rsidRPr="001A6481" w14:paraId="04571EBA" w14:textId="77777777" w:rsidTr="001A6481">
        <w:trPr>
          <w:jc w:val="center"/>
        </w:trPr>
        <w:tc>
          <w:tcPr>
            <w:tcW w:w="2802" w:type="dxa"/>
            <w:vAlign w:val="center"/>
          </w:tcPr>
          <w:p w14:paraId="72E7C730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Курс дисциплины</w:t>
            </w:r>
          </w:p>
        </w:tc>
        <w:tc>
          <w:tcPr>
            <w:tcW w:w="3118" w:type="dxa"/>
            <w:vAlign w:val="center"/>
          </w:tcPr>
          <w:p w14:paraId="40D16E1B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курса</w:t>
            </w:r>
          </w:p>
        </w:tc>
        <w:tc>
          <w:tcPr>
            <w:tcW w:w="3645" w:type="dxa"/>
            <w:vAlign w:val="center"/>
          </w:tcPr>
          <w:p w14:paraId="3D79CA6A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Семестр; учебный год</w:t>
            </w:r>
          </w:p>
        </w:tc>
      </w:tr>
      <w:tr w:rsidR="00B11782" w:rsidRPr="00350283" w14:paraId="296E1934" w14:textId="77777777" w:rsidTr="001A6481">
        <w:trPr>
          <w:jc w:val="center"/>
        </w:trPr>
        <w:tc>
          <w:tcPr>
            <w:tcW w:w="2802" w:type="dxa"/>
            <w:vAlign w:val="center"/>
          </w:tcPr>
          <w:p w14:paraId="1D426D5C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Занятие</w:t>
            </w:r>
          </w:p>
        </w:tc>
        <w:tc>
          <w:tcPr>
            <w:tcW w:w="3118" w:type="dxa"/>
            <w:vAlign w:val="center"/>
          </w:tcPr>
          <w:p w14:paraId="186A2735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занятия</w:t>
            </w:r>
          </w:p>
        </w:tc>
        <w:tc>
          <w:tcPr>
            <w:tcW w:w="3645" w:type="dxa"/>
            <w:vAlign w:val="center"/>
          </w:tcPr>
          <w:p w14:paraId="3B6EEC5A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Дата; тема; лек/сем/лаб; аудитория</w:t>
            </w:r>
          </w:p>
        </w:tc>
      </w:tr>
      <w:tr w:rsidR="00B11782" w:rsidRPr="00350283" w14:paraId="78316F75" w14:textId="77777777" w:rsidTr="001A6481">
        <w:trPr>
          <w:jc w:val="center"/>
        </w:trPr>
        <w:tc>
          <w:tcPr>
            <w:tcW w:w="2802" w:type="dxa"/>
            <w:vAlign w:val="center"/>
          </w:tcPr>
          <w:p w14:paraId="7FC9B7EE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1A6481">
              <w:rPr>
                <w:rFonts w:cs="Times New Roman"/>
                <w:sz w:val="24"/>
                <w:szCs w:val="24"/>
              </w:rPr>
              <w:t>Результат</w:t>
            </w:r>
            <w:proofErr w:type="spellEnd"/>
            <w:r w:rsidRPr="001A64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A6481">
              <w:rPr>
                <w:rFonts w:cs="Times New Roman"/>
                <w:sz w:val="24"/>
                <w:szCs w:val="24"/>
              </w:rPr>
              <w:t>контроля</w:t>
            </w:r>
            <w:proofErr w:type="spellEnd"/>
          </w:p>
        </w:tc>
        <w:tc>
          <w:tcPr>
            <w:tcW w:w="3118" w:type="dxa"/>
            <w:vAlign w:val="center"/>
          </w:tcPr>
          <w:p w14:paraId="78A20FB5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A6481">
              <w:rPr>
                <w:rFonts w:cs="Times New Roman"/>
                <w:sz w:val="24"/>
                <w:szCs w:val="24"/>
              </w:rPr>
              <w:t>№ результата</w:t>
            </w:r>
          </w:p>
        </w:tc>
        <w:tc>
          <w:tcPr>
            <w:tcW w:w="3645" w:type="dxa"/>
            <w:vAlign w:val="center"/>
          </w:tcPr>
          <w:p w14:paraId="7C418252" w14:textId="77777777" w:rsidR="00B11782" w:rsidRPr="001A6481" w:rsidRDefault="00000000" w:rsidP="001A648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A6481">
              <w:rPr>
                <w:rFonts w:cs="Times New Roman"/>
                <w:sz w:val="24"/>
                <w:szCs w:val="24"/>
                <w:lang w:val="ru-RU"/>
              </w:rPr>
              <w:t>Оценка; вид контроля; дата контроля</w:t>
            </w:r>
          </w:p>
        </w:tc>
      </w:tr>
    </w:tbl>
    <w:p w14:paraId="2C4F3F35" w14:textId="77777777" w:rsidR="00B11782" w:rsidRPr="000C3549" w:rsidRDefault="00000000" w:rsidP="000C3549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</w:rPr>
      </w:pPr>
      <w:r w:rsidRPr="000C3549">
        <w:rPr>
          <w:rFonts w:ascii="Times New Roman" w:hAnsi="Times New Roman" w:cs="Times New Roman"/>
          <w:color w:val="auto"/>
        </w:rPr>
        <w:lastRenderedPageBreak/>
        <w:t>5.2. Св</w:t>
      </w:r>
      <w:proofErr w:type="spellStart"/>
      <w:r w:rsidRPr="000C3549">
        <w:rPr>
          <w:rFonts w:ascii="Times New Roman" w:hAnsi="Times New Roman" w:cs="Times New Roman"/>
          <w:color w:val="auto"/>
        </w:rPr>
        <w:t>язи</w:t>
      </w:r>
      <w:proofErr w:type="spellEnd"/>
      <w:r w:rsidRPr="000C3549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0C3549">
        <w:rPr>
          <w:rFonts w:ascii="Times New Roman" w:hAnsi="Times New Roman" w:cs="Times New Roman"/>
          <w:color w:val="auto"/>
        </w:rPr>
        <w:t>кардинальности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87"/>
        <w:gridCol w:w="1883"/>
        <w:gridCol w:w="4495"/>
      </w:tblGrid>
      <w:tr w:rsidR="00B11782" w:rsidRPr="000C3549" w14:paraId="31B19BE0" w14:textId="77777777" w:rsidTr="001A6481">
        <w:trPr>
          <w:jc w:val="center"/>
        </w:trPr>
        <w:tc>
          <w:tcPr>
            <w:tcW w:w="3187" w:type="dxa"/>
            <w:vAlign w:val="center"/>
          </w:tcPr>
          <w:p w14:paraId="7738B1C3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b/>
                <w:sz w:val="22"/>
              </w:rPr>
              <w:t>Связь</w:t>
            </w:r>
            <w:proofErr w:type="spellEnd"/>
          </w:p>
        </w:tc>
        <w:tc>
          <w:tcPr>
            <w:tcW w:w="1883" w:type="dxa"/>
            <w:vAlign w:val="center"/>
          </w:tcPr>
          <w:p w14:paraId="55087A0D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b/>
                <w:sz w:val="22"/>
              </w:rPr>
              <w:t>Кардинальность</w:t>
            </w:r>
          </w:p>
        </w:tc>
        <w:tc>
          <w:tcPr>
            <w:tcW w:w="4495" w:type="dxa"/>
            <w:vAlign w:val="center"/>
          </w:tcPr>
          <w:p w14:paraId="413F3A6F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b/>
                <w:sz w:val="22"/>
              </w:rPr>
              <w:t>Смысл</w:t>
            </w:r>
          </w:p>
        </w:tc>
      </w:tr>
      <w:tr w:rsidR="00B11782" w:rsidRPr="00350283" w14:paraId="29B63984" w14:textId="77777777" w:rsidTr="001A6481">
        <w:trPr>
          <w:jc w:val="center"/>
        </w:trPr>
        <w:tc>
          <w:tcPr>
            <w:tcW w:w="3187" w:type="dxa"/>
            <w:vAlign w:val="center"/>
          </w:tcPr>
          <w:p w14:paraId="05B5BB44" w14:textId="77777777" w:rsidR="00B11782" w:rsidRPr="000C3549" w:rsidRDefault="00000000" w:rsidP="001A6481">
            <w:pPr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Студент — Обучается в — Учебная группа</w:t>
            </w:r>
          </w:p>
        </w:tc>
        <w:tc>
          <w:tcPr>
            <w:tcW w:w="1883" w:type="dxa"/>
            <w:vAlign w:val="center"/>
          </w:tcPr>
          <w:p w14:paraId="27DDDFD8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M:1</w:t>
            </w:r>
          </w:p>
        </w:tc>
        <w:tc>
          <w:tcPr>
            <w:tcW w:w="4495" w:type="dxa"/>
            <w:vAlign w:val="center"/>
          </w:tcPr>
          <w:p w14:paraId="05E12788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Много студентов относятся к одной учебной группе.</w:t>
            </w:r>
          </w:p>
        </w:tc>
      </w:tr>
      <w:tr w:rsidR="00B11782" w:rsidRPr="00350283" w14:paraId="6BAAE1D7" w14:textId="77777777" w:rsidTr="001A6481">
        <w:trPr>
          <w:jc w:val="center"/>
        </w:trPr>
        <w:tc>
          <w:tcPr>
            <w:tcW w:w="3187" w:type="dxa"/>
            <w:vAlign w:val="center"/>
          </w:tcPr>
          <w:p w14:paraId="4EC93DC4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Студент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Изучает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Дисциплина</w:t>
            </w:r>
            <w:proofErr w:type="spellEnd"/>
          </w:p>
        </w:tc>
        <w:tc>
          <w:tcPr>
            <w:tcW w:w="1883" w:type="dxa"/>
            <w:vAlign w:val="center"/>
          </w:tcPr>
          <w:p w14:paraId="1953669E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M:M</w:t>
            </w:r>
          </w:p>
        </w:tc>
        <w:tc>
          <w:tcPr>
            <w:tcW w:w="4495" w:type="dxa"/>
            <w:vAlign w:val="center"/>
          </w:tcPr>
          <w:p w14:paraId="2F9469C8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Студент изучает несколько дисциплин, дисциплину изучают многие студенты.</w:t>
            </w:r>
          </w:p>
        </w:tc>
      </w:tr>
      <w:tr w:rsidR="00B11782" w:rsidRPr="00350283" w14:paraId="5A8FBEA2" w14:textId="77777777" w:rsidTr="001A6481">
        <w:trPr>
          <w:jc w:val="center"/>
        </w:trPr>
        <w:tc>
          <w:tcPr>
            <w:tcW w:w="3187" w:type="dxa"/>
            <w:vAlign w:val="center"/>
          </w:tcPr>
          <w:p w14:paraId="15A6DA30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Дисциплина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Ведёт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Преподаватель</w:t>
            </w:r>
            <w:proofErr w:type="spellEnd"/>
          </w:p>
        </w:tc>
        <w:tc>
          <w:tcPr>
            <w:tcW w:w="1883" w:type="dxa"/>
            <w:vAlign w:val="center"/>
          </w:tcPr>
          <w:p w14:paraId="3D0D1843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M:1</w:t>
            </w:r>
          </w:p>
        </w:tc>
        <w:tc>
          <w:tcPr>
            <w:tcW w:w="4495" w:type="dxa"/>
            <w:vAlign w:val="center"/>
          </w:tcPr>
          <w:p w14:paraId="3A689E5A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В текущей модели связь сохранена как отдельное отношение.</w:t>
            </w:r>
          </w:p>
        </w:tc>
      </w:tr>
      <w:tr w:rsidR="00B11782" w:rsidRPr="00350283" w14:paraId="4BBFE7E1" w14:textId="77777777" w:rsidTr="001A6481">
        <w:trPr>
          <w:jc w:val="center"/>
        </w:trPr>
        <w:tc>
          <w:tcPr>
            <w:tcW w:w="3187" w:type="dxa"/>
            <w:vAlign w:val="center"/>
          </w:tcPr>
          <w:p w14:paraId="579121D2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Дисциплина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Курс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дисциплины</w:t>
            </w:r>
            <w:proofErr w:type="spellEnd"/>
          </w:p>
        </w:tc>
        <w:tc>
          <w:tcPr>
            <w:tcW w:w="1883" w:type="dxa"/>
            <w:vAlign w:val="center"/>
          </w:tcPr>
          <w:p w14:paraId="75CB4E60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138AB7F5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Одна дисциплина может иметь несколько конкретных курсов.</w:t>
            </w:r>
          </w:p>
        </w:tc>
      </w:tr>
      <w:tr w:rsidR="00B11782" w:rsidRPr="00350283" w14:paraId="764E10EC" w14:textId="77777777" w:rsidTr="001A6481">
        <w:trPr>
          <w:jc w:val="center"/>
        </w:trPr>
        <w:tc>
          <w:tcPr>
            <w:tcW w:w="3187" w:type="dxa"/>
            <w:vAlign w:val="center"/>
          </w:tcPr>
          <w:p w14:paraId="1C2F6D38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Преподаватель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Курс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дисциплины</w:t>
            </w:r>
            <w:proofErr w:type="spellEnd"/>
          </w:p>
        </w:tc>
        <w:tc>
          <w:tcPr>
            <w:tcW w:w="1883" w:type="dxa"/>
            <w:vAlign w:val="center"/>
          </w:tcPr>
          <w:p w14:paraId="627DC5F3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0E1FD57F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Один преподаватель может вести несколько курсов.</w:t>
            </w:r>
          </w:p>
        </w:tc>
      </w:tr>
      <w:tr w:rsidR="00B11782" w:rsidRPr="00350283" w14:paraId="33B99850" w14:textId="77777777" w:rsidTr="001A6481">
        <w:trPr>
          <w:jc w:val="center"/>
        </w:trPr>
        <w:tc>
          <w:tcPr>
            <w:tcW w:w="3187" w:type="dxa"/>
            <w:vAlign w:val="center"/>
          </w:tcPr>
          <w:p w14:paraId="2BEC18E2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Учебная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группа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Курс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дисциплины</w:t>
            </w:r>
            <w:proofErr w:type="spellEnd"/>
          </w:p>
        </w:tc>
        <w:tc>
          <w:tcPr>
            <w:tcW w:w="1883" w:type="dxa"/>
            <w:vAlign w:val="center"/>
          </w:tcPr>
          <w:p w14:paraId="1B836634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1AF4930A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Для одной группы может существовать несколько курсов дисциплин.</w:t>
            </w:r>
          </w:p>
        </w:tc>
      </w:tr>
      <w:tr w:rsidR="00B11782" w:rsidRPr="00350283" w14:paraId="5A4B1292" w14:textId="77777777" w:rsidTr="001A6481">
        <w:trPr>
          <w:jc w:val="center"/>
        </w:trPr>
        <w:tc>
          <w:tcPr>
            <w:tcW w:w="3187" w:type="dxa"/>
            <w:vAlign w:val="center"/>
          </w:tcPr>
          <w:p w14:paraId="7214F8F2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Курс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дисциплины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Занятие</w:t>
            </w:r>
            <w:proofErr w:type="spellEnd"/>
          </w:p>
        </w:tc>
        <w:tc>
          <w:tcPr>
            <w:tcW w:w="1883" w:type="dxa"/>
            <w:vAlign w:val="center"/>
          </w:tcPr>
          <w:p w14:paraId="299F4B7C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5F1F995B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Один курс включает несколько занятий.</w:t>
            </w:r>
          </w:p>
        </w:tc>
      </w:tr>
      <w:tr w:rsidR="00B11782" w:rsidRPr="00350283" w14:paraId="073907CC" w14:textId="77777777" w:rsidTr="001A6481">
        <w:trPr>
          <w:jc w:val="center"/>
        </w:trPr>
        <w:tc>
          <w:tcPr>
            <w:tcW w:w="3187" w:type="dxa"/>
            <w:vAlign w:val="center"/>
          </w:tcPr>
          <w:p w14:paraId="0D145511" w14:textId="77777777" w:rsidR="00B11782" w:rsidRPr="000C3549" w:rsidRDefault="00000000" w:rsidP="001A6481">
            <w:pPr>
              <w:rPr>
                <w:rFonts w:cs="Times New Roman"/>
              </w:rPr>
            </w:pPr>
            <w:proofErr w:type="spellStart"/>
            <w:r w:rsidRPr="000C3549">
              <w:rPr>
                <w:rFonts w:cs="Times New Roman"/>
                <w:sz w:val="22"/>
              </w:rPr>
              <w:t>Студент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Получает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— </w:t>
            </w:r>
            <w:proofErr w:type="spellStart"/>
            <w:r w:rsidRPr="000C3549">
              <w:rPr>
                <w:rFonts w:cs="Times New Roman"/>
                <w:sz w:val="22"/>
              </w:rPr>
              <w:t>Результат</w:t>
            </w:r>
            <w:proofErr w:type="spellEnd"/>
            <w:r w:rsidRPr="000C3549">
              <w:rPr>
                <w:rFonts w:cs="Times New Roman"/>
                <w:sz w:val="22"/>
              </w:rPr>
              <w:t xml:space="preserve"> </w:t>
            </w:r>
            <w:proofErr w:type="spellStart"/>
            <w:r w:rsidRPr="000C3549">
              <w:rPr>
                <w:rFonts w:cs="Times New Roman"/>
                <w:sz w:val="22"/>
              </w:rPr>
              <w:t>контроля</w:t>
            </w:r>
            <w:proofErr w:type="spellEnd"/>
          </w:p>
        </w:tc>
        <w:tc>
          <w:tcPr>
            <w:tcW w:w="1883" w:type="dxa"/>
            <w:vAlign w:val="center"/>
          </w:tcPr>
          <w:p w14:paraId="60102179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65E116EA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У студента может быть несколько результатов контроля.</w:t>
            </w:r>
          </w:p>
        </w:tc>
      </w:tr>
      <w:tr w:rsidR="00B11782" w:rsidRPr="00350283" w14:paraId="7C952A40" w14:textId="77777777" w:rsidTr="001A6481">
        <w:trPr>
          <w:jc w:val="center"/>
        </w:trPr>
        <w:tc>
          <w:tcPr>
            <w:tcW w:w="3187" w:type="dxa"/>
            <w:vAlign w:val="center"/>
          </w:tcPr>
          <w:p w14:paraId="31ECC918" w14:textId="77777777" w:rsidR="00B11782" w:rsidRPr="000C3549" w:rsidRDefault="00000000" w:rsidP="001A6481">
            <w:pPr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Занятие — Имеет результат — Результат контроля</w:t>
            </w:r>
          </w:p>
        </w:tc>
        <w:tc>
          <w:tcPr>
            <w:tcW w:w="1883" w:type="dxa"/>
            <w:vAlign w:val="center"/>
          </w:tcPr>
          <w:p w14:paraId="63EB6918" w14:textId="77777777" w:rsidR="00B11782" w:rsidRPr="000C3549" w:rsidRDefault="00000000" w:rsidP="001A6481">
            <w:pPr>
              <w:jc w:val="center"/>
              <w:rPr>
                <w:rFonts w:cs="Times New Roman"/>
              </w:rPr>
            </w:pPr>
            <w:r w:rsidRPr="000C3549">
              <w:rPr>
                <w:rFonts w:cs="Times New Roman"/>
                <w:sz w:val="22"/>
              </w:rPr>
              <w:t>1:M</w:t>
            </w:r>
          </w:p>
        </w:tc>
        <w:tc>
          <w:tcPr>
            <w:tcW w:w="4495" w:type="dxa"/>
            <w:vAlign w:val="center"/>
          </w:tcPr>
          <w:p w14:paraId="592BB394" w14:textId="77777777" w:rsidR="00B11782" w:rsidRPr="000C3549" w:rsidRDefault="00000000" w:rsidP="001A6481">
            <w:pPr>
              <w:jc w:val="both"/>
              <w:rPr>
                <w:rFonts w:cs="Times New Roman"/>
                <w:lang w:val="ru-RU"/>
              </w:rPr>
            </w:pPr>
            <w:r w:rsidRPr="000C3549">
              <w:rPr>
                <w:rFonts w:cs="Times New Roman"/>
                <w:sz w:val="22"/>
                <w:lang w:val="ru-RU"/>
              </w:rPr>
              <w:t>Одно занятие может иметь результаты нескольких студентов.</w:t>
            </w:r>
          </w:p>
        </w:tc>
      </w:tr>
    </w:tbl>
    <w:p w14:paraId="12C9154E" w14:textId="4F01D8B1" w:rsidR="00B11782" w:rsidRPr="000C3549" w:rsidRDefault="00000000" w:rsidP="00864F78">
      <w:pPr>
        <w:pStyle w:val="21"/>
        <w:spacing w:before="120" w:after="120" w:line="240" w:lineRule="auto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5.3. Бизнес-ограничения</w:t>
      </w:r>
    </w:p>
    <w:p w14:paraId="47431752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1. Каждый студент относится к одной учебной группе.</w:t>
      </w:r>
    </w:p>
    <w:p w14:paraId="73E27CCA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2. Одна учебная группа может включать множество студентов.</w:t>
      </w:r>
    </w:p>
    <w:p w14:paraId="52DA4B5E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3. Один студент может изучать несколько дисциплин.</w:t>
      </w:r>
    </w:p>
    <w:p w14:paraId="1B8A23E7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4. Одну дисциплину могут изучать многие студенты.</w:t>
      </w:r>
    </w:p>
    <w:p w14:paraId="1D9004BA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5. Каждый курс дисциплины относится к одной дисциплине.</w:t>
      </w:r>
    </w:p>
    <w:p w14:paraId="391202B3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6. Каждый курс дисциплины связан с одной учебной группой.</w:t>
      </w:r>
    </w:p>
    <w:p w14:paraId="02FE7089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7. Каждый курс дисциплины ведётся одним преподавателем.</w:t>
      </w:r>
    </w:p>
    <w:p w14:paraId="762FF3A2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8. Один преподаватель может вести несколько курсов дисциплин.</w:t>
      </w:r>
    </w:p>
    <w:p w14:paraId="28A29314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9. Каждое занятие относится к одному курсу дисциплины.</w:t>
      </w:r>
    </w:p>
    <w:p w14:paraId="7FF12F04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10. Один курс дисциплины может включать несколько занятий.</w:t>
      </w:r>
    </w:p>
    <w:p w14:paraId="62A5BAF7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11. Каждый результат контроля относится к одному студенту.</w:t>
      </w:r>
    </w:p>
    <w:p w14:paraId="0B028201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12. Каждый результат контроля относится к одному занятию.</w:t>
      </w:r>
    </w:p>
    <w:p w14:paraId="7A4225E5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13. Один студент может иметь множество результатов контроля.</w:t>
      </w:r>
    </w:p>
    <w:p w14:paraId="56B4B19C" w14:textId="77777777" w:rsidR="00B11782" w:rsidRPr="000C3549" w:rsidRDefault="00000000" w:rsidP="001A6481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14. Одно занятие может иметь множество результатов контроля разных студентов.</w:t>
      </w:r>
    </w:p>
    <w:p w14:paraId="6D0E8B68" w14:textId="77777777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6. Инфологическая модель</w:t>
      </w:r>
    </w:p>
    <w:p w14:paraId="6206F789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Инфологическая модель предметной области построена в нотации Чена. Сущности представлены прямоугольниками, связи — ромбами, атрибуты — овалами. Ключевые атрибуты выделены подчёркиванием, а рядом со связями указаны кардинальности.</w:t>
      </w:r>
    </w:p>
    <w:p w14:paraId="40532C0B" w14:textId="4B957E37" w:rsidR="00B11782" w:rsidRPr="000C3549" w:rsidRDefault="00350283" w:rsidP="00864F78">
      <w:pPr>
        <w:spacing w:line="240" w:lineRule="auto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4117EB4F" wp14:editId="19C63114">
            <wp:extent cx="5847699" cy="3242797"/>
            <wp:effectExtent l="0" t="0" r="0" b="0"/>
            <wp:docPr id="147231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2743" name="Рисунок 1472312743"/>
                    <pic:cNvPicPr/>
                  </pic:nvPicPr>
                  <pic:blipFill rotWithShape="1">
                    <a:blip r:embed="rId9"/>
                    <a:srcRect t="11651" r="1494" b="1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907" cy="324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83B4" w14:textId="77777777" w:rsidR="00B11782" w:rsidRPr="000C3549" w:rsidRDefault="00000000" w:rsidP="00864F78">
      <w:pPr>
        <w:spacing w:after="120" w:line="240" w:lineRule="auto"/>
        <w:jc w:val="center"/>
        <w:rPr>
          <w:rFonts w:cs="Times New Roman"/>
          <w:lang w:val="ru-RU"/>
        </w:rPr>
      </w:pPr>
      <w:r w:rsidRPr="000C3549">
        <w:rPr>
          <w:rFonts w:cs="Times New Roman"/>
          <w:i/>
          <w:sz w:val="24"/>
          <w:lang w:val="ru-RU"/>
        </w:rPr>
        <w:t>Рисунок 1 — Инфологическая модель учебного процесса кафедры ИУ5</w:t>
      </w:r>
    </w:p>
    <w:p w14:paraId="544264D5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Модель содержит семь основных сущностей: «Студент», «Учебная группа», «Дисциплина», «Преподаватель», «Курс дисциплины», «Занятие» и «Результат контроля».</w:t>
      </w:r>
    </w:p>
    <w:p w14:paraId="1223346C" w14:textId="77777777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7. Проверка модели по пользовательским сценариям</w:t>
      </w:r>
    </w:p>
    <w:p w14:paraId="6B9EBC11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Сценарий 1. Обучение студента в учебной группе. </w:t>
      </w:r>
      <w:r w:rsidRPr="000C3549">
        <w:rPr>
          <w:rFonts w:cs="Times New Roman"/>
          <w:lang w:val="ru-RU"/>
        </w:rPr>
        <w:t>Используются сущности «Студент» и «Учебная группа» и связь «Обучается в». Модель позволяет установить, в какой группе обучается конкретный студент и какие студенты относятся к определённой группе.</w:t>
      </w:r>
    </w:p>
    <w:p w14:paraId="43A1D827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i/>
          <w:lang w:val="ru-RU"/>
        </w:rPr>
        <w:t>Результат проверки: сценарий поддерживается моделью.</w:t>
      </w:r>
    </w:p>
    <w:p w14:paraId="32EE334D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Сценарий 2. Проведение занятия. </w:t>
      </w:r>
      <w:r w:rsidRPr="000C3549">
        <w:rPr>
          <w:rFonts w:cs="Times New Roman"/>
          <w:lang w:val="ru-RU"/>
        </w:rPr>
        <w:t>Используются сущности «Дисциплина», «Курс дисциплины», «Преподаватель», «Учебная группа» и «Занятие». Через курс дисциплины можно определить дисциплину, преподавателя, учебную группу, семестр и учебный год, а через занятие — дату, тему, вид занятия и аудиторию.</w:t>
      </w:r>
    </w:p>
    <w:p w14:paraId="7732D05C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i/>
          <w:lang w:val="ru-RU"/>
        </w:rPr>
        <w:t>Результат проверки: сценарий поддерживается моделью.</w:t>
      </w:r>
    </w:p>
    <w:p w14:paraId="73704CE2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b/>
          <w:lang w:val="ru-RU"/>
        </w:rPr>
        <w:t xml:space="preserve">Сценарий 3. Получение результата контроля. </w:t>
      </w:r>
      <w:r w:rsidRPr="000C3549">
        <w:rPr>
          <w:rFonts w:cs="Times New Roman"/>
          <w:lang w:val="ru-RU"/>
        </w:rPr>
        <w:t>Используются сущности «Студент», «Занятие» и «Результат контроля». Модель позволяет определить, какой студент получил результат, к какому занятию он относится, а также значения оценки, вида контроля и даты контроля.</w:t>
      </w:r>
    </w:p>
    <w:p w14:paraId="364276DC" w14:textId="77777777" w:rsidR="00B11782" w:rsidRPr="000C3549" w:rsidRDefault="00000000" w:rsidP="000C3549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 w:rsidRPr="000C3549">
        <w:rPr>
          <w:rFonts w:cs="Times New Roman"/>
          <w:i/>
          <w:lang w:val="ru-RU"/>
        </w:rPr>
        <w:t>Результат проверки: сценарий поддерживается моделью.</w:t>
      </w:r>
    </w:p>
    <w:p w14:paraId="2ED69A08" w14:textId="77777777" w:rsidR="00B11782" w:rsidRPr="000C3549" w:rsidRDefault="00000000" w:rsidP="001A648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C3549">
        <w:rPr>
          <w:rFonts w:ascii="Times New Roman" w:hAnsi="Times New Roman" w:cs="Times New Roman"/>
          <w:color w:val="auto"/>
          <w:lang w:val="ru-RU"/>
        </w:rPr>
        <w:t>8. Вывод</w:t>
      </w:r>
    </w:p>
    <w:p w14:paraId="79E00303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В ходе выполнения лабораторной работы была исследована предметная область учебного процесса кафедры ИУ5 и построена её инфологическая модель. Первоначальные предложения, полученные с помощью ИИ, были проверены на соответствие пользовательским сценариям и границам предметной области.</w:t>
      </w:r>
    </w:p>
    <w:p w14:paraId="21E08FB0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lastRenderedPageBreak/>
        <w:t>В процессе проверки была добавлена сущность «Курс дисциплины», позволяющая отделить дисциплину как учебный предмет от её конкретного проведения. Атрибут «Семестр» был перенесён из сущности «Дисциплина» в сущность «Курс дисциплины». Также была исправлена структура сущности «Результат контроля»: итоговый результат связан не только с занятием, но и с конкретным студентом. Из модели были исключены объекты, не участвующие непосредственно в рассматриваемых процессах, в частности сущности уровня университета, факультета и кафедры.</w:t>
      </w:r>
    </w:p>
    <w:p w14:paraId="3EF527AF" w14:textId="77777777" w:rsidR="00B11782" w:rsidRPr="000C3549" w:rsidRDefault="00000000" w:rsidP="00864F78">
      <w:pPr>
        <w:spacing w:after="0" w:line="240" w:lineRule="auto"/>
        <w:jc w:val="both"/>
        <w:rPr>
          <w:rFonts w:cs="Times New Roman"/>
          <w:lang w:val="ru-RU"/>
        </w:rPr>
      </w:pPr>
      <w:r w:rsidRPr="000C3549">
        <w:rPr>
          <w:rFonts w:cs="Times New Roman"/>
          <w:lang w:val="ru-RU"/>
        </w:rPr>
        <w:t>Итоговая модель отличается от первичного ответа ИИ тем, что её состав, связи, атрибуты и ограничения были последовательно проверены на реальных пользовательских сценариях и приведены в соответствие с выбранными границами предметной области.</w:t>
      </w:r>
    </w:p>
    <w:sectPr w:rsidR="00B11782" w:rsidRPr="000C3549" w:rsidSect="000917F6">
      <w:footerReference w:type="even" r:id="rId10"/>
      <w:footerReference w:type="default" r:id="rId11"/>
      <w:pgSz w:w="11900" w:h="16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D27999" w14:textId="77777777" w:rsidR="009A5B1E" w:rsidRDefault="009A5B1E" w:rsidP="001A6481">
      <w:pPr>
        <w:spacing w:after="0" w:line="240" w:lineRule="auto"/>
      </w:pPr>
      <w:r>
        <w:separator/>
      </w:r>
    </w:p>
  </w:endnote>
  <w:endnote w:type="continuationSeparator" w:id="0">
    <w:p w14:paraId="22C67236" w14:textId="77777777" w:rsidR="009A5B1E" w:rsidRDefault="009A5B1E" w:rsidP="001A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368263825"/>
      <w:docPartObj>
        <w:docPartGallery w:val="Page Numbers (Bottom of Page)"/>
        <w:docPartUnique/>
      </w:docPartObj>
    </w:sdtPr>
    <w:sdtContent>
      <w:p w14:paraId="5F6DD853" w14:textId="63A6CB28" w:rsidR="001A6481" w:rsidRDefault="001A6481" w:rsidP="000917F6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086D2D41" w14:textId="77777777" w:rsidR="001A6481" w:rsidRDefault="001A6481" w:rsidP="001A648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  <w:sz w:val="24"/>
        <w:szCs w:val="21"/>
      </w:rPr>
      <w:id w:val="888385141"/>
      <w:docPartObj>
        <w:docPartGallery w:val="Page Numbers (Bottom of Page)"/>
        <w:docPartUnique/>
      </w:docPartObj>
    </w:sdtPr>
    <w:sdtContent>
      <w:p w14:paraId="4ECDFC31" w14:textId="0E47C0DB" w:rsidR="001A6481" w:rsidRPr="00864F78" w:rsidRDefault="001A6481" w:rsidP="000917F6">
        <w:pPr>
          <w:pStyle w:val="a7"/>
          <w:framePr w:wrap="none" w:vAnchor="text" w:hAnchor="margin" w:xAlign="right" w:y="1"/>
          <w:rPr>
            <w:rStyle w:val="aff8"/>
            <w:sz w:val="24"/>
            <w:szCs w:val="21"/>
          </w:rPr>
        </w:pPr>
        <w:r w:rsidRPr="00864F78">
          <w:rPr>
            <w:rStyle w:val="aff8"/>
            <w:sz w:val="24"/>
            <w:szCs w:val="21"/>
          </w:rPr>
          <w:fldChar w:fldCharType="begin"/>
        </w:r>
        <w:r w:rsidRPr="00864F78">
          <w:rPr>
            <w:rStyle w:val="aff8"/>
            <w:sz w:val="24"/>
            <w:szCs w:val="21"/>
          </w:rPr>
          <w:instrText xml:space="preserve"> PAGE </w:instrText>
        </w:r>
        <w:r w:rsidRPr="00864F78">
          <w:rPr>
            <w:rStyle w:val="aff8"/>
            <w:sz w:val="24"/>
            <w:szCs w:val="21"/>
          </w:rPr>
          <w:fldChar w:fldCharType="separate"/>
        </w:r>
        <w:r w:rsidRPr="00864F78">
          <w:rPr>
            <w:rStyle w:val="aff8"/>
            <w:noProof/>
            <w:sz w:val="24"/>
            <w:szCs w:val="21"/>
          </w:rPr>
          <w:t>1</w:t>
        </w:r>
        <w:r w:rsidRPr="00864F78">
          <w:rPr>
            <w:rStyle w:val="aff8"/>
            <w:sz w:val="24"/>
            <w:szCs w:val="21"/>
          </w:rPr>
          <w:fldChar w:fldCharType="end"/>
        </w:r>
      </w:p>
    </w:sdtContent>
  </w:sdt>
  <w:p w14:paraId="03C24497" w14:textId="77777777" w:rsidR="001A6481" w:rsidRDefault="001A6481" w:rsidP="001A648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C5C9F9" w14:textId="77777777" w:rsidR="009A5B1E" w:rsidRDefault="009A5B1E" w:rsidP="001A6481">
      <w:pPr>
        <w:spacing w:after="0" w:line="240" w:lineRule="auto"/>
      </w:pPr>
      <w:r>
        <w:separator/>
      </w:r>
    </w:p>
  </w:footnote>
  <w:footnote w:type="continuationSeparator" w:id="0">
    <w:p w14:paraId="78347D28" w14:textId="77777777" w:rsidR="009A5B1E" w:rsidRDefault="009A5B1E" w:rsidP="001A6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19436">
    <w:abstractNumId w:val="8"/>
  </w:num>
  <w:num w:numId="2" w16cid:durableId="1160345973">
    <w:abstractNumId w:val="6"/>
  </w:num>
  <w:num w:numId="3" w16cid:durableId="2034528399">
    <w:abstractNumId w:val="5"/>
  </w:num>
  <w:num w:numId="4" w16cid:durableId="1908025994">
    <w:abstractNumId w:val="4"/>
  </w:num>
  <w:num w:numId="5" w16cid:durableId="442505104">
    <w:abstractNumId w:val="7"/>
  </w:num>
  <w:num w:numId="6" w16cid:durableId="1290667698">
    <w:abstractNumId w:val="3"/>
  </w:num>
  <w:num w:numId="7" w16cid:durableId="339820115">
    <w:abstractNumId w:val="2"/>
  </w:num>
  <w:num w:numId="8" w16cid:durableId="2035644085">
    <w:abstractNumId w:val="1"/>
  </w:num>
  <w:num w:numId="9" w16cid:durableId="1351762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F6"/>
    <w:rsid w:val="000C3549"/>
    <w:rsid w:val="0015074B"/>
    <w:rsid w:val="001A6481"/>
    <w:rsid w:val="0029639D"/>
    <w:rsid w:val="002F27BC"/>
    <w:rsid w:val="00326F90"/>
    <w:rsid w:val="00350283"/>
    <w:rsid w:val="004A5FEE"/>
    <w:rsid w:val="00864F78"/>
    <w:rsid w:val="00946351"/>
    <w:rsid w:val="009A5B1E"/>
    <w:rsid w:val="00AA1D8D"/>
    <w:rsid w:val="00B11782"/>
    <w:rsid w:val="00B47730"/>
    <w:rsid w:val="00CB0664"/>
    <w:rsid w:val="00D377E4"/>
    <w:rsid w:val="00E34B09"/>
    <w:rsid w:val="00F353D0"/>
    <w:rsid w:val="00F90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21B88"/>
  <w14:defaultImageDpi w14:val="300"/>
  <w15:docId w15:val="{29FA774D-8659-9044-A2ED-FFBD52E7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A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1660</Words>
  <Characters>9464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5</cp:revision>
  <dcterms:created xsi:type="dcterms:W3CDTF">2013-12-23T23:15:00Z</dcterms:created>
  <dcterms:modified xsi:type="dcterms:W3CDTF">2026-09-21T20:36:00Z</dcterms:modified>
  <cp:category/>
</cp:coreProperties>
</file>