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32700D" w:rsidP="00A12219">
            <w:pPr>
              <w:ind w:left="320"/>
              <w:rPr>
                <w:sz w:val="22"/>
              </w:rPr>
            </w:pPr>
            <w:r w:rsidRPr="0032700D">
              <w:rPr>
                <w:sz w:val="22"/>
              </w:rPr>
              <w:t>Микропроцессорное устройство защиты и автоматики трансформатора «ЮНИТ-М300-ДЗТ2»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32700D" w:rsidP="00A12219">
            <w:pPr>
              <w:ind w:left="320"/>
              <w:rPr>
                <w:sz w:val="22"/>
              </w:rPr>
            </w:pPr>
            <w:r w:rsidRPr="0032700D">
              <w:rPr>
                <w:sz w:val="22"/>
              </w:rPr>
              <w:t>ЮНИТ-М319-ДЗТ2-Р02с___________________________________________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CF7047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72327" w:history="1">
        <w:r w:rsidR="00CF7047" w:rsidRPr="001769E4">
          <w:rPr>
            <w:rStyle w:val="af4"/>
            <w:noProof/>
          </w:rPr>
          <w:t>1.</w:t>
        </w:r>
        <w:r w:rsidR="00CF7047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CF7047" w:rsidRPr="001769E4">
          <w:rPr>
            <w:rStyle w:val="af4"/>
            <w:noProof/>
          </w:rPr>
          <w:t>ОБЩИЕ СВЕДЕНИЯ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_Toc204172327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3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28" w:history="1">
        <w:r w:rsidR="00CF7047" w:rsidRPr="001769E4">
          <w:rPr>
            <w:rStyle w:val="af4"/>
            <w:noProof/>
          </w:rPr>
          <w:t>1.1 Цель проведения испытаний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_Toc204172328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3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29" w:history="1">
        <w:r w:rsidR="00CF7047" w:rsidRPr="001769E4">
          <w:rPr>
            <w:rStyle w:val="af4"/>
            <w:noProof/>
          </w:rPr>
          <w:t>1.2 Место проведения испытаний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_Toc204172329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3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0" w:history="1">
        <w:r w:rsidR="00CF7047" w:rsidRPr="001769E4">
          <w:rPr>
            <w:rStyle w:val="af4"/>
            <w:noProof/>
          </w:rPr>
          <w:t>1.3 Информация об объекте испытаний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_Toc204172330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3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1" w:history="1">
        <w:r w:rsidR="00CF7047" w:rsidRPr="001769E4">
          <w:rPr>
            <w:rStyle w:val="af4"/>
            <w:noProof/>
          </w:rPr>
          <w:t>1.4 Период проведения испытаний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_Toc204172331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3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2" w:history="1">
        <w:r w:rsidR="00CF7047" w:rsidRPr="001769E4">
          <w:rPr>
            <w:rStyle w:val="af4"/>
            <w:noProof/>
          </w:rPr>
          <w:t>1.5 Условия проведения испытаний и измерений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_Toc204172332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3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3" w:history="1">
        <w:r w:rsidR="00CF7047" w:rsidRPr="001769E4">
          <w:rPr>
            <w:rStyle w:val="af4"/>
            <w:noProof/>
          </w:rPr>
          <w:t>1.6 Нормативная документация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_Toc204172333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3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4" w:history="1">
        <w:r w:rsidR="00CF7047" w:rsidRPr="001769E4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_Toc204172334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4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5" w:history="1">
        <w:r w:rsidR="00CF7047" w:rsidRPr="001769E4">
          <w:rPr>
            <w:rStyle w:val="af4"/>
            <w:noProof/>
          </w:rPr>
          <w:t>2.</w:t>
        </w:r>
        <w:r w:rsidR="00CF7047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CF7047" w:rsidRPr="001769E4">
          <w:rPr>
            <w:rStyle w:val="af4"/>
            <w:noProof/>
          </w:rPr>
          <w:t>ПРОГРАММА ПРОВЕДЕНИЯ ИСПЫТАНИЙ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_Toc204172335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5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6" w:history="1">
        <w:r w:rsidR="00CF7047" w:rsidRPr="001769E4">
          <w:rPr>
            <w:rStyle w:val="af4"/>
            <w:noProof/>
          </w:rPr>
          <w:t>2.1 Цель испытаний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_Toc204172336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5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7" w:history="1">
        <w:r w:rsidR="00CF7047" w:rsidRPr="001769E4">
          <w:rPr>
            <w:rStyle w:val="af4"/>
            <w:noProof/>
          </w:rPr>
          <w:t>2.2 Подключение испытательной установки к устройству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_Toc204172337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5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8" w:history="1">
        <w:r w:rsidR="00CF7047" w:rsidRPr="001769E4">
          <w:rPr>
            <w:rStyle w:val="af4"/>
            <w:noProof/>
          </w:rPr>
          <w:t>2.3 Назначение дискретных входов устройства ЮНИТ-М-300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_Toc204172338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7</w:t>
        </w:r>
        <w:r w:rsidR="00CF7047">
          <w:rPr>
            <w:noProof/>
            <w:webHidden/>
          </w:rPr>
          <w:fldChar w:fldCharType="end"/>
        </w:r>
      </w:hyperlink>
    </w:p>
    <w:p w:rsidR="00CF7047" w:rsidRDefault="00285D0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339" w:history="1">
        <w:r w:rsidR="00CF7047" w:rsidRPr="001769E4">
          <w:rPr>
            <w:rStyle w:val="af4"/>
            <w:noProof/>
          </w:rPr>
          <w:t>2.4 Назначение выходных реле устройства ЮНИТ-М-300</w:t>
        </w:r>
        <w:r w:rsidR="00CF7047">
          <w:rPr>
            <w:noProof/>
            <w:webHidden/>
          </w:rPr>
          <w:tab/>
        </w:r>
        <w:r w:rsidR="00CF7047">
          <w:rPr>
            <w:noProof/>
            <w:webHidden/>
          </w:rPr>
          <w:fldChar w:fldCharType="begin"/>
        </w:r>
        <w:r w:rsidR="00CF7047">
          <w:rPr>
            <w:noProof/>
            <w:webHidden/>
          </w:rPr>
          <w:instrText xml:space="preserve"> PAGEREF _Toc204172339 \h </w:instrText>
        </w:r>
        <w:r w:rsidR="00CF7047">
          <w:rPr>
            <w:noProof/>
            <w:webHidden/>
          </w:rPr>
        </w:r>
        <w:r w:rsidR="00CF7047">
          <w:rPr>
            <w:noProof/>
            <w:webHidden/>
          </w:rPr>
          <w:fldChar w:fldCharType="separate"/>
        </w:r>
        <w:r w:rsidR="00CF7047">
          <w:rPr>
            <w:noProof/>
            <w:webHidden/>
          </w:rPr>
          <w:t>9</w:t>
        </w:r>
        <w:r w:rsidR="00CF7047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72327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72328"/>
      <w:r>
        <w:t>Цель проведения испытаний</w:t>
      </w:r>
      <w:bookmarkEnd w:id="1"/>
    </w:p>
    <w:p w:rsidR="009A1BCD" w:rsidRPr="009A1BCD" w:rsidRDefault="0032700D" w:rsidP="009A1BCD">
      <w:pPr>
        <w:pStyle w:val="a5"/>
      </w:pPr>
      <w:r w:rsidRPr="0032700D">
        <w:t xml:space="preserve">Проверка и подтверждение соответствия взаимосвязей функциональных блоков устройства ЮНИТ-М300-ДЗТ2 согласованной функциональной схеме устройства (далее ФСУ) версии </w:t>
      </w:r>
      <w:r w:rsidR="00CF7047">
        <w:t>___</w:t>
      </w:r>
      <w:r w:rsidRPr="0032700D">
        <w:t xml:space="preserve"> в части </w:t>
      </w:r>
      <w:r>
        <w:t>ЛО и УРОВ</w:t>
      </w:r>
      <w:r w:rsidR="009A1BCD">
        <w:t>.</w:t>
      </w:r>
    </w:p>
    <w:p w:rsidR="009A1BCD" w:rsidRDefault="005E2593" w:rsidP="009A1BCD">
      <w:pPr>
        <w:pStyle w:val="2"/>
      </w:pPr>
      <w:bookmarkStart w:id="2" w:name="_Toc204172329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CF7047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72330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327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CF7047" w:rsidTr="0032700D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CF7047" w:rsidTr="0032700D">
        <w:trPr>
          <w:jc w:val="left"/>
        </w:trPr>
        <w:tc>
          <w:tcPr>
            <w:tcW w:w="4644" w:type="dxa"/>
          </w:tcPr>
          <w:p w:rsidR="00CF7047" w:rsidRDefault="00CF7047" w:rsidP="00CF7047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</w:t>
            </w:r>
            <w:r w:rsidR="00944B16">
              <w:rPr>
                <w:i/>
              </w:rPr>
              <w:t>ДЗ</w:t>
            </w:r>
            <w:r w:rsidRPr="007A5D98">
              <w:rPr>
                <w:i/>
              </w:rPr>
              <w:t>Т</w:t>
            </w:r>
            <w:r w:rsidR="00944B16"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CF7047" w:rsidRDefault="00CF7047" w:rsidP="00CF7047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CF7047" w:rsidRDefault="00CF7047" w:rsidP="00CF7047">
            <w:pPr>
              <w:jc w:val="left"/>
            </w:pPr>
            <w:r>
              <w:t>_______________________________________</w:t>
            </w:r>
          </w:p>
          <w:p w:rsidR="00CF7047" w:rsidRPr="002A672B" w:rsidRDefault="00CF7047" w:rsidP="00CF7047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CF7047" w:rsidRPr="002A672B" w:rsidRDefault="00CF7047" w:rsidP="00CF7047">
            <w:bookmarkStart w:id="4" w:name="_GoBack"/>
            <w:bookmarkEnd w:id="4"/>
          </w:p>
        </w:tc>
        <w:tc>
          <w:tcPr>
            <w:tcW w:w="2484" w:type="dxa"/>
          </w:tcPr>
          <w:p w:rsidR="00CF7047" w:rsidRPr="002A672B" w:rsidRDefault="00CF7047" w:rsidP="00CF7047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CF7047">
        <w:trPr>
          <w:trHeight w:val="1312"/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172331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CF7047" w:rsidRPr="00CF7047">
        <w:t>_____________________________</w:t>
      </w:r>
    </w:p>
    <w:p w:rsidR="004D12B7" w:rsidRDefault="004D12B7" w:rsidP="004D12B7">
      <w:pPr>
        <w:pStyle w:val="2"/>
      </w:pPr>
      <w:bookmarkStart w:id="6" w:name="_Toc204172332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172333"/>
      <w:r>
        <w:t>Нормативная документация</w:t>
      </w:r>
      <w:bookmarkEnd w:id="7"/>
    </w:p>
    <w:p w:rsidR="0032700D" w:rsidRDefault="0032700D" w:rsidP="0032700D">
      <w:pPr>
        <w:pStyle w:val="a5"/>
      </w:pPr>
      <w:r w:rsidRPr="0032700D">
        <w:t>1. СТО 56947007-33.040.20.296-2019 Типовые шкафы ШЭТ и ОЭТ 6-35 кВ. Архитектура I типа, ПАО «ФСК ЕЭС».</w:t>
      </w:r>
    </w:p>
    <w:p w:rsidR="0032700D" w:rsidRPr="0032700D" w:rsidRDefault="0032700D" w:rsidP="0032700D">
      <w:pPr>
        <w:pStyle w:val="a5"/>
        <w:rPr>
          <w:rFonts w:eastAsiaTheme="majorEastAsia" w:cstheme="majorBidi"/>
          <w:color w:val="1E4973"/>
          <w:szCs w:val="26"/>
        </w:rPr>
      </w:pPr>
      <w:r w:rsidRPr="0032700D">
        <w:lastRenderedPageBreak/>
        <w:t>2. СТО 56947007-33.040.20.297-2019 Типовые шкафы ШЭТ и ОЭТ 6-35 кВ. Архитектура II типа, ПАО «ФСК ЕЭС».</w:t>
      </w:r>
    </w:p>
    <w:p w:rsidR="004D12B7" w:rsidRDefault="004D12B7" w:rsidP="0032700D">
      <w:pPr>
        <w:pStyle w:val="2"/>
      </w:pPr>
      <w:bookmarkStart w:id="8" w:name="_Toc204172334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172335"/>
      <w:r>
        <w:lastRenderedPageBreak/>
        <w:t>ПРОГРАММА ПРОВЕДЕНИЯ ИСПЫТАНИЙ</w:t>
      </w:r>
      <w:bookmarkEnd w:id="9"/>
    </w:p>
    <w:p w:rsidR="005254D4" w:rsidRDefault="005254D4" w:rsidP="009B15E0">
      <w:pPr>
        <w:pStyle w:val="2"/>
      </w:pPr>
      <w:bookmarkStart w:id="10" w:name="_Toc204172336"/>
      <w:r>
        <w:t>Цел</w:t>
      </w:r>
      <w:r w:rsidR="009C0FD2">
        <w:t>ь</w:t>
      </w:r>
      <w:r>
        <w:t xml:space="preserve"> испытаний</w:t>
      </w:r>
      <w:bookmarkEnd w:id="10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A746F7">
        <w:t>ЛО Т, ЛО ВН, ЛО НН, УРОВ, СС</w:t>
      </w:r>
      <w:r w:rsidR="00262075" w:rsidRPr="00262075">
        <w:t>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CF7047" w:rsidRPr="00D1363E" w:rsidRDefault="00CF7047" w:rsidP="00CF7047">
      <w:pPr>
        <w:pStyle w:val="a5"/>
      </w:pPr>
      <w:r w:rsidRPr="00D1363E">
        <w:t>2.1.2 В приложении к данному протоколу (</w:t>
      </w:r>
      <w:r w:rsidRPr="00D1363E">
        <w:rPr>
          <w:highlight w:val="yellow"/>
        </w:rPr>
        <w:t xml:space="preserve">см. </w:t>
      </w:r>
      <w:proofErr w:type="gramStart"/>
      <w:r w:rsidRPr="00D1363E">
        <w:rPr>
          <w:highlight w:val="yellow"/>
        </w:rPr>
        <w:t>фай</w:t>
      </w:r>
      <w:r w:rsidRPr="00D1363E">
        <w:t>л )</w:t>
      </w:r>
      <w:proofErr w:type="gramEnd"/>
      <w:r w:rsidRPr="00D1363E">
        <w:t xml:space="preserve"> приведены выставляемые уставки и параметры для каждого режима.</w:t>
      </w:r>
    </w:p>
    <w:p w:rsidR="005A1EE8" w:rsidRDefault="005A1EE8" w:rsidP="005A1EE8">
      <w:pPr>
        <w:pStyle w:val="2"/>
      </w:pPr>
      <w:bookmarkStart w:id="11" w:name="_Toc198633114"/>
      <w:bookmarkStart w:id="12" w:name="_Toc204172337"/>
      <w:r w:rsidRPr="00DE19EB">
        <w:t>Подключение испытатель</w:t>
      </w:r>
      <w:r>
        <w:t>ной установки к устройству</w:t>
      </w:r>
      <w:bookmarkEnd w:id="11"/>
      <w:bookmarkEnd w:id="12"/>
    </w:p>
    <w:p w:rsidR="005A1EE8" w:rsidRPr="002D0062" w:rsidRDefault="005A1EE8" w:rsidP="005A1EE8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1B193C" w:rsidRPr="001B193C">
        <w:rPr>
          <w:vanish/>
        </w:rPr>
        <w:t xml:space="preserve">Рисунок </w:t>
      </w:r>
      <w:r w:rsidR="001B193C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1B193C" w:rsidRPr="001B193C">
        <w:rPr>
          <w:vanish/>
        </w:rPr>
        <w:t xml:space="preserve">Рисунок </w:t>
      </w:r>
      <w:r w:rsidR="001B193C">
        <w:t>2.3</w:t>
      </w:r>
      <w:r w:rsidR="001B193C" w:rsidRPr="001B193C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5A1EE8" w:rsidRPr="002D0062" w:rsidRDefault="005A1EE8" w:rsidP="005A1EE8">
      <w:pPr>
        <w:pStyle w:val="aa"/>
        <w:rPr>
          <w:lang w:val="ru-RU"/>
        </w:rPr>
      </w:pPr>
      <w:r>
        <w:object w:dxaOrig="8205" w:dyaOrig="6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75pt;height:297.75pt" o:ole="">
            <v:imagedata r:id="rId10" o:title=""/>
          </v:shape>
          <o:OLEObject Type="Embed" ProgID="Acrobat.Document.DC" ShapeID="_x0000_i1025" DrawAspect="Content" ObjectID="_1815198144" r:id="rId11"/>
        </w:object>
      </w:r>
    </w:p>
    <w:p w:rsidR="005A1EE8" w:rsidRPr="002D0062" w:rsidRDefault="005A1EE8" w:rsidP="005A1EE8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5A1EE8" w:rsidRPr="002D0062" w:rsidRDefault="005A1EE8" w:rsidP="005A1EE8">
      <w:pPr>
        <w:pStyle w:val="aa"/>
        <w:rPr>
          <w:lang w:val="ru-RU"/>
        </w:rPr>
      </w:pPr>
      <w:r>
        <w:object w:dxaOrig="14400" w:dyaOrig="18285">
          <v:shape id="_x0000_i1026" type="#_x0000_t75" style="width:395.25pt;height:501.75pt" o:ole="">
            <v:imagedata r:id="rId12" o:title=""/>
          </v:shape>
          <o:OLEObject Type="Embed" ProgID="Acrobat.Document.DC" ShapeID="_x0000_i1026" DrawAspect="Content" ObjectID="_1815198145" r:id="rId13"/>
        </w:object>
      </w:r>
    </w:p>
    <w:p w:rsidR="005A1EE8" w:rsidRPr="002D0062" w:rsidRDefault="005A1EE8" w:rsidP="005A1EE8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5A1EE8" w:rsidRDefault="005A1EE8" w:rsidP="005A1EE8">
      <w:pPr>
        <w:pStyle w:val="aa"/>
      </w:pPr>
      <w:r>
        <w:object w:dxaOrig="14235" w:dyaOrig="16485">
          <v:shape id="_x0000_i1027" type="#_x0000_t75" style="width:396.75pt;height:459pt" o:ole="">
            <v:imagedata r:id="rId14" o:title=""/>
          </v:shape>
          <o:OLEObject Type="Embed" ProgID="Acrobat.Document.DC" ShapeID="_x0000_i1027" DrawAspect="Content" ObjectID="_1815198146" r:id="rId15"/>
        </w:object>
      </w:r>
    </w:p>
    <w:p w:rsidR="005A1EE8" w:rsidRPr="002D0062" w:rsidRDefault="005A1EE8" w:rsidP="005A1EE8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172338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2.1</w:t>
      </w:r>
      <w:r w:rsidR="001B193C" w:rsidRPr="001B193C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0C1ABA">
        <w:fldChar w:fldCharType="begin"/>
      </w:r>
      <w:r w:rsidR="000C1ABA">
        <w:instrText xml:space="preserve"> REF _Ref198633781 \r \h  \* MERGEFORMAT </w:instrText>
      </w:r>
      <w:r w:rsidR="000C1ABA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2.6</w:t>
      </w:r>
      <w:r w:rsidR="001B193C" w:rsidRPr="001B193C">
        <w:rPr>
          <w:vanish/>
        </w:rPr>
        <w:t xml:space="preserve"> -</w:t>
      </w:r>
      <w:r w:rsidR="000C1ABA">
        <w:fldChar w:fldCharType="end"/>
      </w:r>
      <w:r>
        <w:t>.</w:t>
      </w:r>
    </w:p>
    <w:p w:rsidR="00AF6A8C" w:rsidRPr="000C1ABA" w:rsidRDefault="00AF6A8C" w:rsidP="00AF6A8C">
      <w:pPr>
        <w:pStyle w:val="a"/>
      </w:pPr>
      <w:bookmarkStart w:id="16" w:name="_Ref192834795"/>
      <w:bookmarkStart w:id="17" w:name="_Ref198634416"/>
      <w:r w:rsidRPr="000C1ABA">
        <w:t xml:space="preserve">Назначение дискретных входов ЮНИТ-М300 для проверки </w:t>
      </w:r>
      <w:bookmarkEnd w:id="16"/>
      <w:r w:rsidR="008A4E60" w:rsidRPr="000C1ABA">
        <w:t>У</w:t>
      </w:r>
      <w:r w:rsidR="006B4BB6" w:rsidRPr="000C1ABA">
        <w:t>РОВ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8A4E60">
            <w:pPr>
              <w:pStyle w:val="af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386DE9" w:rsidP="00DA3665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386DE9">
              <w:t>Внешнее отключение от СО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985A68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0C1ABA" w:rsidRDefault="009A5F18" w:rsidP="009A5F18">
      <w:pPr>
        <w:pStyle w:val="a"/>
      </w:pPr>
      <w:bookmarkStart w:id="18" w:name="_Ref198634435"/>
      <w:bookmarkStart w:id="19" w:name="_Ref191625992"/>
      <w:r w:rsidRPr="000C1ABA">
        <w:t xml:space="preserve">Назначение дискретных входов ЮНИТ-М300 для проверки </w:t>
      </w:r>
      <w:r w:rsidR="006B4BB6" w:rsidRPr="000C1ABA">
        <w:t>ЛО Т</w:t>
      </w:r>
      <w:r w:rsidR="00386DE9" w:rsidRPr="000C1ABA">
        <w:t xml:space="preserve"> и ЛО ВН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386DE9" w:rsidP="00EC09D7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0C1ABA" w:rsidRDefault="00DC3FE1" w:rsidP="00DC3FE1">
      <w:pPr>
        <w:pStyle w:val="a"/>
      </w:pPr>
      <w:bookmarkStart w:id="20" w:name="_Ref198634450"/>
      <w:r w:rsidRPr="000C1ABA">
        <w:t xml:space="preserve">Назначение дискретных входов ЮНИТ-М300 для проверки </w:t>
      </w:r>
      <w:r w:rsidR="006B4BB6" w:rsidRPr="000C1ABA">
        <w:t xml:space="preserve">ЛО </w:t>
      </w:r>
      <w:r w:rsidR="00386DE9" w:rsidRPr="000C1ABA">
        <w:t>Н</w:t>
      </w:r>
      <w:r w:rsidR="006B4BB6" w:rsidRPr="000C1ABA">
        <w:t>Н</w:t>
      </w:r>
      <w:r w:rsidR="00386DE9" w:rsidRPr="000C1ABA">
        <w:t>1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Pr="000C1ABA" w:rsidRDefault="00AE73FB" w:rsidP="000B08C3">
      <w:pPr>
        <w:pStyle w:val="a"/>
      </w:pPr>
      <w:bookmarkStart w:id="21" w:name="_Ref198634465"/>
      <w:bookmarkEnd w:id="19"/>
      <w:r w:rsidRPr="000C1ABA">
        <w:t xml:space="preserve">Назначение дискретных входов ЮНИТ-М300 для проверки </w:t>
      </w:r>
      <w:r w:rsidR="006B4BB6" w:rsidRPr="000C1ABA">
        <w:t>ЛО НН</w:t>
      </w:r>
      <w:r w:rsidR="00386DE9" w:rsidRPr="000C1ABA">
        <w:t>2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ЛО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AE73FB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0C1ABA" w:rsidRDefault="00936D46" w:rsidP="00936D46">
      <w:pPr>
        <w:pStyle w:val="a"/>
      </w:pPr>
      <w:bookmarkStart w:id="22" w:name="_Ref198634479"/>
      <w:r w:rsidRPr="000C1ABA">
        <w:t xml:space="preserve">Назначение дискретных входов ЮНИТ-М300 для проверки </w:t>
      </w:r>
      <w:r w:rsidR="006B4BB6" w:rsidRPr="000C1ABA">
        <w:t>СС (часть 1)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G3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ТЗ, ТС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УРОВ НН</w:t>
            </w:r>
            <w:r w:rsidR="00854510">
              <w:t>1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386DE9" w:rsidRPr="00F80141" w:rsidRDefault="00854510" w:rsidP="00854510">
            <w:pPr>
              <w:pStyle w:val="af0"/>
              <w:jc w:val="left"/>
            </w:pPr>
            <w:r w:rsidRPr="006B4BB6">
              <w:t>ОТ цепей УРОВ НН</w:t>
            </w:r>
            <w:r>
              <w:t>2</w:t>
            </w:r>
          </w:p>
        </w:tc>
      </w:tr>
    </w:tbl>
    <w:p w:rsidR="006B4BB6" w:rsidRPr="000C1ABA" w:rsidRDefault="006B4BB6" w:rsidP="006B4BB6">
      <w:pPr>
        <w:pStyle w:val="a"/>
      </w:pPr>
      <w:bookmarkStart w:id="23" w:name="_Ref198633781"/>
      <w:r w:rsidRPr="000C1ABA">
        <w:t>Назначение дискретных входов ЮНИТ-М300 для проверки СС (часть 2)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4" w:name="_Toc204172339"/>
      <w:r>
        <w:t>Назначение выходных реле устройства ЮНИТ-М-300</w:t>
      </w:r>
      <w:bookmarkEnd w:id="24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2.7</w:t>
      </w:r>
      <w:r w:rsidR="001B193C" w:rsidRPr="001B193C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24FA2">
        <w:fldChar w:fldCharType="begin"/>
      </w:r>
      <w:r w:rsidR="00B24FA2">
        <w:instrText xml:space="preserve"> REF _Ref198633822 \r \h  \* MERGEFORMAT </w:instrText>
      </w:r>
      <w:r w:rsidR="00B24FA2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2.11</w:t>
      </w:r>
      <w:r w:rsidR="001B193C" w:rsidRPr="001B193C">
        <w:rPr>
          <w:vanish/>
        </w:rPr>
        <w:t xml:space="preserve"> -</w:t>
      </w:r>
      <w:r w:rsidR="00B24FA2">
        <w:fldChar w:fldCharType="end"/>
      </w:r>
      <w:r w:rsidR="00B720C2">
        <w:t>.</w:t>
      </w:r>
    </w:p>
    <w:p w:rsidR="00AF6A8C" w:rsidRPr="00B24FA2" w:rsidRDefault="00AF6A8C" w:rsidP="00AF6A8C">
      <w:pPr>
        <w:pStyle w:val="a"/>
      </w:pPr>
      <w:bookmarkStart w:id="25" w:name="_Ref192835076"/>
      <w:bookmarkStart w:id="26" w:name="_Ref198637983"/>
      <w:r w:rsidRPr="00B24FA2">
        <w:lastRenderedPageBreak/>
        <w:t xml:space="preserve">Выходные реле устройства ЮНИТ-М300 для проверки </w:t>
      </w:r>
      <w:bookmarkEnd w:id="25"/>
      <w:r w:rsidR="00985A68" w:rsidRPr="00B24FA2">
        <w:t>У</w:t>
      </w:r>
      <w:r w:rsidR="00E072EC" w:rsidRPr="00B24FA2">
        <w:t>РОВ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Ввод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Отключение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Отключить аварийно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Т / ЗАПВ: Запрет АПВ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A40414" w:rsidRPr="00CC5098" w:rsidRDefault="004970B4" w:rsidP="00A40414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B24FA2" w:rsidRDefault="00CF3941" w:rsidP="00CF3941">
      <w:pPr>
        <w:pStyle w:val="a"/>
      </w:pPr>
      <w:bookmarkStart w:id="27" w:name="_Ref198637998"/>
      <w:bookmarkStart w:id="28" w:name="_Ref191631805"/>
      <w:r w:rsidRPr="00B24FA2">
        <w:t>Выходные реле устройства ЮНИТ-М300 для проверки</w:t>
      </w:r>
      <w:r w:rsidR="00E072EC" w:rsidRPr="00B24FA2">
        <w:t xml:space="preserve"> ЛО Т</w:t>
      </w:r>
      <w:bookmarkEnd w:id="27"/>
      <w:r w:rsidRPr="00B24FA2">
        <w:t xml:space="preserve"> 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>
              <w:t>ЛО Т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Отключение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Отключить аварийно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37793" w:rsidRPr="00CC5098" w:rsidRDefault="004970B4" w:rsidP="00937793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B24FA2" w:rsidRDefault="008739DD" w:rsidP="008739DD">
      <w:pPr>
        <w:pStyle w:val="a"/>
      </w:pPr>
      <w:bookmarkStart w:id="29" w:name="_Ref198638014"/>
      <w:r w:rsidRPr="00B24FA2">
        <w:t xml:space="preserve">Выходные реле устройства ЮНИТ-М300 для проверки </w:t>
      </w:r>
      <w:r w:rsidR="00380442" w:rsidRPr="00B24FA2">
        <w:t xml:space="preserve">ЛО </w:t>
      </w:r>
      <w:r w:rsidR="00B06B11" w:rsidRPr="00B24FA2">
        <w:t>Н</w:t>
      </w:r>
      <w:r w:rsidR="00380442" w:rsidRPr="00B24FA2">
        <w:t>Н</w:t>
      </w:r>
      <w:r w:rsidR="00B06B11" w:rsidRPr="00B24FA2">
        <w:t>1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/ЗАПВ: Ввод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Оперативный вывод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4970B4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B24FA2" w:rsidRDefault="00CF3941" w:rsidP="00CF3941">
      <w:pPr>
        <w:pStyle w:val="a"/>
      </w:pPr>
      <w:bookmarkStart w:id="30" w:name="_Ref198638029"/>
      <w:r w:rsidRPr="00B24FA2">
        <w:t xml:space="preserve">Выходные реле устройства ЮНИТ-М300 для проверки </w:t>
      </w:r>
      <w:r w:rsidR="00380442" w:rsidRPr="00B24FA2">
        <w:t>ЛО НН</w:t>
      </w:r>
      <w:r w:rsidR="00B06B11" w:rsidRPr="00B24FA2">
        <w:t>2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Отключение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Отключить аварийно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2B632A" w:rsidRDefault="004970B4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812CA3" w:rsidRPr="00B24FA2" w:rsidRDefault="00812CA3" w:rsidP="00812CA3">
      <w:pPr>
        <w:pStyle w:val="a"/>
      </w:pPr>
      <w:bookmarkStart w:id="31" w:name="_Ref198633822"/>
      <w:r w:rsidRPr="00B24FA2">
        <w:t>Выходные реле устройства ЮНИТ-М300 для проверки СС (часть 1 ,2)</w:t>
      </w:r>
      <w:bookmarkEnd w:id="3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ТЗ,ТС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4970B4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</w:tbl>
    <w:p w:rsidR="006E3CCB" w:rsidRDefault="006E3CCB" w:rsidP="00CF7047">
      <w:pPr>
        <w:pStyle w:val="2"/>
        <w:numPr>
          <w:ilvl w:val="0"/>
          <w:numId w:val="0"/>
        </w:numPr>
        <w:ind w:left="709"/>
      </w:pPr>
    </w:p>
    <w:sectPr w:rsidR="006E3CCB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D0F" w:rsidRDefault="00285D0F" w:rsidP="00327186">
      <w:pPr>
        <w:spacing w:after="0" w:line="240" w:lineRule="auto"/>
      </w:pPr>
      <w:r>
        <w:separator/>
      </w:r>
    </w:p>
  </w:endnote>
  <w:endnote w:type="continuationSeparator" w:id="0">
    <w:p w:rsidR="00285D0F" w:rsidRDefault="00285D0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DE9" w:rsidRDefault="00386DE9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386DE9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 w:rsidRPr="00167586">
            <w:rPr>
              <w:highlight w:val="yellow"/>
            </w:rPr>
            <w:t>№ХХ</w:t>
          </w:r>
        </w:p>
      </w:tc>
    </w:tr>
  </w:tbl>
  <w:p w:rsidR="00386DE9" w:rsidRPr="00C5243B" w:rsidRDefault="00386DE9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D0F" w:rsidRDefault="00285D0F" w:rsidP="00327186">
      <w:pPr>
        <w:spacing w:after="0" w:line="240" w:lineRule="auto"/>
      </w:pPr>
      <w:r>
        <w:separator/>
      </w:r>
    </w:p>
  </w:footnote>
  <w:footnote w:type="continuationSeparator" w:id="0">
    <w:p w:rsidR="00285D0F" w:rsidRDefault="00285D0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386DE9" w:rsidRPr="00944B16" w:rsidTr="000A050D">
      <w:tc>
        <w:tcPr>
          <w:tcW w:w="3114" w:type="dxa"/>
        </w:tcPr>
        <w:p w:rsidR="00386DE9" w:rsidRDefault="00386DE9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386DE9" w:rsidRPr="0088730A" w:rsidRDefault="00386DE9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386DE9" w:rsidRPr="0088730A" w:rsidRDefault="00386DE9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386DE9" w:rsidRPr="00934622" w:rsidRDefault="00386DE9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386DE9" w:rsidRPr="00934622" w:rsidRDefault="00386DE9" w:rsidP="0088730A">
          <w:pPr>
            <w:pStyle w:val="af3"/>
            <w:jc w:val="center"/>
          </w:pPr>
          <w:r>
            <w:t>Страница: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386DE9" w:rsidRPr="00107E73" w:rsidRDefault="00386DE9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944B16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285D0F">
            <w:fldChar w:fldCharType="begin"/>
          </w:r>
          <w:r w:rsidR="00285D0F">
            <w:instrText xml:space="preserve"> NUMPAGES   \* MERGEFORMAT </w:instrText>
          </w:r>
          <w:r w:rsidR="00285D0F">
            <w:fldChar w:fldCharType="separate"/>
          </w:r>
          <w:r w:rsidR="00944B16">
            <w:rPr>
              <w:noProof/>
            </w:rPr>
            <w:t>11</w:t>
          </w:r>
          <w:r w:rsidR="00285D0F">
            <w:rPr>
              <w:noProof/>
            </w:rPr>
            <w:fldChar w:fldCharType="end"/>
          </w:r>
        </w:p>
      </w:tc>
    </w:tr>
  </w:tbl>
  <w:p w:rsidR="00386DE9" w:rsidRDefault="00386DE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386DE9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386DE9" w:rsidRPr="00387264" w:rsidRDefault="00386DE9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386DE9" w:rsidRPr="00327186" w:rsidRDefault="00386DE9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944B16">
            <w:rPr>
              <w:noProof/>
            </w:rPr>
            <w:t>11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944B16">
              <w:rPr>
                <w:noProof/>
              </w:rPr>
              <w:t>11</w:t>
            </w:r>
          </w:fldSimple>
          <w:r w:rsidRPr="00327186">
            <w:t xml:space="preserve"> </w:t>
          </w:r>
        </w:p>
      </w:tc>
    </w:tr>
  </w:tbl>
  <w:p w:rsidR="00386DE9" w:rsidRDefault="00386DE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2AD9"/>
    <w:rsid w:val="000740F3"/>
    <w:rsid w:val="00090AFB"/>
    <w:rsid w:val="00093753"/>
    <w:rsid w:val="000A050D"/>
    <w:rsid w:val="000B08C3"/>
    <w:rsid w:val="000C1ABA"/>
    <w:rsid w:val="000C3C14"/>
    <w:rsid w:val="000D28E1"/>
    <w:rsid w:val="000E1EF3"/>
    <w:rsid w:val="000F5482"/>
    <w:rsid w:val="00115F4A"/>
    <w:rsid w:val="001324DE"/>
    <w:rsid w:val="0015264C"/>
    <w:rsid w:val="0015577E"/>
    <w:rsid w:val="00161862"/>
    <w:rsid w:val="00167586"/>
    <w:rsid w:val="001771B9"/>
    <w:rsid w:val="001840A7"/>
    <w:rsid w:val="00192566"/>
    <w:rsid w:val="00196A8D"/>
    <w:rsid w:val="001A4C37"/>
    <w:rsid w:val="001B193C"/>
    <w:rsid w:val="001B6868"/>
    <w:rsid w:val="001D0A02"/>
    <w:rsid w:val="001D597A"/>
    <w:rsid w:val="001E0D63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85D0F"/>
    <w:rsid w:val="00290899"/>
    <w:rsid w:val="0029478C"/>
    <w:rsid w:val="002A1D43"/>
    <w:rsid w:val="002B107C"/>
    <w:rsid w:val="002C7B08"/>
    <w:rsid w:val="002D0062"/>
    <w:rsid w:val="002F1134"/>
    <w:rsid w:val="002F46C4"/>
    <w:rsid w:val="002F59AA"/>
    <w:rsid w:val="00303DD4"/>
    <w:rsid w:val="00310E42"/>
    <w:rsid w:val="0032700D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401AC2"/>
    <w:rsid w:val="00407C7D"/>
    <w:rsid w:val="00466C28"/>
    <w:rsid w:val="0046702C"/>
    <w:rsid w:val="00487CDF"/>
    <w:rsid w:val="00492604"/>
    <w:rsid w:val="004970B4"/>
    <w:rsid w:val="004B0BE9"/>
    <w:rsid w:val="004B0C24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1EE8"/>
    <w:rsid w:val="005A5240"/>
    <w:rsid w:val="005B7D26"/>
    <w:rsid w:val="005D4E09"/>
    <w:rsid w:val="005E2593"/>
    <w:rsid w:val="005E6619"/>
    <w:rsid w:val="005F0890"/>
    <w:rsid w:val="00603A3E"/>
    <w:rsid w:val="006065A3"/>
    <w:rsid w:val="0060731E"/>
    <w:rsid w:val="00623BD0"/>
    <w:rsid w:val="00633564"/>
    <w:rsid w:val="00634DE9"/>
    <w:rsid w:val="00652D8C"/>
    <w:rsid w:val="00662AD5"/>
    <w:rsid w:val="006732CA"/>
    <w:rsid w:val="00687475"/>
    <w:rsid w:val="00697367"/>
    <w:rsid w:val="006A00ED"/>
    <w:rsid w:val="006A5321"/>
    <w:rsid w:val="006B1813"/>
    <w:rsid w:val="006B4BB6"/>
    <w:rsid w:val="006C6A10"/>
    <w:rsid w:val="006D094F"/>
    <w:rsid w:val="006E3CCB"/>
    <w:rsid w:val="006F6BD6"/>
    <w:rsid w:val="0071212B"/>
    <w:rsid w:val="007167A4"/>
    <w:rsid w:val="007618EB"/>
    <w:rsid w:val="00783E26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161CB"/>
    <w:rsid w:val="00820BEC"/>
    <w:rsid w:val="00854510"/>
    <w:rsid w:val="00854C89"/>
    <w:rsid w:val="00873778"/>
    <w:rsid w:val="008739DD"/>
    <w:rsid w:val="00876A5C"/>
    <w:rsid w:val="0088730A"/>
    <w:rsid w:val="0088730D"/>
    <w:rsid w:val="008931FE"/>
    <w:rsid w:val="00895CB5"/>
    <w:rsid w:val="008A4E60"/>
    <w:rsid w:val="008B6C25"/>
    <w:rsid w:val="008B7B80"/>
    <w:rsid w:val="008E7B49"/>
    <w:rsid w:val="008F56C2"/>
    <w:rsid w:val="00934622"/>
    <w:rsid w:val="00936D46"/>
    <w:rsid w:val="00937793"/>
    <w:rsid w:val="009417FD"/>
    <w:rsid w:val="00944B16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E2625"/>
    <w:rsid w:val="009F1711"/>
    <w:rsid w:val="009F6336"/>
    <w:rsid w:val="00A12219"/>
    <w:rsid w:val="00A22446"/>
    <w:rsid w:val="00A40414"/>
    <w:rsid w:val="00A42AD3"/>
    <w:rsid w:val="00A4533C"/>
    <w:rsid w:val="00A46DFE"/>
    <w:rsid w:val="00A51A04"/>
    <w:rsid w:val="00A529EF"/>
    <w:rsid w:val="00A60A47"/>
    <w:rsid w:val="00A63B33"/>
    <w:rsid w:val="00A7047F"/>
    <w:rsid w:val="00A72C3E"/>
    <w:rsid w:val="00A746F7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06B11"/>
    <w:rsid w:val="00B24FA2"/>
    <w:rsid w:val="00B52A80"/>
    <w:rsid w:val="00B70549"/>
    <w:rsid w:val="00B720C2"/>
    <w:rsid w:val="00BB16FA"/>
    <w:rsid w:val="00BB29C5"/>
    <w:rsid w:val="00BC229E"/>
    <w:rsid w:val="00BD1453"/>
    <w:rsid w:val="00BD2E92"/>
    <w:rsid w:val="00BF1297"/>
    <w:rsid w:val="00C00124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A5919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CF7047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E8704B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05BD1-764E-4DED-B6A4-F7275C41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6082</TotalTime>
  <Pages>11</Pages>
  <Words>1885</Words>
  <Characters>10746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200</cp:revision>
  <dcterms:created xsi:type="dcterms:W3CDTF">2025-02-27T10:23:00Z</dcterms:created>
  <dcterms:modified xsi:type="dcterms:W3CDTF">2025-07-28T05:56:00Z</dcterms:modified>
</cp:coreProperties>
</file>