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токового органа защиты от потери охлаждения ВН (ТО ЗПО ВН)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ТО ЗПО ВН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