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C0189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93784" w:history="1">
        <w:r w:rsidR="00C01894" w:rsidRPr="00CE3115">
          <w:rPr>
            <w:rStyle w:val="af4"/>
            <w:noProof/>
          </w:rPr>
          <w:t>1.</w:t>
        </w:r>
        <w:r w:rsidR="00C0189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C01894" w:rsidRPr="00CE3115">
          <w:rPr>
            <w:rStyle w:val="af4"/>
            <w:noProof/>
          </w:rPr>
          <w:t>ОБЩИЕ СВЕДЕНИЯ</w:t>
        </w:r>
        <w:r w:rsidR="00C01894">
          <w:rPr>
            <w:noProof/>
            <w:webHidden/>
          </w:rPr>
          <w:tab/>
        </w:r>
        <w:r w:rsidR="00C01894">
          <w:rPr>
            <w:noProof/>
            <w:webHidden/>
          </w:rPr>
          <w:fldChar w:fldCharType="begin"/>
        </w:r>
        <w:r w:rsidR="00C01894">
          <w:rPr>
            <w:noProof/>
            <w:webHidden/>
          </w:rPr>
          <w:instrText xml:space="preserve"> PAGEREF _Toc193893784 \h </w:instrText>
        </w:r>
        <w:r w:rsidR="00C01894">
          <w:rPr>
            <w:noProof/>
            <w:webHidden/>
          </w:rPr>
        </w:r>
        <w:r w:rsidR="00C01894">
          <w:rPr>
            <w:noProof/>
            <w:webHidden/>
          </w:rPr>
          <w:fldChar w:fldCharType="separate"/>
        </w:r>
        <w:r w:rsidR="00C01894">
          <w:rPr>
            <w:noProof/>
            <w:webHidden/>
          </w:rPr>
          <w:t>3</w:t>
        </w:r>
        <w:r w:rsidR="00C01894"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85" w:history="1">
        <w:r w:rsidRPr="00CE3115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86" w:history="1">
        <w:r w:rsidRPr="00CE3115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87" w:history="1">
        <w:r w:rsidRPr="00CE3115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88" w:history="1">
        <w:r w:rsidRPr="00CE3115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89" w:history="1">
        <w:r w:rsidRPr="00CE3115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0" w:history="1">
        <w:r w:rsidRPr="00CE3115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1" w:history="1">
        <w:r w:rsidRPr="00CE311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2" w:history="1">
        <w:r w:rsidRPr="00CE3115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CE3115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3" w:history="1">
        <w:r w:rsidRPr="00CE3115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4" w:history="1">
        <w:r w:rsidRPr="00CE3115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5" w:history="1">
        <w:r w:rsidRPr="00CE3115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6" w:history="1">
        <w:r w:rsidRPr="00CE3115">
          <w:rPr>
            <w:rStyle w:val="af4"/>
            <w:noProof/>
          </w:rPr>
          <w:t>2.4 Проверка взаимодействия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7" w:history="1">
        <w:r w:rsidRPr="00CE3115">
          <w:rPr>
            <w:rStyle w:val="af4"/>
            <w:noProof/>
          </w:rPr>
          <w:t>2.5 Проверка функции К</w:t>
        </w:r>
        <w:r w:rsidRPr="00CE3115">
          <w:rPr>
            <w:rStyle w:val="af4"/>
            <w:noProof/>
          </w:rPr>
          <w:t>Ц</w:t>
        </w:r>
        <w:r w:rsidRPr="00CE3115">
          <w:rPr>
            <w:rStyle w:val="af4"/>
            <w:noProof/>
          </w:rPr>
          <w:t>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8" w:history="1">
        <w:r w:rsidRPr="00CE3115">
          <w:rPr>
            <w:rStyle w:val="af4"/>
            <w:noProof/>
          </w:rPr>
          <w:t>2.6 Проверка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799" w:history="1">
        <w:r w:rsidRPr="00CE3115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CE3115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800" w:history="1">
        <w:r w:rsidRPr="00CE3115">
          <w:rPr>
            <w:rStyle w:val="af4"/>
            <w:noProof/>
          </w:rPr>
          <w:t>3.1 Результат проверки функции КЦН НН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C01894" w:rsidRDefault="00C0189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93801" w:history="1">
        <w:r w:rsidRPr="00CE3115">
          <w:rPr>
            <w:rStyle w:val="af4"/>
            <w:noProof/>
          </w:rPr>
          <w:t>3.2 Результат проверки функции БНТ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_Toc193893801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93784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93785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893786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93787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93788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93789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93790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93791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93792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3893793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506658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3893794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506659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3893795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3893796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 w:rsidR="00614ACF" w:rsidRDefault="000D5034">
      <w:pPr>
        <w:pStyle w:val="2"/>
      </w:pPr>
      <w:bookmarkStart w:id="16" w:name="_Toc193893797"/>
      <w:r>
        <w:t>Проверка функции КЦН НН</w:t>
      </w:r>
      <w:bookmarkEnd w:id="16"/>
    </w:p>
    <w:p w:rsidR="00614ACF" w:rsidRDefault="000D5034">
      <w:pPr>
        <w:pStyle w:val="3"/>
      </w:pPr>
      <w:r>
        <w:t xml:space="preserve">Так как функциональный блок КЦН НН связан только с ФБ МТЗ и сигнализацией, то </w:t>
      </w:r>
      <w:r>
        <w:t>правильность его функционирования проверяется вместе с ФБ МТЗ. Для проверки функции КЦН НН предусматривается 11 режимов. Перечень подаваемых воздействий для каждого режима приводится в таблице XXX.</w:t>
      </w:r>
    </w:p>
    <w:p w:rsidR="00614ACF" w:rsidRDefault="000D5034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60"/>
        <w:gridCol w:w="960"/>
        <w:gridCol w:w="964"/>
        <w:gridCol w:w="960"/>
        <w:gridCol w:w="964"/>
        <w:gridCol w:w="960"/>
        <w:gridCol w:w="960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</w:pPr>
            <w:r>
              <w:t>Номер режима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</w:t>
            </w:r>
            <w:r>
              <w:t>минала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UA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UB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∠  UC НН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КЦН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Срабатывание внешнего БНН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235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48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47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КЦН. Режим №1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</w:t>
            </w:r>
            <w:r>
              <w:t>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при </w:t>
            </w:r>
            <w:r>
              <w:t>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контроля от </w:t>
            </w:r>
            <w:r>
              <w:t>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</w:t>
            </w:r>
            <w:r>
              <w:t xml:space="preserve">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4"/>
      </w:pPr>
      <w:r>
        <w:t>Сигнализация неисправности цепей напряжения НН (КЦН НН)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4"/>
      </w:pPr>
      <w:r>
        <w:t>Логика отключения трансформатора (ЛО Т)</w:t>
      </w:r>
    </w:p>
    <w:p w:rsidR="00614ACF" w:rsidRDefault="000D5034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a"/>
      </w:pPr>
      <w:r>
        <w:t xml:space="preserve">Логика запрета АВР </w:t>
      </w:r>
      <w:r>
        <w:t>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4"/>
      </w:pPr>
      <w:r>
        <w:t>Предупредительная сигнализация (ПС)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Контроль </w:t>
            </w:r>
            <w:r>
              <w:t>сигнала «ГЗ сигн» (Контр_ГЗ_сигн)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Контроль сигнала «Внеш. </w:t>
            </w:r>
            <w:r>
              <w:t>откл» (Контр_Внеш_откл)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</w:t>
            </w:r>
            <w:r>
              <w:t>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4"/>
      </w:pPr>
      <w:r>
        <w:t xml:space="preserve">Токовый </w:t>
      </w:r>
      <w:r>
        <w:t>контроль ЗДЗ (ТК ЗДЗ)</w:t>
      </w:r>
    </w:p>
    <w:p w:rsidR="00614ACF" w:rsidRDefault="000D5034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 xml:space="preserve">1 - </w:t>
            </w:r>
            <w:r>
              <w:t>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4"/>
      </w:pPr>
      <w:r>
        <w:t>Логическая защита трансформатора (ЛЗТ)</w:t>
      </w:r>
    </w:p>
    <w:p w:rsidR="00614ACF" w:rsidRDefault="000D5034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Пуск ЛЗТ от МТЗ 3 ступени (Пуск_от_МТЗ_ст3)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КЦН. Режим №2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№3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№4</w:t>
      </w:r>
    </w:p>
    <w:p w:rsidR="00614ACF" w:rsidRDefault="000D5034">
      <w:pPr>
        <w:pStyle w:val="4"/>
      </w:pPr>
      <w:r>
        <w:t>Параметры режима идентичны предыду</w:t>
      </w:r>
      <w:r>
        <w:t>щему.</w:t>
      </w:r>
    </w:p>
    <w:p w:rsidR="00614ACF" w:rsidRDefault="000D5034">
      <w:pPr>
        <w:pStyle w:val="3"/>
      </w:pPr>
      <w:r>
        <w:lastRenderedPageBreak/>
        <w:t>Параметры для проверки функции: КЦН. Режим №5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№6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№7</w:t>
      </w:r>
    </w:p>
    <w:p w:rsidR="00614ACF" w:rsidRDefault="000D5034">
      <w:pPr>
        <w:pStyle w:val="4"/>
      </w:pPr>
      <w:r>
        <w:t>Параметры режима идентичны преды</w:t>
      </w:r>
      <w:r>
        <w:t>дущему.</w:t>
      </w:r>
    </w:p>
    <w:p w:rsidR="00614ACF" w:rsidRDefault="000D5034">
      <w:pPr>
        <w:pStyle w:val="3"/>
      </w:pPr>
      <w:r>
        <w:t>Параметры для проверки функции: КЦН. Режим №8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№9</w:t>
      </w:r>
      <w:bookmarkStart w:id="17" w:name="_GoBack"/>
      <w:bookmarkEnd w:id="17"/>
    </w:p>
    <w:p w:rsidR="00614ACF" w:rsidRDefault="000D5034">
      <w:pPr>
        <w:pStyle w:val="4"/>
      </w:pPr>
      <w:r>
        <w:t>Сигнализация неисправности цепей напряжения НН (КЦН НН)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Напряжение срабатывания ОП </w:t>
            </w:r>
            <w:r>
              <w:t>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КЦН. Режим №10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КЦН. Режим №11</w:t>
      </w:r>
    </w:p>
    <w:p w:rsidR="00614ACF" w:rsidRDefault="000D5034">
      <w:pPr>
        <w:pStyle w:val="4"/>
      </w:pPr>
      <w:r>
        <w:t xml:space="preserve">Сигнализация неисправности </w:t>
      </w:r>
      <w:r>
        <w:t>цепей напряжения НН (КЦН НН)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2"/>
      </w:pPr>
      <w:bookmarkStart w:id="18" w:name="_Toc193893798"/>
      <w:r>
        <w:lastRenderedPageBreak/>
        <w:t>Проверка функции БНТ</w:t>
      </w:r>
      <w:bookmarkEnd w:id="18"/>
    </w:p>
    <w:p w:rsidR="00614ACF" w:rsidRDefault="000D5034">
      <w:pPr>
        <w:pStyle w:val="3"/>
      </w:pPr>
      <w:r>
        <w:t xml:space="preserve">Для проверки функции БНТ в составе МТЗ предусматривается </w:t>
      </w:r>
      <w:r>
        <w:t>20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</w:t>
      </w:r>
      <w:r>
        <w:t>ам выходных реле (см. таблицу XXX).</w:t>
      </w:r>
    </w:p>
    <w:p w:rsidR="00614ACF" w:rsidRDefault="000D5034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0"/>
        <w:gridCol w:w="800"/>
        <w:gridCol w:w="799"/>
        <w:gridCol w:w="799"/>
        <w:gridCol w:w="799"/>
        <w:gridCol w:w="799"/>
        <w:gridCol w:w="799"/>
        <w:gridCol w:w="799"/>
        <w:gridCol w:w="799"/>
        <w:gridCol w:w="804"/>
        <w:gridCol w:w="804"/>
        <w:gridCol w:w="80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1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2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МТЗ 3 ст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IA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IB 2г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IC 2г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34"/>
        <w:gridCol w:w="1645"/>
        <w:gridCol w:w="2467"/>
        <w:gridCol w:w="977"/>
        <w:gridCol w:w="897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Звезда</w:t>
            </w:r>
            <w:r>
              <w:br/>
              <w:t>1 - Треугольник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 xml:space="preserve">Режим </w:t>
            </w:r>
            <w:r>
              <w:t>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</w:t>
            </w:r>
            <w:r>
              <w:t>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КПОН при неисправности ЦН </w:t>
            </w:r>
            <w:r>
              <w:t>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</w:t>
            </w:r>
            <w:r>
              <w:t xml:space="preserve">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 xml:space="preserve">3 ступень максимальной </w:t>
      </w:r>
      <w:r>
        <w:t>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</w:t>
            </w:r>
            <w:r>
              <w:t>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27"/>
        <w:gridCol w:w="1641"/>
        <w:gridCol w:w="2586"/>
        <w:gridCol w:w="975"/>
        <w:gridCol w:w="892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По Uмин</w:t>
            </w:r>
            <w:r>
              <w:br/>
              <w:t>1 - Комбинированный</w:t>
            </w:r>
            <w:r>
              <w:br/>
              <w:t>2 -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</w:t>
            </w:r>
          </w:p>
        </w:tc>
      </w:tr>
    </w:tbl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Отношение тока второй гармоники к току основной гармоники </w:t>
            </w:r>
            <w:r>
              <w:t>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a"/>
      </w:pPr>
      <w:r>
        <w:t>Орган блокировки ЛЗШ (БЛЗШ)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41"/>
        <w:gridCol w:w="1635"/>
        <w:gridCol w:w="2489"/>
        <w:gridCol w:w="973"/>
        <w:gridCol w:w="884"/>
        <w:gridCol w:w="983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1 - 1 ступень</w:t>
            </w:r>
            <w:r>
              <w:br/>
              <w:t>2 - 2 ступень</w:t>
            </w:r>
            <w:r>
              <w:br/>
              <w:t>3 - 3 ступень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4"/>
      </w:pPr>
      <w:r>
        <w:t>Сигнализация неисправности цепей напряжения НН (КЦН НН)</w:t>
      </w:r>
    </w:p>
    <w:p w:rsidR="00614ACF" w:rsidRDefault="000D5034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пуска (Реж_пуска)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Внутренний</w:t>
            </w:r>
            <w:r>
              <w:br/>
              <w:t>1 - Внешний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U&lt;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2 ... 100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U2&gt;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2 ... 50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4"/>
      </w:pPr>
      <w:r>
        <w:t>Логика отключения трансформатора (ЛО Т)</w:t>
      </w:r>
    </w:p>
    <w:p w:rsidR="00614ACF" w:rsidRDefault="000D5034">
      <w:pPr>
        <w:pStyle w:val="a"/>
      </w:pPr>
      <w:r>
        <w:t xml:space="preserve">Логика </w:t>
      </w:r>
      <w:r>
        <w:t>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a"/>
      </w:pPr>
      <w:r>
        <w:t>Логика запрета АПВ (ЗАПВ)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7"/>
        <w:gridCol w:w="1644"/>
        <w:gridCol w:w="2536"/>
        <w:gridCol w:w="977"/>
        <w:gridCol w:w="896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Запрет АПВ при срабатывании 3 ступени МТЗ </w:t>
            </w:r>
            <w:r>
              <w:t>(ЗАПВ_МТЗ_ст3)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a"/>
      </w:pPr>
      <w:r>
        <w:t>Логика запрета АВР (ЗАВР)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64"/>
        <w:gridCol w:w="1645"/>
        <w:gridCol w:w="2537"/>
        <w:gridCol w:w="977"/>
        <w:gridCol w:w="897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Запрет АВР </w:t>
            </w:r>
            <w:r>
              <w:t>при срабатывании 2 ступени МТЗ (ЗАВР_МТЗ_ст2)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4"/>
      </w:pPr>
      <w:r>
        <w:t>Предупредительная сигнализация (ПС)</w:t>
      </w:r>
    </w:p>
    <w:p w:rsidR="00614ACF" w:rsidRDefault="000D5034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91"/>
        <w:gridCol w:w="1627"/>
        <w:gridCol w:w="2464"/>
        <w:gridCol w:w="970"/>
        <w:gridCol w:w="873"/>
        <w:gridCol w:w="980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Контроль сигнала «Низ.изол. ГЗ» (Контр_Низ_изол_ГЗ)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</w:t>
            </w:r>
            <w:r>
              <w:t>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SGF9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Контроль общего внешнего сигнала </w:t>
            </w:r>
            <w:r>
              <w:t>(Контр_общ_внеш_сигн)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SGF10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4"/>
      </w:pPr>
      <w:r>
        <w:t>Токовый контроль ЗДЗ (ТК ЗДЗ)</w:t>
      </w:r>
    </w:p>
    <w:p w:rsidR="00614ACF" w:rsidRDefault="000D5034">
      <w:pPr>
        <w:pStyle w:val="a"/>
      </w:pPr>
      <w:r>
        <w:t>Токовый орган (ТО)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Выбор пускового органа (Выбор_пуск)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Внутренний</w:t>
            </w:r>
            <w:r>
              <w:br/>
              <w:t>1 - МТЗ 1 ст</w:t>
            </w:r>
            <w:r>
              <w:br/>
              <w:t>2 - МТЗ 2 ст</w:t>
            </w:r>
            <w:r>
              <w:br/>
              <w:t>3 - МТЗ 3 ст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614ACF" w:rsidRDefault="000D5034">
      <w:pPr>
        <w:pStyle w:val="4"/>
      </w:pPr>
      <w:r>
        <w:t>Логическая защита трансформатора (ЛЗТ)</w:t>
      </w:r>
    </w:p>
    <w:p w:rsidR="00614ACF" w:rsidRDefault="000D5034">
      <w:pPr>
        <w:pStyle w:val="a"/>
      </w:pPr>
      <w:r>
        <w:t>Логическая защита трансформатора (ЛЗТ)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00"/>
        <w:gridCol w:w="1640"/>
        <w:gridCol w:w="2516"/>
        <w:gridCol w:w="975"/>
        <w:gridCol w:w="890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Пуск ЛЗТ от МТЗ 2 ступени (Пуск_от_МТЗ_ст2)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Пуск ЛЗТ </w:t>
            </w:r>
            <w:r>
              <w:t>от МТЗ 3 ступени (Пуск_от_МТЗ_ст3)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№2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lastRenderedPageBreak/>
        <w:t>Параметры для проверки функции: БНТ. Режим №3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БНТ. Режим №4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</w:t>
            </w:r>
            <w:r>
              <w:t>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№5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№6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0,0 ... 100</w:t>
            </w:r>
            <w:r>
              <w:t xml:space="preserve">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№7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 xml:space="preserve">1 ступень максимальной токовой </w:t>
      </w:r>
      <w:r>
        <w:t>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 xml:space="preserve">1 - Вольтметровая </w:t>
            </w:r>
            <w:r>
              <w:t>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Ток </w:t>
            </w:r>
            <w:r>
              <w:t>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Блокировка ступени </w:t>
            </w:r>
            <w:r>
              <w:t>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№8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БНТ. Режим №9</w:t>
      </w:r>
    </w:p>
    <w:p w:rsidR="00614ACF" w:rsidRDefault="000D5034">
      <w:pPr>
        <w:pStyle w:val="4"/>
      </w:pPr>
      <w:r>
        <w:t xml:space="preserve">Параметры режима </w:t>
      </w:r>
      <w:r>
        <w:t>идентичны предыдущему.</w:t>
      </w:r>
    </w:p>
    <w:p w:rsidR="00614ACF" w:rsidRDefault="000D5034">
      <w:pPr>
        <w:pStyle w:val="3"/>
      </w:pPr>
      <w:r>
        <w:t>Параметры для проверки функции: БНТ. Режим №10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Перекрестная блокировка </w:t>
            </w:r>
            <w:r>
              <w:t>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№11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Тип пуска по </w:t>
            </w:r>
            <w:r>
              <w:t>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Выдержка времени </w:t>
            </w:r>
            <w:r>
              <w:t>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№12</w:t>
      </w:r>
    </w:p>
    <w:p w:rsidR="00614ACF" w:rsidRDefault="000D5034">
      <w:pPr>
        <w:pStyle w:val="4"/>
      </w:pPr>
      <w:r>
        <w:t xml:space="preserve">Максимальная токовая защита </w:t>
      </w:r>
      <w:r>
        <w:t>(МТЗ)</w:t>
      </w:r>
    </w:p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</w:t>
            </w:r>
            <w:r>
              <w:t>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контроля от КПОН </w:t>
            </w:r>
            <w:r>
              <w:t>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№13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 xml:space="preserve">2 ступень </w:t>
      </w:r>
      <w:r>
        <w:t>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№14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БНТ. Режим №15</w:t>
      </w:r>
    </w:p>
    <w:p w:rsidR="00614ACF" w:rsidRDefault="000D5034">
      <w:pPr>
        <w:pStyle w:val="4"/>
      </w:pPr>
      <w:r>
        <w:t>Параметры режима идентичны предыдущему.</w:t>
      </w:r>
    </w:p>
    <w:p w:rsidR="00614ACF" w:rsidRDefault="000D5034">
      <w:pPr>
        <w:pStyle w:val="3"/>
      </w:pPr>
      <w:r>
        <w:t>Параметры для проверки функции: БНТ. Режим №16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5"/>
        <w:gridCol w:w="1643"/>
        <w:gridCol w:w="2531"/>
        <w:gridCol w:w="976"/>
        <w:gridCol w:w="895"/>
        <w:gridCol w:w="985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Перекрестная </w:t>
            </w:r>
            <w:r>
              <w:t>блокировка (Перекрест_блок)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блокировки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0,1 ... 15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Ih2/Ih1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5 ... 100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%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40</w:t>
            </w:r>
          </w:p>
        </w:tc>
      </w:tr>
    </w:tbl>
    <w:p w:rsidR="00614ACF" w:rsidRDefault="000D5034">
      <w:pPr>
        <w:pStyle w:val="3"/>
      </w:pPr>
      <w:r>
        <w:lastRenderedPageBreak/>
        <w:t xml:space="preserve">Параметры для проверки функции: </w:t>
      </w:r>
      <w:r>
        <w:t>БНТ. Режим №17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Тип </w:t>
            </w:r>
            <w:r>
              <w:t>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№18</w:t>
      </w:r>
    </w:p>
    <w:p w:rsidR="00614ACF" w:rsidRDefault="000D5034">
      <w:pPr>
        <w:pStyle w:val="4"/>
      </w:pPr>
      <w:r>
        <w:t xml:space="preserve">Максимальная </w:t>
      </w:r>
      <w:r>
        <w:t>токовая защита (МТЗ)</w:t>
      </w:r>
    </w:p>
    <w:p w:rsidR="00614ACF" w:rsidRDefault="000D5034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Тип пуска по напряжению </w:t>
            </w:r>
            <w:r>
              <w:t>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Режим </w:t>
            </w:r>
            <w:r>
              <w:t>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 xml:space="preserve">Выдержка времени срабатывания </w:t>
            </w:r>
            <w:r>
              <w:t>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№19</w:t>
      </w:r>
    </w:p>
    <w:p w:rsidR="00614ACF" w:rsidRDefault="000D5034">
      <w:pPr>
        <w:pStyle w:val="4"/>
      </w:pPr>
      <w:r>
        <w:t>Максимальная токовая защита (МТЗ)</w:t>
      </w:r>
    </w:p>
    <w:p w:rsidR="00614ACF" w:rsidRDefault="000D5034">
      <w:pPr>
        <w:pStyle w:val="a"/>
      </w:pPr>
      <w:r>
        <w:t xml:space="preserve">1 ступень </w:t>
      </w:r>
      <w:r>
        <w:t>максимальной токовой защиты (МТЗ 1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Управляющее </w:t>
            </w:r>
            <w:r>
              <w:t>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>1 -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lastRenderedPageBreak/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 xml:space="preserve">Ток срабатывания грубого органа </w:t>
            </w:r>
            <w:r>
              <w:t>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84"/>
        <w:gridCol w:w="1642"/>
        <w:gridCol w:w="2526"/>
        <w:gridCol w:w="976"/>
        <w:gridCol w:w="893"/>
        <w:gridCol w:w="98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Тип пуска</w:t>
            </w:r>
            <w:r>
              <w:t xml:space="preserve"> по напряжению (Тип_КПОН)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Управляющее напряжение</w:t>
            </w:r>
            <w:r>
              <w:br/>
              <w:t>1 - Вольтметровая 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Деблокировка</w:t>
            </w:r>
            <w:r>
              <w:br/>
              <w:t xml:space="preserve">1 - </w:t>
            </w:r>
            <w:r>
              <w:t>Блокировка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Блокировка ступени при включенном СВ</w:t>
            </w:r>
            <w:r>
              <w:br/>
              <w:t>2 -  Блокировка ступени при отключенном СВ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614ACF" w:rsidRDefault="00614ACF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614ACF" w:rsidRDefault="000D5034"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w="172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Iгруб&gt;</w:t>
            </w:r>
          </w:p>
        </w:tc>
        <w:tc>
          <w:tcPr>
            <w:tcW w:w="2880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0,1 ... 30 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614ACF" w:rsidRDefault="000D5034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0,6</w:t>
            </w:r>
          </w:p>
        </w:tc>
      </w:tr>
    </w:tbl>
    <w:p w:rsidR="00614ACF" w:rsidRDefault="000D5034">
      <w:pPr>
        <w:pStyle w:val="3"/>
      </w:pPr>
      <w:r>
        <w:t>Параметры для проверки функции: БНТ. Режим №20</w:t>
      </w:r>
    </w:p>
    <w:p w:rsidR="00614ACF" w:rsidRDefault="000D5034">
      <w:pPr>
        <w:pStyle w:val="4"/>
      </w:pPr>
      <w:r>
        <w:t xml:space="preserve">Параметры </w:t>
      </w:r>
      <w:r>
        <w:t>режима идентичны предыдущему.</w:t>
      </w:r>
    </w:p>
    <w:p w:rsidR="00614ACF" w:rsidRDefault="000D5034">
      <w:pPr>
        <w:pStyle w:val="1"/>
      </w:pPr>
      <w:bookmarkStart w:id="19" w:name="_Toc193893799"/>
      <w:r>
        <w:lastRenderedPageBreak/>
        <w:t>РЕЗУЛЬТАТ ИСПЫТАНИЙ</w:t>
      </w:r>
      <w:bookmarkEnd w:id="19"/>
    </w:p>
    <w:p w:rsidR="00614ACF" w:rsidRDefault="000D5034">
      <w:pPr>
        <w:pStyle w:val="2"/>
      </w:pPr>
      <w:bookmarkStart w:id="20" w:name="_Toc193893800"/>
      <w:r>
        <w:t>Результат проверки функции КЦН НН</w:t>
      </w:r>
      <w:bookmarkEnd w:id="20"/>
    </w:p>
    <w:p w:rsidR="00614ACF" w:rsidRDefault="000D5034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</w:t>
      </w:r>
      <w:r>
        <w:t>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614ACF" w:rsidRDefault="000D5034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Ввод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Оперативный вывод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</w:t>
            </w:r>
            <w:r>
              <w:t>лин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 по U2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Пуск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КЦН: Неисправность ЦН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614ACF" w:rsidRDefault="000D5034">
      <w:pPr>
        <w:pStyle w:val="2"/>
      </w:pPr>
      <w:bookmarkStart w:id="21" w:name="_Toc193893801"/>
      <w:r>
        <w:t>Результат проверки функции БНТ</w:t>
      </w:r>
      <w:bookmarkEnd w:id="21"/>
    </w:p>
    <w:p w:rsidR="00614ACF" w:rsidRDefault="000D5034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</w:t>
      </w:r>
      <w:r>
        <w:t>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614ACF" w:rsidRDefault="000D5034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33"/>
        <w:gridCol w:w="533"/>
        <w:gridCol w:w="533"/>
        <w:gridCol w:w="533"/>
        <w:gridCol w:w="533"/>
        <w:gridCol w:w="533"/>
        <w:gridCol w:w="533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  <w:gridCol w:w="534"/>
      </w:tblGrid>
      <w:tr w:rsidR="00614ACF" w:rsidTr="00614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</w:pPr>
            <w:r>
              <w:lastRenderedPageBreak/>
              <w:t>Номер реж</w:t>
            </w:r>
            <w:r>
              <w:t>има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1 ст: ИО IА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2 ст: ИО IВ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МТЗ 3 ст: ИО IС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ф.А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</w:t>
            </w:r>
            <w:r>
              <w:t xml:space="preserve"> ф.В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БНТ: Пуск ф.С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614ACF" w:rsidRDefault="000D5034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12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13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14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15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16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17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18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19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614ACF" w:rsidTr="00614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614ACF" w:rsidTr="00614AC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0D5034">
            <w:pPr>
              <w:pStyle w:val="ab"/>
            </w:pPr>
            <w:r>
              <w:t>20</w:t>
            </w: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58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614ACF" w:rsidRDefault="00614ACF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0D5034" w:rsidRDefault="000D5034"/>
    <w:sectPr w:rsidR="000D5034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D5034" w:rsidRDefault="000D5034" w:rsidP="00327186">
      <w:pPr>
        <w:spacing w:after="0" w:line="240" w:lineRule="auto"/>
      </w:pPr>
      <w:r>
        <w:separator/>
      </w:r>
    </w:p>
  </w:endnote>
  <w:endnote w:type="continuationSeparator" w:id="0">
    <w:p w:rsidR="000D5034" w:rsidRDefault="000D5034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D5034" w:rsidRDefault="000D5034" w:rsidP="00327186">
      <w:pPr>
        <w:spacing w:after="0" w:line="240" w:lineRule="auto"/>
      </w:pPr>
      <w:r>
        <w:separator/>
      </w:r>
    </w:p>
  </w:footnote>
  <w:footnote w:type="continuationSeparator" w:id="0">
    <w:p w:rsidR="000D5034" w:rsidRDefault="000D5034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C01894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C0189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0D5034">
            <w:fldChar w:fldCharType="begin"/>
          </w:r>
          <w:r w:rsidR="000D5034">
            <w:instrText xml:space="preserve"> NUMPAGES   \* MERGEFORMAT </w:instrText>
          </w:r>
          <w:r w:rsidR="000D5034">
            <w:fldChar w:fldCharType="separate"/>
          </w:r>
          <w:r w:rsidR="00C01894">
            <w:rPr>
              <w:noProof/>
            </w:rPr>
            <w:t>34</w:t>
          </w:r>
          <w:r w:rsidR="000D5034">
            <w:rPr>
              <w:noProof/>
            </w:rPr>
            <w:fldChar w:fldCharType="end"/>
          </w:r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C01894">
            <w:rPr>
              <w:noProof/>
            </w:rPr>
            <w:t>22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C01894">
              <w:rPr>
                <w:noProof/>
              </w:rPr>
              <w:t>34</w:t>
            </w:r>
          </w:fldSimple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D5034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14ACF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01894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39DA99-EB57-46AF-9BEA-ECBE874D7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4532</TotalTime>
  <Pages>1</Pages>
  <Words>8012</Words>
  <Characters>45669</Characters>
  <Application>Microsoft Office Word</Application>
  <DocSecurity>0</DocSecurity>
  <Lines>380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53574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128</cp:revision>
  <dcterms:created xsi:type="dcterms:W3CDTF">2025-02-27T10:23:00Z</dcterms:created>
  <dcterms:modified xsi:type="dcterms:W3CDTF">2025-03-26T12:04:00Z</dcterms:modified>
</cp:coreProperties>
</file>