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80910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875604" w:history="1">
        <w:r w:rsidR="00480910" w:rsidRPr="007E3C95">
          <w:rPr>
            <w:rStyle w:val="af4"/>
            <w:noProof/>
          </w:rPr>
          <w:t>1.</w:t>
        </w:r>
        <w:r w:rsidR="00480910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80910" w:rsidRPr="007E3C95">
          <w:rPr>
            <w:rStyle w:val="af4"/>
            <w:noProof/>
          </w:rPr>
          <w:t>ОБЩИЕ СВЕДЕНИЯ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_Toc193875604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05" w:history="1">
        <w:r w:rsidR="00480910" w:rsidRPr="007E3C95">
          <w:rPr>
            <w:rStyle w:val="af4"/>
            <w:noProof/>
          </w:rPr>
          <w:t>1.1 Цель проведения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_Toc193875605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06" w:history="1">
        <w:r w:rsidR="00480910" w:rsidRPr="007E3C95">
          <w:rPr>
            <w:rStyle w:val="af4"/>
            <w:noProof/>
          </w:rPr>
          <w:t>1.2 Место проведения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_Toc193875606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07" w:history="1">
        <w:r w:rsidR="00480910" w:rsidRPr="007E3C95">
          <w:rPr>
            <w:rStyle w:val="af4"/>
            <w:noProof/>
          </w:rPr>
          <w:t>1.3 Информация об объекте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_Toc193875607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08" w:history="1">
        <w:r w:rsidR="00480910" w:rsidRPr="007E3C95">
          <w:rPr>
            <w:rStyle w:val="af4"/>
            <w:noProof/>
          </w:rPr>
          <w:t>1.4 Период проведения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_Toc193875608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09" w:history="1">
        <w:r w:rsidR="00480910" w:rsidRPr="007E3C95">
          <w:rPr>
            <w:rStyle w:val="af4"/>
            <w:noProof/>
          </w:rPr>
          <w:t>1.5 Условия проведения испытаний и измерений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_Toc193875609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0" w:history="1">
        <w:r w:rsidR="00480910" w:rsidRPr="007E3C95">
          <w:rPr>
            <w:rStyle w:val="af4"/>
            <w:noProof/>
          </w:rPr>
          <w:t>1.6 Нормативная документация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_Toc193875610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1" w:history="1">
        <w:r w:rsidR="00480910" w:rsidRPr="007E3C9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_Toc193875611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4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2" w:history="1">
        <w:r w:rsidR="00480910" w:rsidRPr="007E3C95">
          <w:rPr>
            <w:rStyle w:val="af4"/>
            <w:noProof/>
          </w:rPr>
          <w:t>2.</w:t>
        </w:r>
        <w:r w:rsidR="00480910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80910" w:rsidRPr="007E3C95">
          <w:rPr>
            <w:rStyle w:val="af4"/>
            <w:noProof/>
          </w:rPr>
          <w:t>ПРОГРАММА И МЕТОДИКИ ПРОВЕДЕНИЯ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_Toc193875612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3" w:history="1">
        <w:r w:rsidR="00480910" w:rsidRPr="007E3C95">
          <w:rPr>
            <w:rStyle w:val="af4"/>
            <w:noProof/>
          </w:rPr>
          <w:t>2.1 Цель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_Toc193875613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4" w:history="1">
        <w:r w:rsidR="00480910" w:rsidRPr="007E3C95">
          <w:rPr>
            <w:rStyle w:val="af4"/>
            <w:noProof/>
          </w:rPr>
          <w:t>2.2 Подключение аналоговых цепей к устройству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_Toc193875614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5" w:history="1">
        <w:r w:rsidR="00480910" w:rsidRPr="007E3C95">
          <w:rPr>
            <w:rStyle w:val="af4"/>
            <w:noProof/>
          </w:rPr>
          <w:t>2.3 Подключение дискретных входных и выходных цепей устройства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_Toc193875615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6" w:history="1">
        <w:r w:rsidR="00480910" w:rsidRPr="007E3C95">
          <w:rPr>
            <w:rStyle w:val="af4"/>
            <w:noProof/>
          </w:rPr>
          <w:t>2.4 Назначение дискретных входов устройства ЮНИТ-М-300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_Toc193875616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7" w:history="1">
        <w:r w:rsidR="00480910" w:rsidRPr="007E3C95">
          <w:rPr>
            <w:rStyle w:val="af4"/>
            <w:noProof/>
          </w:rPr>
          <w:t>2.5 Назначение выходных реле устройства ЮНИТ-М-300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_Toc193875617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8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8" w:history="1">
        <w:r w:rsidR="00480910" w:rsidRPr="007E3C95">
          <w:rPr>
            <w:rStyle w:val="af4"/>
            <w:noProof/>
          </w:rPr>
          <w:t>2.6 Проверка функции ЛЗТ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_Toc193875618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10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19" w:history="1">
        <w:r w:rsidR="00480910" w:rsidRPr="007E3C95">
          <w:rPr>
            <w:rStyle w:val="af4"/>
            <w:noProof/>
          </w:rPr>
          <w:t>2.7 Проверка функции ТК ЗДЗ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_Toc193875619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14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0" w:history="1">
        <w:r w:rsidR="00480910" w:rsidRPr="007E3C95">
          <w:rPr>
            <w:rStyle w:val="af4"/>
            <w:noProof/>
          </w:rPr>
          <w:t>2.8 Проверка функции ТО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_Toc193875620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18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1" w:history="1">
        <w:r w:rsidR="00480910" w:rsidRPr="007E3C95">
          <w:rPr>
            <w:rStyle w:val="af4"/>
            <w:noProof/>
          </w:rPr>
          <w:t>2.9 Проверка функции ТО РПН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_Toc193875621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21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2" w:history="1">
        <w:r w:rsidR="00480910" w:rsidRPr="007E3C95">
          <w:rPr>
            <w:rStyle w:val="af4"/>
            <w:noProof/>
          </w:rPr>
          <w:t>2.10 Проверка функции ЗОП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_Toc193875622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24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3" w:history="1">
        <w:r w:rsidR="00480910" w:rsidRPr="007E3C95">
          <w:rPr>
            <w:rStyle w:val="af4"/>
            <w:noProof/>
          </w:rPr>
          <w:t>2.11 Проверка функции ЗП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_Toc193875623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28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4" w:history="1">
        <w:r w:rsidR="00480910" w:rsidRPr="007E3C95">
          <w:rPr>
            <w:rStyle w:val="af4"/>
            <w:noProof/>
          </w:rPr>
          <w:t>3.</w:t>
        </w:r>
        <w:r w:rsidR="00480910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80910" w:rsidRPr="007E3C95">
          <w:rPr>
            <w:rStyle w:val="af4"/>
            <w:noProof/>
          </w:rPr>
          <w:t>РЕЗУЛЬТАТ ИСПЫТАНИЙ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_Toc193875624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32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5" w:history="1">
        <w:r w:rsidR="00480910" w:rsidRPr="007E3C95">
          <w:rPr>
            <w:rStyle w:val="af4"/>
            <w:noProof/>
          </w:rPr>
          <w:t>3.1 Результат проверки функции ЛЗТ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_Toc193875625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32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6" w:history="1">
        <w:r w:rsidR="00480910" w:rsidRPr="007E3C95">
          <w:rPr>
            <w:rStyle w:val="af4"/>
            <w:noProof/>
          </w:rPr>
          <w:t>3.2 Результат проверки функции ТК ЗДЗ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_Toc193875626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32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7" w:history="1">
        <w:r w:rsidR="00480910" w:rsidRPr="007E3C95">
          <w:rPr>
            <w:rStyle w:val="af4"/>
            <w:noProof/>
          </w:rPr>
          <w:t>3.3 Результат проверки функции ТО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_Toc193875627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33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8" w:history="1">
        <w:r w:rsidR="00480910" w:rsidRPr="007E3C95">
          <w:rPr>
            <w:rStyle w:val="af4"/>
            <w:noProof/>
          </w:rPr>
          <w:t>3.4 Результат проверки функции ТО РПН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_Toc193875628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34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29" w:history="1">
        <w:r w:rsidR="00480910" w:rsidRPr="007E3C95">
          <w:rPr>
            <w:rStyle w:val="af4"/>
            <w:noProof/>
          </w:rPr>
          <w:t>3.5 Результат проверки функции ЗОП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_Toc193875629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35</w:t>
        </w:r>
        <w:r w:rsidR="00480910">
          <w:rPr>
            <w:noProof/>
            <w:webHidden/>
          </w:rPr>
          <w:fldChar w:fldCharType="end"/>
        </w:r>
      </w:hyperlink>
    </w:p>
    <w:p w:rsidR="00480910" w:rsidRDefault="00E55920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5630" w:history="1">
        <w:r w:rsidR="00480910" w:rsidRPr="007E3C95">
          <w:rPr>
            <w:rStyle w:val="af4"/>
            <w:noProof/>
          </w:rPr>
          <w:t>3.6 Результат проверки функции ЗП</w:t>
        </w:r>
        <w:r w:rsidR="00480910">
          <w:rPr>
            <w:noProof/>
            <w:webHidden/>
          </w:rPr>
          <w:tab/>
        </w:r>
        <w:r w:rsidR="00480910">
          <w:rPr>
            <w:noProof/>
            <w:webHidden/>
          </w:rPr>
          <w:fldChar w:fldCharType="begin"/>
        </w:r>
        <w:r w:rsidR="00480910">
          <w:rPr>
            <w:noProof/>
            <w:webHidden/>
          </w:rPr>
          <w:instrText xml:space="preserve"> PAGEREF _Toc193875630 \h </w:instrText>
        </w:r>
        <w:r w:rsidR="00480910">
          <w:rPr>
            <w:noProof/>
            <w:webHidden/>
          </w:rPr>
        </w:r>
        <w:r w:rsidR="00480910">
          <w:rPr>
            <w:noProof/>
            <w:webHidden/>
          </w:rPr>
          <w:fldChar w:fldCharType="separate"/>
        </w:r>
        <w:r w:rsidR="00480910">
          <w:rPr>
            <w:noProof/>
            <w:webHidden/>
          </w:rPr>
          <w:t>36</w:t>
        </w:r>
        <w:r w:rsidR="00480910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875604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875605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067F1A">
        <w:t>ой схемы устройства ЮНИТ-М300-Т</w:t>
      </w:r>
      <w:r>
        <w:t xml:space="preserve"> в части </w:t>
      </w:r>
      <w:r w:rsidR="00092FC1">
        <w:t>токовых функций</w:t>
      </w:r>
      <w:r>
        <w:t>.</w:t>
      </w:r>
    </w:p>
    <w:p w:rsidR="009A1BCD" w:rsidRDefault="005E2593" w:rsidP="009A1BCD">
      <w:pPr>
        <w:pStyle w:val="2"/>
      </w:pPr>
      <w:bookmarkStart w:id="2" w:name="_Toc193875606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875607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875608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875609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875610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875611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875612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875613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812D27" w:rsidRDefault="009B15E0" w:rsidP="009B15E0">
      <w:pPr>
        <w:pStyle w:val="2"/>
        <w:rPr>
          <w:color w:val="FF0000"/>
        </w:rPr>
      </w:pPr>
      <w:bookmarkStart w:id="10" w:name="_Toc193875614"/>
      <w:r w:rsidRPr="00812D27">
        <w:rPr>
          <w:color w:val="FF0000"/>
        </w:rPr>
        <w:t>Подключение аналоговых цепей к устройству</w:t>
      </w:r>
      <w:bookmarkEnd w:id="10"/>
    </w:p>
    <w:p w:rsidR="009B15E0" w:rsidRPr="00812D27" w:rsidRDefault="009B15E0" w:rsidP="005143AA">
      <w:pPr>
        <w:pStyle w:val="a5"/>
        <w:rPr>
          <w:color w:val="FF0000"/>
        </w:rPr>
      </w:pPr>
      <w:r w:rsidRPr="00812D27">
        <w:rPr>
          <w:color w:val="FF0000"/>
        </w:rPr>
        <w:t xml:space="preserve">Подключение аналоговых цепей </w:t>
      </w:r>
      <w:r w:rsidR="005143AA" w:rsidRPr="00812D27">
        <w:rPr>
          <w:color w:val="FF0000"/>
        </w:rPr>
        <w:t>не требуется.</w:t>
      </w:r>
    </w:p>
    <w:p w:rsidR="009B15E0" w:rsidRDefault="009B15E0" w:rsidP="009B15E0">
      <w:pPr>
        <w:pStyle w:val="2"/>
      </w:pPr>
      <w:bookmarkStart w:id="11" w:name="_Toc193875615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BF1148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4922080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875616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B63CE">
        <w:t xml:space="preserve"> Назначение дискре</w:t>
      </w:r>
      <w:r w:rsidR="00F56FBE">
        <w:t>т</w:t>
      </w:r>
      <w:r w:rsidR="00FB63CE">
        <w:t>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9A5F18" w:rsidRPr="00812D27" w:rsidRDefault="009A5F18" w:rsidP="009A5F18">
      <w:pPr>
        <w:pStyle w:val="a"/>
      </w:pPr>
      <w:bookmarkStart w:id="13" w:name="_Ref191625992"/>
      <w:r w:rsidRPr="00812D27">
        <w:t xml:space="preserve">Назначение дискретных входов ЮНИТ-М300 для проверки </w:t>
      </w:r>
      <w:r w:rsidR="00812D27" w:rsidRPr="00812D27"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812D27" w:rsidRPr="004B0BE9" w:rsidTr="000E1EF3">
        <w:tc>
          <w:tcPr>
            <w:tcW w:w="248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812D27" w:rsidRPr="00985A68" w:rsidRDefault="00812D27" w:rsidP="00812D27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1B052E" w:rsidRPr="00985A68" w:rsidRDefault="001B052E" w:rsidP="001B052E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>
              <w:rPr>
                <w:color w:val="00B0F0"/>
              </w:rPr>
              <w:t>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812D27" w:rsidRDefault="001B052E" w:rsidP="001B052E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Внеш</w:t>
            </w:r>
            <w:r w:rsidRPr="00812D27">
              <w:rPr>
                <w:color w:val="00B0F0"/>
                <w:lang w:val="en-US"/>
              </w:rPr>
              <w:t xml:space="preserve">. </w:t>
            </w:r>
            <w:r>
              <w:rPr>
                <w:color w:val="00B0F0"/>
              </w:rPr>
              <w:t>пуск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985A68" w:rsidRDefault="001B052E" w:rsidP="001B052E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Блокировка ЛЗТ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812D27">
              <w:rPr>
                <w:lang w:val="en-US"/>
              </w:rPr>
              <w:t>11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3.10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812D27" w:rsidTr="000E1EF3">
        <w:tc>
          <w:tcPr>
            <w:tcW w:w="248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</w:t>
            </w:r>
            <w:r w:rsidRPr="004B0BE9">
              <w:rPr>
                <w:lang w:val="en-US"/>
              </w:rPr>
              <w:t>XB:</w:t>
            </w:r>
            <w:r w:rsidRPr="00812D27">
              <w:rPr>
                <w:lang w:val="en-US"/>
              </w:rPr>
              <w:t>12</w:t>
            </w:r>
          </w:p>
        </w:tc>
        <w:tc>
          <w:tcPr>
            <w:tcW w:w="2062" w:type="dxa"/>
          </w:tcPr>
          <w:p w:rsidR="001B052E" w:rsidRPr="00812D27" w:rsidRDefault="001B052E" w:rsidP="001B052E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3.11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B052E" w:rsidRPr="004B0BE9" w:rsidTr="000E1EF3">
        <w:tc>
          <w:tcPr>
            <w:tcW w:w="248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1B052E" w:rsidRPr="004B0BE9" w:rsidRDefault="001B052E" w:rsidP="001B052E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1B052E" w:rsidRPr="002B632A" w:rsidRDefault="001B052E" w:rsidP="001B052E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F22642" w:rsidRDefault="00DC3FE1" w:rsidP="00DC3FE1">
      <w:pPr>
        <w:pStyle w:val="a"/>
        <w:rPr>
          <w:highlight w:val="cyan"/>
        </w:rPr>
      </w:pPr>
      <w:r w:rsidRPr="00F22642">
        <w:rPr>
          <w:highlight w:val="cyan"/>
        </w:rPr>
        <w:t xml:space="preserve">Назначение дискретных входов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F22642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М3.1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:2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М3.2</w:t>
            </w:r>
          </w:p>
        </w:tc>
        <w:tc>
          <w:tcPr>
            <w:tcW w:w="5061" w:type="dxa"/>
          </w:tcPr>
          <w:p w:rsidR="00DC3FE1" w:rsidRPr="00F22642" w:rsidRDefault="00DC3FE1" w:rsidP="00F22642">
            <w:pPr>
              <w:pStyle w:val="af0"/>
              <w:jc w:val="left"/>
            </w:pPr>
            <w:r w:rsidRPr="00F22642">
              <w:t xml:space="preserve">ОВ </w:t>
            </w:r>
            <w:r w:rsidR="00F22642">
              <w:t>ТК ЗДЗ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М3.</w:t>
            </w:r>
            <w:r w:rsidRPr="00F2264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</w:t>
            </w:r>
            <w:r w:rsidRPr="00F22642">
              <w:rPr>
                <w:lang w:val="en-US"/>
              </w:rPr>
              <w:t>3.XB:</w:t>
            </w:r>
            <w:r w:rsidRPr="00F22642">
              <w:t>11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М3.10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12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М3.11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13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М3.12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F22642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:14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М3.13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1B052E" w:rsidRPr="008A4E60" w:rsidTr="00A70460">
        <w:tc>
          <w:tcPr>
            <w:tcW w:w="248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:15</w:t>
            </w:r>
          </w:p>
        </w:tc>
        <w:tc>
          <w:tcPr>
            <w:tcW w:w="2062" w:type="dxa"/>
          </w:tcPr>
          <w:p w:rsidR="001B052E" w:rsidRPr="00F22642" w:rsidRDefault="001B052E" w:rsidP="001B052E">
            <w:pPr>
              <w:pStyle w:val="af0"/>
            </w:pPr>
            <w:r w:rsidRPr="00F22642">
              <w:t>М3.14</w:t>
            </w:r>
          </w:p>
        </w:tc>
        <w:tc>
          <w:tcPr>
            <w:tcW w:w="5061" w:type="dxa"/>
          </w:tcPr>
          <w:p w:rsidR="001B052E" w:rsidRPr="00F22642" w:rsidRDefault="001B052E" w:rsidP="001B052E">
            <w:pPr>
              <w:pStyle w:val="af0"/>
              <w:jc w:val="left"/>
            </w:pPr>
            <w:r w:rsidRPr="00F22642">
              <w:t>Резерв</w:t>
            </w:r>
          </w:p>
        </w:tc>
      </w:tr>
    </w:tbl>
    <w:p w:rsidR="00AA43F3" w:rsidRPr="004B0BE9" w:rsidRDefault="00AA43F3" w:rsidP="00AA43F3">
      <w:pPr>
        <w:pStyle w:val="a"/>
        <w:rPr>
          <w:highlight w:val="green"/>
        </w:rPr>
      </w:pPr>
      <w:bookmarkStart w:id="14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4"/>
      <w:r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A43F3" w:rsidRPr="000B08C3" w:rsidTr="006251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A43F3" w:rsidRPr="009A5F18" w:rsidRDefault="00AA43F3" w:rsidP="00625181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A43F3" w:rsidRPr="009A5F18" w:rsidRDefault="00AA43F3" w:rsidP="00625181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>
              <w:rPr>
                <w:color w:val="00B0F0"/>
              </w:rPr>
              <w:t>ТО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 на сигн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8A4E60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8A4E60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985A68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A43F3" w:rsidRDefault="00AA43F3" w:rsidP="00AA43F3">
      <w:pPr>
        <w:pStyle w:val="a"/>
        <w:numPr>
          <w:ilvl w:val="0"/>
          <w:numId w:val="0"/>
        </w:numPr>
        <w:rPr>
          <w:highlight w:val="cyan"/>
        </w:rPr>
      </w:pPr>
    </w:p>
    <w:p w:rsidR="00C5243B" w:rsidRPr="003F0EC2" w:rsidRDefault="00243E54" w:rsidP="000B08C3">
      <w:pPr>
        <w:pStyle w:val="a"/>
        <w:rPr>
          <w:highlight w:val="cyan"/>
        </w:rPr>
      </w:pPr>
      <w:r w:rsidRPr="003F0EC2">
        <w:rPr>
          <w:highlight w:val="cyan"/>
        </w:rPr>
        <w:lastRenderedPageBreak/>
        <w:t>Назначение дискретных входов</w:t>
      </w:r>
      <w:r w:rsidR="000B08C3" w:rsidRPr="003F0EC2">
        <w:rPr>
          <w:highlight w:val="cyan"/>
        </w:rPr>
        <w:t xml:space="preserve"> </w:t>
      </w:r>
      <w:r w:rsidR="00936D46" w:rsidRPr="003F0EC2">
        <w:rPr>
          <w:highlight w:val="cyan"/>
        </w:rPr>
        <w:t xml:space="preserve">ЮНИТ-М300 для проверки </w:t>
      </w:r>
      <w:bookmarkEnd w:id="13"/>
      <w:r w:rsidR="003F0EC2" w:rsidRPr="003F0EC2">
        <w:rPr>
          <w:highlight w:val="cya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3F0EC2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 xml:space="preserve">ОВ </w:t>
            </w:r>
            <w:r>
              <w:t>ТО РПН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</w:t>
            </w:r>
            <w:r w:rsidRPr="003F0EC2">
              <w:rPr>
                <w:lang w:val="en-US"/>
              </w:rPr>
              <w:t>3.XB:</w:t>
            </w:r>
            <w:r w:rsidRPr="003F0EC2">
              <w:t>11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М3.10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М3.11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М3.12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8A4E60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</w:tbl>
    <w:p w:rsidR="00936D46" w:rsidRPr="00C60D4B" w:rsidRDefault="00936D46" w:rsidP="00936D46">
      <w:pPr>
        <w:pStyle w:val="a"/>
        <w:rPr>
          <w:highlight w:val="cyan"/>
        </w:rPr>
      </w:pPr>
      <w:r w:rsidRPr="00C60D4B">
        <w:rPr>
          <w:highlight w:val="cyan"/>
        </w:rPr>
        <w:t xml:space="preserve">Назначение дискретных входов ЮНИТ-М300 для проверки </w:t>
      </w:r>
      <w:r w:rsidR="008F6C1D" w:rsidRPr="00C60D4B">
        <w:rPr>
          <w:highlight w:val="cyan"/>
        </w:rPr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F6C1D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60D4B" w:rsidRPr="008F6C1D" w:rsidTr="008F6C1D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 xml:space="preserve">ОВ </w:t>
            </w:r>
            <w:r>
              <w:t>ЗОП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>
              <w:t>ЗОП на сигн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</w:t>
            </w:r>
            <w:r w:rsidRPr="008F6C1D">
              <w:rPr>
                <w:lang w:val="en-US"/>
              </w:rPr>
              <w:t>3.XB:</w:t>
            </w:r>
            <w:r w:rsidRPr="008F6C1D">
              <w:t>11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М3.10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М3.11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М3.12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A4E60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</w:tbl>
    <w:p w:rsidR="009F6336" w:rsidRPr="00A25201" w:rsidRDefault="00243E54" w:rsidP="009F6336">
      <w:pPr>
        <w:pStyle w:val="a"/>
        <w:rPr>
          <w:highlight w:val="cyan"/>
        </w:rPr>
      </w:pPr>
      <w:bookmarkStart w:id="15" w:name="_Ref192834799"/>
      <w:r w:rsidRPr="00A25201">
        <w:rPr>
          <w:highlight w:val="cyan"/>
        </w:rPr>
        <w:t xml:space="preserve">Назначение дискретных входов </w:t>
      </w:r>
      <w:r w:rsidR="009F6336" w:rsidRPr="00A25201">
        <w:rPr>
          <w:highlight w:val="cyan"/>
        </w:rPr>
        <w:t xml:space="preserve">ЮНИТ-М300 для проверки </w:t>
      </w:r>
      <w:bookmarkEnd w:id="15"/>
      <w:r w:rsidR="00261897" w:rsidRPr="00A25201">
        <w:rPr>
          <w:highlight w:val="cyan"/>
        </w:rPr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261897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25201" w:rsidRPr="00261897" w:rsidTr="00261897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 xml:space="preserve">ОВ </w:t>
            </w:r>
            <w:r>
              <w:t>ЗП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A25201" w:rsidRPr="008F6C1D" w:rsidRDefault="00A25201" w:rsidP="00A25201">
            <w:pPr>
              <w:pStyle w:val="af0"/>
              <w:jc w:val="left"/>
            </w:pPr>
            <w:r>
              <w:t>ЗП на откл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</w:t>
            </w:r>
            <w:r w:rsidRPr="00261897">
              <w:rPr>
                <w:lang w:val="en-US"/>
              </w:rPr>
              <w:t>3.XB:</w:t>
            </w:r>
            <w:r w:rsidRPr="00261897">
              <w:t>11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М3.10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М3.11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М3.12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М3.13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0B08C3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М3.14</w:t>
            </w:r>
          </w:p>
        </w:tc>
        <w:tc>
          <w:tcPr>
            <w:tcW w:w="5061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3875617"/>
      <w:r>
        <w:lastRenderedPageBreak/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812D27">
        <w:rPr>
          <w:highlight w:val="green"/>
        </w:rPr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3533D8" w:rsidRPr="003533D8">
              <w:t>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EB7E99" w:rsidRPr="003533D8">
              <w:t>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812D27" w:rsidRDefault="00812D27" w:rsidP="00EB7E99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812D27" w:rsidP="00812D27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AC663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F22642" w:rsidRDefault="008739DD" w:rsidP="008739DD">
      <w:pPr>
        <w:pStyle w:val="a"/>
        <w:rPr>
          <w:highlight w:val="cyan"/>
        </w:rPr>
      </w:pPr>
      <w:r w:rsidRPr="00F22642">
        <w:rPr>
          <w:highlight w:val="cyan"/>
        </w:rPr>
        <w:t xml:space="preserve">Выходные реле устройства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Ввод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Оперативный вывод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9727A" w:rsidRPr="00F22642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9727A" w:rsidRPr="002B632A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A43F3" w:rsidRPr="003533D8" w:rsidRDefault="00AA43F3" w:rsidP="00AA43F3">
      <w:pPr>
        <w:pStyle w:val="a"/>
        <w:rPr>
          <w:highlight w:val="green"/>
        </w:rPr>
      </w:pPr>
      <w:bookmarkStart w:id="18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8"/>
      <w:r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A43F3" w:rsidRPr="000B08C3" w:rsidTr="006251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AA43F3" w:rsidRPr="00B20247" w:rsidRDefault="00AA43F3" w:rsidP="00625181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Ввод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AA43F3" w:rsidRPr="004E0F89" w:rsidRDefault="00AA43F3" w:rsidP="00625181">
            <w:pPr>
              <w:pStyle w:val="af0"/>
              <w:jc w:val="left"/>
            </w:pPr>
            <w:r>
              <w:t>ТО</w:t>
            </w:r>
            <w:r w:rsidRPr="003533D8">
              <w:t>: Оперативный вывод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Пуск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ИО Iмакс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Срабатывание сигн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 w:rsidRPr="00B20247">
              <w:t>ТО: Срабатывание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CF3941" w:rsidRPr="003F0EC2" w:rsidRDefault="00CF3941" w:rsidP="00CF3941">
      <w:pPr>
        <w:pStyle w:val="a"/>
        <w:rPr>
          <w:highlight w:val="cyan"/>
        </w:rPr>
      </w:pPr>
      <w:r w:rsidRPr="003F0EC2">
        <w:rPr>
          <w:highlight w:val="cyan"/>
        </w:rPr>
        <w:t xml:space="preserve">Выходные реле устройства ЮНИТ-М300 для проверки </w:t>
      </w:r>
      <w:r w:rsidR="003F0EC2" w:rsidRPr="003F0EC2">
        <w:rPr>
          <w:highlight w:val="cya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Ввод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Оперативный вывод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F0EC2" w:rsidRPr="00F22642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F0EC2" w:rsidRPr="002B632A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3C7DB5" w:rsidRDefault="00CF3941" w:rsidP="00CF3941">
      <w:pPr>
        <w:pStyle w:val="a"/>
        <w:rPr>
          <w:highlight w:val="cyan"/>
        </w:rPr>
      </w:pPr>
      <w:r w:rsidRPr="003C7DB5">
        <w:rPr>
          <w:highlight w:val="cyan"/>
        </w:rPr>
        <w:t xml:space="preserve">Выходные реле устройства ЮНИТ-М300 для проверки </w:t>
      </w:r>
      <w:r w:rsidR="006C742A" w:rsidRPr="003C7DB5">
        <w:rPr>
          <w:highlight w:val="cyan"/>
        </w:rPr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 xml:space="preserve">: </w:t>
            </w:r>
            <w:r>
              <w:t>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>:</w:t>
            </w:r>
            <w:r>
              <w:t xml:space="preserve">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>
              <w:t>ЗОП: ИО I2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 ИО I2/I1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A25201" w:rsidRDefault="00CF3941" w:rsidP="00CF3941">
      <w:pPr>
        <w:pStyle w:val="a"/>
        <w:rPr>
          <w:highlight w:val="cyan"/>
        </w:rPr>
      </w:pPr>
      <w:bookmarkStart w:id="19" w:name="_Ref192835080"/>
      <w:r w:rsidRPr="00A25201">
        <w:rPr>
          <w:highlight w:val="cyan"/>
        </w:rPr>
        <w:t xml:space="preserve">Выходные реле устройства ЮНИТ-М300 для проверки </w:t>
      </w:r>
      <w:bookmarkEnd w:id="19"/>
      <w:r w:rsidR="00A25201" w:rsidRPr="00A25201">
        <w:rPr>
          <w:highlight w:val="cyan"/>
        </w:rPr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A25201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Наименование сигнала на ФСУ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Ввод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В:3 – М9.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Оперативный вывод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Пуск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 ИО I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Срабатывание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М9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Сраб. на откл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М9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М9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М9.К8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М10.К1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В:3 – М10.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М10.К2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М10.К3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М10.К4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М10.К5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М10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М10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М10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М10.К8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0B08C3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</w:t>
            </w:r>
            <w:r w:rsidRPr="00A25201">
              <w:rPr>
                <w:lang w:val="en-US"/>
              </w:rPr>
              <w:t xml:space="preserve">1.XP:2 - </w:t>
            </w:r>
            <w:r w:rsidRPr="00A25201">
              <w:t>М</w:t>
            </w:r>
            <w:r w:rsidRPr="00A25201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М1.К1</w:t>
            </w:r>
          </w:p>
        </w:tc>
        <w:tc>
          <w:tcPr>
            <w:tcW w:w="4914" w:type="dxa"/>
          </w:tcPr>
          <w:p w:rsidR="00A25201" w:rsidRPr="00E337D6" w:rsidRDefault="00A25201" w:rsidP="00A25201">
            <w:pPr>
              <w:pStyle w:val="af0"/>
              <w:jc w:val="left"/>
            </w:pPr>
            <w:r w:rsidRPr="00A25201">
              <w:t>ПС: Пуск</w:t>
            </w:r>
          </w:p>
        </w:tc>
      </w:tr>
    </w:tbl>
    <w:p w:rsidR="00654508" w:rsidRDefault="00654508" w:rsidP="00E55920">
      <w:pPr>
        <w:pStyle w:val="2"/>
        <w:numPr>
          <w:ilvl w:val="0"/>
          <w:numId w:val="0"/>
        </w:numPr>
        <w:ind w:left="709"/>
      </w:pPr>
    </w:p>
    <w:p w:rsidR="00E55920" w:rsidRPr="00E55920" w:rsidRDefault="00E55920" w:rsidP="00E55920">
      <w:pPr>
        <w:pStyle w:val="a5"/>
      </w:pPr>
      <w:bookmarkStart w:id="20" w:name="_GoBack"/>
      <w:bookmarkEnd w:id="20"/>
    </w:p>
    <w:sectPr w:rsidR="00E55920" w:rsidRPr="00E55920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5B8A" w:rsidRDefault="00735B8A" w:rsidP="00327186">
      <w:pPr>
        <w:spacing w:after="0" w:line="240" w:lineRule="auto"/>
      </w:pPr>
      <w:r>
        <w:separator/>
      </w:r>
    </w:p>
  </w:endnote>
  <w:endnote w:type="continuationSeparator" w:id="0">
    <w:p w:rsidR="00735B8A" w:rsidRDefault="00735B8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5B8A" w:rsidRDefault="00735B8A" w:rsidP="00327186">
      <w:pPr>
        <w:spacing w:after="0" w:line="240" w:lineRule="auto"/>
      </w:pPr>
      <w:r>
        <w:separator/>
      </w:r>
    </w:p>
  </w:footnote>
  <w:footnote w:type="continuationSeparator" w:id="0">
    <w:p w:rsidR="00735B8A" w:rsidRDefault="00735B8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1B052E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E5592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E55920">
              <w:rPr>
                <w:noProof/>
              </w:rPr>
              <w:t>10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E55920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E55920">
            <w:fldChar w:fldCharType="begin"/>
          </w:r>
          <w:r w:rsidR="00E55920">
            <w:instrText xml:space="preserve"> NUMPAGES </w:instrText>
          </w:r>
          <w:r w:rsidR="00E55920">
            <w:fldChar w:fldCharType="separate"/>
          </w:r>
          <w:r w:rsidR="00E55920">
            <w:rPr>
              <w:noProof/>
            </w:rPr>
            <w:t>10</w:t>
          </w:r>
          <w:r w:rsidR="00E55920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20BFF"/>
    <w:rsid w:val="000442EF"/>
    <w:rsid w:val="00067F1A"/>
    <w:rsid w:val="000740F3"/>
    <w:rsid w:val="00092FC1"/>
    <w:rsid w:val="00093753"/>
    <w:rsid w:val="000A050D"/>
    <w:rsid w:val="000B08C3"/>
    <w:rsid w:val="000C3C14"/>
    <w:rsid w:val="000D28E1"/>
    <w:rsid w:val="000E1EF3"/>
    <w:rsid w:val="001324DE"/>
    <w:rsid w:val="0015264C"/>
    <w:rsid w:val="00154BFB"/>
    <w:rsid w:val="0015577E"/>
    <w:rsid w:val="00161862"/>
    <w:rsid w:val="00167586"/>
    <w:rsid w:val="001840A7"/>
    <w:rsid w:val="00192566"/>
    <w:rsid w:val="001A4C37"/>
    <w:rsid w:val="001B052E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1897"/>
    <w:rsid w:val="00262075"/>
    <w:rsid w:val="00265C96"/>
    <w:rsid w:val="0027260C"/>
    <w:rsid w:val="00290899"/>
    <w:rsid w:val="0029478C"/>
    <w:rsid w:val="002A1D43"/>
    <w:rsid w:val="002C352D"/>
    <w:rsid w:val="002C7B08"/>
    <w:rsid w:val="002D0062"/>
    <w:rsid w:val="002D764E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9727A"/>
    <w:rsid w:val="003C7DB5"/>
    <w:rsid w:val="003E05E6"/>
    <w:rsid w:val="003E2B65"/>
    <w:rsid w:val="003E5E44"/>
    <w:rsid w:val="003F0EC2"/>
    <w:rsid w:val="00401AC2"/>
    <w:rsid w:val="00407C7D"/>
    <w:rsid w:val="0046702C"/>
    <w:rsid w:val="00480910"/>
    <w:rsid w:val="00487CDF"/>
    <w:rsid w:val="00492604"/>
    <w:rsid w:val="004B0BE9"/>
    <w:rsid w:val="004B0C24"/>
    <w:rsid w:val="004B57D2"/>
    <w:rsid w:val="004B673C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34DE9"/>
    <w:rsid w:val="00652D8C"/>
    <w:rsid w:val="00654508"/>
    <w:rsid w:val="006732CA"/>
    <w:rsid w:val="00687475"/>
    <w:rsid w:val="00697367"/>
    <w:rsid w:val="006B1813"/>
    <w:rsid w:val="006C742A"/>
    <w:rsid w:val="006D094F"/>
    <w:rsid w:val="006F6BD6"/>
    <w:rsid w:val="0071212B"/>
    <w:rsid w:val="007167A4"/>
    <w:rsid w:val="00735B8A"/>
    <w:rsid w:val="007618EB"/>
    <w:rsid w:val="007A3439"/>
    <w:rsid w:val="007A62DF"/>
    <w:rsid w:val="007B1E8B"/>
    <w:rsid w:val="007C2A0A"/>
    <w:rsid w:val="007D1952"/>
    <w:rsid w:val="007D1ECF"/>
    <w:rsid w:val="007E34B1"/>
    <w:rsid w:val="007E6299"/>
    <w:rsid w:val="007E7768"/>
    <w:rsid w:val="007F4436"/>
    <w:rsid w:val="00812D27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8F6C1D"/>
    <w:rsid w:val="00934622"/>
    <w:rsid w:val="00936D46"/>
    <w:rsid w:val="009417FD"/>
    <w:rsid w:val="00950427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F1711"/>
    <w:rsid w:val="009F6336"/>
    <w:rsid w:val="00A12219"/>
    <w:rsid w:val="00A22446"/>
    <w:rsid w:val="00A25201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A43F3"/>
    <w:rsid w:val="00AB1847"/>
    <w:rsid w:val="00AB70F9"/>
    <w:rsid w:val="00AC08DE"/>
    <w:rsid w:val="00AC6637"/>
    <w:rsid w:val="00AE50B4"/>
    <w:rsid w:val="00AE5DC9"/>
    <w:rsid w:val="00AF5AF3"/>
    <w:rsid w:val="00AF6A8C"/>
    <w:rsid w:val="00AF7027"/>
    <w:rsid w:val="00B20247"/>
    <w:rsid w:val="00B41BF4"/>
    <w:rsid w:val="00B52A80"/>
    <w:rsid w:val="00B70549"/>
    <w:rsid w:val="00B720C2"/>
    <w:rsid w:val="00BB16FA"/>
    <w:rsid w:val="00BC229E"/>
    <w:rsid w:val="00BF1148"/>
    <w:rsid w:val="00C15A2C"/>
    <w:rsid w:val="00C17DD0"/>
    <w:rsid w:val="00C26082"/>
    <w:rsid w:val="00C44DD8"/>
    <w:rsid w:val="00C5243B"/>
    <w:rsid w:val="00C54355"/>
    <w:rsid w:val="00C60D4B"/>
    <w:rsid w:val="00C624C9"/>
    <w:rsid w:val="00C80D32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314CF"/>
    <w:rsid w:val="00E363A8"/>
    <w:rsid w:val="00E55920"/>
    <w:rsid w:val="00E80384"/>
    <w:rsid w:val="00E93900"/>
    <w:rsid w:val="00EA2EEA"/>
    <w:rsid w:val="00EA6359"/>
    <w:rsid w:val="00EB7E99"/>
    <w:rsid w:val="00EC09D7"/>
    <w:rsid w:val="00ED50F7"/>
    <w:rsid w:val="00EE5396"/>
    <w:rsid w:val="00EF33BA"/>
    <w:rsid w:val="00F026E7"/>
    <w:rsid w:val="00F22642"/>
    <w:rsid w:val="00F56FBE"/>
    <w:rsid w:val="00F760BB"/>
    <w:rsid w:val="00FB172C"/>
    <w:rsid w:val="00FB20BC"/>
    <w:rsid w:val="00FB237C"/>
    <w:rsid w:val="00FB63CE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60DC4B01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9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4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36FF7B-8B0E-477F-983D-46D225307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6042</TotalTime>
  <Pages>10</Pages>
  <Words>2074</Words>
  <Characters>11828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176</cp:revision>
  <dcterms:created xsi:type="dcterms:W3CDTF">2025-02-27T10:23:00Z</dcterms:created>
  <dcterms:modified xsi:type="dcterms:W3CDTF">2025-03-31T07:28:00Z</dcterms:modified>
</cp:coreProperties>
</file>