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2"/>
        <w:gridCol w:w="6939"/>
      </w:tblGrid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ПРОТОКОЛ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gridSpan w:val="2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Наименование продукции: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Микропроцессорное устройство защиты и автоматики отходящего присоединения «ЮНИТ-М300-Т2»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Тип, модель: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  <w:r w:rsidRPr="00A12219">
              <w:rPr>
                <w:sz w:val="22"/>
                <w:highlight w:val="yellow"/>
              </w:rPr>
              <w:t>ЮНИТ-М319-</w:t>
            </w:r>
            <w:r w:rsidRPr="00407C7D">
              <w:rPr>
                <w:sz w:val="22"/>
                <w:highlight w:val="red"/>
              </w:rPr>
              <w:t>ОЛ</w:t>
            </w:r>
            <w:r w:rsidRPr="00A12219">
              <w:rPr>
                <w:sz w:val="22"/>
                <w:highlight w:val="yellow"/>
              </w:rPr>
              <w:t>-Р02с-B021-В021-В001-К001-К003-M046-5400-x-C02.00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Изготовитель: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ООО «Юнител Инжиниринг»</w:t>
            </w:r>
          </w:p>
        </w:tc>
      </w:tr>
      <w:tr w:rsidR="00F026E7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F026E7">
            <w:pPr>
              <w:rPr>
                <w:sz w:val="22"/>
              </w:rPr>
            </w:pPr>
            <w:r w:rsidRPr="00F026E7">
              <w:rPr>
                <w:sz w:val="22"/>
              </w:rPr>
              <w:t>Вид испытаний: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F026E7" w:rsidRPr="00F026E7" w:rsidRDefault="00F026E7" w:rsidP="00A12219">
            <w:pPr>
              <w:ind w:left="320"/>
              <w:rPr>
                <w:sz w:val="22"/>
              </w:rPr>
            </w:pPr>
            <w:r w:rsidRPr="00F026E7">
              <w:rPr>
                <w:sz w:val="22"/>
              </w:rPr>
              <w:t>Функциональные</w:t>
            </w:r>
          </w:p>
        </w:tc>
      </w:tr>
      <w:tr w:rsidR="00564AC3" w:rsidTr="00A12219">
        <w:trPr>
          <w:jc w:val="center"/>
        </w:trPr>
        <w:tc>
          <w:tcPr>
            <w:tcW w:w="2972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564AC3">
            <w:pPr>
              <w:rPr>
                <w:sz w:val="22"/>
              </w:rPr>
            </w:pPr>
            <w:r w:rsidRPr="00F026E7">
              <w:rPr>
                <w:sz w:val="22"/>
              </w:rPr>
              <w:t>Дата проведения</w:t>
            </w:r>
          </w:p>
        </w:tc>
        <w:tc>
          <w:tcPr>
            <w:tcW w:w="6939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564AC3" w:rsidRPr="00F026E7" w:rsidRDefault="00564AC3" w:rsidP="00A12219">
            <w:pPr>
              <w:ind w:left="320"/>
              <w:rPr>
                <w:sz w:val="22"/>
              </w:rPr>
            </w:pP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8739DD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2675546" w:history="1">
        <w:r w:rsidR="008739DD" w:rsidRPr="00DA3BF4">
          <w:rPr>
            <w:rStyle w:val="af4"/>
            <w:noProof/>
          </w:rPr>
          <w:t>1.</w:t>
        </w:r>
        <w:r w:rsidR="008739DD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8739DD" w:rsidRPr="00DA3BF4">
          <w:rPr>
            <w:rStyle w:val="af4"/>
            <w:noProof/>
          </w:rPr>
          <w:t>ОБЩИЕ СВЕДЕНИЯ</w:t>
        </w:r>
        <w:r w:rsidR="008739DD">
          <w:rPr>
            <w:noProof/>
            <w:webHidden/>
          </w:rPr>
          <w:tab/>
        </w:r>
        <w:r w:rsidR="008739DD">
          <w:rPr>
            <w:noProof/>
            <w:webHidden/>
          </w:rPr>
          <w:fldChar w:fldCharType="begin"/>
        </w:r>
        <w:r w:rsidR="008739DD">
          <w:rPr>
            <w:noProof/>
            <w:webHidden/>
          </w:rPr>
          <w:instrText xml:space="preserve"> PAGEREF _Toc192675546 \h </w:instrText>
        </w:r>
        <w:r w:rsidR="008739DD">
          <w:rPr>
            <w:noProof/>
            <w:webHidden/>
          </w:rPr>
        </w:r>
        <w:r w:rsidR="008739DD">
          <w:rPr>
            <w:noProof/>
            <w:webHidden/>
          </w:rPr>
          <w:fldChar w:fldCharType="separate"/>
        </w:r>
        <w:r w:rsidR="008739DD">
          <w:rPr>
            <w:noProof/>
            <w:webHidden/>
          </w:rPr>
          <w:t>3</w:t>
        </w:r>
        <w:r w:rsidR="008739DD">
          <w:rPr>
            <w:noProof/>
            <w:webHidden/>
          </w:rPr>
          <w:fldChar w:fldCharType="end"/>
        </w:r>
      </w:hyperlink>
    </w:p>
    <w:p w:rsidR="008739DD" w:rsidRDefault="008739DD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47" w:history="1">
        <w:r w:rsidRPr="00DA3BF4">
          <w:rPr>
            <w:rStyle w:val="af4"/>
            <w:noProof/>
          </w:rPr>
          <w:t>1.1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A3BF4">
          <w:rPr>
            <w:rStyle w:val="af4"/>
            <w:noProof/>
          </w:rPr>
          <w:t>Цель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_Toc192675547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739DD" w:rsidRDefault="008739DD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48" w:history="1">
        <w:r w:rsidRPr="00DA3BF4">
          <w:rPr>
            <w:rStyle w:val="af4"/>
            <w:noProof/>
          </w:rPr>
          <w:t>1.2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A3BF4">
          <w:rPr>
            <w:rStyle w:val="af4"/>
            <w:noProof/>
          </w:rPr>
          <w:t>Место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_Toc192675548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739DD" w:rsidRDefault="008739DD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49" w:history="1">
        <w:r w:rsidRPr="00DA3BF4">
          <w:rPr>
            <w:rStyle w:val="af4"/>
            <w:noProof/>
          </w:rPr>
          <w:t>1.3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A3BF4">
          <w:rPr>
            <w:rStyle w:val="af4"/>
            <w:noProof/>
          </w:rPr>
          <w:t>Информация об объекте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_Toc192675549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739DD" w:rsidRDefault="008739DD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0" w:history="1">
        <w:r w:rsidRPr="00DA3BF4">
          <w:rPr>
            <w:rStyle w:val="af4"/>
            <w:noProof/>
          </w:rPr>
          <w:t>1.4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A3BF4">
          <w:rPr>
            <w:rStyle w:val="af4"/>
            <w:noProof/>
          </w:rPr>
          <w:t>Период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_Toc192675550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739DD" w:rsidRDefault="008739DD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1" w:history="1">
        <w:r w:rsidRPr="00DA3BF4">
          <w:rPr>
            <w:rStyle w:val="af4"/>
            <w:noProof/>
          </w:rPr>
          <w:t>1.5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A3BF4">
          <w:rPr>
            <w:rStyle w:val="af4"/>
            <w:noProof/>
          </w:rPr>
          <w:t>Условия проведения испытаний и измерений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_Toc192675551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739DD" w:rsidRDefault="008739DD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2" w:history="1">
        <w:r w:rsidRPr="00DA3BF4">
          <w:rPr>
            <w:rStyle w:val="af4"/>
            <w:noProof/>
          </w:rPr>
          <w:t>1.6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A3BF4">
          <w:rPr>
            <w:rStyle w:val="af4"/>
            <w:noProof/>
          </w:rPr>
          <w:t>Нормативная документация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_Toc192675552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8739DD" w:rsidRDefault="008739DD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3" w:history="1">
        <w:r w:rsidRPr="00DA3BF4">
          <w:rPr>
            <w:rStyle w:val="af4"/>
            <w:noProof/>
          </w:rPr>
          <w:t>1.7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A3BF4">
          <w:rPr>
            <w:rStyle w:val="af4"/>
            <w:noProof/>
          </w:rPr>
          <w:t>Перечень используемых средств измерений (СИ), испытательного оборудования (ИО) и вспомогательного оборудования (ВО)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_Toc192675553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8739DD" w:rsidRDefault="008739DD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4" w:history="1">
        <w:r w:rsidRPr="00DA3BF4">
          <w:rPr>
            <w:rStyle w:val="af4"/>
            <w:noProof/>
          </w:rPr>
          <w:t>2.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A3BF4">
          <w:rPr>
            <w:rStyle w:val="af4"/>
            <w:noProof/>
          </w:rPr>
          <w:t>ПРОГРАММА И МЕТОДИКИ ПРОВЕДЕНИЯ ИСПЫТАНИЙ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_Toc192675554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739DD" w:rsidRDefault="008739DD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5" w:history="1">
        <w:r w:rsidRPr="00DA3BF4">
          <w:rPr>
            <w:rStyle w:val="af4"/>
            <w:noProof/>
          </w:rPr>
          <w:t>2.1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A3BF4">
          <w:rPr>
            <w:rStyle w:val="af4"/>
            <w:noProof/>
          </w:rPr>
          <w:t>Подключение аналоговых цепей к устройству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_Toc192675555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739DD" w:rsidRDefault="008739DD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6" w:history="1">
        <w:r w:rsidRPr="00DA3BF4">
          <w:rPr>
            <w:rStyle w:val="af4"/>
            <w:noProof/>
          </w:rPr>
          <w:t>2.2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A3BF4">
          <w:rPr>
            <w:rStyle w:val="af4"/>
            <w:noProof/>
          </w:rPr>
          <w:t>Подключение дискретных входных и выходных цепей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_Toc192675556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739DD" w:rsidRDefault="008739DD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7" w:history="1">
        <w:r w:rsidRPr="00DA3BF4">
          <w:rPr>
            <w:rStyle w:val="af4"/>
            <w:noProof/>
          </w:rPr>
          <w:t>2.3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A3BF4">
          <w:rPr>
            <w:rStyle w:val="af4"/>
            <w:noProof/>
          </w:rPr>
          <w:t>Проверка функциональных клавиш и светодиодов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_Toc192675557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739DD" w:rsidRDefault="008739DD">
      <w:pPr>
        <w:pStyle w:val="22"/>
        <w:tabs>
          <w:tab w:val="left" w:pos="1100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2675558" w:history="1">
        <w:r w:rsidRPr="00DA3BF4">
          <w:rPr>
            <w:rStyle w:val="af4"/>
            <w:noProof/>
          </w:rPr>
          <w:t>2.4</w:t>
        </w:r>
        <w:r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Pr="00DA3BF4">
          <w:rPr>
            <w:rStyle w:val="af4"/>
            <w:noProof/>
          </w:rPr>
          <w:t>Проверка взаимодействия фун</w:t>
        </w:r>
        <w:r w:rsidRPr="00DA3BF4">
          <w:rPr>
            <w:rStyle w:val="af4"/>
            <w:noProof/>
          </w:rPr>
          <w:t>к</w:t>
        </w:r>
        <w:r w:rsidRPr="00DA3BF4">
          <w:rPr>
            <w:rStyle w:val="af4"/>
            <w:noProof/>
          </w:rPr>
          <w:t>ций блоков МТЗ, КЦН НН1, КЦН НН2,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_Toc192675558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C5243B" w:rsidRDefault="009A1BCD" w:rsidP="009A1BCD">
      <w:pPr>
        <w:pStyle w:val="1"/>
      </w:pPr>
      <w:r>
        <w:rPr>
          <w:lang w:val="en-US"/>
        </w:rPr>
        <w:lastRenderedPageBreak/>
        <w:tab/>
      </w:r>
      <w:bookmarkStart w:id="0" w:name="_Toc192675546"/>
      <w:r w:rsidR="005E2593">
        <w:t>ОБЩИЕ СВЕДЕНИЯ</w:t>
      </w:r>
      <w:bookmarkEnd w:id="0"/>
    </w:p>
    <w:p w:rsidR="009A1BCD" w:rsidRDefault="009A1BCD" w:rsidP="009A1BCD">
      <w:pPr>
        <w:pStyle w:val="2"/>
      </w:pPr>
      <w:bookmarkStart w:id="1" w:name="_Toc192675547"/>
      <w:r>
        <w:t>Цель проведения испытаний</w:t>
      </w:r>
      <w:bookmarkEnd w:id="1"/>
    </w:p>
    <w:p w:rsidR="009A1BCD" w:rsidRPr="009A1BCD" w:rsidRDefault="009A1BCD" w:rsidP="009A1BCD">
      <w:pPr>
        <w:pStyle w:val="a5"/>
      </w:pPr>
      <w:r>
        <w:t>Проверка функциональной схемы устройства ЮНИТ-М300-Т2 в части функции МТЗ.</w:t>
      </w:r>
    </w:p>
    <w:p w:rsidR="009A1BCD" w:rsidRDefault="005E2593" w:rsidP="009A1BCD">
      <w:pPr>
        <w:pStyle w:val="2"/>
      </w:pPr>
      <w:bookmarkStart w:id="2" w:name="_Toc192675548"/>
      <w:r>
        <w:t>Место</w:t>
      </w:r>
      <w:r w:rsidR="009A1BCD">
        <w:t xml:space="preserve"> проведения испытаний</w:t>
      </w:r>
      <w:bookmarkEnd w:id="2"/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6"/>
        <w:gridCol w:w="6959"/>
      </w:tblGrid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Наименование: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DD5AC4">
              <w:rPr>
                <w:szCs w:val="24"/>
              </w:rPr>
              <w:t>ООО «Юнител Инжиниринг», ОП г. Иваново</w:t>
            </w:r>
          </w:p>
        </w:tc>
      </w:tr>
      <w:tr w:rsidR="009A1BCD" w:rsidTr="00DD5AC4">
        <w:tc>
          <w:tcPr>
            <w:tcW w:w="2689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71212B" w:rsidRDefault="009A1BCD" w:rsidP="00DD5AC4">
            <w:pPr>
              <w:ind w:left="320"/>
              <w:rPr>
                <w:b/>
                <w:szCs w:val="24"/>
              </w:rPr>
            </w:pPr>
            <w:r w:rsidRPr="0071212B">
              <w:rPr>
                <w:b/>
                <w:szCs w:val="24"/>
              </w:rPr>
              <w:t>Адрес:</w:t>
            </w:r>
          </w:p>
        </w:tc>
        <w:tc>
          <w:tcPr>
            <w:tcW w:w="7222" w:type="dxa"/>
            <w:tcMar>
              <w:top w:w="85" w:type="dxa"/>
              <w:left w:w="85" w:type="dxa"/>
              <w:bottom w:w="85" w:type="dxa"/>
              <w:right w:w="85" w:type="dxa"/>
            </w:tcMar>
          </w:tcPr>
          <w:p w:rsidR="009A1BCD" w:rsidRPr="00DD5AC4" w:rsidRDefault="009A1BCD" w:rsidP="00DD5AC4">
            <w:pPr>
              <w:ind w:left="320"/>
              <w:rPr>
                <w:szCs w:val="24"/>
              </w:rPr>
            </w:pPr>
            <w:r w:rsidRPr="00CB3C70">
              <w:rPr>
                <w:szCs w:val="24"/>
                <w:highlight w:val="yellow"/>
              </w:rPr>
              <w:t>111024</w:t>
            </w:r>
            <w:r w:rsidRPr="00DD5AC4">
              <w:rPr>
                <w:szCs w:val="24"/>
              </w:rPr>
              <w:t>, г. Иваново, пр. Строителей 94</w:t>
            </w:r>
          </w:p>
        </w:tc>
      </w:tr>
    </w:tbl>
    <w:p w:rsidR="0071212B" w:rsidRDefault="0071212B" w:rsidP="0071212B">
      <w:pPr>
        <w:pStyle w:val="2"/>
      </w:pPr>
      <w:bookmarkStart w:id="3" w:name="_Toc192675549"/>
      <w:r>
        <w:t>Информация об объекте испытаний</w:t>
      </w:r>
      <w:bookmarkEnd w:id="3"/>
    </w:p>
    <w:p w:rsidR="0071212B" w:rsidRDefault="0071212B" w:rsidP="0071212B">
      <w:pPr>
        <w:pStyle w:val="3"/>
      </w:pPr>
      <w:r>
        <w:t>Идентификация объекта испытаний</w:t>
      </w: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44"/>
        <w:gridCol w:w="2477"/>
        <w:gridCol w:w="2484"/>
      </w:tblGrid>
      <w:tr w:rsidR="0071212B" w:rsidTr="007121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>Объект испытаний 1:</w:t>
            </w:r>
          </w:p>
        </w:tc>
      </w:tr>
      <w:tr w:rsidR="0071212B" w:rsidTr="0071212B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71212B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71212B">
        <w:trPr>
          <w:jc w:val="left"/>
        </w:trPr>
        <w:tc>
          <w:tcPr>
            <w:tcW w:w="4815" w:type="dxa"/>
          </w:tcPr>
          <w:p w:rsidR="0071212B" w:rsidRDefault="0071212B" w:rsidP="0071212B">
            <w:pPr>
              <w:jc w:val="left"/>
            </w:pPr>
            <w:r>
              <w:t>Микропроцессорное устройство защиты отходящей линии «ЮНИТ-М300-Т2»,</w:t>
            </w:r>
          </w:p>
          <w:p w:rsidR="0071212B" w:rsidRDefault="0071212B" w:rsidP="0071212B">
            <w:pPr>
              <w:jc w:val="left"/>
            </w:pPr>
            <w:r w:rsidRPr="0071212B">
              <w:rPr>
                <w:highlight w:val="yellow"/>
              </w:rPr>
              <w:t>Модель ЮНИТ-М314-Т2-Р02с-B021-В021-В001-К001-К003-M046-5400-x-C02.00,</w:t>
            </w:r>
          </w:p>
          <w:p w:rsidR="0071212B" w:rsidRPr="002A672B" w:rsidRDefault="0071212B" w:rsidP="0071212B">
            <w:pPr>
              <w:jc w:val="left"/>
            </w:pPr>
            <w:r>
              <w:t xml:space="preserve">ПО версия </w:t>
            </w:r>
            <w:r w:rsidRPr="0071212B">
              <w:rPr>
                <w:highlight w:val="yellow"/>
              </w:rPr>
              <w:t>ХХ</w:t>
            </w:r>
          </w:p>
        </w:tc>
        <w:tc>
          <w:tcPr>
            <w:tcW w:w="2551" w:type="dxa"/>
          </w:tcPr>
          <w:p w:rsidR="0071212B" w:rsidRPr="002A672B" w:rsidRDefault="0071212B" w:rsidP="0071212B"/>
        </w:tc>
        <w:tc>
          <w:tcPr>
            <w:tcW w:w="2545" w:type="dxa"/>
          </w:tcPr>
          <w:p w:rsidR="0071212B" w:rsidRPr="002A672B" w:rsidRDefault="0071212B" w:rsidP="0071212B">
            <w:r w:rsidRPr="0071212B">
              <w:t>ООО «Юнител Инжиниринг»</w:t>
            </w:r>
          </w:p>
        </w:tc>
      </w:tr>
    </w:tbl>
    <w:p w:rsidR="0071212B" w:rsidRDefault="0071212B" w:rsidP="00DD5AC4">
      <w:pPr>
        <w:pStyle w:val="a5"/>
      </w:pPr>
    </w:p>
    <w:tbl>
      <w:tblPr>
        <w:tblStyle w:val="21"/>
        <w:tblW w:w="0" w:type="auto"/>
        <w:jc w:val="left"/>
        <w:tblLook w:val="04A0" w:firstRow="1" w:lastRow="0" w:firstColumn="1" w:lastColumn="0" w:noHBand="0" w:noVBand="1"/>
      </w:tblPr>
      <w:tblGrid>
        <w:gridCol w:w="4635"/>
        <w:gridCol w:w="2482"/>
        <w:gridCol w:w="2488"/>
      </w:tblGrid>
      <w:tr w:rsidR="0071212B" w:rsidTr="000A05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96"/>
          <w:jc w:val="left"/>
        </w:trPr>
        <w:tc>
          <w:tcPr>
            <w:tcW w:w="9911" w:type="dxa"/>
            <w:gridSpan w:val="3"/>
          </w:tcPr>
          <w:p w:rsidR="0071212B" w:rsidRDefault="0071212B" w:rsidP="0071212B">
            <w:pPr>
              <w:pStyle w:val="a5"/>
              <w:ind w:firstLine="0"/>
              <w:jc w:val="left"/>
            </w:pPr>
            <w:r w:rsidRPr="0071212B">
              <w:t xml:space="preserve">Объект испытаний </w:t>
            </w:r>
            <w:r>
              <w:t>2</w:t>
            </w:r>
            <w:r w:rsidRPr="0071212B">
              <w:t>:</w:t>
            </w:r>
          </w:p>
        </w:tc>
      </w:tr>
      <w:tr w:rsidR="0071212B" w:rsidTr="000A050D">
        <w:trPr>
          <w:trHeight w:val="404"/>
          <w:jc w:val="left"/>
        </w:trPr>
        <w:tc>
          <w:tcPr>
            <w:tcW w:w="481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Наименование, модель, версия ПО</w:t>
            </w:r>
          </w:p>
        </w:tc>
        <w:tc>
          <w:tcPr>
            <w:tcW w:w="2551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Заводской (Серийный) номер</w:t>
            </w:r>
          </w:p>
        </w:tc>
        <w:tc>
          <w:tcPr>
            <w:tcW w:w="2545" w:type="dxa"/>
          </w:tcPr>
          <w:p w:rsidR="0071212B" w:rsidRPr="0071212B" w:rsidRDefault="0071212B" w:rsidP="000A050D">
            <w:pPr>
              <w:jc w:val="left"/>
              <w:rPr>
                <w:b/>
              </w:rPr>
            </w:pPr>
            <w:r w:rsidRPr="0071212B">
              <w:rPr>
                <w:b/>
              </w:rPr>
              <w:t>Изготовитель</w:t>
            </w:r>
          </w:p>
        </w:tc>
      </w:tr>
      <w:tr w:rsidR="0071212B" w:rsidTr="000A050D">
        <w:trPr>
          <w:jc w:val="left"/>
        </w:trPr>
        <w:tc>
          <w:tcPr>
            <w:tcW w:w="4815" w:type="dxa"/>
          </w:tcPr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71212B" w:rsidRDefault="0071212B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093753" w:rsidRDefault="00093753" w:rsidP="000A050D">
            <w:pPr>
              <w:jc w:val="left"/>
            </w:pPr>
          </w:p>
          <w:p w:rsidR="0071212B" w:rsidRPr="002A672B" w:rsidRDefault="0071212B" w:rsidP="000A050D">
            <w:pPr>
              <w:jc w:val="left"/>
            </w:pPr>
          </w:p>
        </w:tc>
        <w:tc>
          <w:tcPr>
            <w:tcW w:w="2551" w:type="dxa"/>
          </w:tcPr>
          <w:p w:rsidR="0071212B" w:rsidRPr="002A672B" w:rsidRDefault="0071212B" w:rsidP="000A050D"/>
        </w:tc>
        <w:tc>
          <w:tcPr>
            <w:tcW w:w="2545" w:type="dxa"/>
          </w:tcPr>
          <w:p w:rsidR="0071212B" w:rsidRPr="002A672B" w:rsidRDefault="0071212B" w:rsidP="000A050D"/>
        </w:tc>
      </w:tr>
    </w:tbl>
    <w:p w:rsidR="0071212B" w:rsidRDefault="0071212B" w:rsidP="0071212B">
      <w:pPr>
        <w:pStyle w:val="2"/>
      </w:pPr>
      <w:bookmarkStart w:id="4" w:name="_Toc192675550"/>
      <w:r>
        <w:t>Период проведения испытаний</w:t>
      </w:r>
      <w:bookmarkEnd w:id="4"/>
    </w:p>
    <w:p w:rsidR="00C5243B" w:rsidRPr="009A1BCD" w:rsidRDefault="0071212B" w:rsidP="0071212B">
      <w:pPr>
        <w:pStyle w:val="a5"/>
      </w:pPr>
      <w:r>
        <w:t>Дата проведения испытаний:</w:t>
      </w:r>
      <w:r>
        <w:tab/>
      </w:r>
      <w:r w:rsidRPr="0071212B">
        <w:rPr>
          <w:highlight w:val="yellow"/>
        </w:rPr>
        <w:t>15.09.2025 - 17.10.2025</w:t>
      </w:r>
    </w:p>
    <w:p w:rsidR="004D12B7" w:rsidRDefault="004D12B7" w:rsidP="004D12B7">
      <w:pPr>
        <w:pStyle w:val="2"/>
      </w:pPr>
      <w:bookmarkStart w:id="5" w:name="_Toc192675551"/>
      <w:r>
        <w:t>Условия проведения испытаний и измерений</w:t>
      </w:r>
      <w:bookmarkEnd w:id="5"/>
    </w:p>
    <w:p w:rsidR="00C5243B" w:rsidRPr="009A1BCD" w:rsidRDefault="004D12B7" w:rsidP="004D12B7">
      <w:pPr>
        <w:pStyle w:val="a5"/>
      </w:pPr>
      <w:r>
        <w:t>Испытания проводились при нормальных климатических условиях (температура воздуха 20±5 ºС, относительная влажность до 80%).</w:t>
      </w:r>
    </w:p>
    <w:p w:rsidR="004D12B7" w:rsidRDefault="004D12B7" w:rsidP="004D12B7">
      <w:pPr>
        <w:pStyle w:val="2"/>
      </w:pPr>
      <w:bookmarkStart w:id="6" w:name="_Toc192675552"/>
      <w:r>
        <w:t>Нормативная документация</w:t>
      </w:r>
      <w:bookmarkEnd w:id="6"/>
    </w:p>
    <w:p w:rsidR="00C5243B" w:rsidRPr="009A1BCD" w:rsidRDefault="004D12B7" w:rsidP="004D12B7">
      <w:pPr>
        <w:pStyle w:val="a5"/>
      </w:pPr>
      <w:r w:rsidRPr="004D12B7">
        <w:rPr>
          <w:highlight w:val="yellow"/>
        </w:rPr>
        <w:t>(указать НТД и др. документы, на соответствие требованиям которых проводились испытания)</w:t>
      </w:r>
    </w:p>
    <w:p w:rsidR="004D12B7" w:rsidRDefault="004D12B7" w:rsidP="004D12B7">
      <w:pPr>
        <w:pStyle w:val="2"/>
      </w:pPr>
      <w:bookmarkStart w:id="7" w:name="_Toc192675553"/>
      <w:r>
        <w:lastRenderedPageBreak/>
        <w:t>Перечень используемых средств измерений (СИ), испытательного оборудования (ИО) и вспомогательного оборудования (ВО)</w:t>
      </w:r>
      <w:bookmarkEnd w:id="7"/>
    </w:p>
    <w:p w:rsidR="00C5243B" w:rsidRPr="009A1BCD" w:rsidRDefault="004D12B7" w:rsidP="004D12B7">
      <w:pPr>
        <w:pStyle w:val="3"/>
      </w:pPr>
      <w:r>
        <w:t>Перечень используемых СИ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Наименование СИ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93753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093753" w:rsidTr="00AA213E">
        <w:tc>
          <w:tcPr>
            <w:tcW w:w="3681" w:type="dxa"/>
          </w:tcPr>
          <w:p w:rsidR="00093753" w:rsidRDefault="00093753" w:rsidP="00DF07BD"/>
        </w:tc>
        <w:tc>
          <w:tcPr>
            <w:tcW w:w="2835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  <w:tc>
          <w:tcPr>
            <w:tcW w:w="1559" w:type="dxa"/>
          </w:tcPr>
          <w:p w:rsidR="00093753" w:rsidRDefault="00093753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  <w:tr w:rsidR="007D1952" w:rsidTr="00AA213E">
        <w:tc>
          <w:tcPr>
            <w:tcW w:w="3681" w:type="dxa"/>
          </w:tcPr>
          <w:p w:rsidR="007D1952" w:rsidRDefault="007D1952" w:rsidP="00DF07BD"/>
        </w:tc>
        <w:tc>
          <w:tcPr>
            <w:tcW w:w="2835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  <w:tc>
          <w:tcPr>
            <w:tcW w:w="1559" w:type="dxa"/>
          </w:tcPr>
          <w:p w:rsidR="007D1952" w:rsidRDefault="007D1952" w:rsidP="00DF07BD"/>
        </w:tc>
      </w:tr>
    </w:tbl>
    <w:p w:rsidR="00093753" w:rsidRDefault="00093753" w:rsidP="00093753">
      <w:pPr>
        <w:pStyle w:val="3"/>
      </w:pPr>
      <w:r w:rsidRPr="00093753">
        <w:t>Перечень используемого ИО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7D1952" w:rsidP="007D1952">
            <w:pPr>
              <w:jc w:val="center"/>
              <w:rPr>
                <w:b/>
              </w:rPr>
            </w:pPr>
            <w:r>
              <w:rPr>
                <w:b/>
              </w:rPr>
              <w:t>Наименование ИО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093753" w:rsidTr="00AA213E">
        <w:tc>
          <w:tcPr>
            <w:tcW w:w="3681" w:type="dxa"/>
          </w:tcPr>
          <w:p w:rsidR="00093753" w:rsidRDefault="00093753" w:rsidP="000A050D"/>
        </w:tc>
        <w:tc>
          <w:tcPr>
            <w:tcW w:w="2835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  <w:tc>
          <w:tcPr>
            <w:tcW w:w="1559" w:type="dxa"/>
          </w:tcPr>
          <w:p w:rsidR="00093753" w:rsidRDefault="00093753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  <w:tr w:rsidR="007D1952" w:rsidTr="00AA213E">
        <w:tc>
          <w:tcPr>
            <w:tcW w:w="3681" w:type="dxa"/>
          </w:tcPr>
          <w:p w:rsidR="007D1952" w:rsidRDefault="007D1952" w:rsidP="000A050D"/>
        </w:tc>
        <w:tc>
          <w:tcPr>
            <w:tcW w:w="2835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  <w:tc>
          <w:tcPr>
            <w:tcW w:w="1559" w:type="dxa"/>
          </w:tcPr>
          <w:p w:rsidR="007D1952" w:rsidRDefault="007D1952" w:rsidP="000A050D"/>
        </w:tc>
      </w:tr>
    </w:tbl>
    <w:p w:rsidR="00093753" w:rsidRDefault="00093753" w:rsidP="00093753">
      <w:pPr>
        <w:pStyle w:val="3"/>
      </w:pPr>
      <w:r w:rsidRPr="00093753">
        <w:t xml:space="preserve">Перечень используемого </w:t>
      </w:r>
      <w:r>
        <w:t>В</w:t>
      </w:r>
      <w:r w:rsidRPr="00093753">
        <w:t>О</w:t>
      </w:r>
    </w:p>
    <w:tbl>
      <w:tblPr>
        <w:tblStyle w:val="a9"/>
        <w:tblW w:w="9634" w:type="dxa"/>
        <w:tblLook w:val="04A0" w:firstRow="1" w:lastRow="0" w:firstColumn="1" w:lastColumn="0" w:noHBand="0" w:noVBand="1"/>
      </w:tblPr>
      <w:tblGrid>
        <w:gridCol w:w="3681"/>
        <w:gridCol w:w="2835"/>
        <w:gridCol w:w="1559"/>
        <w:gridCol w:w="1559"/>
      </w:tblGrid>
      <w:tr w:rsidR="00093753" w:rsidTr="00AA213E">
        <w:tc>
          <w:tcPr>
            <w:tcW w:w="3681" w:type="dxa"/>
            <w:vAlign w:val="center"/>
          </w:tcPr>
          <w:p w:rsidR="00093753" w:rsidRPr="00093753" w:rsidRDefault="00093753" w:rsidP="007D1952">
            <w:pPr>
              <w:jc w:val="center"/>
              <w:rPr>
                <w:b/>
              </w:rPr>
            </w:pPr>
            <w:r w:rsidRPr="00093753">
              <w:rPr>
                <w:b/>
              </w:rPr>
              <w:t xml:space="preserve">Наименование </w:t>
            </w:r>
            <w:r w:rsidR="007D1952">
              <w:rPr>
                <w:b/>
              </w:rPr>
              <w:t>ВО</w:t>
            </w:r>
          </w:p>
        </w:tc>
        <w:tc>
          <w:tcPr>
            <w:tcW w:w="2835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Тип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Заводской номер</w:t>
            </w:r>
          </w:p>
        </w:tc>
        <w:tc>
          <w:tcPr>
            <w:tcW w:w="1559" w:type="dxa"/>
            <w:vAlign w:val="center"/>
          </w:tcPr>
          <w:p w:rsidR="00093753" w:rsidRPr="00093753" w:rsidRDefault="00093753" w:rsidP="000A050D">
            <w:pPr>
              <w:jc w:val="center"/>
              <w:rPr>
                <w:b/>
              </w:rPr>
            </w:pPr>
            <w:r w:rsidRPr="00093753">
              <w:rPr>
                <w:b/>
              </w:rPr>
              <w:t>Дата очередной поверки</w:t>
            </w: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1. </w:t>
            </w:r>
            <w:r w:rsidRPr="00093753">
              <w:rPr>
                <w:highlight w:val="yellow"/>
              </w:rPr>
              <w:t>Ноутбук</w:t>
            </w: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HP ProBook 650 G2 </w:t>
            </w:r>
            <w:r w:rsidRPr="00093753">
              <w:rPr>
                <w:highlight w:val="yellow"/>
              </w:rPr>
              <w:t>с</w:t>
            </w:r>
            <w:r w:rsidRPr="00093753">
              <w:rPr>
                <w:highlight w:val="yellow"/>
                <w:lang w:val="en-US"/>
              </w:rPr>
              <w:t xml:space="preserve">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</w:rPr>
              <w:t>загруженным</w:t>
            </w:r>
            <w:r w:rsidRPr="00093753">
              <w:rPr>
                <w:highlight w:val="yellow"/>
                <w:lang w:val="en-US"/>
              </w:rPr>
              <w:t xml:space="preserve"> </w:t>
            </w:r>
            <w:r w:rsidRPr="00093753">
              <w:rPr>
                <w:highlight w:val="yellow"/>
              </w:rPr>
              <w:t>ПО</w:t>
            </w:r>
            <w:r w:rsidRPr="00093753">
              <w:rPr>
                <w:highlight w:val="yellow"/>
                <w:lang w:val="en-US"/>
              </w:rPr>
              <w:t xml:space="preserve">: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 xml:space="preserve">“WIRESHARK Version 2.4.2 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highlight w:val="yellow"/>
                <w:lang w:val="en-US"/>
              </w:rPr>
            </w:pPr>
            <w:r w:rsidRPr="00093753">
              <w:rPr>
                <w:highlight w:val="yellow"/>
                <w:lang w:val="en-US"/>
              </w:rPr>
              <w:t>Network Protocol Analyzer”</w:t>
            </w: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  <w:tr w:rsidR="00093753" w:rsidRPr="00093753" w:rsidTr="00AA213E">
        <w:tc>
          <w:tcPr>
            <w:tcW w:w="3681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2835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  <w:tc>
          <w:tcPr>
            <w:tcW w:w="1559" w:type="dxa"/>
          </w:tcPr>
          <w:p w:rsidR="00093753" w:rsidRPr="00093753" w:rsidRDefault="00093753" w:rsidP="00093753">
            <w:pPr>
              <w:rPr>
                <w:lang w:val="en-US"/>
              </w:rPr>
            </w:pPr>
          </w:p>
        </w:tc>
      </w:tr>
    </w:tbl>
    <w:p w:rsidR="000B08C3" w:rsidRDefault="000B08C3" w:rsidP="000B08C3">
      <w:pPr>
        <w:pStyle w:val="1"/>
      </w:pPr>
      <w:bookmarkStart w:id="8" w:name="_Toc192675554"/>
      <w:r>
        <w:lastRenderedPageBreak/>
        <w:t>ПРОГРАММА И МЕТОДИКИ ПРОВЕДЕНИЯ ИСПЫТАНИЙ</w:t>
      </w:r>
      <w:bookmarkEnd w:id="8"/>
    </w:p>
    <w:p w:rsidR="009B15E0" w:rsidRDefault="009B15E0" w:rsidP="009B15E0">
      <w:pPr>
        <w:pStyle w:val="2"/>
      </w:pPr>
      <w:bookmarkStart w:id="9" w:name="_Toc192675555"/>
      <w:r>
        <w:t>Подключение аналоговых цепей к устройству</w:t>
      </w:r>
      <w:bookmarkEnd w:id="9"/>
    </w:p>
    <w:p w:rsidR="009B15E0" w:rsidRPr="002D0062" w:rsidRDefault="009B15E0" w:rsidP="009B15E0">
      <w:pPr>
        <w:pStyle w:val="a5"/>
      </w:pPr>
      <w:r>
        <w:t xml:space="preserve">Подключение аналоговых цепей производится в соответствии с рисунком  </w:t>
      </w:r>
      <w:r w:rsidRPr="004F70AE">
        <w:rPr>
          <w:highlight w:val="yellow"/>
        </w:rPr>
        <w:fldChar w:fldCharType="begin"/>
      </w:r>
      <w:r w:rsidRPr="004F70AE">
        <w:rPr>
          <w:highlight w:val="yellow"/>
        </w:rPr>
        <w:instrText xml:space="preserve"> REF _Ref191625740 \r \h  \* MERGEFORMAT </w:instrText>
      </w:r>
      <w:r w:rsidRPr="004F70AE">
        <w:rPr>
          <w:highlight w:val="yellow"/>
        </w:rPr>
      </w:r>
      <w:r w:rsidRPr="004F70AE">
        <w:rPr>
          <w:highlight w:val="yellow"/>
        </w:rPr>
        <w:fldChar w:fldCharType="separate"/>
      </w:r>
      <w:r w:rsidR="003669EA">
        <w:rPr>
          <w:b/>
          <w:bCs/>
          <w:highlight w:val="yellow"/>
        </w:rPr>
        <w:t>Ошибка! Источник ссылки не найден.</w:t>
      </w:r>
      <w:r w:rsidRPr="004F70AE">
        <w:rPr>
          <w:highlight w:val="yellow"/>
        </w:rPr>
        <w:fldChar w:fldCharType="end"/>
      </w:r>
      <w:r>
        <w:t>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9375" w:dyaOrig="946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99.9pt;height:200.4pt" o:ole="">
            <v:imagedata r:id="rId10" o:title=""/>
          </v:shape>
          <o:OLEObject Type="Embed" ProgID="Acrobat.Document.DC" ShapeID="_x0000_i1025" DrawAspect="Content" ObjectID="_1803288764" r:id="rId11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аналоговых цепей для проверки устройства ЮНИТ-М300</w:t>
      </w:r>
    </w:p>
    <w:p w:rsidR="009B15E0" w:rsidRDefault="009B15E0" w:rsidP="009B15E0">
      <w:pPr>
        <w:pStyle w:val="2"/>
      </w:pPr>
      <w:bookmarkStart w:id="10" w:name="_Toc192675556"/>
      <w:r>
        <w:t>Подключение дискретных входных и выходных цепей устройства</w:t>
      </w:r>
      <w:bookmarkEnd w:id="10"/>
    </w:p>
    <w:p w:rsidR="009B15E0" w:rsidRPr="002D0062" w:rsidRDefault="009B15E0" w:rsidP="009B15E0">
      <w:pPr>
        <w:pStyle w:val="a5"/>
      </w:pPr>
      <w:r>
        <w:t>Подключение дискретных входных и выходных цепей производится в соответствии с рисунком 2.2.</w:t>
      </w:r>
    </w:p>
    <w:p w:rsidR="009B15E0" w:rsidRPr="002D0062" w:rsidRDefault="0015577E" w:rsidP="009B15E0">
      <w:pPr>
        <w:pStyle w:val="aa"/>
        <w:rPr>
          <w:lang w:val="ru-RU"/>
        </w:rPr>
      </w:pPr>
      <w:r>
        <w:object w:dxaOrig="19650" w:dyaOrig="13425">
          <v:shape id="_x0000_i1026" type="#_x0000_t75" style="width:411.6pt;height:283.15pt" o:ole="">
            <v:imagedata r:id="rId12" o:title=""/>
          </v:shape>
          <o:OLEObject Type="Embed" ProgID="Acrobat.Document.DC" ShapeID="_x0000_i1026" DrawAspect="Content" ObjectID="_1803288765" r:id="rId13"/>
        </w:object>
      </w:r>
    </w:p>
    <w:p w:rsidR="009B15E0" w:rsidRPr="002D0062" w:rsidRDefault="009B15E0" w:rsidP="009B15E0">
      <w:pPr>
        <w:pStyle w:val="a1"/>
      </w:pPr>
      <w:r w:rsidRPr="000B08C3">
        <w:t>Схема подключения дискретных входных и выходных цепей для проверки устройства ЮНИТ-М300</w:t>
      </w:r>
    </w:p>
    <w:p w:rsidR="000B08C3" w:rsidRDefault="007B1E8B" w:rsidP="000B08C3">
      <w:pPr>
        <w:pStyle w:val="2"/>
      </w:pPr>
      <w:bookmarkStart w:id="11" w:name="_Toc192675557"/>
      <w:r>
        <w:lastRenderedPageBreak/>
        <w:t>Проверка функциональных клавиш и светодиодов</w:t>
      </w:r>
      <w:bookmarkEnd w:id="11"/>
    </w:p>
    <w:p w:rsidR="009A235C" w:rsidRDefault="009A235C" w:rsidP="007B1E8B">
      <w:pPr>
        <w:pStyle w:val="3"/>
      </w:pPr>
      <w:r>
        <w:t>Цель испытаний</w:t>
      </w:r>
    </w:p>
    <w:p w:rsidR="007B1E8B" w:rsidRDefault="007B1E8B" w:rsidP="009A235C">
      <w:pPr>
        <w:pStyle w:val="4"/>
      </w:pPr>
      <w:r w:rsidRPr="00161862">
        <w:t xml:space="preserve">  </w:t>
      </w:r>
      <w:r w:rsidR="009A235C">
        <w:t>Контроль правильности подключения виртуальных ключей и кнопок, а также физических функциональных клавиш и светодиодов в логике ФСУ. Проверки</w:t>
      </w:r>
      <w:r w:rsidR="00C15A2C">
        <w:t xml:space="preserve"> в составе данного подраздела</w:t>
      </w:r>
      <w:r w:rsidR="009A235C">
        <w:t xml:space="preserve"> могут быть проведены с </w:t>
      </w:r>
      <w:r w:rsidR="009A235C" w:rsidRPr="004F70AE">
        <w:t>и</w:t>
      </w:r>
      <w:r w:rsidR="0056052C" w:rsidRPr="004F70AE">
        <w:t>с</w:t>
      </w:r>
      <w:r w:rsidR="009A235C" w:rsidRPr="004F70AE">
        <w:t xml:space="preserve">пользованием </w:t>
      </w:r>
      <w:r w:rsidR="004F70AE" w:rsidRPr="004F70AE">
        <w:t>ИО типа «</w:t>
      </w:r>
      <w:r w:rsidR="009A235C" w:rsidRPr="004F70AE">
        <w:t>РЕТОМ-51</w:t>
      </w:r>
      <w:r w:rsidR="004F70AE" w:rsidRPr="004F70AE">
        <w:t>»</w:t>
      </w:r>
      <w:r w:rsidR="009A235C" w:rsidRPr="004F70AE">
        <w:t>.</w:t>
      </w:r>
    </w:p>
    <w:p w:rsidR="009A235C" w:rsidRDefault="009A235C" w:rsidP="009A235C">
      <w:pPr>
        <w:pStyle w:val="3"/>
      </w:pPr>
      <w:r>
        <w:t>Назначение функциональных клавиш</w:t>
      </w:r>
    </w:p>
    <w:p w:rsidR="007B1E8B" w:rsidRDefault="007B1E8B" w:rsidP="009A235C">
      <w:pPr>
        <w:pStyle w:val="4"/>
      </w:pPr>
      <w:r>
        <w:t xml:space="preserve">Назначение ФК на внутренние сигналы </w:t>
      </w:r>
      <w:r w:rsidRPr="00243E54">
        <w:rPr>
          <w:highlight w:val="yellow"/>
        </w:rPr>
        <w:t>виртуальных ключей (ВКл)</w:t>
      </w:r>
      <w:r>
        <w:t xml:space="preserve"> </w:t>
      </w:r>
      <w:r w:rsidR="009A235C">
        <w:t>устройства ЮНИТ-М300 производит</w:t>
      </w:r>
      <w:r>
        <w:t xml:space="preserve">ся при помощи подключенного ПК с установленным ПО «ЮНИТ-СЕРВИС» в инструменте «Настройка светодиодов и ФК». Режим работы виртуального ключа в местном управлении настраивается в </w:t>
      </w:r>
      <w:r w:rsidRPr="00243E54">
        <w:rPr>
          <w:highlight w:val="red"/>
        </w:rPr>
        <w:t>адрес настройки</w:t>
      </w:r>
      <w:r>
        <w:t xml:space="preserve">. Назначение и настойка режима работы производится в соответствии с таблицей </w:t>
      </w:r>
      <w:r>
        <w:fldChar w:fldCharType="begin"/>
      </w:r>
      <w:r>
        <w:instrText xml:space="preserve"> REF _Ref191627316 \r \h  \* MERGEFORMAT </w:instrText>
      </w:r>
      <w:r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2.1</w:t>
      </w:r>
      <w:r w:rsidR="003669EA" w:rsidRPr="003669EA">
        <w:rPr>
          <w:vanish/>
        </w:rPr>
        <w:t xml:space="preserve"> -</w:t>
      </w:r>
      <w:r>
        <w:fldChar w:fldCharType="end"/>
      </w:r>
      <w:r>
        <w:t>. Где, ВК – виртуальный ключ, МУ – местное управление.</w:t>
      </w:r>
    </w:p>
    <w:p w:rsidR="007B1E8B" w:rsidRDefault="007B1E8B" w:rsidP="007B1E8B">
      <w:pPr>
        <w:pStyle w:val="a"/>
      </w:pPr>
      <w:bookmarkStart w:id="12" w:name="_Ref191627316"/>
      <w:r>
        <w:t>Назначение функциональных клавиш устройства ЮНИТ-ИЧМ</w:t>
      </w:r>
      <w:bookmarkEnd w:id="12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373"/>
        <w:gridCol w:w="1663"/>
        <w:gridCol w:w="6569"/>
      </w:tblGrid>
      <w:tr w:rsidR="007B1E8B" w:rsidRPr="000B08C3" w:rsidTr="00FB20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73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ФК</w:t>
            </w:r>
          </w:p>
        </w:tc>
        <w:tc>
          <w:tcPr>
            <w:tcW w:w="1663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Режим МУ ВК</w:t>
            </w:r>
          </w:p>
        </w:tc>
        <w:tc>
          <w:tcPr>
            <w:tcW w:w="6569" w:type="dxa"/>
            <w:vAlign w:val="top"/>
          </w:tcPr>
          <w:p w:rsidR="007B1E8B" w:rsidRPr="00243E54" w:rsidRDefault="007B1E8B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  <w:highlight w:val="red"/>
              </w:rPr>
            </w:pPr>
            <w:r w:rsidRPr="00CC5098">
              <w:rPr>
                <w:sz w:val="22"/>
                <w:highlight w:val="red"/>
              </w:rPr>
              <w:t>Режим управления устройством М/Д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2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Вывод терминала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3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4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1</w:t>
            </w:r>
            <w:r>
              <w:rPr>
                <w:sz w:val="22"/>
              </w:rPr>
              <w:t xml:space="preserve">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5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  <w:shd w:val="clear" w:color="auto" w:fill="auto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1</w:t>
            </w:r>
            <w:r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6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ОВ МТЗ 2</w:t>
            </w:r>
            <w:r>
              <w:rPr>
                <w:sz w:val="22"/>
              </w:rPr>
              <w:t xml:space="preserve">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7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8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ОВ МТЗ 3 ст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43E54" w:rsidRDefault="007B1E8B" w:rsidP="000E1EF3">
            <w:pPr>
              <w:pStyle w:val="af0"/>
            </w:pPr>
            <w:r>
              <w:t>9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МТЗ 3</w:t>
            </w:r>
            <w:r>
              <w:rPr>
                <w:sz w:val="22"/>
              </w:rPr>
              <w:t xml:space="preserve"> ст</w:t>
            </w:r>
            <w:r w:rsidRPr="00CC5098">
              <w:rPr>
                <w:sz w:val="22"/>
              </w:rPr>
              <w:t xml:space="preserve"> на сигн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10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КЦН1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11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КЦН2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12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13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ЛО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14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ЗАПВ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15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0E1EF3" w:rsidRDefault="007B1E8B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ОВ ЛО Т / ЗАВР</w:t>
            </w:r>
          </w:p>
        </w:tc>
      </w:tr>
      <w:tr w:rsidR="007B1E8B" w:rsidRPr="000B08C3" w:rsidTr="00FB20BC">
        <w:tc>
          <w:tcPr>
            <w:tcW w:w="1373" w:type="dxa"/>
          </w:tcPr>
          <w:p w:rsidR="007B1E8B" w:rsidRPr="002B632A" w:rsidRDefault="007B1E8B" w:rsidP="000E1EF3">
            <w:pPr>
              <w:pStyle w:val="af0"/>
            </w:pPr>
            <w:r>
              <w:t>16</w:t>
            </w:r>
          </w:p>
        </w:tc>
        <w:tc>
          <w:tcPr>
            <w:tcW w:w="1663" w:type="dxa"/>
          </w:tcPr>
          <w:p w:rsidR="007B1E8B" w:rsidRPr="00CC5098" w:rsidRDefault="007B1E8B" w:rsidP="000E1EF3">
            <w:pPr>
              <w:rPr>
                <w:sz w:val="22"/>
              </w:rPr>
            </w:pPr>
            <w:r w:rsidRPr="00CC5098">
              <w:rPr>
                <w:sz w:val="22"/>
              </w:rPr>
              <w:t>От ИЧМ</w:t>
            </w:r>
          </w:p>
        </w:tc>
        <w:tc>
          <w:tcPr>
            <w:tcW w:w="6569" w:type="dxa"/>
          </w:tcPr>
          <w:p w:rsidR="007B1E8B" w:rsidRPr="00CC5098" w:rsidRDefault="007B1E8B" w:rsidP="000E1EF3">
            <w:pPr>
              <w:jc w:val="left"/>
              <w:rPr>
                <w:sz w:val="22"/>
              </w:rPr>
            </w:pPr>
            <w:r w:rsidRPr="00CC5098">
              <w:rPr>
                <w:sz w:val="22"/>
              </w:rPr>
              <w:t>-</w:t>
            </w:r>
          </w:p>
        </w:tc>
      </w:tr>
    </w:tbl>
    <w:p w:rsidR="00FB20BC" w:rsidRDefault="00FB20BC" w:rsidP="00FB20BC">
      <w:pPr>
        <w:pStyle w:val="3"/>
      </w:pPr>
      <w:r>
        <w:t>Назначение светодиодов</w:t>
      </w:r>
    </w:p>
    <w:p w:rsidR="00FB20BC" w:rsidRDefault="00FB20BC" w:rsidP="00FB20BC">
      <w:pPr>
        <w:pStyle w:val="4"/>
      </w:pPr>
      <w:r>
        <w:t xml:space="preserve">Назначение светодиодов на внутренние сигналы логики устройства ЮНИТ-М300 производится при помощи подключенного ПК с установленным ПО «ЮНИТ-СЕРВИС» в инструменте «Настройка светодиодов и ФК». Назначение и настойка режима работы производится в соответствии с </w:t>
      </w:r>
      <w:r w:rsidRPr="00FB20BC">
        <w:rPr>
          <w:highlight w:val="red"/>
        </w:rPr>
        <w:t xml:space="preserve">таблицей </w:t>
      </w:r>
      <w:r w:rsidRPr="00FB20BC">
        <w:rPr>
          <w:highlight w:val="red"/>
        </w:rPr>
        <w:fldChar w:fldCharType="begin"/>
      </w:r>
      <w:r w:rsidRPr="00FB20BC">
        <w:rPr>
          <w:highlight w:val="red"/>
        </w:rPr>
        <w:instrText xml:space="preserve"> REF _Ref191627316 \r \h  \* MERGEFORMAT </w:instrText>
      </w:r>
      <w:r w:rsidRPr="00FB20BC">
        <w:rPr>
          <w:highlight w:val="red"/>
        </w:rPr>
      </w:r>
      <w:r w:rsidRPr="00FB20BC">
        <w:rPr>
          <w:highlight w:val="red"/>
        </w:rPr>
        <w:fldChar w:fldCharType="separate"/>
      </w:r>
      <w:r w:rsidR="003669EA" w:rsidRPr="003669EA">
        <w:rPr>
          <w:vanish/>
          <w:highlight w:val="red"/>
        </w:rPr>
        <w:t xml:space="preserve">Таблица </w:t>
      </w:r>
      <w:r w:rsidR="003669EA">
        <w:rPr>
          <w:highlight w:val="red"/>
        </w:rPr>
        <w:t>2.1</w:t>
      </w:r>
      <w:r w:rsidR="003669EA" w:rsidRPr="003669EA">
        <w:rPr>
          <w:vanish/>
          <w:highlight w:val="red"/>
        </w:rPr>
        <w:t xml:space="preserve"> -</w:t>
      </w:r>
      <w:r w:rsidRPr="00FB20BC">
        <w:rPr>
          <w:highlight w:val="red"/>
        </w:rPr>
        <w:fldChar w:fldCharType="end"/>
      </w:r>
      <w:r>
        <w:t xml:space="preserve">. </w:t>
      </w:r>
    </w:p>
    <w:p w:rsidR="00FB20BC" w:rsidRDefault="00FB20BC" w:rsidP="00FB20BC">
      <w:pPr>
        <w:pStyle w:val="a"/>
      </w:pPr>
      <w:r>
        <w:t xml:space="preserve">Назначение </w:t>
      </w:r>
      <w:r w:rsidR="0056052C">
        <w:t>светодиодов</w:t>
      </w:r>
      <w:r>
        <w:t xml:space="preserve"> устройства ЮНИТ-ИЧМ</w:t>
      </w:r>
      <w:r w:rsidR="000E1EF3">
        <w:t xml:space="preserve"> для проверки ступеней МТЗ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1413"/>
        <w:gridCol w:w="1559"/>
        <w:gridCol w:w="6633"/>
      </w:tblGrid>
      <w:tr w:rsidR="00FB20BC" w:rsidRPr="000B08C3" w:rsidTr="004B0C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13" w:type="dxa"/>
          </w:tcPr>
          <w:p w:rsidR="00FB20BC" w:rsidRPr="00243E54" w:rsidRDefault="00FB20BC" w:rsidP="000E1EF3">
            <w:pPr>
              <w:rPr>
                <w:b w:val="0"/>
              </w:rPr>
            </w:pPr>
            <w:r>
              <w:rPr>
                <w:b w:val="0"/>
              </w:rPr>
              <w:t>СД</w:t>
            </w:r>
          </w:p>
        </w:tc>
        <w:tc>
          <w:tcPr>
            <w:tcW w:w="1559" w:type="dxa"/>
          </w:tcPr>
          <w:p w:rsidR="00FB20BC" w:rsidRPr="00243E54" w:rsidRDefault="00FB20BC" w:rsidP="00FB20BC">
            <w:pPr>
              <w:rPr>
                <w:b w:val="0"/>
              </w:rPr>
            </w:pPr>
            <w:r w:rsidRPr="00243E54">
              <w:rPr>
                <w:b w:val="0"/>
              </w:rPr>
              <w:t xml:space="preserve">Режим </w:t>
            </w:r>
            <w:r w:rsidR="0015577E">
              <w:rPr>
                <w:b w:val="0"/>
              </w:rPr>
              <w:t xml:space="preserve">работы </w:t>
            </w:r>
            <w:r>
              <w:rPr>
                <w:b w:val="0"/>
              </w:rPr>
              <w:t>СД</w:t>
            </w:r>
          </w:p>
        </w:tc>
        <w:tc>
          <w:tcPr>
            <w:tcW w:w="6633" w:type="dxa"/>
          </w:tcPr>
          <w:p w:rsidR="00FB20BC" w:rsidRPr="00243E54" w:rsidRDefault="00FB20BC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1</w:t>
            </w:r>
          </w:p>
        </w:tc>
        <w:tc>
          <w:tcPr>
            <w:tcW w:w="1559" w:type="dxa"/>
          </w:tcPr>
          <w:p w:rsidR="00FB20BC" w:rsidRPr="00CC5098" w:rsidRDefault="0056052C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МТЗ 1 ст: Ввод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2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 1 ст: Оперативный вывод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3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1 ст: Пуск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4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1 ст: Срабатывание </w:t>
            </w:r>
          </w:p>
        </w:tc>
      </w:tr>
      <w:tr w:rsidR="00FB20BC" w:rsidRPr="000B08C3" w:rsidTr="004B0C24">
        <w:tc>
          <w:tcPr>
            <w:tcW w:w="1413" w:type="dxa"/>
          </w:tcPr>
          <w:p w:rsidR="00FB20BC" w:rsidRPr="002B632A" w:rsidRDefault="00FB20BC" w:rsidP="000E1EF3">
            <w:pPr>
              <w:pStyle w:val="af0"/>
            </w:pPr>
            <w:r>
              <w:t>5</w:t>
            </w:r>
          </w:p>
        </w:tc>
        <w:tc>
          <w:tcPr>
            <w:tcW w:w="1559" w:type="dxa"/>
          </w:tcPr>
          <w:p w:rsidR="00FB20BC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  <w:shd w:val="clear" w:color="auto" w:fill="auto"/>
          </w:tcPr>
          <w:p w:rsidR="00FB20BC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 1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6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Ввод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7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Оперативный вывод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t>8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2 ст: Пуск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43E54" w:rsidRDefault="000E1EF3" w:rsidP="000E1EF3">
            <w:pPr>
              <w:pStyle w:val="af0"/>
            </w:pPr>
            <w:r>
              <w:lastRenderedPageBreak/>
              <w:t>9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Срабатывание 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10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 xml:space="preserve">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11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Ввод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12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Оперативный вывод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13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>
              <w:rPr>
                <w:sz w:val="22"/>
              </w:rPr>
              <w:t>МТЗ 3 ст: Пуск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14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Срабатывание 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15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СФ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 xml:space="preserve">МТЗ </w:t>
            </w:r>
            <w:r>
              <w:rPr>
                <w:sz w:val="22"/>
              </w:rPr>
              <w:t>3</w:t>
            </w:r>
            <w:r w:rsidRPr="000E1EF3">
              <w:rPr>
                <w:sz w:val="22"/>
              </w:rPr>
              <w:t xml:space="preserve"> ст: Срабатывание сигн</w:t>
            </w:r>
          </w:p>
        </w:tc>
      </w:tr>
      <w:tr w:rsidR="000E1EF3" w:rsidRPr="000B08C3" w:rsidTr="004B0C24">
        <w:tc>
          <w:tcPr>
            <w:tcW w:w="1413" w:type="dxa"/>
          </w:tcPr>
          <w:p w:rsidR="000E1EF3" w:rsidRPr="002B632A" w:rsidRDefault="000E1EF3" w:rsidP="000E1EF3">
            <w:pPr>
              <w:pStyle w:val="af0"/>
            </w:pPr>
            <w:r>
              <w:t>16</w:t>
            </w:r>
          </w:p>
        </w:tc>
        <w:tc>
          <w:tcPr>
            <w:tcW w:w="1559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6633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МТЗ: Пуск</w:t>
            </w:r>
          </w:p>
        </w:tc>
      </w:tr>
    </w:tbl>
    <w:p w:rsidR="000E1EF3" w:rsidRDefault="000E1EF3" w:rsidP="000E1EF3">
      <w:pPr>
        <w:pStyle w:val="a"/>
      </w:pPr>
      <w:r>
        <w:t>Назначение светодиодов устройства ЮНИТ-ИЧМ для проверки</w:t>
      </w:r>
      <w:r w:rsidR="006D094F">
        <w:t xml:space="preserve"> дополнительных функций</w:t>
      </w:r>
      <w:r>
        <w:t xml:space="preserve"> МТЗ и КЦН НН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704"/>
        <w:gridCol w:w="1276"/>
        <w:gridCol w:w="7625"/>
      </w:tblGrid>
      <w:tr w:rsidR="000E1EF3" w:rsidRPr="000B08C3" w:rsidTr="0015577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704" w:type="dxa"/>
          </w:tcPr>
          <w:p w:rsidR="000E1EF3" w:rsidRPr="00243E54" w:rsidRDefault="000E1EF3" w:rsidP="000E1EF3">
            <w:pPr>
              <w:rPr>
                <w:b w:val="0"/>
              </w:rPr>
            </w:pPr>
            <w:r>
              <w:rPr>
                <w:b w:val="0"/>
              </w:rPr>
              <w:t>СД</w:t>
            </w:r>
          </w:p>
        </w:tc>
        <w:tc>
          <w:tcPr>
            <w:tcW w:w="1276" w:type="dxa"/>
          </w:tcPr>
          <w:p w:rsidR="000E1EF3" w:rsidRPr="00243E54" w:rsidRDefault="000E1EF3" w:rsidP="000E1EF3">
            <w:pPr>
              <w:rPr>
                <w:b w:val="0"/>
              </w:rPr>
            </w:pPr>
            <w:r w:rsidRPr="00243E54">
              <w:rPr>
                <w:b w:val="0"/>
              </w:rPr>
              <w:t>Режим</w:t>
            </w:r>
            <w:r w:rsidR="0015577E">
              <w:rPr>
                <w:b w:val="0"/>
              </w:rPr>
              <w:t xml:space="preserve"> работы</w:t>
            </w:r>
            <w:r w:rsidRPr="00243E54">
              <w:rPr>
                <w:b w:val="0"/>
              </w:rPr>
              <w:t xml:space="preserve"> </w:t>
            </w:r>
            <w:r>
              <w:rPr>
                <w:b w:val="0"/>
              </w:rPr>
              <w:t>СД</w:t>
            </w:r>
          </w:p>
        </w:tc>
        <w:tc>
          <w:tcPr>
            <w:tcW w:w="7625" w:type="dxa"/>
          </w:tcPr>
          <w:p w:rsidR="000E1EF3" w:rsidRPr="00243E54" w:rsidRDefault="000E1EF3" w:rsidP="000E1EF3">
            <w:pPr>
              <w:rPr>
                <w:b w:val="0"/>
              </w:rPr>
            </w:pPr>
            <w:r w:rsidRPr="00243E54">
              <w:rPr>
                <w:b w:val="0"/>
              </w:rPr>
              <w:t>Наименование сигнала на ФСУ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1</w:t>
            </w:r>
          </w:p>
        </w:tc>
        <w:tc>
          <w:tcPr>
            <w:tcW w:w="1276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КПОН1: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2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КПОН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3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БНТ: Пуск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4</w:t>
            </w:r>
          </w:p>
        </w:tc>
        <w:tc>
          <w:tcPr>
            <w:tcW w:w="1276" w:type="dxa"/>
          </w:tcPr>
          <w:p w:rsidR="000E1EF3" w:rsidRPr="00CC5098" w:rsidRDefault="000E1EF3" w:rsidP="000E1EF3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БЛЗШ: Блокировка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B632A" w:rsidRDefault="000E1EF3" w:rsidP="000E1EF3">
            <w:pPr>
              <w:pStyle w:val="af0"/>
            </w:pPr>
            <w:r>
              <w:t>5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  <w:shd w:val="clear" w:color="auto" w:fill="auto"/>
          </w:tcPr>
          <w:p w:rsidR="000E1EF3" w:rsidRPr="00CC5098" w:rsidRDefault="000E1EF3" w:rsidP="000E1EF3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КЦН1: Ввод</w:t>
            </w:r>
          </w:p>
        </w:tc>
      </w:tr>
      <w:tr w:rsidR="000E1EF3" w:rsidRPr="000B08C3" w:rsidTr="000E1EF3">
        <w:tc>
          <w:tcPr>
            <w:tcW w:w="704" w:type="dxa"/>
          </w:tcPr>
          <w:p w:rsidR="000E1EF3" w:rsidRPr="00243E54" w:rsidRDefault="000E1EF3" w:rsidP="000E1EF3">
            <w:pPr>
              <w:pStyle w:val="af0"/>
            </w:pPr>
            <w:r>
              <w:t>6</w:t>
            </w:r>
          </w:p>
        </w:tc>
        <w:tc>
          <w:tcPr>
            <w:tcW w:w="1276" w:type="dxa"/>
            <w:vAlign w:val="top"/>
          </w:tcPr>
          <w:p w:rsidR="000E1EF3" w:rsidRDefault="000E1EF3" w:rsidP="000E1EF3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0E1EF3" w:rsidRPr="00CC5098" w:rsidRDefault="000E1EF3" w:rsidP="000E1EF3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Оперативный вывод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7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Пуск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8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КЦН1: Неисправность ЦН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43E54" w:rsidRDefault="002173BE" w:rsidP="002173BE">
            <w:pPr>
              <w:pStyle w:val="af0"/>
            </w:pPr>
            <w:r>
              <w:t>9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  <w:highlight w:val="red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Ввод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10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Оперативный вывод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11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Пуск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12</w:t>
            </w:r>
          </w:p>
        </w:tc>
        <w:tc>
          <w:tcPr>
            <w:tcW w:w="1276" w:type="dxa"/>
            <w:vAlign w:val="top"/>
          </w:tcPr>
          <w:p w:rsidR="002173BE" w:rsidRDefault="002173BE" w:rsidP="002173BE">
            <w:r w:rsidRPr="00EF27A2">
              <w:rPr>
                <w:sz w:val="22"/>
              </w:rPr>
              <w:t>БФ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 w:rsidRPr="000E1EF3">
              <w:rPr>
                <w:sz w:val="22"/>
              </w:rPr>
              <w:t>КЦН</w:t>
            </w:r>
            <w:r>
              <w:rPr>
                <w:sz w:val="22"/>
              </w:rPr>
              <w:t>2</w:t>
            </w:r>
            <w:r w:rsidRPr="000E1EF3">
              <w:rPr>
                <w:sz w:val="22"/>
              </w:rPr>
              <w:t>: Неисправность ЦН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13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75122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14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75122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15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  <w:tr w:rsidR="002173BE" w:rsidRPr="000B08C3" w:rsidTr="000E1EF3">
        <w:tc>
          <w:tcPr>
            <w:tcW w:w="704" w:type="dxa"/>
          </w:tcPr>
          <w:p w:rsidR="002173BE" w:rsidRPr="002B632A" w:rsidRDefault="002173BE" w:rsidP="002173BE">
            <w:pPr>
              <w:pStyle w:val="af0"/>
            </w:pPr>
            <w:r>
              <w:t>16</w:t>
            </w:r>
          </w:p>
        </w:tc>
        <w:tc>
          <w:tcPr>
            <w:tcW w:w="1276" w:type="dxa"/>
          </w:tcPr>
          <w:p w:rsidR="002173BE" w:rsidRPr="00CC5098" w:rsidRDefault="002173BE" w:rsidP="002173BE">
            <w:pPr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  <w:tc>
          <w:tcPr>
            <w:tcW w:w="7625" w:type="dxa"/>
          </w:tcPr>
          <w:p w:rsidR="002173BE" w:rsidRPr="00CC5098" w:rsidRDefault="002173BE" w:rsidP="002173BE">
            <w:pPr>
              <w:jc w:val="left"/>
              <w:rPr>
                <w:sz w:val="22"/>
              </w:rPr>
            </w:pPr>
            <w:r>
              <w:rPr>
                <w:sz w:val="22"/>
              </w:rPr>
              <w:t>-</w:t>
            </w:r>
          </w:p>
        </w:tc>
      </w:tr>
    </w:tbl>
    <w:p w:rsidR="006D094F" w:rsidRDefault="006D094F" w:rsidP="006D094F">
      <w:pPr>
        <w:pStyle w:val="3"/>
      </w:pPr>
      <w:r>
        <w:t>Методика проверки</w:t>
      </w:r>
      <w:r w:rsidR="001840A7">
        <w:t xml:space="preserve"> СД и ФК КЦН НН</w:t>
      </w:r>
    </w:p>
    <w:p w:rsidR="001840A7" w:rsidRPr="00687475" w:rsidRDefault="001840A7" w:rsidP="001840A7">
      <w:pPr>
        <w:pStyle w:val="a5"/>
      </w:pPr>
      <w:r>
        <w:t>Для проверки СД и ФК в устройство</w:t>
      </w:r>
      <w:r w:rsidR="002173BE">
        <w:t xml:space="preserve"> ЮНИТ-М300</w:t>
      </w:r>
      <w:r>
        <w:t xml:space="preserve"> загружаются параметры 1 режима (см. пункт </w:t>
      </w:r>
      <w:r>
        <w:fldChar w:fldCharType="begin"/>
      </w:r>
      <w:r>
        <w:instrText xml:space="preserve"> REF _Ref192580234 \r \h </w:instrText>
      </w:r>
      <w:r>
        <w:fldChar w:fldCharType="separate"/>
      </w:r>
      <w:r w:rsidR="003669EA">
        <w:t>2.5.2</w:t>
      </w:r>
      <w:r>
        <w:fldChar w:fldCharType="end"/>
      </w:r>
      <w:r>
        <w:t>) и подаются аналоговые сигналы режимов 1 (</w:t>
      </w:r>
      <w:r w:rsidR="004B57D2">
        <w:t xml:space="preserve">нормальный режим - </w:t>
      </w:r>
      <w:r>
        <w:t>КЦН НН не сработано) и режима 4 (</w:t>
      </w:r>
      <w:r w:rsidR="004B57D2">
        <w:t>режим срабатывания - о</w:t>
      </w:r>
      <w:r>
        <w:t>ба КЦН сработаны)</w:t>
      </w:r>
      <w:r w:rsidR="002173BE">
        <w:t xml:space="preserve"> из таблицы </w:t>
      </w:r>
      <w:r w:rsidR="002173BE">
        <w:fldChar w:fldCharType="begin"/>
      </w:r>
      <w:r w:rsidR="002173BE">
        <w:instrText xml:space="preserve"> REF _Ref192580393 \r \h  \* MERGEFORMAT </w:instrText>
      </w:r>
      <w:r w:rsidR="002173BE"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2.14</w:t>
      </w:r>
      <w:r w:rsidR="003669EA" w:rsidRPr="003669EA">
        <w:rPr>
          <w:vanish/>
        </w:rPr>
        <w:t xml:space="preserve"> -</w:t>
      </w:r>
      <w:r w:rsidR="002173BE">
        <w:fldChar w:fldCharType="end"/>
      </w:r>
      <w:r>
        <w:t xml:space="preserve">. </w:t>
      </w:r>
      <w:r w:rsidR="002173BE">
        <w:t>При этом контролируется правильность работы светодиодов и функциональных клавиш в различных комбинациях</w:t>
      </w:r>
      <w:r w:rsidR="00687475" w:rsidRPr="00687475">
        <w:t>:</w:t>
      </w:r>
    </w:p>
    <w:p w:rsidR="00687475" w:rsidRDefault="00687475" w:rsidP="001840A7">
      <w:pPr>
        <w:pStyle w:val="a5"/>
      </w:pPr>
      <w:r>
        <w:t>1. Оперативный ввод/вывод КЦН НН1, КЦН НН2 в нормальном режиме и в режиме срабатывания.</w:t>
      </w:r>
    </w:p>
    <w:p w:rsidR="00687475" w:rsidRPr="00687475" w:rsidRDefault="00687475" w:rsidP="001840A7">
      <w:pPr>
        <w:pStyle w:val="a5"/>
      </w:pPr>
      <w:r w:rsidRPr="00687475">
        <w:t xml:space="preserve">2. </w:t>
      </w:r>
      <w:r>
        <w:t>Появление сигнализации пуска, неисправности ЦН на светодиодах в режиме срабатывания и отсутствие сигнализации в нормальном режиме.</w:t>
      </w:r>
    </w:p>
    <w:p w:rsidR="00BC229E" w:rsidRPr="00AE50B4" w:rsidRDefault="00BC229E" w:rsidP="00BC229E">
      <w:pPr>
        <w:pStyle w:val="3"/>
        <w:rPr>
          <w:highlight w:val="yellow"/>
        </w:rPr>
      </w:pPr>
      <w:r w:rsidRPr="00AE50B4">
        <w:rPr>
          <w:highlight w:val="yellow"/>
        </w:rPr>
        <w:t>Методика проверки СД и ФК МТЗ</w:t>
      </w:r>
    </w:p>
    <w:p w:rsidR="00BC229E" w:rsidRPr="00AE50B4" w:rsidRDefault="00BC229E" w:rsidP="00BC229E">
      <w:pPr>
        <w:pStyle w:val="a5"/>
        <w:rPr>
          <w:highlight w:val="yellow"/>
        </w:rPr>
      </w:pPr>
      <w:r w:rsidRPr="00AE50B4">
        <w:rPr>
          <w:highlight w:val="yellow"/>
        </w:rPr>
        <w:t xml:space="preserve">Для проверки СД и ФК в устройство ЮНИТ-М300 загружаются параметры 1 режима (см. пункт </w:t>
      </w:r>
      <w:r w:rsidRPr="00AE50B4">
        <w:rPr>
          <w:highlight w:val="yellow"/>
        </w:rPr>
        <w:fldChar w:fldCharType="begin"/>
      </w:r>
      <w:r w:rsidRPr="00AE50B4">
        <w:rPr>
          <w:highlight w:val="yellow"/>
        </w:rPr>
        <w:instrText xml:space="preserve"> REF _Ref192580234 \r \h </w:instrText>
      </w:r>
      <w:r w:rsidR="00AE50B4">
        <w:rPr>
          <w:highlight w:val="yellow"/>
        </w:rPr>
        <w:instrText xml:space="preserve"> \* MERGEFORMAT </w:instrText>
      </w:r>
      <w:r w:rsidRPr="00AE50B4">
        <w:rPr>
          <w:highlight w:val="yellow"/>
        </w:rPr>
      </w:r>
      <w:r w:rsidRPr="00AE50B4">
        <w:rPr>
          <w:highlight w:val="yellow"/>
        </w:rPr>
        <w:fldChar w:fldCharType="separate"/>
      </w:r>
      <w:r w:rsidR="003669EA">
        <w:rPr>
          <w:highlight w:val="yellow"/>
        </w:rPr>
        <w:t>2.5.2</w:t>
      </w:r>
      <w:r w:rsidRPr="00AE50B4">
        <w:rPr>
          <w:highlight w:val="yellow"/>
        </w:rPr>
        <w:fldChar w:fldCharType="end"/>
      </w:r>
      <w:r w:rsidRPr="00AE50B4">
        <w:rPr>
          <w:highlight w:val="yellow"/>
        </w:rPr>
        <w:t xml:space="preserve">) и подаются аналоговые сигналы режимов 1 (нормальный режим </w:t>
      </w:r>
      <w:r w:rsidR="00E80384" w:rsidRPr="00AE50B4">
        <w:rPr>
          <w:highlight w:val="yellow"/>
        </w:rPr>
        <w:t>–</w:t>
      </w:r>
      <w:r w:rsidRPr="00AE50B4">
        <w:rPr>
          <w:highlight w:val="yellow"/>
        </w:rPr>
        <w:t xml:space="preserve"> </w:t>
      </w:r>
      <w:r w:rsidR="00E80384" w:rsidRPr="00AE50B4">
        <w:rPr>
          <w:highlight w:val="yellow"/>
        </w:rPr>
        <w:t>ни одна ступень МТЗ</w:t>
      </w:r>
      <w:r w:rsidRPr="00AE50B4">
        <w:rPr>
          <w:highlight w:val="yellow"/>
        </w:rPr>
        <w:t xml:space="preserve"> не сработан</w:t>
      </w:r>
      <w:r w:rsidR="00E80384" w:rsidRPr="00AE50B4">
        <w:rPr>
          <w:highlight w:val="yellow"/>
        </w:rPr>
        <w:t>а</w:t>
      </w:r>
      <w:r w:rsidRPr="00AE50B4">
        <w:rPr>
          <w:highlight w:val="yellow"/>
        </w:rPr>
        <w:t xml:space="preserve">) и режима 4 (режим срабатывания - оба КЦН сработаны) из таблицы </w:t>
      </w:r>
      <w:r w:rsidRPr="00AE50B4">
        <w:rPr>
          <w:highlight w:val="yellow"/>
        </w:rPr>
        <w:fldChar w:fldCharType="begin"/>
      </w:r>
      <w:r w:rsidRPr="00AE50B4">
        <w:rPr>
          <w:highlight w:val="yellow"/>
        </w:rPr>
        <w:instrText xml:space="preserve"> REF _Ref192580393 \r \h  \* MERGEFORMAT </w:instrText>
      </w:r>
      <w:r w:rsidRPr="00AE50B4">
        <w:rPr>
          <w:highlight w:val="yellow"/>
        </w:rPr>
      </w:r>
      <w:r w:rsidRPr="00AE50B4">
        <w:rPr>
          <w:highlight w:val="yellow"/>
        </w:rPr>
        <w:fldChar w:fldCharType="separate"/>
      </w:r>
      <w:r w:rsidR="003669EA" w:rsidRPr="003669EA">
        <w:rPr>
          <w:vanish/>
          <w:highlight w:val="yellow"/>
        </w:rPr>
        <w:t xml:space="preserve">Таблица </w:t>
      </w:r>
      <w:r w:rsidR="003669EA">
        <w:rPr>
          <w:highlight w:val="yellow"/>
        </w:rPr>
        <w:t>2.14</w:t>
      </w:r>
      <w:r w:rsidR="003669EA" w:rsidRPr="003669EA">
        <w:rPr>
          <w:vanish/>
          <w:highlight w:val="yellow"/>
        </w:rPr>
        <w:t xml:space="preserve"> -</w:t>
      </w:r>
      <w:r w:rsidRPr="00AE50B4">
        <w:rPr>
          <w:highlight w:val="yellow"/>
        </w:rPr>
        <w:fldChar w:fldCharType="end"/>
      </w:r>
      <w:r w:rsidRPr="00AE50B4">
        <w:rPr>
          <w:highlight w:val="yellow"/>
        </w:rPr>
        <w:t>. При этом контролируется правильность работы светодиодов и функциональных клавиш в различных комбинациях:</w:t>
      </w:r>
    </w:p>
    <w:p w:rsidR="00BC229E" w:rsidRPr="00AE50B4" w:rsidRDefault="00BC229E" w:rsidP="00BC229E">
      <w:pPr>
        <w:pStyle w:val="a5"/>
        <w:rPr>
          <w:highlight w:val="yellow"/>
        </w:rPr>
      </w:pPr>
      <w:r w:rsidRPr="00AE50B4">
        <w:rPr>
          <w:highlight w:val="yellow"/>
        </w:rPr>
        <w:t>1. Оперативный ввод/вывод КЦН НН1, КЦН НН2 в нормальном режиме и в режиме срабатывания.</w:t>
      </w:r>
    </w:p>
    <w:p w:rsidR="00BC229E" w:rsidRPr="00687475" w:rsidRDefault="00BC229E" w:rsidP="00BC229E">
      <w:pPr>
        <w:pStyle w:val="a5"/>
      </w:pPr>
      <w:r w:rsidRPr="00AE50B4">
        <w:rPr>
          <w:highlight w:val="yellow"/>
        </w:rPr>
        <w:lastRenderedPageBreak/>
        <w:t>2. Появление сигнализации пуска, неисправности ЦН на светодиодах в режиме срабатывания и отсутствие сигнализации в нормальном режиме.</w:t>
      </w:r>
    </w:p>
    <w:p w:rsidR="00BC229E" w:rsidRDefault="00BC229E" w:rsidP="00BC229E">
      <w:pPr>
        <w:pStyle w:val="2"/>
      </w:pPr>
      <w:bookmarkStart w:id="13" w:name="_Toc192675558"/>
      <w:r>
        <w:t>Проверка взаимодействия функций блоков МТЗ, КЦН НН1, КЦН НН2,</w:t>
      </w:r>
      <w:bookmarkEnd w:id="13"/>
      <w:r>
        <w:t xml:space="preserve">  </w:t>
      </w:r>
    </w:p>
    <w:p w:rsidR="00BC229E" w:rsidRDefault="00BC229E" w:rsidP="00BC229E">
      <w:pPr>
        <w:pStyle w:val="3"/>
      </w:pPr>
      <w:r>
        <w:t>Цель испытаний</w:t>
      </w:r>
    </w:p>
    <w:p w:rsidR="00BC229E" w:rsidRDefault="00BC229E" w:rsidP="00BC229E">
      <w:pPr>
        <w:pStyle w:val="4"/>
      </w:pPr>
      <w:r w:rsidRPr="00161862">
        <w:t xml:space="preserve">  </w:t>
      </w:r>
      <w:r>
        <w:t xml:space="preserve">Контроль правильности выполнения логических взаимосвязей между функциональными блоками МТЗ, КЦН НН, ЛО Т, ПС. Проверки в составе данного подраздела проводятся с </w:t>
      </w:r>
      <w:r w:rsidR="004F70AE" w:rsidRPr="004F70AE">
        <w:t>использованием ИО типа «РЕТОМ-</w:t>
      </w:r>
      <w:r w:rsidR="004F70AE">
        <w:t>7</w:t>
      </w:r>
      <w:r w:rsidR="004F70AE" w:rsidRPr="004F70AE">
        <w:t>1»</w:t>
      </w:r>
      <w:r>
        <w:t>.</w:t>
      </w:r>
    </w:p>
    <w:p w:rsidR="000B08C3" w:rsidRDefault="000B08C3" w:rsidP="000B08C3">
      <w:pPr>
        <w:pStyle w:val="3"/>
      </w:pPr>
      <w:r>
        <w:t xml:space="preserve">Назначение дискретных входов устройства ЮНИТ-М300 для проверки МТЗ  </w:t>
      </w:r>
    </w:p>
    <w:p w:rsidR="00C5243B" w:rsidRDefault="000B08C3" w:rsidP="000B08C3">
      <w:pPr>
        <w:pStyle w:val="a5"/>
      </w:pPr>
      <w:r>
        <w:t xml:space="preserve">Назначение дискретных входов на внутренние сигналы функциональной логики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>
        <w:fldChar w:fldCharType="begin"/>
      </w:r>
      <w:r>
        <w:instrText xml:space="preserve"> REF _Ref191625992 \r \h  \* MERGEFORMAT </w:instrText>
      </w:r>
      <w:r>
        <w:fldChar w:fldCharType="separate"/>
      </w:r>
      <w:r w:rsidR="003669EA" w:rsidRPr="003669EA">
        <w:rPr>
          <w:vanish/>
        </w:rPr>
        <w:t xml:space="preserve">Таблица </w:t>
      </w:r>
      <w:r w:rsidR="003669EA">
        <w:t>2.5</w:t>
      </w:r>
      <w:r w:rsidR="003669EA" w:rsidRPr="003669EA">
        <w:rPr>
          <w:vanish/>
        </w:rPr>
        <w:t xml:space="preserve"> -</w:t>
      </w:r>
      <w:r>
        <w:fldChar w:fldCharType="end"/>
      </w:r>
      <w:r>
        <w:t>.</w:t>
      </w:r>
    </w:p>
    <w:p w:rsidR="00AF6A8C" w:rsidRDefault="00AF6A8C" w:rsidP="00AF6A8C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КЦН НН</w:t>
      </w:r>
      <w:r w:rsidR="009A5F18">
        <w:t>1, КЦН НН2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AF6A8C" w:rsidRPr="000B08C3" w:rsidRDefault="00AF6A8C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AF6A8C" w:rsidRPr="009A5F18" w:rsidRDefault="00AF6A8C" w:rsidP="003E05E6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AF6A8C" w:rsidRPr="002B632A" w:rsidRDefault="00AF6A8C" w:rsidP="003E05E6">
            <w:pPr>
              <w:pStyle w:val="af0"/>
              <w:jc w:val="left"/>
            </w:pPr>
            <w:r w:rsidRPr="00AF6A8C">
              <w:t>ОВ КЦН1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AF6A8C" w:rsidRPr="009A5F18" w:rsidRDefault="00AF6A8C" w:rsidP="003E05E6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AF6A8C" w:rsidRPr="002B632A" w:rsidRDefault="00AF6A8C" w:rsidP="003E05E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AF6A8C">
              <w:t>ОВ КЦН</w:t>
            </w:r>
            <w:r>
              <w:t>2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Срабатывание внешнего БНН</w:t>
            </w:r>
            <w:r>
              <w:t>2</w:t>
            </w:r>
          </w:p>
        </w:tc>
      </w:tr>
      <w:tr w:rsidR="009A5F18" w:rsidRPr="000B08C3" w:rsidTr="003E05E6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3E05E6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AF6A8C" w:rsidRPr="000B08C3" w:rsidTr="003E05E6">
        <w:tc>
          <w:tcPr>
            <w:tcW w:w="248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AF6A8C" w:rsidRPr="002B632A" w:rsidRDefault="00AF6A8C" w:rsidP="00AF6A8C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AF6A8C" w:rsidRPr="002B632A" w:rsidRDefault="00AF6A8C" w:rsidP="00AF6A8C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A5F18" w:rsidRDefault="009A5F18" w:rsidP="009A5F18">
      <w:pPr>
        <w:pStyle w:val="a"/>
      </w:pPr>
      <w:bookmarkStart w:id="14" w:name="_Ref191625992"/>
      <w:r>
        <w:t>Назначение дискретных входов</w:t>
      </w:r>
      <w:r w:rsidRPr="000B08C3">
        <w:t xml:space="preserve"> </w:t>
      </w:r>
      <w:r>
        <w:t>ЮНИТ-М300 для проверки КПОН1, КПОН2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A5F18" w:rsidRPr="000B08C3" w:rsidTr="000E1EF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A5F18" w:rsidRPr="000B08C3" w:rsidRDefault="009A5F18" w:rsidP="000E1EF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:1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1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9A5F18">
              <w:t>КПОН1 внеш.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9A5F18">
              <w:t>:</w:t>
            </w:r>
            <w:r w:rsidRPr="002B632A">
              <w:t>2</w:t>
            </w:r>
          </w:p>
        </w:tc>
        <w:tc>
          <w:tcPr>
            <w:tcW w:w="2062" w:type="dxa"/>
          </w:tcPr>
          <w:p w:rsidR="009A5F18" w:rsidRPr="009A5F18" w:rsidRDefault="009A5F18" w:rsidP="009A5F18">
            <w:pPr>
              <w:pStyle w:val="af0"/>
            </w:pPr>
            <w:r w:rsidRPr="002B632A">
              <w:t>М3.</w:t>
            </w:r>
            <w:r w:rsidRPr="009A5F18">
              <w:t>2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9A5F18">
              <w:t>КПОН</w:t>
            </w:r>
            <w:r>
              <w:t>2</w:t>
            </w:r>
            <w:r w:rsidRPr="009A5F18">
              <w:t xml:space="preserve"> внеш.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A5F18" w:rsidRPr="000B08C3" w:rsidTr="000E1EF3">
        <w:tc>
          <w:tcPr>
            <w:tcW w:w="248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A5F18" w:rsidRPr="002B632A" w:rsidRDefault="009A5F18" w:rsidP="009A5F18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A5F18" w:rsidRPr="002B632A" w:rsidRDefault="009A5F18" w:rsidP="009A5F18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5243B" w:rsidRDefault="00243E54" w:rsidP="000B08C3">
      <w:pPr>
        <w:pStyle w:val="a"/>
      </w:pPr>
      <w:r>
        <w:lastRenderedPageBreak/>
        <w:t>Назначение дискретных входов</w:t>
      </w:r>
      <w:r w:rsidR="000B08C3" w:rsidRPr="000B08C3">
        <w:t xml:space="preserve"> </w:t>
      </w:r>
      <w:r w:rsidR="00936D46">
        <w:t>ЮНИТ-М300 для проверки МТЗ 1</w:t>
      </w:r>
      <w:r w:rsidR="000B08C3" w:rsidRPr="000B08C3">
        <w:t xml:space="preserve"> ступен</w:t>
      </w:r>
      <w:bookmarkEnd w:id="14"/>
      <w:r w:rsidR="00936D46">
        <w:t>и</w:t>
      </w:r>
      <w:r w:rsidR="008739DD">
        <w:t xml:space="preserve"> и общих цепей</w:t>
      </w:r>
      <w:bookmarkStart w:id="15" w:name="_GoBack"/>
      <w:bookmarkEnd w:id="15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0B08C3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0B08C3" w:rsidRPr="000B08C3" w:rsidRDefault="000B08C3" w:rsidP="000B08C3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МТЗ 1</w:t>
            </w:r>
            <w:r>
              <w:t xml:space="preserve">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36D46" w:rsidRDefault="00936D46" w:rsidP="00936D46">
      <w:pPr>
        <w:pStyle w:val="a"/>
      </w:pPr>
      <w:r>
        <w:t>Назначение дискретных входов</w:t>
      </w:r>
      <w:r w:rsidRPr="000B08C3">
        <w:t xml:space="preserve"> </w:t>
      </w:r>
      <w:r>
        <w:t>ЮНИТ-М300 для проверки МТЗ 2</w:t>
      </w:r>
      <w:r w:rsidRPr="000B08C3">
        <w:t xml:space="preserve"> ступен</w:t>
      </w:r>
      <w:r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36D46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36D46" w:rsidRPr="000B08C3" w:rsidRDefault="00936D46" w:rsidP="003E05E6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2 ст</w:t>
            </w:r>
            <w:r w:rsidRPr="002B632A">
              <w:t xml:space="preserve"> на сигн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3E05E6">
        <w:tc>
          <w:tcPr>
            <w:tcW w:w="248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3E05E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3E05E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9F6336" w:rsidRDefault="00243E54" w:rsidP="009F6336">
      <w:pPr>
        <w:pStyle w:val="a"/>
      </w:pPr>
      <w:r>
        <w:t>Назначение дискретных входов</w:t>
      </w:r>
      <w:r w:rsidRPr="000B08C3">
        <w:t xml:space="preserve"> </w:t>
      </w:r>
      <w:r w:rsidR="009F6336" w:rsidRPr="000B08C3">
        <w:t xml:space="preserve">ЮНИТ-М300 для проверки МТЗ </w:t>
      </w:r>
      <w:r w:rsidR="009F6336">
        <w:t>3</w:t>
      </w:r>
      <w:r w:rsidR="009F6336" w:rsidRPr="000B08C3">
        <w:t xml:space="preserve"> ступен</w:t>
      </w:r>
      <w:r w:rsidR="009F6336">
        <w:t>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82"/>
        <w:gridCol w:w="2062"/>
        <w:gridCol w:w="5061"/>
      </w:tblGrid>
      <w:tr w:rsidR="009F6336" w:rsidRPr="000B08C3" w:rsidTr="00936D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48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Клемма на устройстве ЮНИТ-М300</w:t>
            </w:r>
          </w:p>
        </w:tc>
        <w:tc>
          <w:tcPr>
            <w:tcW w:w="2062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 xml:space="preserve">Номер ДВ </w:t>
            </w:r>
          </w:p>
        </w:tc>
        <w:tc>
          <w:tcPr>
            <w:tcW w:w="5061" w:type="dxa"/>
          </w:tcPr>
          <w:p w:rsidR="009F6336" w:rsidRPr="000B08C3" w:rsidRDefault="009F6336" w:rsidP="000A050D">
            <w:pPr>
              <w:rPr>
                <w:b w:val="0"/>
                <w:sz w:val="22"/>
              </w:rPr>
            </w:pPr>
            <w:r w:rsidRPr="000B08C3">
              <w:rPr>
                <w:b w:val="0"/>
                <w:sz w:val="22"/>
              </w:rPr>
              <w:t>Наименование сигнала на ФСУ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1</w:t>
            </w:r>
          </w:p>
        </w:tc>
        <w:tc>
          <w:tcPr>
            <w:tcW w:w="5061" w:type="dxa"/>
            <w:shd w:val="clear" w:color="auto" w:fill="FFC000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 xml:space="preserve">МТЗ </w:t>
            </w:r>
            <w:r>
              <w:t>3 ст</w:t>
            </w:r>
            <w:r w:rsidRPr="002B632A">
              <w:t xml:space="preserve"> на сигн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2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М3.</w:t>
            </w:r>
            <w:r w:rsidRPr="002B632A">
              <w:rPr>
                <w:lang w:val="en-US"/>
              </w:rPr>
              <w:t>3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.4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НН1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</w:t>
            </w:r>
            <w:r w:rsidRPr="002B632A">
              <w:rPr>
                <w:lang w:val="en-US"/>
              </w:rPr>
              <w:t>.XB:</w:t>
            </w:r>
            <w:r w:rsidRPr="002B632A">
              <w:t>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М3</w:t>
            </w:r>
            <w:r w:rsidRPr="002B632A">
              <w:rPr>
                <w:lang w:val="en-US"/>
              </w:rPr>
              <w:t>.5</w:t>
            </w:r>
          </w:p>
        </w:tc>
        <w:tc>
          <w:tcPr>
            <w:tcW w:w="5061" w:type="dxa"/>
            <w:shd w:val="clear" w:color="auto" w:fill="auto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В НН2 включен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3.XB:6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3.6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Срабатывание внешнего БНН1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3.XB:7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3.7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  <w:rPr>
                <w:lang w:val="en-US"/>
              </w:rPr>
            </w:pPr>
            <w:r w:rsidRPr="002B632A">
              <w:t>Срабатывание внешнего БНН2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3.XB:9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3.8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3.XB:10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  <w:rPr>
                <w:lang w:val="en-US"/>
              </w:rPr>
            </w:pPr>
            <w:r w:rsidRPr="002B632A">
              <w:t>М</w:t>
            </w:r>
            <w:r w:rsidRPr="002B632A">
              <w:rPr>
                <w:lang w:val="en-US"/>
              </w:rPr>
              <w:t>3.9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</w:t>
            </w:r>
            <w:r w:rsidRPr="002B632A">
              <w:rPr>
                <w:lang w:val="en-US"/>
              </w:rPr>
              <w:t>3.XB:</w:t>
            </w:r>
            <w:r w:rsidRPr="002B632A">
              <w:t>11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М3.10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12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М3.11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XB:</w:t>
            </w:r>
            <w:r w:rsidRPr="002B632A">
              <w:t>13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М3.12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:14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М3.13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936D46" w:rsidRPr="000B08C3" w:rsidTr="00936D46">
        <w:tc>
          <w:tcPr>
            <w:tcW w:w="2482" w:type="dxa"/>
          </w:tcPr>
          <w:p w:rsidR="00936D46" w:rsidRPr="002B632A" w:rsidRDefault="00936D46" w:rsidP="00936D46">
            <w:pPr>
              <w:pStyle w:val="af0"/>
            </w:pPr>
            <w:r w:rsidRPr="002B632A">
              <w:lastRenderedPageBreak/>
              <w:t>М3.</w:t>
            </w:r>
            <w:r w:rsidRPr="002B632A">
              <w:rPr>
                <w:lang w:val="en-US"/>
              </w:rPr>
              <w:t>XB</w:t>
            </w:r>
            <w:r w:rsidRPr="002B632A">
              <w:t>:15</w:t>
            </w:r>
          </w:p>
        </w:tc>
        <w:tc>
          <w:tcPr>
            <w:tcW w:w="2062" w:type="dxa"/>
          </w:tcPr>
          <w:p w:rsidR="00936D46" w:rsidRPr="002B632A" w:rsidRDefault="00936D46" w:rsidP="00936D46">
            <w:pPr>
              <w:pStyle w:val="af0"/>
            </w:pPr>
            <w:r w:rsidRPr="002B632A">
              <w:t>М3.14</w:t>
            </w:r>
          </w:p>
        </w:tc>
        <w:tc>
          <w:tcPr>
            <w:tcW w:w="5061" w:type="dxa"/>
          </w:tcPr>
          <w:p w:rsidR="00936D46" w:rsidRPr="002B632A" w:rsidRDefault="00936D46" w:rsidP="00936D46">
            <w:pPr>
              <w:pStyle w:val="af0"/>
              <w:jc w:val="left"/>
            </w:pPr>
            <w:r w:rsidRPr="002B632A">
              <w:t>Резерв</w:t>
            </w:r>
          </w:p>
        </w:tc>
      </w:tr>
    </w:tbl>
    <w:p w:rsidR="00CE745F" w:rsidRDefault="00CE745F" w:rsidP="00CE745F">
      <w:pPr>
        <w:pStyle w:val="3"/>
      </w:pPr>
      <w:r>
        <w:t>Назначение выходных реле устройств ЮНИТ-М300 для проверки</w:t>
      </w:r>
      <w:r w:rsidR="00CC085E">
        <w:t xml:space="preserve"> ФСУ в части</w:t>
      </w:r>
      <w:r>
        <w:t xml:space="preserve"> </w:t>
      </w:r>
      <w:r w:rsidR="00CC085E">
        <w:t>МТЗ</w:t>
      </w:r>
      <w:r>
        <w:t xml:space="preserve">  </w:t>
      </w:r>
    </w:p>
    <w:p w:rsidR="00CE745F" w:rsidRDefault="00CE745F" w:rsidP="00CE745F">
      <w:pPr>
        <w:pStyle w:val="a5"/>
      </w:pPr>
      <w:r>
        <w:t xml:space="preserve">Назначение внутренних сигналов функциональной логики на выходные реле устройства ЮНИТ-М300 производится при помощи подключенного ПК с установленным ПО «ЮНИТ-СЕРВИС» в инструменте «Матрица входов и выходных реле». Назначение производится в соответствии с таблицей </w:t>
      </w:r>
      <w:r w:rsidRPr="00A42AD3">
        <w:rPr>
          <w:highlight w:val="red"/>
        </w:rPr>
        <w:fldChar w:fldCharType="begin"/>
      </w:r>
      <w:r w:rsidRPr="00A42AD3">
        <w:rPr>
          <w:highlight w:val="red"/>
        </w:rPr>
        <w:instrText xml:space="preserve"> REF _Ref191627623 \r \h  \* MERGEFORMAT </w:instrText>
      </w:r>
      <w:r w:rsidRPr="00A42AD3">
        <w:rPr>
          <w:highlight w:val="red"/>
        </w:rPr>
      </w:r>
      <w:r w:rsidRPr="00A42AD3">
        <w:rPr>
          <w:highlight w:val="red"/>
        </w:rPr>
        <w:fldChar w:fldCharType="separate"/>
      </w:r>
      <w:r w:rsidR="003669EA">
        <w:rPr>
          <w:b/>
          <w:bCs/>
          <w:highlight w:val="red"/>
        </w:rPr>
        <w:t>Ошибка! Источник ссылки не найден.</w:t>
      </w:r>
      <w:r w:rsidRPr="00A42AD3">
        <w:rPr>
          <w:highlight w:val="red"/>
        </w:rPr>
        <w:fldChar w:fldCharType="end"/>
      </w:r>
      <w:r>
        <w:t>.</w:t>
      </w:r>
    </w:p>
    <w:p w:rsidR="00AF6A8C" w:rsidRDefault="00AF6A8C" w:rsidP="00AF6A8C">
      <w:pPr>
        <w:pStyle w:val="a"/>
      </w:pPr>
      <w:r>
        <w:t>Выходные реле устройства ЮНИТ-М300 для проверки КЦН НН1, КЦН НН2</w:t>
      </w:r>
      <w:r w:rsidR="003E05E6">
        <w:t>, КПОН НН1, КПОН НН2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AF6A8C" w:rsidRPr="000B08C3" w:rsidTr="003E05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AF6A8C" w:rsidRPr="007167A4" w:rsidRDefault="00AF6A8C" w:rsidP="003E05E6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М9.К1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КПОН1: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В:3 – М9.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М9.К2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КПОН2: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М9.К3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3E05E6">
              <w:t>КЦН1: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М9.К4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 w:rsidRPr="003E05E6">
              <w:t>КЦН</w:t>
            </w:r>
            <w:r>
              <w:t>2</w:t>
            </w:r>
            <w:r w:rsidRPr="003E05E6">
              <w:t>: Оперативный вывод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М9.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М9.К5</w:t>
            </w:r>
          </w:p>
        </w:tc>
        <w:tc>
          <w:tcPr>
            <w:tcW w:w="4914" w:type="dxa"/>
            <w:shd w:val="clear" w:color="auto" w:fill="auto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М9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М9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М9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  <w:rPr>
                <w:lang w:val="en-US"/>
              </w:rPr>
            </w:pPr>
            <w:r w:rsidRPr="00CC5098">
              <w:t>М9.К8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КЦН1: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М10.К1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КЦН1: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В:3 – М10.</w:t>
            </w:r>
            <w:r w:rsidRPr="00CC5098">
              <w:rPr>
                <w:lang w:val="en-US"/>
              </w:rPr>
              <w:t>XB</w:t>
            </w:r>
            <w:r w:rsidRPr="00CC5098">
              <w:t>:4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М10.К2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373C87">
              <w:t>КЦН1: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М10.К3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КЦН1: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В:</w:t>
            </w:r>
            <w:r w:rsidRPr="00CC5098">
              <w:rPr>
                <w:lang w:val="en-US"/>
              </w:rPr>
              <w:t>7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</w:t>
            </w:r>
            <w:r w:rsidRPr="00CC5098">
              <w:t>: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М10.К4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</w:t>
            </w:r>
            <w:r>
              <w:t>2</w:t>
            </w:r>
            <w:r w:rsidRPr="00873ED3">
              <w:t>: Пуск по Uлин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</w:t>
            </w:r>
            <w:r w:rsidRPr="00CC5098">
              <w:rPr>
                <w:lang w:val="en-US"/>
              </w:rPr>
              <w:t>X</w:t>
            </w:r>
            <w:r w:rsidRPr="00CC5098">
              <w:t>В</w:t>
            </w:r>
            <w:r w:rsidRPr="00CC5098">
              <w:rPr>
                <w:lang w:val="en-US"/>
              </w:rPr>
              <w:t>:10</w:t>
            </w:r>
            <w:r w:rsidRPr="00CC5098">
              <w:t xml:space="preserve"> – М10.</w:t>
            </w:r>
            <w:r w:rsidRPr="00CC5098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М10.К5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873ED3">
              <w:t>КЦН</w:t>
            </w:r>
            <w:r>
              <w:t>2</w:t>
            </w:r>
            <w:r w:rsidRPr="00873ED3">
              <w:t>: Пуск по U2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:10 – </w:t>
            </w:r>
            <w:r w:rsidRPr="00CC5098">
              <w:t>М10</w:t>
            </w:r>
            <w:r w:rsidRPr="00CC5098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373C87">
              <w:t>КЦН</w:t>
            </w:r>
            <w:r>
              <w:t>2</w:t>
            </w:r>
            <w:r w:rsidRPr="00373C87">
              <w:t>: Пуск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:13 – </w:t>
            </w:r>
            <w:r w:rsidRPr="00CC5098">
              <w:t>М10</w:t>
            </w:r>
            <w:r w:rsidRPr="00CC5098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</w:t>
            </w:r>
            <w:r w:rsidRPr="00CC5098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КЦН2: Неисправность ЦН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М10</w:t>
            </w:r>
            <w:r w:rsidRPr="00CC5098">
              <w:rPr>
                <w:lang w:val="en-US"/>
              </w:rPr>
              <w:t>.X</w:t>
            </w:r>
            <w:r w:rsidRPr="00CC5098">
              <w:t>В</w:t>
            </w:r>
            <w:r w:rsidRPr="00CC5098">
              <w:rPr>
                <w:lang w:val="en-US"/>
              </w:rPr>
              <w:t xml:space="preserve">:16 – </w:t>
            </w:r>
            <w:r w:rsidRPr="00CC5098">
              <w:t>М10</w:t>
            </w:r>
            <w:r w:rsidRPr="00CC5098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М10.К8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>
              <w:t>Резерв</w:t>
            </w:r>
          </w:p>
        </w:tc>
      </w:tr>
      <w:tr w:rsidR="003E05E6" w:rsidRPr="000B08C3" w:rsidTr="003E05E6">
        <w:tc>
          <w:tcPr>
            <w:tcW w:w="2479" w:type="dxa"/>
          </w:tcPr>
          <w:p w:rsidR="003E05E6" w:rsidRPr="00CC5098" w:rsidRDefault="003E05E6" w:rsidP="003E05E6">
            <w:pPr>
              <w:pStyle w:val="af0"/>
            </w:pPr>
            <w:r w:rsidRPr="00CC5098">
              <w:t>М</w:t>
            </w:r>
            <w:r w:rsidRPr="00CC5098">
              <w:rPr>
                <w:lang w:val="en-US"/>
              </w:rPr>
              <w:t xml:space="preserve">1.XP:2 - </w:t>
            </w:r>
            <w:r w:rsidRPr="00CC5098">
              <w:t>М</w:t>
            </w:r>
            <w:r w:rsidRPr="00CC5098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3E05E6" w:rsidRPr="00CC5098" w:rsidRDefault="003E05E6" w:rsidP="003E05E6">
            <w:pPr>
              <w:pStyle w:val="af0"/>
            </w:pPr>
            <w:r w:rsidRPr="00CC5098">
              <w:t>М1.К1</w:t>
            </w:r>
          </w:p>
        </w:tc>
        <w:tc>
          <w:tcPr>
            <w:tcW w:w="4914" w:type="dxa"/>
          </w:tcPr>
          <w:p w:rsidR="003E05E6" w:rsidRPr="00CC5098" w:rsidRDefault="003E05E6" w:rsidP="003E05E6">
            <w:pPr>
              <w:pStyle w:val="af0"/>
              <w:jc w:val="left"/>
            </w:pPr>
            <w:r w:rsidRPr="00CC5098">
              <w:t>ПС: Пуск</w:t>
            </w:r>
          </w:p>
        </w:tc>
      </w:tr>
    </w:tbl>
    <w:p w:rsidR="000B08C3" w:rsidRPr="002D0062" w:rsidRDefault="00CF3941" w:rsidP="00CF3941">
      <w:pPr>
        <w:pStyle w:val="a"/>
      </w:pPr>
      <w:bookmarkStart w:id="16" w:name="_Ref191631805"/>
      <w:r w:rsidRPr="00CF3941">
        <w:t>Выходные реле устройства ЮНИТ-М300 для проверки БНТ</w:t>
      </w:r>
      <w:bookmarkEnd w:id="16"/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227C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  <w:shd w:val="clear" w:color="auto" w:fill="auto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МТЗ 3 ст: ИО IС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ф.А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ф.В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БНТ: Пуск ф.С</w:t>
            </w:r>
          </w:p>
        </w:tc>
      </w:tr>
      <w:tr w:rsidR="00227C8A" w:rsidRPr="000B08C3" w:rsidTr="00227C8A">
        <w:tc>
          <w:tcPr>
            <w:tcW w:w="2479" w:type="dxa"/>
          </w:tcPr>
          <w:p w:rsidR="00227C8A" w:rsidRPr="004E0F89" w:rsidRDefault="00227C8A" w:rsidP="00227C8A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227C8A" w:rsidRPr="004E0F89" w:rsidRDefault="00227C8A" w:rsidP="00227C8A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227C8A" w:rsidRPr="004E0F89" w:rsidRDefault="00227C8A" w:rsidP="00227C8A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8739DD" w:rsidRPr="002D0062" w:rsidRDefault="008739DD" w:rsidP="008739DD">
      <w:pPr>
        <w:pStyle w:val="a"/>
      </w:pPr>
      <w:r w:rsidRPr="00CF3941">
        <w:t xml:space="preserve">Выходные реле устройства ЮНИТ-М300 для проверки МТЗ </w:t>
      </w:r>
      <w:r>
        <w:t>в части общих цепей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8739DD" w:rsidRPr="000B08C3" w:rsidTr="0092012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8739DD" w:rsidRPr="007167A4" w:rsidRDefault="008739DD" w:rsidP="0092012F">
            <w:pPr>
              <w:rPr>
                <w:b w:val="0"/>
              </w:rPr>
            </w:pPr>
            <w:r w:rsidRPr="007167A4">
              <w:rPr>
                <w:b w:val="0"/>
              </w:rPr>
              <w:lastRenderedPageBreak/>
              <w:t>Клеммы на устройстве</w:t>
            </w:r>
          </w:p>
        </w:tc>
        <w:tc>
          <w:tcPr>
            <w:tcW w:w="2212" w:type="dxa"/>
          </w:tcPr>
          <w:p w:rsidR="008739DD" w:rsidRPr="007167A4" w:rsidRDefault="008739DD" w:rsidP="0092012F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8739DD" w:rsidRPr="007167A4" w:rsidRDefault="008739DD" w:rsidP="0092012F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>МТЗ 1 ст: Пуск ф.А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>МТЗ 1 ст: Пуск ф.В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>МТЗ 1 ст: Пуск ф.С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>
              <w:t>МТЗ 2</w:t>
            </w:r>
            <w:r w:rsidRPr="008739DD">
              <w:t xml:space="preserve"> ст: Пуск ф.А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2</w:t>
            </w:r>
            <w:r w:rsidRPr="008739DD">
              <w:t xml:space="preserve"> ст: Пуск ф.В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2</w:t>
            </w:r>
            <w:r w:rsidRPr="008739DD">
              <w:t xml:space="preserve"> ст: Пуск ф.С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3</w:t>
            </w:r>
            <w:r w:rsidRPr="008739DD">
              <w:t xml:space="preserve"> ст: Пуск ф.А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3</w:t>
            </w:r>
            <w:r w:rsidRPr="008739DD">
              <w:t xml:space="preserve"> ст: Пуск ф.В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8739DD">
              <w:t xml:space="preserve">МТЗ </w:t>
            </w:r>
            <w:r>
              <w:t>3</w:t>
            </w:r>
            <w:r w:rsidRPr="008739DD">
              <w:t xml:space="preserve"> ст: Пуск ф.С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8739DD" w:rsidRPr="002B632A" w:rsidRDefault="008739DD" w:rsidP="008739DD">
            <w:pPr>
              <w:pStyle w:val="af0"/>
              <w:jc w:val="left"/>
            </w:pPr>
            <w:r w:rsidRPr="002B632A">
              <w:t>Резерв</w:t>
            </w:r>
          </w:p>
        </w:tc>
      </w:tr>
      <w:tr w:rsidR="008739DD" w:rsidRPr="000B08C3" w:rsidTr="0092012F">
        <w:tc>
          <w:tcPr>
            <w:tcW w:w="2479" w:type="dxa"/>
          </w:tcPr>
          <w:p w:rsidR="008739DD" w:rsidRPr="004E0F89" w:rsidRDefault="008739DD" w:rsidP="008739DD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8739DD" w:rsidRPr="004E0F89" w:rsidRDefault="008739DD" w:rsidP="008739DD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8739DD" w:rsidRPr="004E0F89" w:rsidRDefault="008739DD" w:rsidP="008739DD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>Выходные реле устройства ЮНИТ-М300 для проверки МТЗ 1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E939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Ввод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Оперативный вывод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 ф.С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Пуск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 xml:space="preserve">МТЗ 1 ст: Срабатывание 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Срабатывание сигн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МТЗ 1 ст: ИО IС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E93900" w:rsidRPr="00AF6A8C" w:rsidRDefault="00AF6A8C" w:rsidP="00E93900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-</w:t>
            </w:r>
          </w:p>
        </w:tc>
      </w:tr>
      <w:tr w:rsidR="00E93900" w:rsidRPr="000B08C3" w:rsidTr="00E93900">
        <w:tc>
          <w:tcPr>
            <w:tcW w:w="2479" w:type="dxa"/>
          </w:tcPr>
          <w:p w:rsidR="00E93900" w:rsidRPr="004E0F89" w:rsidRDefault="00E93900" w:rsidP="00E93900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E93900" w:rsidRPr="004E0F89" w:rsidRDefault="00E93900" w:rsidP="00E93900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E93900" w:rsidRPr="004E0F89" w:rsidRDefault="00E93900" w:rsidP="00E93900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2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lastRenderedPageBreak/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 xml:space="preserve">МТЗ 2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МТЗ 2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4E0F89" w:rsidRDefault="00CF3941" w:rsidP="00CF3941">
            <w:pPr>
              <w:pStyle w:val="af0"/>
              <w:jc w:val="left"/>
            </w:pPr>
            <w:r w:rsidRPr="004E0F89">
              <w:t>ПС: Пуск</w:t>
            </w:r>
          </w:p>
        </w:tc>
      </w:tr>
    </w:tbl>
    <w:p w:rsidR="00CF3941" w:rsidRPr="002D0062" w:rsidRDefault="00CF3941" w:rsidP="00CF3941">
      <w:pPr>
        <w:pStyle w:val="a"/>
      </w:pPr>
      <w:r w:rsidRPr="00CF3941">
        <w:t xml:space="preserve">Выходные реле устройства ЮНИТ-М300 для проверки МТЗ </w:t>
      </w:r>
      <w:r>
        <w:t>3</w:t>
      </w:r>
      <w:r w:rsidRPr="00CF3941">
        <w:t xml:space="preserve"> ступени</w:t>
      </w:r>
    </w:p>
    <w:tbl>
      <w:tblPr>
        <w:tblStyle w:val="21"/>
        <w:tblW w:w="0" w:type="auto"/>
        <w:tblLook w:val="04A0" w:firstRow="1" w:lastRow="0" w:firstColumn="1" w:lastColumn="0" w:noHBand="0" w:noVBand="1"/>
      </w:tblPr>
      <w:tblGrid>
        <w:gridCol w:w="2479"/>
        <w:gridCol w:w="2212"/>
        <w:gridCol w:w="4914"/>
      </w:tblGrid>
      <w:tr w:rsidR="00CF3941" w:rsidRPr="000B08C3" w:rsidTr="00AF6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79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Клеммы на устройстве</w:t>
            </w:r>
          </w:p>
        </w:tc>
        <w:tc>
          <w:tcPr>
            <w:tcW w:w="2212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Номер выходного реле</w:t>
            </w:r>
          </w:p>
        </w:tc>
        <w:tc>
          <w:tcPr>
            <w:tcW w:w="4914" w:type="dxa"/>
          </w:tcPr>
          <w:p w:rsidR="00CF3941" w:rsidRPr="007167A4" w:rsidRDefault="00CF3941" w:rsidP="000A050D">
            <w:pPr>
              <w:rPr>
                <w:b w:val="0"/>
              </w:rPr>
            </w:pPr>
            <w:r w:rsidRPr="007167A4">
              <w:rPr>
                <w:b w:val="0"/>
              </w:rPr>
              <w:t>Наименование сигнала на ФСУ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М9.К1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ЛО: Срабатывание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В:3 – М9.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М9.К2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ЗАПВ: Запрет АПВ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М9.К3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ЛО Т / ЗАВР: Запрет АВР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М9.К4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Ввод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М9.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М9.К5</w:t>
            </w:r>
          </w:p>
        </w:tc>
        <w:tc>
          <w:tcPr>
            <w:tcW w:w="4914" w:type="dxa"/>
            <w:shd w:val="clear" w:color="auto" w:fill="auto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Оперативный вывод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М9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М9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М9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  <w:rPr>
                <w:lang w:val="en-US"/>
              </w:rPr>
            </w:pPr>
            <w:r w:rsidRPr="004E0F89">
              <w:t>М9.К8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 ф.С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XB:2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Пуск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В:3 – М10.</w:t>
            </w:r>
            <w:r w:rsidRPr="004E0F89">
              <w:rPr>
                <w:lang w:val="en-US"/>
              </w:rPr>
              <w:t>XB</w:t>
            </w:r>
            <w:r w:rsidRPr="004E0F89">
              <w:t>:4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М10.К2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 xml:space="preserve">МТЗ 3 ст: Срабатывание 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М10.К3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Срабатывание сигн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В:</w:t>
            </w:r>
            <w:r w:rsidRPr="004E0F89">
              <w:rPr>
                <w:lang w:val="en-US"/>
              </w:rPr>
              <w:t>7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</w:t>
            </w:r>
            <w:r w:rsidRPr="004E0F89">
              <w:t>: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М10.К4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</w:t>
            </w:r>
            <w:r w:rsidRPr="004E0F89">
              <w:rPr>
                <w:lang w:val="en-US"/>
              </w:rPr>
              <w:t>X</w:t>
            </w:r>
            <w:r w:rsidRPr="004E0F89">
              <w:t>В</w:t>
            </w:r>
            <w:r w:rsidRPr="004E0F89">
              <w:rPr>
                <w:lang w:val="en-US"/>
              </w:rPr>
              <w:t>:10</w:t>
            </w:r>
            <w:r w:rsidRPr="004E0F89">
              <w:t xml:space="preserve"> – М10.</w:t>
            </w:r>
            <w:r w:rsidRPr="004E0F89">
              <w:rPr>
                <w:lang w:val="en-US"/>
              </w:rPr>
              <w:t>XB:8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М10.К5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IВ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:10 – </w:t>
            </w:r>
            <w:r w:rsidRPr="004E0F89">
              <w:t>М10</w:t>
            </w:r>
            <w:r w:rsidRPr="004E0F89">
              <w:rPr>
                <w:lang w:val="en-US"/>
              </w:rPr>
              <w:t>.XB:9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6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МТЗ 3 ст: ИО IС</w:t>
            </w:r>
          </w:p>
        </w:tc>
      </w:tr>
      <w:tr w:rsidR="00AF6A8C" w:rsidRPr="000B08C3" w:rsidTr="00AF6A8C">
        <w:tc>
          <w:tcPr>
            <w:tcW w:w="2479" w:type="dxa"/>
          </w:tcPr>
          <w:p w:rsidR="00AF6A8C" w:rsidRPr="004E0F89" w:rsidRDefault="00AF6A8C" w:rsidP="00AF6A8C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:13 – </w:t>
            </w:r>
            <w:r w:rsidRPr="004E0F89">
              <w:t>М10</w:t>
            </w:r>
            <w:r w:rsidRPr="004E0F89">
              <w:rPr>
                <w:lang w:val="en-US"/>
              </w:rPr>
              <w:t>.XB:12</w:t>
            </w:r>
          </w:p>
        </w:tc>
        <w:tc>
          <w:tcPr>
            <w:tcW w:w="2212" w:type="dxa"/>
          </w:tcPr>
          <w:p w:rsidR="00AF6A8C" w:rsidRPr="004E0F89" w:rsidRDefault="00AF6A8C" w:rsidP="00AF6A8C">
            <w:pPr>
              <w:pStyle w:val="af0"/>
            </w:pPr>
            <w:r w:rsidRPr="004E0F89">
              <w:t>М10.К</w:t>
            </w:r>
            <w:r w:rsidRPr="004E0F89">
              <w:rPr>
                <w:lang w:val="en-US"/>
              </w:rPr>
              <w:t>7</w:t>
            </w:r>
          </w:p>
        </w:tc>
        <w:tc>
          <w:tcPr>
            <w:tcW w:w="4914" w:type="dxa"/>
          </w:tcPr>
          <w:p w:rsidR="00AF6A8C" w:rsidRPr="00AF6A8C" w:rsidRDefault="00AF6A8C" w:rsidP="00AF6A8C">
            <w:pPr>
              <w:pStyle w:val="af0"/>
              <w:jc w:val="left"/>
            </w:pPr>
            <w:r>
              <w:t>БЛЗШ</w:t>
            </w:r>
            <w:r>
              <w:rPr>
                <w:lang w:val="en-US"/>
              </w:rPr>
              <w:t xml:space="preserve">: </w:t>
            </w:r>
            <w:r>
              <w:t>Блокировка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М10</w:t>
            </w:r>
            <w:r w:rsidRPr="004E0F89">
              <w:rPr>
                <w:lang w:val="en-US"/>
              </w:rPr>
              <w:t>.X</w:t>
            </w:r>
            <w:r w:rsidRPr="004E0F89">
              <w:t>В</w:t>
            </w:r>
            <w:r w:rsidRPr="004E0F89">
              <w:rPr>
                <w:lang w:val="en-US"/>
              </w:rPr>
              <w:t xml:space="preserve">:16 – </w:t>
            </w:r>
            <w:r w:rsidRPr="004E0F89">
              <w:t>М10</w:t>
            </w:r>
            <w:r w:rsidRPr="004E0F89">
              <w:rPr>
                <w:lang w:val="en-US"/>
              </w:rPr>
              <w:t>.XB:15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М10.К8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-</w:t>
            </w:r>
          </w:p>
        </w:tc>
      </w:tr>
      <w:tr w:rsidR="00CF3941" w:rsidRPr="000B08C3" w:rsidTr="00AF6A8C">
        <w:tc>
          <w:tcPr>
            <w:tcW w:w="2479" w:type="dxa"/>
          </w:tcPr>
          <w:p w:rsidR="00CF3941" w:rsidRPr="004E0F89" w:rsidRDefault="00CF3941" w:rsidP="00CF3941">
            <w:pPr>
              <w:pStyle w:val="af0"/>
            </w:pPr>
            <w:r w:rsidRPr="004E0F89">
              <w:t>М</w:t>
            </w:r>
            <w:r w:rsidRPr="004E0F89">
              <w:rPr>
                <w:lang w:val="en-US"/>
              </w:rPr>
              <w:t xml:space="preserve">1.XP:2 - </w:t>
            </w:r>
            <w:r w:rsidRPr="004E0F89">
              <w:t>М</w:t>
            </w:r>
            <w:r w:rsidRPr="004E0F89">
              <w:rPr>
                <w:lang w:val="en-US"/>
              </w:rPr>
              <w:t>1.XP:1</w:t>
            </w:r>
          </w:p>
        </w:tc>
        <w:tc>
          <w:tcPr>
            <w:tcW w:w="2212" w:type="dxa"/>
          </w:tcPr>
          <w:p w:rsidR="00CF3941" w:rsidRPr="004E0F89" w:rsidRDefault="00CF3941" w:rsidP="00CF3941">
            <w:pPr>
              <w:pStyle w:val="af0"/>
            </w:pPr>
            <w:r w:rsidRPr="004E0F89">
              <w:t>М1.К1</w:t>
            </w:r>
          </w:p>
        </w:tc>
        <w:tc>
          <w:tcPr>
            <w:tcW w:w="4914" w:type="dxa"/>
          </w:tcPr>
          <w:p w:rsidR="00CF3941" w:rsidRPr="00E337D6" w:rsidRDefault="00CF3941" w:rsidP="00CF3941">
            <w:pPr>
              <w:pStyle w:val="af0"/>
              <w:jc w:val="left"/>
            </w:pPr>
            <w:r w:rsidRPr="00E337D6">
              <w:t>ПС: Пуск</w:t>
            </w:r>
          </w:p>
        </w:tc>
      </w:tr>
    </w:tbl>
    <w:p w:rsidR="00A4533C" w:rsidRPr="00533238" w:rsidRDefault="00A4533C" w:rsidP="007F4436">
      <w:pPr>
        <w:pStyle w:val="2"/>
        <w:numPr>
          <w:ilvl w:val="0"/>
          <w:numId w:val="0"/>
        </w:numPr>
        <w:ind w:left="709"/>
      </w:pPr>
    </w:p>
    <w:p>
      <w:pPr>
        <w:pStyle w:val="2"/>
      </w:pPr>
      <w:r>
        <w:t>Проверка функции МТЗ в части общих цепей</w:t>
      </w:r>
    </w:p>
    <w:p>
      <w:pPr>
        <w:pStyle w:val="3"/>
      </w:pPr>
      <w:r>
        <w:t>Для проверки общих цепей МТЗ предусматривается 4 режима. Перечень подаваемых воздействий для каждого режима приводится в таблице XXX. Контроль выходных сигналов для каждого из режимов осуществляется в соответствии с таблицей XXX по осциллограмме, либо (в случае автоматизированной проверки) по контактам выходных реле (см. таблицу XXX).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</w:tblGrid>
      <w:tr>
        <w:trPr>
          <w:trHeight w:val="1417"/>
          <w:tblHeader w:val="true"/>
        </w:trPr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IA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IB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IC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 НН1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UA НН1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 НН1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UB НН1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 НН1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UC НН1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 НН2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UA НН2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 НН2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UB НН2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 НН2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UC НН2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НН1 включен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НН2 включен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0,5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1,9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1,0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3,8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232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98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МТЗ общ. Режим №1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общ. Режим №2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МТЗ общ. Режим №3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1,5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3"/>
      </w:pPr>
      <w:r>
        <w:t>Параметры для проверки функции: МТЗ общ. Режим №4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2"/>
      </w:pPr>
      <w:r>
        <w:t>Проверка функции МТЗ 1 ступень</w:t>
      </w:r>
    </w:p>
    <w:p>
      <w:pPr>
        <w:pStyle w:val="3"/>
      </w:pPr>
      <w:r>
        <w:t>Для проверки функции первой ступени в составе МТЗ предусматривается 25 режимов. Перечень подаваемых воздействий для каждого режима приводится в таблице XXX. Контроль выходных сигналов для каждого из режимов осуществляется в соответствии с таблицей XXX по осциллограмме, либо (в случае автоматизированной проверки) по контактам выходных реле (см. таблицу XXX).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  <w:gridCol w:w="455"/>
      </w:tblGrid>
      <w:tr>
        <w:trPr>
          <w:trHeight w:val="1417"/>
          <w:tblHeader w:val="true"/>
        </w:trPr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 на сигн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СВ НН1 включен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СВ НН2 включен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IA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IB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IC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 НН1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UA НН1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 НН1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UB НН1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 НН1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UC НН1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UA НН2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UA НН2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UB НН2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UB НН2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UC НН2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∠  UC НН2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НН1 включен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В НН2 включен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Срабатывание внешнего БНН1</w:t>
            </w:r>
          </w:p>
        </w:tc>
        <w:tc>
          <w:tcPr>
            <w:tcW w:type="dxa" w:w="455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Срабатывание внешнего БНН2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305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58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455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№1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Сборка токовых цепей (Сборка_ток_цепей)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Звезда</w:t>
              <w:br/>
              <w:t>1 - Треугольник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2 ступень максимальной токовой защиты (МТЗ 2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3 ступень максимальной токовой защиты (МТЗ 3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</w:tbl>
    <w:p>
      <w:pPr>
        <w:pStyle w:val="a"/>
      </w:pPr>
      <w:r>
        <w:t>Блокировка при бросках намагничивающего тока (БНТ)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Перекрестная блокировка (Перекрест_блок)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блокировки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0,1 ... 15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Отношение тока второй гармоники к току основной гармоники (Ih2/Ih1)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Ih2/Ih1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5 ... 100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%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40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Логика отключения трансформатора (ЛО Т)</w:t>
      </w:r>
    </w:p>
    <w:p>
      <w:pPr>
        <w:pStyle w:val="a"/>
      </w:pPr>
      <w:r>
        <w:t>Логика отключения (ЛО)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АПВ (ЗАПВ)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2 ступени МТЗ (ЗАПВ_МТЗ_ст2)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АПВ при срабатывании 3 ступени МТЗ (ЗАПВ_МТЗ_ст3)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a"/>
      </w:pPr>
      <w:r>
        <w:t>Логика запрета АВР (ЗАВР)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2 ступени МТЗ (ЗАВР_МТЗ_ст2)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Запрет АВР при срабатывании 3 ступени МТЗ (ЗАВР_МТЗ_ст3)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Предупредительная сигнализация (ПС)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сигн» (Контр_ГЗ_сигн)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«Низ.изол. ГЗ» (Контр_Низ_изол_ГЗ)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«ГЗ заблокирована» (Контр_ГЗ_блок)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сигн» (Контр_ОТ_сигн)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«ОТ НН сигн» (Контр_ОТ_НН_сигн)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«Внеш. откл» (Контр_Внеш_откл)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«Вых. цепи разобраны» (Контр_Вых_цеп_разоб)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«БИ выведены» (Контр_БИ_выведены)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SGF8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сигнала «Прев. вр. пер. КА» (Контр_Вр_пркл_КА)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SGF9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Контроль общего внешнего сигнала (Контр_общ_внеш_сигн)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SGF10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</w:tbl>
    <w:p>
      <w:pPr>
        <w:pStyle w:val="3"/>
      </w:pPr>
      <w:r>
        <w:t>Параметры для проверки функции: МТЗ 1 ст. Режим №2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№3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3"/>
      </w:pPr>
      <w:r>
        <w:t>Параметры для проверки функции: МТЗ 1 ст. Режим №4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№6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</w:tbl>
    <w:p>
      <w:pPr>
        <w:pStyle w:val="3"/>
      </w:pPr>
      <w:r>
        <w:t>Параметры для проверки функции: МТЗ 1 ст. Режим №7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3"/>
      </w:pPr>
      <w:r>
        <w:t>Параметры для проверки функции: МТЗ 1 ст. Режим №8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Комбинированный пусковой орган напряжения стороны НН1 (КЦН НН1)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a"/>
      </w:pPr>
      <w:r>
        <w:t>Комбинированный пусковой орган напряжения стороны НН2 (КЦН НН2)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По Uмин</w:t>
              <w:br/>
              <w:t>1 - Комбинированный</w:t>
              <w:br/>
              <w:t>2 -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</w:t>
            </w:r>
          </w:p>
        </w:tc>
      </w:tr>
    </w:tbl>
    <w:p>
      <w:pPr>
        <w:pStyle w:val="3"/>
      </w:pPr>
      <w:r>
        <w:t>Параметры для проверки функции: МТЗ 1 ст. Режим №9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№10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№11</w:t>
      </w:r>
    </w:p>
    <w:p>
      <w:pPr>
        <w:pStyle w:val="4"/>
      </w:pPr>
      <w:r>
        <w:t>Сигнализация неисправности цепей напряжения НН1 (КЦН НН1)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4"/>
      </w:pPr>
      <w:r>
        <w:t>Сигнализация неисправности цепей напряжения НН2 (КЦН НН2)</w:t>
      </w:r>
    </w:p>
    <w:p>
      <w:pPr>
        <w:pStyle w:val="a"/>
      </w:pPr>
      <w:r>
        <w:t>Общие уставки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пуска (Реж_пуска)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Внутренний</w:t>
              <w:br/>
              <w:t>1 - Внешний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(Uср)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U&lt;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2 ... 100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50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Напряжение срабатывания ОП (U2ср)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U2&gt;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2 ... 50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20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МТЗ 1 ст. Режим №12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№13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3"/>
      </w:pPr>
      <w:r>
        <w:t>Параметры для проверки функции: МТЗ 1 ст. Режим №14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№15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3"/>
      </w:pPr>
      <w:r>
        <w:t>Параметры для проверки функции: МТЗ 1 ст. Режим №16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3"/>
      </w:pPr>
      <w:r>
        <w:t>Параметры для проверки функции: МТЗ 1 ст. Режим №17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№18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3"/>
      </w:pPr>
      <w:r>
        <w:t>Параметры для проверки функции: МТЗ 1 ст. Режим №19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3"/>
      </w:pPr>
      <w:r>
        <w:t>Параметры для проверки функции: МТЗ 1 ст. Режим №20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3"/>
      </w:pPr>
      <w:r>
        <w:t>Параметры для проверки функции: МТЗ 1 ст. Режим №21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№22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2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3"/>
      </w:pPr>
      <w:r>
        <w:t>Параметры для проверки функции: МТЗ 1 ст. Режим №23</w:t>
      </w:r>
    </w:p>
    <w:p>
      <w:pPr>
        <w:pStyle w:val="4"/>
      </w:pPr>
      <w:r>
        <w:t>Параметры режима идентичны предыдущему.</w:t>
      </w:r>
    </w:p>
    <w:p>
      <w:pPr>
        <w:pStyle w:val="3"/>
      </w:pPr>
      <w:r>
        <w:t>Параметры для проверки функции: МТЗ 1 ст. Режим №24</w:t>
      </w:r>
    </w:p>
    <w:p>
      <w:pPr>
        <w:pStyle w:val="4"/>
      </w:pPr>
      <w:r>
        <w:t>Максимальная токовая защита (МТЗ)</w:t>
      </w:r>
    </w:p>
    <w:p>
      <w:pPr>
        <w:pStyle w:val="a"/>
      </w:pPr>
      <w:r>
        <w:t>1 ступень максимальной токовой защиты (МТЗ 1 ст)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Ввод функции в работу (Ввод_функции)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Тип пуска по напряжению (Тип_КПОН)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SGF2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Управляющее напряжение</w:t>
              <w:br/>
              <w:t>1 - Вольтметровая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БНТ (Реж_БНТ)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SGF3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КПОН при неисправности ЦН (Реж_БНН_КПОН)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SGF4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Деблокировка</w:t>
              <w:br/>
              <w:t>1 - Блокировка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КПОН1 (Реж_КПОН1)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SGF5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от КПОН2 (Реж_КПОН2)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SGF6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Предусмотрено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Режим контроля СВ НН (Контр_СВ)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SGF7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Блокировка ступени при включенном СВ</w:t>
              <w:br/>
              <w:t>2 -  Блокировка ступени при отключенном СВ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0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Выдержка времени срабатывания (Tср)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T1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0,0 ... 100,0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с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10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(Iср)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Ток срабатывания грубого органа (Iср_груб)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Iгруб&gt;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 xml:space="preserve">0,1 ... 30 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о.е.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0,01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3</w:t>
            </w:r>
          </w:p>
        </w:tc>
      </w:tr>
    </w:tbl>
    <w:p>
      <w:pPr>
        <w:pStyle w:val="a"/>
      </w:pPr>
      <w:r>
        <w:t>Орган блокировки ЛЗШ (БЛЗШ)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1744"/>
        <w:gridCol w:w="1744"/>
        <w:gridCol w:w="1744"/>
        <w:gridCol w:w="1744"/>
        <w:gridCol w:w="1744"/>
        <w:gridCol w:w="1744"/>
      </w:tblGrid>
      <w:tr>
        <w:trPr>
          <w:trHeight w:val="283"/>
          <w:tblHeader w:val="true"/>
        </w:trPr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72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288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Ед.изм.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008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Уставка</w:t>
            </w:r>
          </w:p>
        </w:tc>
      </w:tr>
      <w:tr>
        <w:tc>
          <w:tcPr>
            <w:tcW w:type="dxa" w:w="2880"/>
          </w:tcPr>
          <w:p>
            <w:pPr>
              <w:pStyle w:val="a2"/>
            </w:pPr>
            <w:r>
              <w:t>Выбор ступени блокировки (БлокЛЗШ_выбор_ст)</w:t>
            </w:r>
          </w:p>
        </w:tc>
        <w:tc>
          <w:tcPr>
            <w:tcW w:type="dxa" w:w="1728"/>
          </w:tcPr>
          <w:p>
            <w:pPr>
              <w:pStyle w:val="af0"/>
            </w:pPr>
            <w:r>
              <w:t>SGF1</w:t>
            </w:r>
          </w:p>
        </w:tc>
        <w:tc>
          <w:tcPr>
            <w:tcW w:type="dxa" w:w="2880"/>
          </w:tcPr>
          <w:p>
            <w:pPr>
              <w:pStyle w:val="af0"/>
            </w:pPr>
            <w:r>
              <w:t>0 - Не предусмотрено</w:t>
              <w:br/>
              <w:t>1 - 1 ступень</w:t>
              <w:br/>
              <w:t>2 - 2 ступень</w:t>
              <w:br/>
              <w:t>3 - 3 ступень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-</w:t>
            </w:r>
          </w:p>
        </w:tc>
        <w:tc>
          <w:tcPr>
            <w:tcW w:type="dxa" w:w="1008"/>
          </w:tcPr>
          <w:p>
            <w:pPr>
              <w:pStyle w:val="af0"/>
            </w:pPr>
            <w:r>
              <w:t>1</w:t>
            </w:r>
          </w:p>
        </w:tc>
        <w:tc>
          <w:tcPr>
            <w:tcW w:type="dxa" w:w="1008"/>
            <w:shd w:fill="FFC000"/>
          </w:tcPr>
          <w:p>
            <w:pPr>
              <w:pStyle w:val="af0"/>
            </w:pPr>
            <w:r>
              <w:t>1</w:t>
            </w:r>
          </w:p>
        </w:tc>
      </w:tr>
    </w:tbl>
    <w:p>
      <w:pPr>
        <w:pStyle w:val="3"/>
      </w:pPr>
      <w:r>
        <w:t>Параметры для проверки функции: МТЗ 1 ст. Режим №25</w:t>
      </w:r>
    </w:p>
    <w:p>
      <w:pPr>
        <w:pStyle w:val="4"/>
      </w:pPr>
      <w:r>
        <w:t>Параметры режима идентичны предыдущему.</w:t>
      </w:r>
    </w:p>
    <w:p>
      <w:pPr>
        <w:pStyle w:val="1"/>
      </w:pPr>
      <w:r>
        <w:t>РЕЗУЛЬТАТ ИСПЫТАНИЙ</w:t>
      </w:r>
    </w:p>
    <w:p>
      <w:pPr>
        <w:pStyle w:val="2"/>
      </w:pPr>
      <w:r>
        <w:t>Результат проверки функции МТЗ в части общих цепей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</w:tblGrid>
      <w:tr>
        <w:trPr>
          <w:trHeight w:val="2551"/>
          <w:tblHeader w:val="true"/>
        </w:trPr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ф.В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ф.С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Пуск ф.А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Пуск ф.В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2 ст: Пуск ф.С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Пуск ф.А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Пуск ф.В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3 ст: Пуск ф.С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951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p>
      <w:pPr>
        <w:pStyle w:val="2"/>
      </w:pPr>
      <w:r>
        <w:t>Результат проверки функции МТЗ 1 ступень</w:t>
      </w:r>
    </w:p>
    <w:p>
      <w:pPr>
        <w:pStyle w:val="3"/>
      </w:pPr>
      <w:r>
        <w:t>Проверка производится в соответствии с пунктом ХХХ данной программы. При проверке контролируется прохождение сигналов (на выходных реле – таблица ХХХ, в журнале текущих событий и осциллограмме) в соответствии с таблицей ХХХ . При этом по журналу событий контролируется появление ложных сигналов ФСУ при проведении данных опытов.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  <w:gridCol w:w="616"/>
      </w:tblGrid>
      <w:tr>
        <w:trPr>
          <w:trHeight w:val="2551"/>
          <w:tblHeader w:val="true"/>
        </w:trPr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Номер режима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Ввод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Оперативный вывод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 ф.С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Пуск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Срабатывание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Срабатывание сигн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ИО IА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ИО IВ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МТЗ 1 ст: ИО IС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ЛО: Срабатывание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ЗАПВ: Запрет АПВ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ЛО Т / ЗАВР: Запрет АВР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БЛЗШ: Блокировка</w:t>
            </w:r>
          </w:p>
        </w:tc>
        <w:tc>
          <w:tcPr>
            <w:tcW w:type="dxa" w:w="616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ПС: Пуск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16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17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18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19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22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23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24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0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1</w:t>
            </w:r>
          </w:p>
        </w:tc>
      </w:tr>
      <w:tr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>
              <w:t>25</w:t>
            </w:r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  <w:tc>
          <w:tcPr>
            <w:tcW w:type="dxa" w:w="616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</w:pPr>
            <w:r/>
          </w:p>
        </w:tc>
      </w:tr>
    </w:tbl>
    <w:sectPr w:rsidR="00A4533C" w:rsidRPr="00533238" w:rsidSect="00167586">
      <w:headerReference w:type="default" r:id="rId14"/>
      <w:footerReference w:type="default" r:id="rId15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52C29" w:rsidRDefault="00252C29" w:rsidP="00327186">
      <w:pPr>
        <w:spacing w:after="0" w:line="240" w:lineRule="auto"/>
      </w:pPr>
      <w:r>
        <w:separator/>
      </w:r>
    </w:p>
  </w:endnote>
  <w:endnote w:type="continuationSeparator" w:id="0">
    <w:p w:rsidR="00252C29" w:rsidRDefault="00252C29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E1EF3" w:rsidRDefault="000E1EF3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0E1EF3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0E1EF3" w:rsidRDefault="000E1EF3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0E1EF3" w:rsidRDefault="000E1EF3" w:rsidP="00167586">
          <w:r w:rsidRPr="00167586">
            <w:rPr>
              <w:highlight w:val="yellow"/>
            </w:rPr>
            <w:t>№ХХ</w:t>
          </w:r>
        </w:p>
      </w:tc>
    </w:tr>
  </w:tbl>
  <w:p w:rsidR="000E1EF3" w:rsidRPr="00C5243B" w:rsidRDefault="000E1EF3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52C29" w:rsidRDefault="00252C29" w:rsidP="00327186">
      <w:pPr>
        <w:spacing w:after="0" w:line="240" w:lineRule="auto"/>
      </w:pPr>
      <w:r>
        <w:separator/>
      </w:r>
    </w:p>
  </w:footnote>
  <w:footnote w:type="continuationSeparator" w:id="0">
    <w:p w:rsidR="00252C29" w:rsidRDefault="00252C29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Look w:val="04A0" w:firstRow="1" w:lastRow="0" w:firstColumn="1" w:lastColumn="0" w:noHBand="0" w:noVBand="1"/>
    </w:tblPr>
    <w:tblGrid>
      <w:gridCol w:w="3114"/>
      <w:gridCol w:w="1701"/>
      <w:gridCol w:w="1417"/>
      <w:gridCol w:w="1134"/>
      <w:gridCol w:w="1134"/>
      <w:gridCol w:w="1411"/>
    </w:tblGrid>
    <w:tr w:rsidR="000E1EF3" w:rsidRPr="008739DD" w:rsidTr="000A050D">
      <w:tc>
        <w:tcPr>
          <w:tcW w:w="3114" w:type="dxa"/>
        </w:tcPr>
        <w:p w:rsidR="000E1EF3" w:rsidRDefault="000E1EF3" w:rsidP="0088730A">
          <w:pPr>
            <w:pStyle w:val="af0"/>
          </w:pPr>
          <w:r w:rsidRPr="00107E73">
            <w:rPr>
              <w:noProof/>
              <w:lang w:val="en-US"/>
            </w:rPr>
            <w:drawing>
              <wp:anchor distT="0" distB="0" distL="114300" distR="114300" simplePos="0" relativeHeight="251659264" behindDoc="1" locked="0" layoutInCell="1" allowOverlap="1" wp14:anchorId="245907D9" wp14:editId="068ED5AB">
                <wp:simplePos x="0" y="0"/>
                <wp:positionH relativeFrom="column">
                  <wp:posOffset>-10160</wp:posOffset>
                </wp:positionH>
                <wp:positionV relativeFrom="page">
                  <wp:posOffset>19335</wp:posOffset>
                </wp:positionV>
                <wp:extent cx="1816735" cy="370205"/>
                <wp:effectExtent l="0" t="0" r="0" b="0"/>
                <wp:wrapNone/>
                <wp:docPr id="4" name="Рисунок 4" descr="C:\Users\a.malashenko\Downloads\Logo_01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a.malashenko\Downloads\Logo_01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6735" cy="3702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6797" w:type="dxa"/>
          <w:gridSpan w:val="5"/>
        </w:tcPr>
        <w:p w:rsidR="000E1EF3" w:rsidRPr="0088730A" w:rsidRDefault="000E1EF3" w:rsidP="0088730A">
          <w:pPr>
            <w:pStyle w:val="af3"/>
            <w:rPr>
              <w:b/>
              <w:sz w:val="32"/>
              <w:szCs w:val="32"/>
              <w:lang w:val="ru-RU"/>
            </w:rPr>
          </w:pPr>
          <w:r w:rsidRPr="0088730A">
            <w:rPr>
              <w:b/>
              <w:sz w:val="32"/>
              <w:szCs w:val="32"/>
              <w:lang w:val="ru-RU"/>
            </w:rPr>
            <w:t>ООО «Юнител Инжиниринг»</w:t>
          </w:r>
        </w:p>
        <w:p w:rsidR="000E1EF3" w:rsidRPr="0088730A" w:rsidRDefault="000E1EF3" w:rsidP="0088730A">
          <w:pPr>
            <w:pStyle w:val="af3"/>
            <w:rPr>
              <w:lang w:val="ru-RU"/>
            </w:rPr>
          </w:pPr>
          <w:r w:rsidRPr="0088730A">
            <w:rPr>
              <w:lang w:val="ru-RU"/>
            </w:rPr>
            <w:t>111024, Россия, г. Москва, 2-я Кабельная улица, 2, стр. 1</w:t>
          </w:r>
        </w:p>
        <w:p w:rsidR="000E1EF3" w:rsidRPr="00934622" w:rsidRDefault="000E1EF3" w:rsidP="0088730A">
          <w:pPr>
            <w:pStyle w:val="af3"/>
          </w:pPr>
          <w:r w:rsidRPr="00934622">
            <w:t>тел: +7 (495) 651-99-98, e-mail: info@uni-eng.ru</w:t>
          </w:r>
        </w:p>
      </w:tc>
    </w:tr>
    <w:tr w:rsidR="000E1EF3" w:rsidRPr="00934622" w:rsidTr="000A050D">
      <w:tc>
        <w:tcPr>
          <w:tcW w:w="4815" w:type="dxa"/>
          <w:gridSpan w:val="2"/>
        </w:tcPr>
        <w:p w:rsidR="000E1EF3" w:rsidRPr="00934622" w:rsidRDefault="000E1EF3" w:rsidP="0088730A">
          <w:pPr>
            <w:pStyle w:val="af3"/>
            <w:jc w:val="center"/>
          </w:pPr>
          <w:r>
            <w:t>Подразделение:</w:t>
          </w:r>
        </w:p>
      </w:tc>
      <w:tc>
        <w:tcPr>
          <w:tcW w:w="1417" w:type="dxa"/>
        </w:tcPr>
        <w:p w:rsidR="000E1EF3" w:rsidRPr="00934622" w:rsidRDefault="000E1EF3" w:rsidP="0088730A">
          <w:pPr>
            <w:pStyle w:val="af3"/>
            <w:jc w:val="center"/>
          </w:pPr>
          <w:r>
            <w:t>Утвердил: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Подпись: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Язык:</w:t>
          </w:r>
        </w:p>
      </w:tc>
      <w:tc>
        <w:tcPr>
          <w:tcW w:w="1411" w:type="dxa"/>
        </w:tcPr>
        <w:p w:rsidR="000E1EF3" w:rsidRPr="00934622" w:rsidRDefault="000E1EF3" w:rsidP="0088730A">
          <w:pPr>
            <w:pStyle w:val="af3"/>
            <w:jc w:val="center"/>
          </w:pPr>
          <w:r>
            <w:t>Страница:</w:t>
          </w:r>
        </w:p>
      </w:tc>
    </w:tr>
    <w:tr w:rsidR="000E1EF3" w:rsidRPr="00934622" w:rsidTr="000A050D">
      <w:tc>
        <w:tcPr>
          <w:tcW w:w="4815" w:type="dxa"/>
          <w:gridSpan w:val="2"/>
        </w:tcPr>
        <w:p w:rsidR="000E1EF3" w:rsidRPr="00934622" w:rsidRDefault="000E1EF3" w:rsidP="009E2188">
          <w:pPr>
            <w:pStyle w:val="af3"/>
            <w:jc w:val="left"/>
          </w:pPr>
          <w:r>
            <w:t>ОП г. Иваново</w:t>
          </w:r>
        </w:p>
      </w:tc>
      <w:tc>
        <w:tcPr>
          <w:tcW w:w="1417" w:type="dxa"/>
        </w:tcPr>
        <w:p w:rsidR="000E1EF3" w:rsidRPr="00934622" w:rsidRDefault="000E1EF3" w:rsidP="0088730A">
          <w:pPr>
            <w:pStyle w:val="af3"/>
            <w:jc w:val="center"/>
          </w:pPr>
          <w:r>
            <w:t>Лубов Г.А.</w:t>
          </w: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</w:p>
      </w:tc>
      <w:tc>
        <w:tcPr>
          <w:tcW w:w="1134" w:type="dxa"/>
        </w:tcPr>
        <w:p w:rsidR="000E1EF3" w:rsidRPr="00934622" w:rsidRDefault="000E1EF3" w:rsidP="0088730A">
          <w:pPr>
            <w:pStyle w:val="af3"/>
            <w:jc w:val="center"/>
          </w:pPr>
          <w:r>
            <w:t>Русский</w:t>
          </w:r>
        </w:p>
      </w:tc>
      <w:tc>
        <w:tcPr>
          <w:tcW w:w="1411" w:type="dxa"/>
        </w:tcPr>
        <w:p w:rsidR="000E1EF3" w:rsidRPr="00107E73" w:rsidRDefault="000E1EF3" w:rsidP="0088730A">
          <w:pPr>
            <w:pStyle w:val="af3"/>
            <w:jc w:val="center"/>
          </w:pPr>
          <w:r w:rsidRPr="00107E73">
            <w:fldChar w:fldCharType="begin"/>
          </w:r>
          <w:r w:rsidRPr="00107E73">
            <w:instrText>PAGE</w:instrText>
          </w:r>
          <w:r w:rsidRPr="00107E73">
            <w:fldChar w:fldCharType="separate"/>
          </w:r>
          <w:r w:rsidR="008739DD">
            <w:rPr>
              <w:noProof/>
            </w:rPr>
            <w:t>1</w:t>
          </w:r>
          <w:r w:rsidRPr="00107E73">
            <w:fldChar w:fldCharType="end"/>
          </w:r>
          <w:r w:rsidRPr="00107E73">
            <w:t>/</w:t>
          </w:r>
          <w:fldSimple w:instr=" NUMPAGES   \* MERGEFORMAT ">
            <w:r w:rsidR="008739DD">
              <w:rPr>
                <w:noProof/>
              </w:rPr>
              <w:t>12</w:t>
            </w:r>
          </w:fldSimple>
        </w:p>
      </w:tc>
    </w:tr>
  </w:tbl>
  <w:p w:rsidR="000E1EF3" w:rsidRDefault="000E1EF3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0E1EF3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0E1EF3" w:rsidRPr="00387264" w:rsidRDefault="000E1EF3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0E1EF3" w:rsidRPr="00327186" w:rsidRDefault="000E1EF3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8739DD">
            <w:rPr>
              <w:noProof/>
            </w:rPr>
            <w:t>9</w:t>
          </w:r>
          <w:r w:rsidRPr="00327186">
            <w:fldChar w:fldCharType="end"/>
          </w:r>
          <w:r w:rsidRPr="00327186">
            <w:t xml:space="preserve"> из </w:t>
          </w:r>
          <w:r w:rsidR="00252C29">
            <w:fldChar w:fldCharType="begin"/>
          </w:r>
          <w:r w:rsidR="00252C29">
            <w:instrText xml:space="preserve"> NUMPAGES </w:instrText>
          </w:r>
          <w:r w:rsidR="00252C29">
            <w:fldChar w:fldCharType="separate"/>
          </w:r>
          <w:r w:rsidR="008739DD">
            <w:rPr>
              <w:noProof/>
            </w:rPr>
            <w:t>12</w:t>
          </w:r>
          <w:r w:rsidR="00252C29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0E1EF3" w:rsidRDefault="000E1EF3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50DA12F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CD8E412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E8709D3E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C962926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A4F6E550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B6C3F0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95A2EA5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4900308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B6E4F3C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1BA436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565A2A00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lvlText w:val="%1.%2"/>
      <w:lvlJc w:val="left"/>
      <w:pPr>
        <w:tabs>
          <w:tab w:val="num" w:pos="709"/>
        </w:tabs>
        <w:ind w:left="0" w:firstLine="709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tabs>
          <w:tab w:val="num" w:pos="709"/>
        </w:tabs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709"/>
        </w:tabs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40F3"/>
    <w:rsid w:val="00093753"/>
    <w:rsid w:val="000A050D"/>
    <w:rsid w:val="000B08C3"/>
    <w:rsid w:val="000C3C14"/>
    <w:rsid w:val="000D28E1"/>
    <w:rsid w:val="000E1EF3"/>
    <w:rsid w:val="001324DE"/>
    <w:rsid w:val="0015577E"/>
    <w:rsid w:val="00161862"/>
    <w:rsid w:val="00167586"/>
    <w:rsid w:val="001840A7"/>
    <w:rsid w:val="00192566"/>
    <w:rsid w:val="001B6868"/>
    <w:rsid w:val="001D597A"/>
    <w:rsid w:val="002169B3"/>
    <w:rsid w:val="002173BE"/>
    <w:rsid w:val="002225E0"/>
    <w:rsid w:val="0022374F"/>
    <w:rsid w:val="00227C8A"/>
    <w:rsid w:val="00240427"/>
    <w:rsid w:val="0024170C"/>
    <w:rsid w:val="00243E54"/>
    <w:rsid w:val="00252C29"/>
    <w:rsid w:val="0027260C"/>
    <w:rsid w:val="00290899"/>
    <w:rsid w:val="002A1D43"/>
    <w:rsid w:val="002C7B08"/>
    <w:rsid w:val="002D0062"/>
    <w:rsid w:val="002F1134"/>
    <w:rsid w:val="002F46C4"/>
    <w:rsid w:val="002F59AA"/>
    <w:rsid w:val="00310E42"/>
    <w:rsid w:val="00327186"/>
    <w:rsid w:val="00347E3D"/>
    <w:rsid w:val="003568D4"/>
    <w:rsid w:val="003669EA"/>
    <w:rsid w:val="00373C87"/>
    <w:rsid w:val="00376B55"/>
    <w:rsid w:val="00382708"/>
    <w:rsid w:val="00387682"/>
    <w:rsid w:val="003937B1"/>
    <w:rsid w:val="003E05E6"/>
    <w:rsid w:val="003E2B65"/>
    <w:rsid w:val="003E5E44"/>
    <w:rsid w:val="00407C7D"/>
    <w:rsid w:val="0046702C"/>
    <w:rsid w:val="00492604"/>
    <w:rsid w:val="004B0C24"/>
    <w:rsid w:val="004B57D2"/>
    <w:rsid w:val="004D12B7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86565"/>
    <w:rsid w:val="005A5240"/>
    <w:rsid w:val="005B7D26"/>
    <w:rsid w:val="005E2593"/>
    <w:rsid w:val="005E6619"/>
    <w:rsid w:val="00603A3E"/>
    <w:rsid w:val="006065A3"/>
    <w:rsid w:val="0060731E"/>
    <w:rsid w:val="00652D8C"/>
    <w:rsid w:val="006732CA"/>
    <w:rsid w:val="00687475"/>
    <w:rsid w:val="00697367"/>
    <w:rsid w:val="006B1813"/>
    <w:rsid w:val="006D094F"/>
    <w:rsid w:val="006F6BD6"/>
    <w:rsid w:val="0071212B"/>
    <w:rsid w:val="007167A4"/>
    <w:rsid w:val="007618EB"/>
    <w:rsid w:val="007B1E8B"/>
    <w:rsid w:val="007D1952"/>
    <w:rsid w:val="007D1ECF"/>
    <w:rsid w:val="007E34B1"/>
    <w:rsid w:val="007E6299"/>
    <w:rsid w:val="007E7768"/>
    <w:rsid w:val="007F4436"/>
    <w:rsid w:val="00854C89"/>
    <w:rsid w:val="00873778"/>
    <w:rsid w:val="008739DD"/>
    <w:rsid w:val="0088730A"/>
    <w:rsid w:val="0088730D"/>
    <w:rsid w:val="00895CB5"/>
    <w:rsid w:val="008B6C25"/>
    <w:rsid w:val="008B7B80"/>
    <w:rsid w:val="008F56C2"/>
    <w:rsid w:val="00934622"/>
    <w:rsid w:val="00936D46"/>
    <w:rsid w:val="009417FD"/>
    <w:rsid w:val="009536A3"/>
    <w:rsid w:val="009711C5"/>
    <w:rsid w:val="009A1BCD"/>
    <w:rsid w:val="009A235C"/>
    <w:rsid w:val="009A5F18"/>
    <w:rsid w:val="009B15E0"/>
    <w:rsid w:val="009C68CB"/>
    <w:rsid w:val="009D226F"/>
    <w:rsid w:val="009E2188"/>
    <w:rsid w:val="009F1711"/>
    <w:rsid w:val="009F6336"/>
    <w:rsid w:val="00A12219"/>
    <w:rsid w:val="00A42AD3"/>
    <w:rsid w:val="00A4533C"/>
    <w:rsid w:val="00A529EF"/>
    <w:rsid w:val="00A63B33"/>
    <w:rsid w:val="00A7047F"/>
    <w:rsid w:val="00A72C3E"/>
    <w:rsid w:val="00A812BC"/>
    <w:rsid w:val="00AA213E"/>
    <w:rsid w:val="00AB1847"/>
    <w:rsid w:val="00AB70F9"/>
    <w:rsid w:val="00AE50B4"/>
    <w:rsid w:val="00AF5AF3"/>
    <w:rsid w:val="00AF6A8C"/>
    <w:rsid w:val="00AF7027"/>
    <w:rsid w:val="00B52A80"/>
    <w:rsid w:val="00B70549"/>
    <w:rsid w:val="00BB16FA"/>
    <w:rsid w:val="00BC229E"/>
    <w:rsid w:val="00C15A2C"/>
    <w:rsid w:val="00C17DD0"/>
    <w:rsid w:val="00C26082"/>
    <w:rsid w:val="00C44DD8"/>
    <w:rsid w:val="00C5243B"/>
    <w:rsid w:val="00C54355"/>
    <w:rsid w:val="00C624C9"/>
    <w:rsid w:val="00C80D32"/>
    <w:rsid w:val="00CB3C70"/>
    <w:rsid w:val="00CB7FCA"/>
    <w:rsid w:val="00CC085E"/>
    <w:rsid w:val="00CC7638"/>
    <w:rsid w:val="00CE745F"/>
    <w:rsid w:val="00CF0ADA"/>
    <w:rsid w:val="00CF1330"/>
    <w:rsid w:val="00CF3941"/>
    <w:rsid w:val="00D170ED"/>
    <w:rsid w:val="00D25E5E"/>
    <w:rsid w:val="00D46090"/>
    <w:rsid w:val="00D90433"/>
    <w:rsid w:val="00DA5B7D"/>
    <w:rsid w:val="00DA727C"/>
    <w:rsid w:val="00DB0534"/>
    <w:rsid w:val="00DD5AC4"/>
    <w:rsid w:val="00DD5C8D"/>
    <w:rsid w:val="00DF07BD"/>
    <w:rsid w:val="00E13361"/>
    <w:rsid w:val="00E314CF"/>
    <w:rsid w:val="00E363A8"/>
    <w:rsid w:val="00E80384"/>
    <w:rsid w:val="00E93900"/>
    <w:rsid w:val="00EA2EEA"/>
    <w:rsid w:val="00EA6359"/>
    <w:rsid w:val="00ED50F7"/>
    <w:rsid w:val="00EE5396"/>
    <w:rsid w:val="00F026E7"/>
    <w:rsid w:val="00F760BB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20733B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0A050D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6B1813"/>
    <w:pPr>
      <w:spacing w:after="0" w:line="240" w:lineRule="auto"/>
      <w:ind w:firstLine="0"/>
      <w:jc w:val="center"/>
    </w:pPr>
    <w:rPr>
      <w:sz w:val="22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oleObject" Target="embeddings/oleObject2.bin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1.bin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F36B47-1C4B-4C46-9088-D88F51B173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4475</TotalTime>
  <Pages>12</Pages>
  <Words>2542</Words>
  <Characters>14490</Characters>
  <Application>Microsoft Office Word</Application>
  <DocSecurity>0</DocSecurity>
  <Lines>120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16999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122</cp:revision>
  <dcterms:created xsi:type="dcterms:W3CDTF">2025-02-27T10:23:00Z</dcterms:created>
  <dcterms:modified xsi:type="dcterms:W3CDTF">2025-03-12T09:44:00Z</dcterms:modified>
</cp:coreProperties>
</file>