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92365D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 w:rsidR="0092365D">
              <w:rPr>
                <w:sz w:val="22"/>
              </w:rPr>
              <w:t>трансформатора</w:t>
            </w:r>
            <w:r w:rsidR="006B0E48">
              <w:rPr>
                <w:sz w:val="22"/>
              </w:rPr>
              <w:t xml:space="preserve">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92365D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="0092365D"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16261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270349" w:history="1">
        <w:r w:rsidR="00616261" w:rsidRPr="00336C96">
          <w:rPr>
            <w:rStyle w:val="af4"/>
            <w:noProof/>
          </w:rPr>
          <w:t>1.</w:t>
        </w:r>
        <w:r w:rsidR="00616261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16261" w:rsidRPr="00336C96">
          <w:rPr>
            <w:rStyle w:val="af4"/>
            <w:noProof/>
          </w:rPr>
          <w:t>ОБЩИЕ СВЕДЕНИЯ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_Toc202270349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0" w:history="1">
        <w:r w:rsidR="00616261" w:rsidRPr="00336C96">
          <w:rPr>
            <w:rStyle w:val="af4"/>
            <w:noProof/>
          </w:rPr>
          <w:t>1.1 Цель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_Toc202270350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1" w:history="1">
        <w:r w:rsidR="00616261" w:rsidRPr="00336C96">
          <w:rPr>
            <w:rStyle w:val="af4"/>
            <w:noProof/>
          </w:rPr>
          <w:t>1.2 Место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_Toc202270351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2" w:history="1">
        <w:r w:rsidR="00616261" w:rsidRPr="00336C96">
          <w:rPr>
            <w:rStyle w:val="af4"/>
            <w:noProof/>
          </w:rPr>
          <w:t>1.3 Информация об объекте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_Toc202270352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3" w:history="1">
        <w:r w:rsidR="00616261" w:rsidRPr="00336C96">
          <w:rPr>
            <w:rStyle w:val="af4"/>
            <w:noProof/>
          </w:rPr>
          <w:t>1.4 Период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_Toc202270353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4" w:history="1">
        <w:r w:rsidR="00616261" w:rsidRPr="00336C96">
          <w:rPr>
            <w:rStyle w:val="af4"/>
            <w:noProof/>
          </w:rPr>
          <w:t>1.5 Условия проведения испытаний и измерений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_Toc202270354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5" w:history="1">
        <w:r w:rsidR="00616261" w:rsidRPr="00336C96">
          <w:rPr>
            <w:rStyle w:val="af4"/>
            <w:noProof/>
          </w:rPr>
          <w:t>1.6 Нормативная документация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_Toc202270355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3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6" w:history="1">
        <w:r w:rsidR="00616261" w:rsidRPr="00336C9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_Toc202270356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4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7" w:history="1">
        <w:r w:rsidR="00616261" w:rsidRPr="00336C96">
          <w:rPr>
            <w:rStyle w:val="af4"/>
            <w:noProof/>
          </w:rPr>
          <w:t>2.</w:t>
        </w:r>
        <w:r w:rsidR="00616261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16261" w:rsidRPr="00336C96">
          <w:rPr>
            <w:rStyle w:val="af4"/>
            <w:noProof/>
          </w:rPr>
          <w:t>ПРОГРАММА И МЕТОДИКИ ПРОВЕДЕНИЯ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_Toc202270357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5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8" w:history="1">
        <w:r w:rsidR="00616261" w:rsidRPr="00336C96">
          <w:rPr>
            <w:rStyle w:val="af4"/>
            <w:noProof/>
          </w:rPr>
          <w:t>2.1 Цель испытаний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_Toc202270358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5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59" w:history="1">
        <w:r w:rsidR="00616261" w:rsidRPr="00336C96">
          <w:rPr>
            <w:rStyle w:val="af4"/>
            <w:noProof/>
          </w:rPr>
          <w:t>2.2 Подключение испытательной установки к устройству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_Toc202270359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5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60" w:history="1">
        <w:r w:rsidR="00616261" w:rsidRPr="00336C96">
          <w:rPr>
            <w:rStyle w:val="af4"/>
            <w:noProof/>
          </w:rPr>
          <w:t>2.3 Назначение дискретных входов устройства ЮНИТ-М300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_Toc202270360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7</w:t>
        </w:r>
        <w:r w:rsidR="00616261">
          <w:rPr>
            <w:noProof/>
            <w:webHidden/>
          </w:rPr>
          <w:fldChar w:fldCharType="end"/>
        </w:r>
      </w:hyperlink>
    </w:p>
    <w:p w:rsidR="00616261" w:rsidRDefault="00274A1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270361" w:history="1">
        <w:r w:rsidR="00616261" w:rsidRPr="00336C96">
          <w:rPr>
            <w:rStyle w:val="af4"/>
            <w:noProof/>
          </w:rPr>
          <w:t>2.4 Назначение выходных реле устройств ЮНИТ-М300</w:t>
        </w:r>
        <w:r w:rsidR="00616261">
          <w:rPr>
            <w:noProof/>
            <w:webHidden/>
          </w:rPr>
          <w:tab/>
        </w:r>
        <w:r w:rsidR="00616261">
          <w:rPr>
            <w:noProof/>
            <w:webHidden/>
          </w:rPr>
          <w:fldChar w:fldCharType="begin"/>
        </w:r>
        <w:r w:rsidR="00616261">
          <w:rPr>
            <w:noProof/>
            <w:webHidden/>
          </w:rPr>
          <w:instrText xml:space="preserve"> PAGEREF _Toc202270361 \h </w:instrText>
        </w:r>
        <w:r w:rsidR="00616261">
          <w:rPr>
            <w:noProof/>
            <w:webHidden/>
          </w:rPr>
        </w:r>
        <w:r w:rsidR="00616261">
          <w:rPr>
            <w:noProof/>
            <w:webHidden/>
          </w:rPr>
          <w:fldChar w:fldCharType="separate"/>
        </w:r>
        <w:r w:rsidR="00616261">
          <w:rPr>
            <w:noProof/>
            <w:webHidden/>
          </w:rPr>
          <w:t>9</w:t>
        </w:r>
        <w:r w:rsidR="00616261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227034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2270350"/>
      <w:r>
        <w:t>Цель проведения испытаний</w:t>
      </w:r>
      <w:bookmarkEnd w:id="1"/>
    </w:p>
    <w:p w:rsidR="009A1BCD" w:rsidRPr="009A1BCD" w:rsidRDefault="0092365D" w:rsidP="009A1BCD">
      <w:pPr>
        <w:pStyle w:val="a5"/>
      </w:pPr>
      <w:r w:rsidRPr="0092365D">
        <w:t>Проверка и подтверждение соответствия взаимосвязей функциональны</w:t>
      </w:r>
      <w:r>
        <w:t>х блоков устройства ЮНИТ-М300-Т</w:t>
      </w:r>
      <w:r w:rsidRPr="0092365D">
        <w:t xml:space="preserve"> согласованной функциональной схеме устройства (далее ФСУ) </w:t>
      </w:r>
      <w:r w:rsidRPr="0092365D">
        <w:rPr>
          <w:highlight w:val="yellow"/>
        </w:rPr>
        <w:t>версии 2.1</w:t>
      </w:r>
      <w:r w:rsidRPr="0092365D">
        <w:t xml:space="preserve"> в части ФБ </w:t>
      </w:r>
      <w:r>
        <w:t>МТЗ</w:t>
      </w:r>
      <w:r w:rsidR="009A1BCD">
        <w:t>.</w:t>
      </w:r>
    </w:p>
    <w:p w:rsidR="009A1BCD" w:rsidRDefault="005E2593" w:rsidP="009A1BCD">
      <w:pPr>
        <w:pStyle w:val="2"/>
      </w:pPr>
      <w:bookmarkStart w:id="2" w:name="_Toc20227035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227035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227035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227035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2270355"/>
      <w:r>
        <w:t>Нормативная документация</w:t>
      </w:r>
      <w:bookmarkEnd w:id="6"/>
    </w:p>
    <w:p w:rsidR="0092365D" w:rsidRDefault="0092365D" w:rsidP="0092365D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365D" w:rsidRPr="009A1BCD" w:rsidRDefault="0092365D" w:rsidP="0092365D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227035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2270357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202270358"/>
      <w:r>
        <w:t>Цель испытаний</w:t>
      </w:r>
      <w:bookmarkStart w:id="10" w:name="_GoBack"/>
      <w:bookmarkEnd w:id="9"/>
      <w:bookmarkEnd w:id="10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847F26" w:rsidRDefault="00847F26" w:rsidP="00847F26">
      <w:pPr>
        <w:pStyle w:val="2"/>
      </w:pPr>
      <w:bookmarkStart w:id="11" w:name="_Toc198633114"/>
      <w:bookmarkStart w:id="12" w:name="_Toc202270359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47F26" w:rsidRPr="002D0062" w:rsidRDefault="00847F26" w:rsidP="00847F26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312D86" w:rsidRPr="00312D86">
        <w:rPr>
          <w:vanish/>
        </w:rPr>
        <w:t xml:space="preserve">Рисунок </w:t>
      </w:r>
      <w:r w:rsidR="00312D86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312D86" w:rsidRPr="00312D86">
        <w:rPr>
          <w:vanish/>
        </w:rPr>
        <w:t xml:space="preserve">Рисунок </w:t>
      </w:r>
      <w:r w:rsidR="00312D86">
        <w:t>2.3</w:t>
      </w:r>
      <w:r w:rsidR="00312D86" w:rsidRPr="00312D8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47F26" w:rsidRPr="002D0062" w:rsidRDefault="009859C0" w:rsidP="00847F26">
      <w:pPr>
        <w:pStyle w:val="aa"/>
        <w:rPr>
          <w:lang w:val="ru-RU"/>
        </w:rPr>
      </w:pPr>
      <w:r>
        <w:rPr>
          <w:lang w:val="ru-RU"/>
        </w:rPr>
        <w:object w:dxaOrig="8700" w:dyaOrig="66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2.5pt;height:270.45pt" o:ole="">
            <v:imagedata r:id="rId10" o:title=""/>
          </v:shape>
          <o:OLEObject Type="Embed" ProgID="Acrobat.Document.DC" ShapeID="_x0000_i1025" DrawAspect="Content" ObjectID="_1814697737" r:id="rId11"/>
        </w:object>
      </w:r>
    </w:p>
    <w:p w:rsidR="00847F26" w:rsidRPr="002D0062" w:rsidRDefault="00847F26" w:rsidP="00847F26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47F26" w:rsidRPr="002D0062" w:rsidRDefault="00847F26" w:rsidP="00847F26">
      <w:pPr>
        <w:pStyle w:val="aa"/>
        <w:rPr>
          <w:lang w:val="ru-RU"/>
        </w:rPr>
      </w:pPr>
      <w:r>
        <w:object w:dxaOrig="14400" w:dyaOrig="18285">
          <v:shape id="_x0000_i1026" type="#_x0000_t75" style="width:395.05pt;height:502.1pt" o:ole="">
            <v:imagedata r:id="rId12" o:title=""/>
          </v:shape>
          <o:OLEObject Type="Embed" ProgID="Acrobat.Document.DC" ShapeID="_x0000_i1026" DrawAspect="Content" ObjectID="_1814697738" r:id="rId13"/>
        </w:object>
      </w:r>
    </w:p>
    <w:p w:rsidR="00847F26" w:rsidRPr="002D0062" w:rsidRDefault="00847F26" w:rsidP="00847F26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47F26" w:rsidRDefault="00847F26" w:rsidP="00847F26">
      <w:pPr>
        <w:pStyle w:val="aa"/>
      </w:pPr>
      <w:r>
        <w:object w:dxaOrig="14235" w:dyaOrig="16485">
          <v:shape id="_x0000_i1027" type="#_x0000_t75" style="width:396.3pt;height:458.9pt" o:ole="">
            <v:imagedata r:id="rId14" o:title=""/>
          </v:shape>
          <o:OLEObject Type="Embed" ProgID="Acrobat.Document.DC" ShapeID="_x0000_i1027" DrawAspect="Content" ObjectID="_1814697739" r:id="rId15"/>
        </w:object>
      </w:r>
    </w:p>
    <w:p w:rsidR="00847F26" w:rsidRPr="002D0062" w:rsidRDefault="00847F26" w:rsidP="00847F26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0B08C3" w:rsidRDefault="000B08C3" w:rsidP="007F54C1">
      <w:pPr>
        <w:pStyle w:val="2"/>
      </w:pPr>
      <w:bookmarkStart w:id="15" w:name="_Toc202270360"/>
      <w:r>
        <w:t>Назначение дискрет</w:t>
      </w:r>
      <w:r w:rsidR="007F54C1">
        <w:t>ных входов устройства ЮНИТ-М300</w:t>
      </w:r>
      <w:bookmarkEnd w:id="15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2.6</w:t>
      </w:r>
      <w:r w:rsidR="00312D86" w:rsidRPr="00312D86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6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312D8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  <w:r w:rsidR="00616261">
              <w:t>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616261" w:rsidP="004D1D58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616261" w:rsidP="004D1D58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6009A7" w:rsidP="0039582F">
            <w:pPr>
              <w:pStyle w:val="af0"/>
              <w:jc w:val="left"/>
            </w:pPr>
            <w:r>
              <w:t>КПОН</w:t>
            </w:r>
            <w:r w:rsidR="00616261">
              <w:t>1</w:t>
            </w:r>
            <w:r>
              <w:t xml:space="preserve"> внеш</w:t>
            </w:r>
            <w:r w:rsidR="00616261">
              <w:t>.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ОВ КЦН2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>
              <w:t>КПОН2 внеш.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16261" w:rsidRPr="000B08C3" w:rsidTr="003E05E6">
        <w:tc>
          <w:tcPr>
            <w:tcW w:w="248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16261" w:rsidRPr="002B632A" w:rsidRDefault="00616261" w:rsidP="0061626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16261" w:rsidRPr="002B632A" w:rsidRDefault="00616261" w:rsidP="0061626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bookmarkStart w:id="17" w:name="_Ref191625992"/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="009252A3">
              <w:t>1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7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252A3">
              <w:t>1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252A3" w:rsidP="00936D46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9252A3" w:rsidP="00EA272C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9252A3" w:rsidP="00EA272C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252A3" w:rsidRPr="000B08C3" w:rsidTr="00EA272C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НН1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252A3" w:rsidRPr="009D59B9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3E05E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8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252A3" w:rsidRPr="000B08C3" w:rsidTr="00EA272C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НН1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СВ НН2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252A3" w:rsidRPr="002B632A" w:rsidRDefault="009252A3" w:rsidP="009252A3">
            <w:pPr>
              <w:pStyle w:val="af0"/>
              <w:jc w:val="left"/>
            </w:pPr>
            <w:r>
              <w:t>В НН1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252A3" w:rsidRPr="009D59B9" w:rsidRDefault="009252A3" w:rsidP="009252A3">
            <w:pPr>
              <w:pStyle w:val="af0"/>
              <w:jc w:val="left"/>
            </w:pPr>
            <w:r>
              <w:t>В НН2</w:t>
            </w:r>
            <w:r w:rsidRPr="002B632A">
              <w:t xml:space="preserve"> включен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252A3" w:rsidRPr="009D59B9" w:rsidRDefault="009252A3" w:rsidP="009252A3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БНН1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>
              <w:t>Срабатывание внешнего БНН2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1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9D59B9">
              <w:t>КПОН</w:t>
            </w:r>
            <w:r>
              <w:t>2</w:t>
            </w:r>
            <w:r w:rsidRPr="009D59B9">
              <w:t xml:space="preserve"> внеш</w:t>
            </w:r>
            <w:r>
              <w:t>.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252A3" w:rsidRPr="000B08C3" w:rsidTr="00936D46">
        <w:tc>
          <w:tcPr>
            <w:tcW w:w="248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252A3" w:rsidRPr="002B632A" w:rsidRDefault="009252A3" w:rsidP="009252A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252A3" w:rsidRPr="002B632A" w:rsidRDefault="009252A3" w:rsidP="009252A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9" w:name="_Toc202270361"/>
      <w:r>
        <w:t>Назначение вы</w:t>
      </w:r>
      <w:r w:rsidR="00F3577A">
        <w:t>ходных реле устройств ЮНИТ-М300</w:t>
      </w:r>
      <w:bookmarkEnd w:id="19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2.7</w:t>
      </w:r>
      <w:r w:rsidR="00312D86" w:rsidRPr="00312D86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312D86" w:rsidRPr="00312D86">
        <w:rPr>
          <w:vanish/>
        </w:rPr>
        <w:t xml:space="preserve">Таблица </w:t>
      </w:r>
      <w:r w:rsidR="00312D86">
        <w:t>2.12</w:t>
      </w:r>
      <w:r w:rsidR="00312D86" w:rsidRPr="00312D86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20" w:name="_Ref191631805"/>
      <w:r w:rsidRPr="00CF3941">
        <w:lastRenderedPageBreak/>
        <w:t>Выходные реле ЮНИТ-М300 для проверки БНТ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004A61" w:rsidRDefault="00423063" w:rsidP="00423063">
            <w:pPr>
              <w:pStyle w:val="af0"/>
              <w:jc w:val="left"/>
            </w:pPr>
            <w:r w:rsidRPr="00004A61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</w:tbl>
    <w:p w:rsidR="00AF6A8C" w:rsidRDefault="00AF6A8C" w:rsidP="00AF6A8C">
      <w:pPr>
        <w:pStyle w:val="a"/>
      </w:pPr>
      <w:bookmarkStart w:id="21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</w:t>
            </w:r>
            <w:r w:rsidR="006F0412">
              <w:t>1</w:t>
            </w:r>
            <w:r w:rsidRPr="00384AB2">
              <w:t>: Неисправность ЦН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Ввод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Оперативный вывод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 по Uлин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 по U2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384AB2">
              <w:t>КЦН</w:t>
            </w:r>
            <w:r>
              <w:t>2</w:t>
            </w:r>
            <w:r w:rsidRPr="00384AB2">
              <w:t>: Неисправность ЦН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6F0412" w:rsidRPr="002B632A" w:rsidRDefault="006F0412" w:rsidP="006F0412">
            <w:pPr>
              <w:pStyle w:val="af0"/>
              <w:jc w:val="left"/>
            </w:pPr>
            <w:r w:rsidRPr="00384AB2">
              <w:t>КПОН</w:t>
            </w:r>
            <w:r>
              <w:t>1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6F0412" w:rsidRPr="002B632A" w:rsidRDefault="006F0412" w:rsidP="006F0412">
            <w:pPr>
              <w:pStyle w:val="af0"/>
              <w:jc w:val="left"/>
            </w:pPr>
            <w:r w:rsidRPr="00384AB2">
              <w:t>КПОН</w:t>
            </w:r>
            <w:r>
              <w:t>2</w:t>
            </w:r>
            <w:r w:rsidRPr="00384AB2">
              <w:t>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6F0412" w:rsidRPr="000B08C3" w:rsidTr="003E05E6">
        <w:tc>
          <w:tcPr>
            <w:tcW w:w="2479" w:type="dxa"/>
          </w:tcPr>
          <w:p w:rsidR="006F0412" w:rsidRPr="00CC5098" w:rsidRDefault="006F0412" w:rsidP="006F041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6F0412" w:rsidRPr="00CC5098" w:rsidRDefault="006F0412" w:rsidP="006F041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6F0412" w:rsidRPr="00CC5098" w:rsidRDefault="006F0412" w:rsidP="006F0412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0F5126" w:rsidRDefault="008739DD" w:rsidP="008739DD">
      <w:pPr>
        <w:pStyle w:val="a"/>
      </w:pPr>
      <w:bookmarkStart w:id="22" w:name="_Ref195523108"/>
      <w:r w:rsidRPr="000F5126">
        <w:t>Выходные реле ЮНИТ-М300 для проверки МТЗ в части общих цепей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E22871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0F5126" w:rsidRDefault="00CF3941" w:rsidP="00CF3941">
      <w:pPr>
        <w:pStyle w:val="a"/>
      </w:pPr>
      <w:bookmarkStart w:id="23" w:name="_Ref195523131"/>
      <w:r w:rsidRPr="000F5126">
        <w:t>Выходные реле ЮНИТ-М300 для проверки МТЗ 1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4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5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58729E" w:rsidRDefault="0058729E" w:rsidP="00653399">
      <w:pPr>
        <w:pStyle w:val="2"/>
        <w:numPr>
          <w:ilvl w:val="0"/>
          <w:numId w:val="0"/>
        </w:numPr>
        <w:ind w:left="709"/>
      </w:pPr>
    </w:p>
    <w:p w:rsidR="00653399" w:rsidRPr="00653399" w:rsidRDefault="00653399" w:rsidP="00653399">
      <w:pPr>
        <w:pStyle w:val="a5"/>
      </w:pPr>
    </w:p>
    <w:sectPr w:rsidR="00653399" w:rsidRPr="00653399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4A16" w:rsidRDefault="00274A16" w:rsidP="00327186">
      <w:pPr>
        <w:spacing w:after="0" w:line="240" w:lineRule="auto"/>
      </w:pPr>
      <w:r>
        <w:separator/>
      </w:r>
    </w:p>
  </w:endnote>
  <w:endnote w:type="continuationSeparator" w:id="0">
    <w:p w:rsidR="00274A16" w:rsidRDefault="00274A1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0412" w:rsidRDefault="006F0412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F0412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F0412" w:rsidRDefault="006F0412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F0412" w:rsidRDefault="006F0412" w:rsidP="00167586">
          <w:r w:rsidRPr="00167586">
            <w:rPr>
              <w:highlight w:val="yellow"/>
            </w:rPr>
            <w:t>№ХХ</w:t>
          </w:r>
        </w:p>
      </w:tc>
    </w:tr>
  </w:tbl>
  <w:p w:rsidR="006F0412" w:rsidRPr="00C5243B" w:rsidRDefault="006F0412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4A16" w:rsidRDefault="00274A16" w:rsidP="00327186">
      <w:pPr>
        <w:spacing w:after="0" w:line="240" w:lineRule="auto"/>
      </w:pPr>
      <w:r>
        <w:separator/>
      </w:r>
    </w:p>
  </w:footnote>
  <w:footnote w:type="continuationSeparator" w:id="0">
    <w:p w:rsidR="00274A16" w:rsidRDefault="00274A1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F0412" w:rsidRPr="00616261" w:rsidTr="000A050D">
      <w:tc>
        <w:tcPr>
          <w:tcW w:w="3114" w:type="dxa"/>
        </w:tcPr>
        <w:p w:rsidR="006F0412" w:rsidRDefault="006F0412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F0412" w:rsidRPr="0088730A" w:rsidRDefault="006F0412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F0412" w:rsidRPr="0088730A" w:rsidRDefault="006F0412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F0412" w:rsidRPr="00934622" w:rsidRDefault="006F0412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F0412" w:rsidRPr="00934622" w:rsidTr="000A050D">
      <w:tc>
        <w:tcPr>
          <w:tcW w:w="4815" w:type="dxa"/>
          <w:gridSpan w:val="2"/>
        </w:tcPr>
        <w:p w:rsidR="006F0412" w:rsidRPr="00934622" w:rsidRDefault="006F0412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F0412" w:rsidRPr="00934622" w:rsidRDefault="006F0412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F0412" w:rsidRPr="00934622" w:rsidRDefault="006F0412" w:rsidP="0088730A">
          <w:pPr>
            <w:pStyle w:val="af3"/>
            <w:jc w:val="center"/>
          </w:pPr>
          <w:r>
            <w:t>Страница:</w:t>
          </w:r>
        </w:p>
      </w:tc>
    </w:tr>
    <w:tr w:rsidR="006F0412" w:rsidRPr="00934622" w:rsidTr="000A050D">
      <w:tc>
        <w:tcPr>
          <w:tcW w:w="4815" w:type="dxa"/>
          <w:gridSpan w:val="2"/>
        </w:tcPr>
        <w:p w:rsidR="006F0412" w:rsidRPr="00934622" w:rsidRDefault="006F0412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F0412" w:rsidRPr="00934622" w:rsidRDefault="006F0412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</w:p>
      </w:tc>
      <w:tc>
        <w:tcPr>
          <w:tcW w:w="1134" w:type="dxa"/>
        </w:tcPr>
        <w:p w:rsidR="006F0412" w:rsidRPr="00934622" w:rsidRDefault="006F0412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F0412" w:rsidRPr="00107E73" w:rsidRDefault="006F0412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5E51C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274A16">
            <w:fldChar w:fldCharType="begin"/>
          </w:r>
          <w:r w:rsidR="00274A16">
            <w:instrText xml:space="preserve"> NUMPAGES   \* MERGEFORMAT </w:instrText>
          </w:r>
          <w:r w:rsidR="00274A16">
            <w:fldChar w:fldCharType="separate"/>
          </w:r>
          <w:r w:rsidR="005E51C4">
            <w:rPr>
              <w:noProof/>
            </w:rPr>
            <w:t>12</w:t>
          </w:r>
          <w:r w:rsidR="00274A16">
            <w:rPr>
              <w:noProof/>
            </w:rPr>
            <w:fldChar w:fldCharType="end"/>
          </w:r>
        </w:p>
      </w:tc>
    </w:tr>
  </w:tbl>
  <w:p w:rsidR="006F0412" w:rsidRDefault="006F0412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F0412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F0412" w:rsidRPr="00387264" w:rsidRDefault="006F0412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F0412" w:rsidRPr="00327186" w:rsidRDefault="006F0412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5E51C4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r w:rsidR="00274A16">
            <w:fldChar w:fldCharType="begin"/>
          </w:r>
          <w:r w:rsidR="00274A16">
            <w:instrText xml:space="preserve"> NUMPAGES </w:instrText>
          </w:r>
          <w:r w:rsidR="00274A16">
            <w:fldChar w:fldCharType="separate"/>
          </w:r>
          <w:r w:rsidR="005E51C4">
            <w:rPr>
              <w:noProof/>
            </w:rPr>
            <w:t>12</w:t>
          </w:r>
          <w:r w:rsidR="00274A16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F0412" w:rsidRDefault="006F0412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3735"/>
    <w:rsid w:val="000046A3"/>
    <w:rsid w:val="00004A61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74A16"/>
    <w:rsid w:val="00290899"/>
    <w:rsid w:val="002A060F"/>
    <w:rsid w:val="002A1D43"/>
    <w:rsid w:val="002C7B08"/>
    <w:rsid w:val="002D0062"/>
    <w:rsid w:val="002D3A30"/>
    <w:rsid w:val="002F1134"/>
    <w:rsid w:val="002F46C4"/>
    <w:rsid w:val="002F59AA"/>
    <w:rsid w:val="00310E42"/>
    <w:rsid w:val="00312D86"/>
    <w:rsid w:val="00327186"/>
    <w:rsid w:val="00347E3D"/>
    <w:rsid w:val="003568D4"/>
    <w:rsid w:val="003669EA"/>
    <w:rsid w:val="003675A2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A680B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40400"/>
    <w:rsid w:val="00554710"/>
    <w:rsid w:val="0056052C"/>
    <w:rsid w:val="00564AC3"/>
    <w:rsid w:val="00580E7A"/>
    <w:rsid w:val="00586565"/>
    <w:rsid w:val="0058729E"/>
    <w:rsid w:val="00592FA2"/>
    <w:rsid w:val="005A5240"/>
    <w:rsid w:val="005B7D26"/>
    <w:rsid w:val="005C5D46"/>
    <w:rsid w:val="005E2593"/>
    <w:rsid w:val="005E51C4"/>
    <w:rsid w:val="005E6619"/>
    <w:rsid w:val="006009A7"/>
    <w:rsid w:val="00603A3E"/>
    <w:rsid w:val="006065A3"/>
    <w:rsid w:val="0060731E"/>
    <w:rsid w:val="00616261"/>
    <w:rsid w:val="00630DC6"/>
    <w:rsid w:val="00634DE9"/>
    <w:rsid w:val="00652D8C"/>
    <w:rsid w:val="00653399"/>
    <w:rsid w:val="006732CA"/>
    <w:rsid w:val="0068117F"/>
    <w:rsid w:val="00687475"/>
    <w:rsid w:val="00697367"/>
    <w:rsid w:val="006B0E48"/>
    <w:rsid w:val="006B1813"/>
    <w:rsid w:val="006C094C"/>
    <w:rsid w:val="006C1B5E"/>
    <w:rsid w:val="006D094F"/>
    <w:rsid w:val="006F0412"/>
    <w:rsid w:val="006F18AD"/>
    <w:rsid w:val="006F6BD6"/>
    <w:rsid w:val="0071212B"/>
    <w:rsid w:val="007167A4"/>
    <w:rsid w:val="007618EB"/>
    <w:rsid w:val="00781655"/>
    <w:rsid w:val="007A62DF"/>
    <w:rsid w:val="007A779C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47F2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2365D"/>
    <w:rsid w:val="009252A3"/>
    <w:rsid w:val="00934622"/>
    <w:rsid w:val="00936D46"/>
    <w:rsid w:val="009417FD"/>
    <w:rsid w:val="009536A3"/>
    <w:rsid w:val="009711C5"/>
    <w:rsid w:val="009859C0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2219"/>
    <w:rsid w:val="00A22446"/>
    <w:rsid w:val="00A42AD3"/>
    <w:rsid w:val="00A4533C"/>
    <w:rsid w:val="00A5026B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B0ED8"/>
    <w:rsid w:val="00BB16FA"/>
    <w:rsid w:val="00BC229E"/>
    <w:rsid w:val="00BF74B0"/>
    <w:rsid w:val="00C1058A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060C1"/>
    <w:rsid w:val="00E13361"/>
    <w:rsid w:val="00E2287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D5FBF"/>
    <w:rsid w:val="00EE5396"/>
    <w:rsid w:val="00F026E7"/>
    <w:rsid w:val="00F3577A"/>
    <w:rsid w:val="00F760BB"/>
    <w:rsid w:val="00F9535E"/>
    <w:rsid w:val="00FB172C"/>
    <w:rsid w:val="00FB20BC"/>
    <w:rsid w:val="00FB237C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6BBC6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0D18BD-1990-43DC-BABB-BF4D5CD06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4803</TotalTime>
  <Pages>1</Pages>
  <Words>2008</Words>
  <Characters>11449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176</cp:revision>
  <dcterms:created xsi:type="dcterms:W3CDTF">2025-02-27T10:23:00Z</dcterms:created>
  <dcterms:modified xsi:type="dcterms:W3CDTF">2025-07-22T10:56:00Z</dcterms:modified>
</cp:coreProperties>
</file>