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 xml:space="preserve">Микропроцессорное устройство защиты и автоматики </w:t>
            </w:r>
            <w:r>
              <w:rPr>
                <w:sz w:val="22"/>
              </w:rPr>
              <w:t>трансформатора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7A108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F026E7" w:rsidRDefault="007A1083" w:rsidP="007A108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7A1083" w:rsidRPr="006B0E48" w:rsidRDefault="007A1083" w:rsidP="007A1083">
            <w:pPr>
              <w:ind w:left="320"/>
              <w:rPr>
                <w:sz w:val="22"/>
              </w:rPr>
            </w:pPr>
            <w:r w:rsidRPr="006B0E48">
              <w:rPr>
                <w:sz w:val="22"/>
              </w:rPr>
              <w:t>ЮНИТ-М319-Т</w:t>
            </w:r>
            <w:r>
              <w:rPr>
                <w:sz w:val="22"/>
              </w:rPr>
              <w:t>-Р02с_________________________________________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A56C55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204005525" w:history="1">
        <w:r w:rsidR="00A56C55" w:rsidRPr="00A2718F">
          <w:rPr>
            <w:rStyle w:val="af4"/>
            <w:noProof/>
          </w:rPr>
          <w:t>1.</w:t>
        </w:r>
        <w:r w:rsidR="00A56C55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A56C55" w:rsidRPr="00A2718F">
          <w:rPr>
            <w:rStyle w:val="af4"/>
            <w:noProof/>
          </w:rPr>
          <w:t>ОБЩИЕ СВЕДЕНИЯ</w:t>
        </w:r>
        <w:r w:rsidR="00A56C55">
          <w:rPr>
            <w:noProof/>
            <w:webHidden/>
          </w:rPr>
          <w:tab/>
        </w:r>
        <w:r w:rsidR="00A56C55">
          <w:rPr>
            <w:noProof/>
            <w:webHidden/>
          </w:rPr>
          <w:fldChar w:fldCharType="begin"/>
        </w:r>
        <w:r w:rsidR="00A56C55">
          <w:rPr>
            <w:noProof/>
            <w:webHidden/>
          </w:rPr>
          <w:instrText xml:space="preserve"> PAGEREF _Toc204005525 \h </w:instrText>
        </w:r>
        <w:r w:rsidR="00A56C55">
          <w:rPr>
            <w:noProof/>
            <w:webHidden/>
          </w:rPr>
        </w:r>
        <w:r w:rsidR="00A56C55">
          <w:rPr>
            <w:noProof/>
            <w:webHidden/>
          </w:rPr>
          <w:fldChar w:fldCharType="separate"/>
        </w:r>
        <w:r w:rsidR="00A56C55">
          <w:rPr>
            <w:noProof/>
            <w:webHidden/>
          </w:rPr>
          <w:t>3</w:t>
        </w:r>
        <w:r w:rsidR="00A56C55"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26" w:history="1">
        <w:r w:rsidRPr="00A2718F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27" w:history="1">
        <w:r w:rsidRPr="00A2718F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28" w:history="1">
        <w:r w:rsidRPr="00A2718F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29" w:history="1">
        <w:r w:rsidRPr="00A2718F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30" w:history="1">
        <w:r w:rsidRPr="00A2718F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31" w:history="1">
        <w:r w:rsidRPr="00A2718F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32" w:history="1">
        <w:r w:rsidRPr="00A2718F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33" w:history="1">
        <w:r w:rsidRPr="00A2718F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A2718F">
          <w:rPr>
            <w:rStyle w:val="af4"/>
            <w:noProof/>
          </w:rPr>
          <w:t>ПРОГРАММА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34" w:history="1">
        <w:r w:rsidRPr="00A2718F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35" w:history="1">
        <w:r w:rsidRPr="00A2718F">
          <w:rPr>
            <w:rStyle w:val="af4"/>
            <w:noProof/>
          </w:rPr>
          <w:t>2.2 Подключение испытательной установки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36" w:history="1">
        <w:r w:rsidRPr="00A2718F">
          <w:rPr>
            <w:rStyle w:val="af4"/>
            <w:noProof/>
          </w:rPr>
          <w:t>2.3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A56C55" w:rsidRDefault="00A56C55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204005537" w:history="1">
        <w:r w:rsidRPr="00A2718F">
          <w:rPr>
            <w:rStyle w:val="af4"/>
            <w:noProof/>
          </w:rPr>
          <w:t>2.4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_Toc204005537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204005525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204005526"/>
      <w:r>
        <w:t>Цель проведения испытаний</w:t>
      </w:r>
      <w:bookmarkEnd w:id="2"/>
    </w:p>
    <w:p w:rsidR="007A1083" w:rsidRPr="009A1BCD" w:rsidRDefault="007A1083" w:rsidP="007A1083">
      <w:pPr>
        <w:pStyle w:val="a5"/>
      </w:pPr>
      <w:r w:rsidRPr="00734502">
        <w:t xml:space="preserve">Проверка и подтверждение соответствия взаимосвязей функциональных блоков устройства ЮНИТ-М300-Т согласованной функциональной схеме устройства (далее ФСУ) </w:t>
      </w:r>
      <w:r w:rsidRPr="00734502">
        <w:rPr>
          <w:highlight w:val="yellow"/>
        </w:rPr>
        <w:t>версии 2.1</w:t>
      </w:r>
      <w:r w:rsidRPr="00734502">
        <w:t xml:space="preserve"> в части </w:t>
      </w:r>
      <w:r>
        <w:t>коммутационных аппаратов.</w:t>
      </w:r>
    </w:p>
    <w:p w:rsidR="009A1BCD" w:rsidRDefault="005E2593" w:rsidP="009A1BCD">
      <w:pPr>
        <w:pStyle w:val="2"/>
      </w:pPr>
      <w:bookmarkStart w:id="3" w:name="_Toc204005527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204005528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 xml:space="preserve">Модель </w:t>
            </w:r>
            <w:r w:rsidR="00201DF5">
              <w:rPr>
                <w:highlight w:val="yellow"/>
              </w:rPr>
              <w:t>ЮНИТ-М314-Т</w:t>
            </w:r>
            <w:r w:rsidRPr="0071212B">
              <w:rPr>
                <w:highlight w:val="yellow"/>
              </w:rPr>
              <w:t>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204005529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204005530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204005531"/>
      <w:r>
        <w:t>Нормативная документация</w:t>
      </w:r>
      <w:bookmarkEnd w:id="7"/>
    </w:p>
    <w:p w:rsidR="007A1083" w:rsidRDefault="007A1083" w:rsidP="007A1083">
      <w:pPr>
        <w:pStyle w:val="a5"/>
      </w:pPr>
      <w:r>
        <w:t xml:space="preserve">1. СТО 56947007-33.040.20.296-2019 </w:t>
      </w:r>
      <w:r w:rsidRPr="00BB6DF6">
        <w:t>Типовые шкафы ШЭТ и ОЭТ 6-35 кВ. Архитектура I типа</w:t>
      </w:r>
      <w:r>
        <w:t>, ПАО «ФСК ЕЭС».</w:t>
      </w:r>
    </w:p>
    <w:p w:rsidR="007A1083" w:rsidRPr="009A1BCD" w:rsidRDefault="007A1083" w:rsidP="007A1083">
      <w:pPr>
        <w:pStyle w:val="a5"/>
      </w:pPr>
      <w:r>
        <w:lastRenderedPageBreak/>
        <w:t xml:space="preserve">2. СТО 56947007-33.040.20.297-2019 </w:t>
      </w:r>
      <w:r w:rsidRPr="00BB6DF6">
        <w:t>Типовые шкафы ШЭТ и ОЭТ 6-35 кВ. Архитектура I</w:t>
      </w:r>
      <w:r>
        <w:rPr>
          <w:lang w:val="en-US"/>
        </w:rPr>
        <w:t>I</w:t>
      </w:r>
      <w:r w:rsidRPr="00BB6DF6">
        <w:t xml:space="preserve"> типа</w:t>
      </w:r>
      <w:r>
        <w:t>, ПАО «ФСК ЕЭС».</w:t>
      </w:r>
    </w:p>
    <w:p w:rsidR="004D12B7" w:rsidRDefault="004D12B7" w:rsidP="004D12B7">
      <w:pPr>
        <w:pStyle w:val="2"/>
      </w:pPr>
      <w:bookmarkStart w:id="8" w:name="_Toc204005532"/>
      <w:r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204005533"/>
      <w:r>
        <w:lastRenderedPageBreak/>
        <w:t>ПРОГРАММА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204005534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3E2122" w:rsidRDefault="003E2122" w:rsidP="003E2122">
      <w:pPr>
        <w:pStyle w:val="2"/>
      </w:pPr>
      <w:bookmarkStart w:id="11" w:name="_Toc198633114"/>
      <w:bookmarkStart w:id="12" w:name="_Toc198732865"/>
      <w:bookmarkStart w:id="13" w:name="_Toc204005535"/>
      <w:r w:rsidRPr="00DE19EB">
        <w:t>Подключение испытатель</w:t>
      </w:r>
      <w:r>
        <w:t>ной установки к устройству</w:t>
      </w:r>
      <w:bookmarkEnd w:id="11"/>
      <w:bookmarkEnd w:id="12"/>
      <w:bookmarkEnd w:id="13"/>
    </w:p>
    <w:p w:rsidR="003E2122" w:rsidRPr="002D0062" w:rsidRDefault="003E2122" w:rsidP="003E2122">
      <w:pPr>
        <w:pStyle w:val="3"/>
      </w:pPr>
      <w:r w:rsidRPr="00DE19EB">
        <w:t>Перед началом испытаний необходимо подключить аналоговые</w:t>
      </w:r>
      <w:r>
        <w:t>,</w:t>
      </w:r>
      <w:r w:rsidRPr="00DE19EB">
        <w:t xml:space="preserve"> дискретные цепи терминала и испытательной установки в соответствии со </w:t>
      </w:r>
      <w:r w:rsidRPr="007F2201">
        <w:t>схемами на рисунках</w:t>
      </w:r>
      <w:r>
        <w:t xml:space="preserve"> </w:t>
      </w:r>
      <w:r>
        <w:fldChar w:fldCharType="begin"/>
      </w:r>
      <w:r>
        <w:instrText xml:space="preserve"> REF _Ref198732889 \r \h  \* MERGEFORMAT </w:instrText>
      </w:r>
      <w:r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2.1</w:t>
      </w:r>
      <w:r w:rsidR="00FD5322" w:rsidRPr="00FD5322">
        <w:rPr>
          <w:vanish/>
        </w:rPr>
        <w:t xml:space="preserve"> - </w:t>
      </w:r>
      <w:r>
        <w:fldChar w:fldCharType="end"/>
      </w:r>
      <w:r>
        <w:t>,</w:t>
      </w:r>
      <w:r w:rsidRPr="007F2201">
        <w:t xml:space="preserve"> </w:t>
      </w:r>
      <w:r w:rsidRPr="007F2201">
        <w:fldChar w:fldCharType="begin"/>
      </w:r>
      <w:r w:rsidRPr="007F2201">
        <w:instrText xml:space="preserve"> REF _Ref198628610 \r \h  \* MERGEFORMAT </w:instrText>
      </w:r>
      <w:r w:rsidRPr="007F2201">
        <w:fldChar w:fldCharType="separate"/>
      </w:r>
      <w:r w:rsidR="00FD5322" w:rsidRPr="00FD5322">
        <w:rPr>
          <w:vanish/>
        </w:rPr>
        <w:t xml:space="preserve">Рисунок </w:t>
      </w:r>
      <w:r w:rsidR="00FD5322">
        <w:t>2.2</w:t>
      </w:r>
      <w:r w:rsidR="00FD5322" w:rsidRPr="00FD5322">
        <w:rPr>
          <w:vanish/>
        </w:rPr>
        <w:t xml:space="preserve"> - </w:t>
      </w:r>
      <w:r w:rsidRPr="007F2201">
        <w:fldChar w:fldCharType="end"/>
      </w:r>
      <w:r w:rsidRPr="007F2201">
        <w:t>.</w:t>
      </w:r>
    </w:p>
    <w:p w:rsidR="003E2122" w:rsidRPr="002D0062" w:rsidRDefault="003E2122" w:rsidP="003E2122">
      <w:pPr>
        <w:pStyle w:val="aa"/>
        <w:rPr>
          <w:lang w:val="ru-RU"/>
        </w:rPr>
      </w:pPr>
    </w:p>
    <w:p w:rsidR="003E2122" w:rsidRPr="002D0062" w:rsidRDefault="003E2122" w:rsidP="003E2122">
      <w:pPr>
        <w:pStyle w:val="aa"/>
        <w:rPr>
          <w:lang w:val="ru-RU"/>
        </w:rPr>
      </w:pPr>
      <w:r>
        <w:object w:dxaOrig="14400" w:dyaOrig="1828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3.75pt;height:473.3pt" o:ole="">
            <v:imagedata r:id="rId10" o:title=""/>
          </v:shape>
          <o:OLEObject Type="Embed" ProgID="Acrobat.Document.DC" ShapeID="_x0000_i1025" DrawAspect="Content" ObjectID="_1814618271" r:id="rId11"/>
        </w:object>
      </w:r>
    </w:p>
    <w:p w:rsidR="003E2122" w:rsidRPr="002D0062" w:rsidRDefault="003E2122" w:rsidP="003E2122">
      <w:pPr>
        <w:pStyle w:val="a1"/>
      </w:pPr>
      <w:bookmarkStart w:id="14" w:name="_Ref198732889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4"/>
    </w:p>
    <w:p w:rsidR="003E2122" w:rsidRDefault="003E2122" w:rsidP="003E2122">
      <w:pPr>
        <w:pStyle w:val="aa"/>
      </w:pPr>
      <w:r>
        <w:object w:dxaOrig="14235" w:dyaOrig="16485">
          <v:shape id="_x0000_i1026" type="#_x0000_t75" style="width:380.65pt;height:440.75pt" o:ole="">
            <v:imagedata r:id="rId12" o:title=""/>
          </v:shape>
          <o:OLEObject Type="Embed" ProgID="Acrobat.Document.DC" ShapeID="_x0000_i1026" DrawAspect="Content" ObjectID="_1814618272" r:id="rId13"/>
        </w:object>
      </w:r>
    </w:p>
    <w:p w:rsidR="003E2122" w:rsidRPr="002D0062" w:rsidRDefault="003E2122" w:rsidP="003E2122">
      <w:pPr>
        <w:pStyle w:val="a1"/>
      </w:pPr>
      <w:bookmarkStart w:id="15" w:name="_Ref198628610"/>
      <w:r w:rsidRPr="000B08C3">
        <w:t xml:space="preserve">Схема подключения </w:t>
      </w:r>
      <w:r>
        <w:t xml:space="preserve">к </w:t>
      </w:r>
      <w:r w:rsidRPr="000B08C3">
        <w:t>дискретны</w:t>
      </w:r>
      <w:r>
        <w:t>м</w:t>
      </w:r>
      <w:r w:rsidRPr="000B08C3">
        <w:t xml:space="preserve"> в</w:t>
      </w:r>
      <w:r>
        <w:t>ы</w:t>
      </w:r>
      <w:r w:rsidRPr="000B08C3">
        <w:t>ходны</w:t>
      </w:r>
      <w:r>
        <w:t xml:space="preserve">м </w:t>
      </w:r>
      <w:r w:rsidRPr="000B08C3">
        <w:t>цеп</w:t>
      </w:r>
      <w:r>
        <w:t>ям</w:t>
      </w:r>
      <w:r w:rsidRPr="000B08C3">
        <w:t xml:space="preserve"> </w:t>
      </w:r>
      <w:r>
        <w:t>устройства</w:t>
      </w:r>
      <w:bookmarkEnd w:id="15"/>
    </w:p>
    <w:p w:rsidR="00BC229E" w:rsidRDefault="005254D4" w:rsidP="00BC229E">
      <w:pPr>
        <w:pStyle w:val="2"/>
      </w:pPr>
      <w:bookmarkStart w:id="16" w:name="_Toc204005536"/>
      <w:r>
        <w:t>Назначение дискретных входов устройства ЮНИТ-М-300</w:t>
      </w:r>
      <w:bookmarkEnd w:id="16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7125B8">
        <w:t xml:space="preserve"> Назначение дискретн</w:t>
      </w:r>
      <w:r w:rsidR="00F56FBE">
        <w:t>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2.1</w:t>
      </w:r>
      <w:r w:rsidR="00FD5322" w:rsidRPr="00FD5322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201DF5">
        <w:fldChar w:fldCharType="begin"/>
      </w:r>
      <w:r w:rsidR="00201DF5">
        <w:instrText xml:space="preserve"> REF _Ref195519925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2.5</w:t>
      </w:r>
      <w:r w:rsidR="00FD5322" w:rsidRPr="00FD5322">
        <w:rPr>
          <w:vanish/>
        </w:rPr>
        <w:t xml:space="preserve"> -</w:t>
      </w:r>
      <w:r w:rsidR="00201DF5">
        <w:fldChar w:fldCharType="end"/>
      </w:r>
      <w:r>
        <w:t>.</w:t>
      </w:r>
    </w:p>
    <w:p w:rsidR="00AF6A8C" w:rsidRPr="00201DF5" w:rsidRDefault="00AF6A8C" w:rsidP="00AF6A8C">
      <w:pPr>
        <w:pStyle w:val="a"/>
      </w:pPr>
      <w:bookmarkStart w:id="17" w:name="_Ref192834795"/>
      <w:bookmarkStart w:id="18" w:name="_Ref195520686"/>
      <w:r w:rsidRPr="00201DF5">
        <w:t xml:space="preserve">Назначение дискретных входов ЮНИТ-М300 для проверки </w:t>
      </w:r>
      <w:bookmarkEnd w:id="17"/>
      <w:r w:rsidR="008A4E60" w:rsidRPr="00201DF5">
        <w:t>УВ</w:t>
      </w:r>
      <w:bookmarkEnd w:id="1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proofErr w:type="gramStart"/>
            <w:r w:rsidRPr="00623BD0">
              <w:t>Низ.уров.изоляц</w:t>
            </w:r>
            <w:proofErr w:type="gramEnd"/>
            <w:r w:rsidRPr="00623BD0">
              <w:t>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lastRenderedPageBreak/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201DF5" w:rsidRDefault="009A5F18" w:rsidP="009A5F18">
      <w:pPr>
        <w:pStyle w:val="a"/>
      </w:pPr>
      <w:bookmarkStart w:id="19" w:name="_Ref195520699"/>
      <w:bookmarkStart w:id="20" w:name="_Ref191625992"/>
      <w:r w:rsidRPr="00201DF5">
        <w:t>Назначение дискретных входов ЮНИТ-М300 для проверки К</w:t>
      </w:r>
      <w:r w:rsidR="004B0BE9" w:rsidRPr="00201DF5">
        <w:t>А</w:t>
      </w:r>
      <w:bookmarkEnd w:id="1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:1</w:t>
            </w:r>
          </w:p>
        </w:tc>
        <w:tc>
          <w:tcPr>
            <w:tcW w:w="2062" w:type="dxa"/>
          </w:tcPr>
          <w:p w:rsidR="00A51A04" w:rsidRPr="00201DF5" w:rsidRDefault="00A51A04" w:rsidP="00A51A04">
            <w:pPr>
              <w:pStyle w:val="af0"/>
            </w:pPr>
            <w:r w:rsidRPr="00201DF5">
              <w:t>М4.1</w:t>
            </w:r>
          </w:p>
        </w:tc>
        <w:tc>
          <w:tcPr>
            <w:tcW w:w="5061" w:type="dxa"/>
          </w:tcPr>
          <w:p w:rsidR="00A51A04" w:rsidRPr="00201DF5" w:rsidRDefault="00A51A04" w:rsidP="00A51A04">
            <w:pPr>
              <w:pStyle w:val="af0"/>
              <w:jc w:val="left"/>
            </w:pPr>
            <w:r w:rsidRPr="00201DF5"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</w:t>
            </w:r>
            <w:r w:rsidRPr="00201DF5">
              <w:rPr>
                <w:lang w:val="en-US"/>
              </w:rPr>
              <w:t>XB</w:t>
            </w:r>
            <w:r w:rsidRPr="00201DF5">
              <w:t>:2</w:t>
            </w:r>
          </w:p>
        </w:tc>
        <w:tc>
          <w:tcPr>
            <w:tcW w:w="2062" w:type="dxa"/>
          </w:tcPr>
          <w:p w:rsidR="00FB64C3" w:rsidRPr="00201DF5" w:rsidRDefault="00FB64C3" w:rsidP="00FB64C3">
            <w:pPr>
              <w:pStyle w:val="af0"/>
            </w:pPr>
            <w:r w:rsidRPr="00201DF5">
              <w:t>М4.2</w:t>
            </w:r>
          </w:p>
        </w:tc>
        <w:tc>
          <w:tcPr>
            <w:tcW w:w="5061" w:type="dxa"/>
          </w:tcPr>
          <w:p w:rsidR="00FB64C3" w:rsidRPr="00201DF5" w:rsidRDefault="00FB64C3" w:rsidP="00FB64C3">
            <w:pPr>
              <w:pStyle w:val="af0"/>
              <w:jc w:val="left"/>
            </w:pPr>
            <w:r w:rsidRPr="00201DF5">
              <w:t>Резерв</w:t>
            </w:r>
          </w:p>
        </w:tc>
      </w:tr>
    </w:tbl>
    <w:p w:rsidR="00DC3FE1" w:rsidRPr="00201DF5" w:rsidRDefault="00DC3FE1" w:rsidP="00DC3FE1">
      <w:pPr>
        <w:pStyle w:val="a"/>
      </w:pPr>
      <w:bookmarkStart w:id="21" w:name="_Ref195520710"/>
      <w:r w:rsidRPr="00201DF5">
        <w:t xml:space="preserve">Назначение дискретных входов ЮНИТ-М300 для проверки </w:t>
      </w:r>
      <w:r w:rsidR="00BD1453" w:rsidRPr="00201DF5">
        <w:t>КСВ (часть 1)</w:t>
      </w:r>
      <w:bookmarkEnd w:id="21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p w:rsidR="00C5243B" w:rsidRPr="00201DF5" w:rsidRDefault="00AE73FB" w:rsidP="000B08C3">
      <w:pPr>
        <w:pStyle w:val="a"/>
      </w:pPr>
      <w:bookmarkStart w:id="22" w:name="_Ref195520720"/>
      <w:bookmarkEnd w:id="20"/>
      <w:r w:rsidRPr="00201DF5">
        <w:t>Назначение дискретных входов ЮНИТ-М300 для проверки КСВ (часть 2)</w:t>
      </w:r>
      <w:bookmarkEnd w:id="2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lastRenderedPageBreak/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201DF5" w:rsidRDefault="00936D46" w:rsidP="00936D46">
      <w:pPr>
        <w:pStyle w:val="a"/>
      </w:pPr>
      <w:bookmarkStart w:id="23" w:name="_Ref195519925"/>
      <w:r w:rsidRPr="00201DF5">
        <w:t xml:space="preserve">Назначение дискретных входов ЮНИТ-М300 для проверки </w:t>
      </w:r>
      <w:r w:rsidR="00F80141" w:rsidRPr="00201DF5">
        <w:t>КП</w:t>
      </w:r>
      <w:bookmarkEnd w:id="23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24" w:name="_Toc204005537"/>
      <w:r>
        <w:t>Назначение выходных реле устройства ЮНИТ-М-300</w:t>
      </w:r>
      <w:bookmarkEnd w:id="24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201DF5">
        <w:fldChar w:fldCharType="begin"/>
      </w:r>
      <w:r w:rsidR="00201DF5">
        <w:instrText xml:space="preserve"> REF _Ref195520006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2.6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 xml:space="preserve"> - </w:t>
      </w:r>
      <w:r w:rsidR="00201DF5">
        <w:fldChar w:fldCharType="begin"/>
      </w:r>
      <w:r w:rsidR="00201DF5">
        <w:instrText xml:space="preserve"> REF _Ref195520014 \r \h  \* MERGEFORMAT </w:instrText>
      </w:r>
      <w:r w:rsidR="00201DF5">
        <w:fldChar w:fldCharType="separate"/>
      </w:r>
      <w:r w:rsidR="00FD5322" w:rsidRPr="00FD5322">
        <w:rPr>
          <w:vanish/>
        </w:rPr>
        <w:t xml:space="preserve">Таблица </w:t>
      </w:r>
      <w:r w:rsidR="00FD5322">
        <w:t>2.9</w:t>
      </w:r>
      <w:r w:rsidR="00FD5322" w:rsidRPr="00FD5322">
        <w:rPr>
          <w:vanish/>
        </w:rPr>
        <w:t xml:space="preserve"> -</w:t>
      </w:r>
      <w:r w:rsidR="00201DF5">
        <w:fldChar w:fldCharType="end"/>
      </w:r>
      <w:r w:rsidR="00B720C2">
        <w:t>.</w:t>
      </w:r>
    </w:p>
    <w:p w:rsidR="00AF6A8C" w:rsidRPr="00201DF5" w:rsidRDefault="00AF6A8C" w:rsidP="00AF6A8C">
      <w:pPr>
        <w:pStyle w:val="a"/>
      </w:pPr>
      <w:bookmarkStart w:id="25" w:name="_Ref192835076"/>
      <w:bookmarkStart w:id="26" w:name="_Ref195520006"/>
      <w:r w:rsidRPr="00201DF5">
        <w:t xml:space="preserve">Выходные реле устройства ЮНИТ-М300 для проверки </w:t>
      </w:r>
      <w:bookmarkEnd w:id="25"/>
      <w:r w:rsidR="00985A68" w:rsidRPr="00201DF5">
        <w:t>У</w:t>
      </w:r>
      <w:r w:rsidR="004B0BE9" w:rsidRPr="00201DF5">
        <w:t>В</w:t>
      </w:r>
      <w:bookmarkEnd w:id="2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201DF5" w:rsidRDefault="00401AC2" w:rsidP="00401AC2">
            <w:pPr>
              <w:pStyle w:val="af0"/>
              <w:jc w:val="left"/>
            </w:pPr>
            <w:r w:rsidRPr="00201DF5"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187DAF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lastRenderedPageBreak/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</w:tbl>
    <w:p w:rsidR="000B08C3" w:rsidRPr="00201DF5" w:rsidRDefault="00CF3941" w:rsidP="00CF3941">
      <w:pPr>
        <w:pStyle w:val="a"/>
      </w:pPr>
      <w:bookmarkStart w:id="27" w:name="_Ref191631805"/>
      <w:bookmarkStart w:id="28" w:name="_Ref201995215"/>
      <w:r w:rsidRPr="00201DF5">
        <w:t xml:space="preserve">Выходные реле устройства ЮНИТ-М300 для проверки </w:t>
      </w:r>
      <w:bookmarkEnd w:id="27"/>
      <w:r w:rsidR="003533D8" w:rsidRPr="00201DF5">
        <w:t>КА</w:t>
      </w:r>
      <w:bookmarkEnd w:id="28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187DAF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01DF5" w:rsidRDefault="008739DD" w:rsidP="008739DD">
      <w:pPr>
        <w:pStyle w:val="a"/>
      </w:pPr>
      <w:bookmarkStart w:id="29" w:name="_Ref201995229"/>
      <w:r w:rsidRPr="00201DF5">
        <w:t xml:space="preserve">Выходные реле устройства ЮНИТ-М300 для проверки </w:t>
      </w:r>
      <w:r w:rsidR="009D344D" w:rsidRPr="00201DF5">
        <w:t>КСВ (часть 1, 2)</w:t>
      </w:r>
      <w:bookmarkEnd w:id="29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187DAF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F3941" w:rsidRPr="00201DF5" w:rsidRDefault="00CF3941" w:rsidP="00CF3941">
      <w:pPr>
        <w:pStyle w:val="a"/>
      </w:pPr>
      <w:bookmarkStart w:id="30" w:name="_Ref195520014"/>
      <w:r w:rsidRPr="00201DF5">
        <w:t xml:space="preserve">Выходные реле устройства ЮНИТ-М300 для проверки </w:t>
      </w:r>
      <w:r w:rsidR="00466C28" w:rsidRPr="00201DF5">
        <w:t>КП</w:t>
      </w:r>
      <w:bookmarkEnd w:id="30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lastRenderedPageBreak/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187DAF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53F20" w:rsidRDefault="00A53F20" w:rsidP="006757C4">
      <w:pPr>
        <w:pStyle w:val="2"/>
        <w:numPr>
          <w:ilvl w:val="0"/>
          <w:numId w:val="0"/>
        </w:numPr>
        <w:ind w:left="709"/>
      </w:pPr>
    </w:p>
    <w:p w:rsidR="006757C4" w:rsidRPr="006757C4" w:rsidRDefault="006757C4" w:rsidP="006757C4">
      <w:pPr>
        <w:pStyle w:val="a5"/>
      </w:pPr>
    </w:p>
    <w:sectPr w:rsidR="006757C4" w:rsidRPr="006757C4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606E3" w:rsidRDefault="00A606E3" w:rsidP="00327186">
      <w:pPr>
        <w:spacing w:after="0" w:line="240" w:lineRule="auto"/>
      </w:pPr>
      <w:r>
        <w:separator/>
      </w:r>
    </w:p>
  </w:endnote>
  <w:endnote w:type="continuationSeparator" w:id="0">
    <w:p w:rsidR="00A606E3" w:rsidRDefault="00A606E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606E3" w:rsidRDefault="00A606E3" w:rsidP="00327186">
      <w:pPr>
        <w:spacing w:after="0" w:line="240" w:lineRule="auto"/>
      </w:pPr>
      <w:r>
        <w:separator/>
      </w:r>
    </w:p>
  </w:footnote>
  <w:footnote w:type="continuationSeparator" w:id="0">
    <w:p w:rsidR="00A606E3" w:rsidRDefault="00A606E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A56C55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A56C5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A606E3">
            <w:fldChar w:fldCharType="begin"/>
          </w:r>
          <w:r w:rsidR="00A606E3">
            <w:instrText xml:space="preserve"> NUMPAGES   \* MERGEFORMAT </w:instrText>
          </w:r>
          <w:r w:rsidR="00A606E3">
            <w:fldChar w:fldCharType="separate"/>
          </w:r>
          <w:r w:rsidR="00A56C55">
            <w:rPr>
              <w:noProof/>
            </w:rPr>
            <w:t>10</w:t>
          </w:r>
          <w:r w:rsidR="00A606E3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A56C55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 w:rsidR="00A606E3">
            <w:fldChar w:fldCharType="begin"/>
          </w:r>
          <w:r w:rsidR="00A606E3">
            <w:instrText xml:space="preserve"> NUMPAGES </w:instrText>
          </w:r>
          <w:r w:rsidR="00A606E3">
            <w:fldChar w:fldCharType="separate"/>
          </w:r>
          <w:r w:rsidR="00A56C55">
            <w:rPr>
              <w:noProof/>
            </w:rPr>
            <w:t>10</w:t>
          </w:r>
          <w:r w:rsidR="00A606E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944"/>
    <w:rsid w:val="00093753"/>
    <w:rsid w:val="000A050D"/>
    <w:rsid w:val="000B08C3"/>
    <w:rsid w:val="000B69AE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87DAF"/>
    <w:rsid w:val="00192566"/>
    <w:rsid w:val="001A4C37"/>
    <w:rsid w:val="001B6868"/>
    <w:rsid w:val="001D0A02"/>
    <w:rsid w:val="001D597A"/>
    <w:rsid w:val="00201DF5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B571E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122"/>
    <w:rsid w:val="003E2B65"/>
    <w:rsid w:val="003E5E44"/>
    <w:rsid w:val="00401AC2"/>
    <w:rsid w:val="00407C7D"/>
    <w:rsid w:val="0043499A"/>
    <w:rsid w:val="004435A3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925A3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289D"/>
    <w:rsid w:val="006732CA"/>
    <w:rsid w:val="006757C4"/>
    <w:rsid w:val="00687475"/>
    <w:rsid w:val="00697367"/>
    <w:rsid w:val="006A5321"/>
    <w:rsid w:val="006B1813"/>
    <w:rsid w:val="006D094F"/>
    <w:rsid w:val="006F6BD6"/>
    <w:rsid w:val="0071212B"/>
    <w:rsid w:val="007125B8"/>
    <w:rsid w:val="007167A4"/>
    <w:rsid w:val="007618EB"/>
    <w:rsid w:val="007A1083"/>
    <w:rsid w:val="007A3439"/>
    <w:rsid w:val="007A62DF"/>
    <w:rsid w:val="007B1E8B"/>
    <w:rsid w:val="007B40B7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53F20"/>
    <w:rsid w:val="00A56C55"/>
    <w:rsid w:val="00A606E3"/>
    <w:rsid w:val="00A60A47"/>
    <w:rsid w:val="00A63B33"/>
    <w:rsid w:val="00A7047F"/>
    <w:rsid w:val="00A72C3E"/>
    <w:rsid w:val="00A812BC"/>
    <w:rsid w:val="00AA0C16"/>
    <w:rsid w:val="00AA213E"/>
    <w:rsid w:val="00AA2F2C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74023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1ED7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852A6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8624C"/>
    <w:rsid w:val="00FB172C"/>
    <w:rsid w:val="00FB20BC"/>
    <w:rsid w:val="00FB237C"/>
    <w:rsid w:val="00FB64C3"/>
    <w:rsid w:val="00FD5322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A93FD71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table" w:customStyle="1" w:styleId="32">
    <w:name w:val="Стиль32"/>
    <w:basedOn w:val="a7"/>
    <w:uiPriority w:val="99"/>
    <w:rsid w:val="0043499A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D9E815-0D31-40D9-BC81-A6BFB6EB6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6058</TotalTime>
  <Pages>1</Pages>
  <Words>1695</Words>
  <Characters>9667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11340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186</cp:revision>
  <dcterms:created xsi:type="dcterms:W3CDTF">2025-02-27T10:23:00Z</dcterms:created>
  <dcterms:modified xsi:type="dcterms:W3CDTF">2025-07-21T12:51:00Z</dcterms:modified>
</cp:coreProperties>
</file>