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</w:t>
            </w:r>
            <w:r w:rsidR="00F3089B">
              <w:rPr>
                <w:sz w:val="22"/>
              </w:rPr>
              <w:t>ДЗТ</w:t>
            </w:r>
            <w:r w:rsidRPr="00F026E7">
              <w:rPr>
                <w:sz w:val="22"/>
              </w:rPr>
              <w:t>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="00F3089B">
              <w:rPr>
                <w:sz w:val="22"/>
                <w:highlight w:val="red"/>
              </w:rPr>
              <w:t>ДЗТ2</w:t>
            </w:r>
            <w:r w:rsidRPr="00A12219">
              <w:rPr>
                <w:sz w:val="22"/>
                <w:highlight w:val="yellow"/>
              </w:rPr>
              <w:t>-Р02с-</w:t>
            </w:r>
            <w:r w:rsidRPr="0068117F">
              <w:rPr>
                <w:sz w:val="22"/>
                <w:highlight w:val="red"/>
              </w:rPr>
              <w:t>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092A9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7437215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7437216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BB0ED8">
        <w:t>ой схемы устройства ЮНИТ-М300-Т</w:t>
      </w:r>
      <w:r>
        <w:t xml:space="preserve"> в части функции МТЗ.</w:t>
      </w:r>
    </w:p>
    <w:p w:rsidR="009A1BCD" w:rsidRDefault="005E2593" w:rsidP="009A1BCD">
      <w:pPr>
        <w:pStyle w:val="2"/>
      </w:pPr>
      <w:bookmarkStart w:id="2" w:name="_Toc197437217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7437218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</w:t>
            </w:r>
            <w:r w:rsidR="00F3089B">
              <w:t>ДЗТ</w:t>
            </w:r>
            <w:r>
              <w:t>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7437219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7437220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7437221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7437222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7437223"/>
      <w:r>
        <w:lastRenderedPageBreak/>
        <w:t>ПРОГРАММА И МЕТОДИКИ ПРОВЕДЕНИЯ ИСПЫТАНИЙ</w:t>
      </w:r>
      <w:bookmarkEnd w:id="8"/>
    </w:p>
    <w:p w:rsidR="00133103" w:rsidRDefault="00133103" w:rsidP="00133103">
      <w:pPr>
        <w:pStyle w:val="2"/>
      </w:pPr>
      <w:bookmarkStart w:id="9" w:name="_Toc197437224"/>
      <w:r>
        <w:t>Цель испытаний</w:t>
      </w:r>
      <w:bookmarkEnd w:id="9"/>
    </w:p>
    <w:p w:rsidR="00133103" w:rsidRDefault="00133103" w:rsidP="00F3577A">
      <w:pPr>
        <w:pStyle w:val="3"/>
      </w:pPr>
      <w:r>
        <w:t xml:space="preserve">  Оценка корректности реализации логических взаимосвязей между функциональными блоками (</w:t>
      </w:r>
      <w:r w:rsidR="00F3089B">
        <w:t>ДЗТ</w:t>
      </w:r>
      <w:r>
        <w:t>,</w:t>
      </w:r>
      <w:r w:rsidR="00F3089B">
        <w:t xml:space="preserve"> КЦТ,</w:t>
      </w:r>
      <w:r>
        <w:t xml:space="preserve"> </w:t>
      </w:r>
      <w:r w:rsidR="00F3089B">
        <w:t xml:space="preserve">ЛО Т, </w:t>
      </w:r>
      <w:r>
        <w:t>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9B15E0" w:rsidRDefault="009B15E0" w:rsidP="009B15E0">
      <w:pPr>
        <w:pStyle w:val="2"/>
      </w:pPr>
      <w:bookmarkStart w:id="10" w:name="_Toc197437225"/>
      <w:r>
        <w:t>Подключение аналоговых цепей к устройству</w:t>
      </w:r>
      <w:bookmarkEnd w:id="10"/>
    </w:p>
    <w:p w:rsidR="009B15E0" w:rsidRPr="002D0062" w:rsidRDefault="009B15E0" w:rsidP="00F3577A">
      <w:pPr>
        <w:pStyle w:val="3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5pt;height:200.45pt" o:ole="">
            <v:imagedata r:id="rId10" o:title=""/>
          </v:shape>
          <o:OLEObject Type="Embed" ProgID="Acrobat.Document.DC" ShapeID="_x0000_i1025" DrawAspect="Content" ObjectID="_1809150280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1" w:name="_Toc197437226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F3577A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85pt;height:283.4pt" o:ole="">
            <v:imagedata r:id="rId12" o:title=""/>
          </v:shape>
          <o:OLEObject Type="Embed" ProgID="Acrobat.Document.DC" ShapeID="_x0000_i1026" DrawAspect="Content" ObjectID="_1809150281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7F54C1">
      <w:pPr>
        <w:pStyle w:val="2"/>
      </w:pPr>
      <w:bookmarkStart w:id="12" w:name="_Toc197437227"/>
      <w:r>
        <w:t>Назначение дискрет</w:t>
      </w:r>
      <w:r w:rsidR="007F54C1">
        <w:t>ных входов устройства ЮНИТ-М300</w:t>
      </w:r>
      <w:bookmarkEnd w:id="12"/>
      <w:r>
        <w:t xml:space="preserve">  </w:t>
      </w:r>
    </w:p>
    <w:p w:rsidR="00C5243B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386E1B">
        <w:rPr>
          <w:highlight w:val="yellow"/>
        </w:rPr>
        <w:t>Назначение дискретных входов должно соответствовать</w:t>
      </w:r>
      <w:r w:rsidRPr="00386E1B">
        <w:rPr>
          <w:highlight w:val="yellow"/>
        </w:rPr>
        <w:t xml:space="preserve"> таблицей </w:t>
      </w:r>
      <w:r w:rsidRPr="00386E1B">
        <w:rPr>
          <w:highlight w:val="yellow"/>
        </w:rPr>
        <w:fldChar w:fldCharType="begin"/>
      </w:r>
      <w:r w:rsidRPr="00386E1B">
        <w:rPr>
          <w:highlight w:val="yellow"/>
        </w:rPr>
        <w:instrText xml:space="preserve"> REF _Ref191625992 \r \h  \* MERGEFORMAT </w:instrText>
      </w:r>
      <w:r w:rsidRPr="00386E1B">
        <w:rPr>
          <w:highlight w:val="yellow"/>
        </w:rPr>
      </w:r>
      <w:r w:rsidRPr="00386E1B">
        <w:rPr>
          <w:highlight w:val="yellow"/>
        </w:rPr>
        <w:fldChar w:fldCharType="separate"/>
      </w:r>
      <w:r w:rsidR="003669EA" w:rsidRPr="00386E1B">
        <w:rPr>
          <w:vanish/>
          <w:highlight w:val="yellow"/>
        </w:rPr>
        <w:t xml:space="preserve">Таблица </w:t>
      </w:r>
      <w:r w:rsidR="003669EA" w:rsidRPr="00386E1B">
        <w:rPr>
          <w:highlight w:val="yellow"/>
        </w:rPr>
        <w:t>2.5</w:t>
      </w:r>
      <w:r w:rsidR="003669EA" w:rsidRPr="00386E1B">
        <w:rPr>
          <w:vanish/>
          <w:highlight w:val="yellow"/>
        </w:rPr>
        <w:t xml:space="preserve"> -</w:t>
      </w:r>
      <w:r w:rsidRPr="00386E1B">
        <w:rPr>
          <w:highlight w:val="yellow"/>
        </w:rPr>
        <w:fldChar w:fldCharType="end"/>
      </w:r>
      <w:r w:rsidRPr="00386E1B">
        <w:rPr>
          <w:highlight w:val="yellow"/>
        </w:rPr>
        <w:t>.</w:t>
      </w:r>
    </w:p>
    <w:p w:rsidR="00EA66FE" w:rsidRDefault="00EA66FE" w:rsidP="00EA66FE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EA66FE" w:rsidRPr="009A5F18" w:rsidRDefault="00EA66FE" w:rsidP="000B1430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ОВ ДЗТ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EA66FE" w:rsidRPr="009A5F18" w:rsidRDefault="00EA66FE" w:rsidP="00EA66FE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66FE" w:rsidRPr="002B632A" w:rsidRDefault="00EA66FE" w:rsidP="00EA66FE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F3089B" w:rsidP="00423063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F3089B" w:rsidP="00634DE9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КЦТст2, КЦТст3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F3089B" w:rsidP="00DA3665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КЦТст2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F3089B" w:rsidP="0039582F">
            <w:pPr>
              <w:pStyle w:val="af0"/>
              <w:jc w:val="left"/>
            </w:pPr>
            <w:r w:rsidRPr="00F3089B">
              <w:t>ОВ КЦТст3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74BC5" w:rsidRDefault="009A5F18" w:rsidP="009A5F18">
      <w:pPr>
        <w:pStyle w:val="a"/>
      </w:pPr>
      <w:bookmarkStart w:id="13" w:name="_Ref191625992"/>
      <w:r w:rsidRPr="00E74BC5">
        <w:t xml:space="preserve">Назначение дискретных входов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E74BC5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Вывод терминала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М3.2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ДЗТ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М3.</w:t>
            </w:r>
            <w:r w:rsidRPr="00E74BC5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ДТО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ДТО на сигн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>3.XB:</w:t>
            </w:r>
            <w:r w:rsidRPr="00E74BC5">
              <w:t>11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М3.10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М3.11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М3.12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М3.13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М3.14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</w:tbl>
    <w:p w:rsidR="001D1595" w:rsidRPr="00EF5926" w:rsidRDefault="001D1595" w:rsidP="001D1595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EF5926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М3.1</w:t>
            </w:r>
          </w:p>
        </w:tc>
        <w:tc>
          <w:tcPr>
            <w:tcW w:w="5061" w:type="dxa"/>
          </w:tcPr>
          <w:p w:rsidR="001D1595" w:rsidRPr="00EF5926" w:rsidRDefault="00E91E40" w:rsidP="0068117F">
            <w:pPr>
              <w:pStyle w:val="af0"/>
              <w:jc w:val="left"/>
            </w:pPr>
            <w:r w:rsidRPr="00EF5926">
              <w:t>Вывод терминала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М3.2</w:t>
            </w:r>
          </w:p>
        </w:tc>
        <w:tc>
          <w:tcPr>
            <w:tcW w:w="5061" w:type="dxa"/>
          </w:tcPr>
          <w:p w:rsidR="001D1595" w:rsidRPr="00EF5926" w:rsidRDefault="00EF5926" w:rsidP="0068117F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EF5926" w:rsidRDefault="00EF5926" w:rsidP="00E91E40">
            <w:pPr>
              <w:pStyle w:val="af0"/>
              <w:jc w:val="left"/>
            </w:pPr>
            <w:r w:rsidRPr="00EF5926">
              <w:t>ОВ ДТЗт</w:t>
            </w:r>
          </w:p>
        </w:tc>
      </w:tr>
      <w:tr w:rsidR="00E91E40" w:rsidRPr="00EF5926" w:rsidTr="0068117F">
        <w:tc>
          <w:tcPr>
            <w:tcW w:w="2482" w:type="dxa"/>
          </w:tcPr>
          <w:p w:rsidR="00E91E40" w:rsidRPr="00EF5926" w:rsidRDefault="00E91E40" w:rsidP="00E91E40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 на сигн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5243B" w:rsidRPr="00EF5926" w:rsidRDefault="00243E54" w:rsidP="000B08C3">
      <w:pPr>
        <w:pStyle w:val="a"/>
      </w:pPr>
      <w:r w:rsidRPr="00EF5926">
        <w:t>Назначение дискретных входов</w:t>
      </w:r>
      <w:r w:rsidR="000B08C3" w:rsidRPr="00EF5926">
        <w:t xml:space="preserve"> </w:t>
      </w:r>
      <w:r w:rsidR="00936D46" w:rsidRPr="00EF5926">
        <w:t xml:space="preserve">ЮНИТ-М300 для проверки </w:t>
      </w:r>
      <w:bookmarkEnd w:id="13"/>
      <w:r w:rsidR="00EF5926" w:rsidRPr="00EF5926">
        <w:t>ДТЗт.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EF5926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КЦТст1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КЦТст2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КЦТст3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936D46" w:rsidRPr="00EF5926" w:rsidRDefault="00936D46" w:rsidP="00936D46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 (включая КЦТнеб). Часть 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EF5926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EA272C">
        <w:tc>
          <w:tcPr>
            <w:tcW w:w="2482" w:type="dxa"/>
          </w:tcPr>
          <w:p w:rsidR="00936D46" w:rsidRPr="00EF5926" w:rsidRDefault="00936D46" w:rsidP="003E05E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EA272C" w:rsidRPr="00EF5926" w:rsidTr="003E05E6">
        <w:tc>
          <w:tcPr>
            <w:tcW w:w="2482" w:type="dxa"/>
          </w:tcPr>
          <w:p w:rsidR="00EA272C" w:rsidRPr="00EF5926" w:rsidRDefault="00EA272C" w:rsidP="00EA272C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EA272C" w:rsidRPr="00EF5926" w:rsidRDefault="00EA272C" w:rsidP="00EA272C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EF5926" w:rsidRDefault="00EF5926" w:rsidP="00EA272C">
            <w:pPr>
              <w:pStyle w:val="af0"/>
              <w:jc w:val="left"/>
            </w:pPr>
            <w:r w:rsidRPr="00EF5926">
              <w:t>ОВ КЦТнеб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4" w:name="_Toc197437228"/>
      <w:r>
        <w:lastRenderedPageBreak/>
        <w:t>Назначение вы</w:t>
      </w:r>
      <w:r w:rsidR="00F3577A">
        <w:t>ходных реле устройств ЮНИТ-М300</w:t>
      </w:r>
      <w:bookmarkEnd w:id="14"/>
      <w:r>
        <w:t xml:space="preserve">  </w:t>
      </w:r>
    </w:p>
    <w:p w:rsidR="00CE745F" w:rsidRDefault="00CE745F" w:rsidP="00F3577A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EA66FE" w:rsidRPr="002D0062" w:rsidRDefault="00EA66FE" w:rsidP="00EA66FE">
      <w:pPr>
        <w:pStyle w:val="a"/>
      </w:pPr>
      <w:r w:rsidRPr="00CF3941">
        <w:t xml:space="preserve">Выходные реле устройства ЮНИТ-М300 для проверки </w:t>
      </w:r>
      <w:r>
        <w:t>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Ввод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Срабатывание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ф.С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ф.B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A66FE" w:rsidRPr="00CC5098" w:rsidRDefault="00EA66FE" w:rsidP="000B1430">
            <w:pPr>
              <w:pStyle w:val="af0"/>
              <w:jc w:val="left"/>
            </w:pPr>
            <w:r w:rsidRPr="00EA66FE">
              <w:t>Д5Г: Пуск ф.C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Д5Г: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A66FE" w:rsidRPr="004E0F89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423063" w:rsidRPr="002D0062" w:rsidRDefault="00423063" w:rsidP="00423063">
      <w:pPr>
        <w:pStyle w:val="a"/>
      </w:pPr>
      <w:bookmarkStart w:id="15" w:name="_Ref191631805"/>
      <w:r w:rsidRPr="00CF3941">
        <w:t xml:space="preserve">Выходные реле устройства ЮНИТ-М300 для проверки </w:t>
      </w:r>
      <w:bookmarkEnd w:id="15"/>
      <w:r w:rsidR="0079654A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Ввод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Оперативный вывод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Срабатывание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Сраб.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ПС: Пуск</w:t>
            </w:r>
          </w:p>
        </w:tc>
      </w:tr>
    </w:tbl>
    <w:p w:rsidR="00AF6A8C" w:rsidRDefault="00AF6A8C" w:rsidP="00AF6A8C">
      <w:pPr>
        <w:pStyle w:val="a"/>
      </w:pPr>
      <w:r>
        <w:t>Выходные реле устройств</w:t>
      </w:r>
      <w:r w:rsidR="00384AB2">
        <w:t xml:space="preserve">а ЮНИТ-М300 для проверки </w:t>
      </w:r>
      <w:r w:rsidR="0079654A">
        <w:t>КЦТст1, КЦТст2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2E71C5" w:rsidP="00417730">
            <w:pPr>
              <w:pStyle w:val="af0"/>
              <w:jc w:val="left"/>
            </w:pPr>
            <w:r w:rsidRPr="002E71C5">
              <w:t>КЦТнеб: Срабатывание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E71C5" w:rsidRPr="004E0F89" w:rsidRDefault="002E71C5" w:rsidP="002E71C5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>
              <w:t>Резерв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E74BC5" w:rsidRDefault="008739DD" w:rsidP="008739DD">
      <w:pPr>
        <w:pStyle w:val="a"/>
      </w:pPr>
      <w:r w:rsidRPr="00E74BC5">
        <w:t xml:space="preserve">Выходные реле устройства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E74BC5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Наименование сигнала на ФСУ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Ввод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В:3 – М9.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Оперативный вывод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М9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М9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М9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М9.К8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IB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М10.К1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В:3 – М10.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М10.К2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М10.К3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М10.К4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Сраб.сигн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М10.К5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М10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ЛО: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М10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ЗАПВ: Запрет АПВ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М10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М10.К8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 xml:space="preserve">1.XP:2 - </w:t>
            </w:r>
            <w:r w:rsidRPr="00E74BC5">
              <w:t>М</w:t>
            </w:r>
            <w:r w:rsidRPr="00E74BC5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М1.К1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ПС: Пуск</w:t>
            </w:r>
          </w:p>
        </w:tc>
      </w:tr>
    </w:tbl>
    <w:p w:rsidR="00CF3941" w:rsidRPr="00EF5926" w:rsidRDefault="00CF3941" w:rsidP="00CF3941">
      <w:pPr>
        <w:pStyle w:val="a"/>
      </w:pPr>
      <w:r w:rsidRPr="00EF5926">
        <w:t xml:space="preserve">Выходные реле устройства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EF5926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Наименование сигнала на ФСУ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В:1 – М9.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Ввод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В:3 – М9.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Оперативный вывод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М9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М9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М9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М9.К8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IB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М10.К1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lastRenderedPageBreak/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В:3 – М10.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М10.К2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М10.К3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IC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М10.К4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Сраб.сигн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М10.К5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М10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ЛО: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М10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ЗАПВ: Запрет АПВ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М10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М10.К8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9E4E34" w:rsidRPr="0079654A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 xml:space="preserve">1.XP:2 - </w:t>
            </w:r>
            <w:r w:rsidRPr="00EF5926">
              <w:t>М</w:t>
            </w:r>
            <w:r w:rsidRPr="00EF5926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М1.К1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>ДТЗт.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Пуск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Срабатывание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>ДТЗт. Часть 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Д2Г: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Д5Г: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Ввод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Оперативный вывод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ф.А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ф.В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ф.С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Неисправность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E337D6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245C39" w:rsidRDefault="00245C39" w:rsidP="00470AAA">
      <w:pPr>
        <w:pStyle w:val="2"/>
        <w:numPr>
          <w:ilvl w:val="0"/>
          <w:numId w:val="0"/>
        </w:numPr>
        <w:ind w:left="709"/>
      </w:pPr>
      <w:bookmarkStart w:id="16" w:name="_GoBack"/>
      <w:bookmarkEnd w:id="16"/>
    </w:p>
    <w:p>
      <w:pPr>
        <w:pStyle w:val="2"/>
      </w:pPr>
      <w:r>
        <w:t>Проверка функций Д2Г, Д5Г</w:t>
      </w:r>
    </w:p>
    <w:p>
      <w:pPr>
        <w:pStyle w:val="3"/>
      </w:pPr>
      <w:r>
        <w:t>Для проверки функций Д2Г, Д5Г предусматривается 13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</w:tblGrid>
      <w:tr>
        <w:trPr>
          <w:trHeight w:val="1417"/>
          <w:tblHeader w:val="true"/>
        </w:trPr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ДЗТ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2г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2г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2г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5г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5г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5г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</w:tr>
    </w:tbl>
    <w:p>
      <w:pPr>
        <w:pStyle w:val="3"/>
      </w:pPr>
      <w:r>
        <w:t>Параметры для проверки функции: Д2Г, Д5Г. Режим №1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1 (Сторона1)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2 (Сторона2)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3 (Сторона3)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3 (Iном_термСт3)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4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4,0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Ih5/Ih1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0,10</w:t>
            </w:r>
          </w:p>
        </w:tc>
      </w:tr>
    </w:tbl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Д2Г, Д5Г.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Д2Г, Д5Г.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Д2Г, Д5Г.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Д2Г, Д5Г.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Д2Г, Д5Г.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Д2Г, Д5Г.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Д2Г, Д5Г.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Д2Г, Д5Г.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Д2Г, Д5Г.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Д2Г, Д5Г.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Д2Г, Д5Г. Режим №12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Ih5/Ih1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</w:tbl>
    <w:p>
      <w:pPr>
        <w:pStyle w:val="3"/>
      </w:pPr>
      <w:r>
        <w:t>Параметры для проверки функции: Д2Г, Д5Г.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функций КЦТст1</w:t>
      </w:r>
    </w:p>
    <w:p>
      <w:pPr>
        <w:pStyle w:val="3"/>
      </w:pPr>
      <w:r>
        <w:t>Для проверки функции КЦТст1 предусматривается 11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КЦТст1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3"/>
      </w:pPr>
      <w:r>
        <w:t>Параметры для проверки функции: КЦТ. Режим №1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1 (Сторона1)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2 (Сторона2)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3 (Сторона3)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3 (Iном_термСт3)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4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4,0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Ih5/Ih1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0,10</w:t>
            </w:r>
          </w:p>
        </w:tc>
      </w:tr>
    </w:tbl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КЦТ.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№11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2"/>
      </w:pPr>
      <w:r>
        <w:t>Проверка функций КЦТст2, КЦТст3</w:t>
      </w:r>
    </w:p>
    <w:p>
      <w:pPr>
        <w:pStyle w:val="3"/>
      </w:pPr>
      <w:r>
        <w:t>Для проверки функций КЦТст2 и КЦТст3 предусматривается 19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КЦТст2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КЦТст3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3"/>
      </w:pPr>
      <w:r>
        <w:t>Параметры для проверки функции: КЦТ. Режим №1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1 (Сторона1)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2 (Сторона2)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3 (Сторона3)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3 (Iном_термСт3)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4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4,0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Ih5/Ih1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0,10</w:t>
            </w:r>
          </w:p>
        </w:tc>
      </w:tr>
    </w:tbl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КЦТ.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№8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3"/>
      </w:pPr>
      <w:r>
        <w:t>Параметры для проверки функции: КЦТ. Режим №9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3"/>
      </w:pPr>
      <w:r>
        <w:t>Параметры для проверки функции: КЦТ.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№19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2"/>
      </w:pPr>
      <w:r>
        <w:t>Проверка функции ДТО</w:t>
      </w:r>
    </w:p>
    <w:p>
      <w:pPr>
        <w:pStyle w:val="3"/>
      </w:pPr>
      <w:r>
        <w:t>Для проверки функции ДТО предусматривается 10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ДЗТ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ДТО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 на сигн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3"/>
      </w:pPr>
      <w:r>
        <w:t>Параметры для проверки функции: ДТО. Режим №1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1 (Сторона1)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2 (Сторона2)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3 (Сторона3)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3 (Iном_термСт3)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4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4,0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Ih5/Ih1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0,10</w:t>
            </w:r>
          </w:p>
        </w:tc>
      </w:tr>
    </w:tbl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ДТО.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ДТо. Режим №10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4,0</w:t>
            </w:r>
          </w:p>
        </w:tc>
      </w:tr>
    </w:tbl>
    <w:p>
      <w:pPr>
        <w:pStyle w:val="2"/>
      </w:pPr>
      <w:r>
        <w:t>Проверка функции ДТЗт. Часть 1</w:t>
      </w:r>
    </w:p>
    <w:p>
      <w:pPr>
        <w:pStyle w:val="3"/>
      </w:pPr>
      <w:r>
        <w:t>Для проверки функции ДТЗт предусматривается 10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1417"/>
          <w:tblHeader w:val="true"/>
        </w:trPr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ДЗТ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ДТЗт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 на сигн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2г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2г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2г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5г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5г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5г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ДТЗ. Режим №1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1 (Сторона1)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2 (Сторона2)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3 (Сторона3)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3 (Iном_термСт3)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4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4,0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Ih5/Ih1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ДТЗ.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№10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4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0,70</w:t>
            </w:r>
          </w:p>
        </w:tc>
      </w:tr>
    </w:tbl>
    <w:p>
      <w:pPr>
        <w:pStyle w:val="2"/>
      </w:pPr>
      <w:r>
        <w:t>Проверка функции ДТЗт. Часть 2</w:t>
      </w:r>
    </w:p>
    <w:p>
      <w:pPr>
        <w:pStyle w:val="3"/>
      </w:pPr>
      <w:r>
        <w:t>Для проверки функции ДТЗт предусматривается 11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КЦТст2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КЦТст3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3"/>
      </w:pPr>
      <w:r>
        <w:t>Параметры для проверки функции: ДТЗ. Режим №1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1 (Сторона1)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2 (Сторона2)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3 (Сторона3)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3 (Iном_термСт3)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4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4,0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Ih5/Ih1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ДТЗ.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ДТЗт. Часть 3</w:t>
      </w:r>
    </w:p>
    <w:p>
      <w:pPr>
        <w:pStyle w:val="3"/>
      </w:pPr>
      <w:r>
        <w:t>Для проверки функции ДТЗт предусматривается 13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>
        <w:trPr>
          <w:trHeight w:val="1417"/>
          <w:tblHeader w:val="true"/>
        </w:trPr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ДЗТ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КЦТнеб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2г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2г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2г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5г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5г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5г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</w:tr>
    </w:tbl>
    <w:p>
      <w:pPr>
        <w:pStyle w:val="3"/>
      </w:pPr>
      <w:r>
        <w:t>Параметры для проверки функции: ДТЗ. Режим №1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1 (Сторона1)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2 (Сторона2)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3 (Сторона3)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3 (Iном_термСт3)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1 ... 5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4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4,0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15,000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Ih5/Ih1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0,10</w:t>
            </w:r>
          </w:p>
        </w:tc>
      </w:tr>
    </w:tbl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0,02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ДТЗ.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№5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4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0,70</w:t>
            </w:r>
          </w:p>
        </w:tc>
      </w:tr>
    </w:tbl>
    <w:p>
      <w:pPr>
        <w:pStyle w:val="3"/>
      </w:pPr>
      <w:r>
        <w:t>Параметры для проверки функции: ДТЗ. Режим №6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4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0,70</w:t>
            </w:r>
          </w:p>
        </w:tc>
      </w:tr>
    </w:tbl>
    <w:p>
      <w:pPr>
        <w:pStyle w:val="3"/>
      </w:pPr>
      <w:r>
        <w:t>Параметры для проверки функции: ДТЗ. Режим №7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4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0,70</w:t>
            </w:r>
          </w:p>
        </w:tc>
      </w:tr>
    </w:tbl>
    <w:p>
      <w:pPr>
        <w:pStyle w:val="3"/>
      </w:pPr>
      <w:r>
        <w:t>Параметры для проверки функции: ДТЗ. Режим №8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4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0,10</w:t>
            </w:r>
          </w:p>
        </w:tc>
      </w:tr>
    </w:tbl>
    <w:p>
      <w:pPr>
        <w:pStyle w:val="3"/>
      </w:pPr>
      <w:r>
        <w:t>Параметры для проверки функции: ДТЗ.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ДТЗ. Режим №13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0,10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функций Д2Г, Д5Г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Д2Г: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Д2Г: Пуск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Д2Г: Пуск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Д2Г: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Д5Г: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Д5Г: Пуск ф.B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Д5Г: Пуск ф.C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Д5Г: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ф.С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КЦТст1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2551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Пуск обрыв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Срабатывание обрыв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Пуск ассиметрия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Сраб. ассиметрия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Неисправность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функций КЦТст2, КЦТст3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Пуск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Срабатывание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Пуск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Сраб.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Пуск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Срабатывание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Пуск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Сраб.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Неисправность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ДТО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2551"/>
          <w:tblHeader w:val="true"/>
        </w:trPr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Ввод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Оперативный вывод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Пуск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Срабатывание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ИО IА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Пуск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Срабатывание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ИО 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Пуск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Срабатывание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ИО IС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Сраб.сигн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Срабатывание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ф.С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ДТЗт.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2551"/>
          <w:tblHeader w:val="true"/>
        </w:trPr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Ввод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Оперативный вывод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Пуск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Срабатывание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ИО IА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Пуск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Срабатывание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ИО 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Пуск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Срабатывание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ИО IC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Сраб.сигн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Срабатывание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ф.С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0,83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1,26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3,73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ДТЗт.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2551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Срабатывание обрыв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Сраб. ассиметрия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Срабатывание обрыв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Сраб. ассиметрия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Срабатывание обрыв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Сраб. ассиметрия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Пуск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Срабатывание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ф.С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ф.С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ДТЗт. Часть 3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Д2Г: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Д5Г: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Срабатывание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Срабатывание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Срабатывание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Неисправность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ф.С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245C39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92A95" w:rsidRDefault="00092A95" w:rsidP="00327186">
      <w:pPr>
        <w:spacing w:after="0" w:line="240" w:lineRule="auto"/>
      </w:pPr>
      <w:r>
        <w:separator/>
      </w:r>
    </w:p>
  </w:endnote>
  <w:endnote w:type="continuationSeparator" w:id="0">
    <w:p w:rsidR="00092A95" w:rsidRDefault="00092A95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92A95" w:rsidRDefault="00092A95" w:rsidP="00327186">
      <w:pPr>
        <w:spacing w:after="0" w:line="240" w:lineRule="auto"/>
      </w:pPr>
      <w:r>
        <w:separator/>
      </w:r>
    </w:p>
  </w:footnote>
  <w:footnote w:type="continuationSeparator" w:id="0">
    <w:p w:rsidR="00092A95" w:rsidRDefault="00092A95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8117F" w:rsidRPr="00470AAA" w:rsidTr="000A050D">
      <w:tc>
        <w:tcPr>
          <w:tcW w:w="3114" w:type="dxa"/>
        </w:tcPr>
        <w:p w:rsidR="0068117F" w:rsidRDefault="0068117F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8117F" w:rsidRPr="0088730A" w:rsidRDefault="0068117F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8117F" w:rsidRPr="0088730A" w:rsidRDefault="0068117F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8117F" w:rsidRPr="00934622" w:rsidRDefault="0068117F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8117F" w:rsidRPr="00934622" w:rsidRDefault="0068117F" w:rsidP="0088730A">
          <w:pPr>
            <w:pStyle w:val="af3"/>
            <w:jc w:val="center"/>
          </w:pPr>
          <w:r>
            <w:t>Страница: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8117F" w:rsidRPr="00107E73" w:rsidRDefault="0068117F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470AAA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470AAA">
              <w:rPr>
                <w:noProof/>
              </w:rPr>
              <w:t>12</w:t>
            </w:r>
          </w:fldSimple>
        </w:p>
      </w:tc>
    </w:tr>
  </w:tbl>
  <w:p w:rsidR="0068117F" w:rsidRDefault="0068117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470AAA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r w:rsidR="00092A95">
            <w:fldChar w:fldCharType="begin"/>
          </w:r>
          <w:r w:rsidR="00092A95">
            <w:instrText xml:space="preserve"> NUMPAGES </w:instrText>
          </w:r>
          <w:r w:rsidR="00092A95">
            <w:fldChar w:fldCharType="separate"/>
          </w:r>
          <w:r w:rsidR="00470AAA">
            <w:rPr>
              <w:noProof/>
            </w:rPr>
            <w:t>12</w:t>
          </w:r>
          <w:r w:rsidR="00092A95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10E42"/>
    <w:rsid w:val="00327186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6F4728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2FFB86-66A0-463A-9EC2-F3D8ABB600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4691</TotalTime>
  <Pages>12</Pages>
  <Words>2373</Words>
  <Characters>13528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159</cp:revision>
  <dcterms:created xsi:type="dcterms:W3CDTF">2025-02-27T10:23:00Z</dcterms:created>
  <dcterms:modified xsi:type="dcterms:W3CDTF">2025-05-19T05:58:00Z</dcterms:modified>
</cp:coreProperties>
</file>