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Аварийный уровень изоляции выключателя" w:value="Аварийный уровень изоляции выключателя"/>
                  <w:listItem w:displayText="Блокировка АЧР" w:value="Блокировка АЧР"/>
                  <w:listItem w:displayText="Блокировка ЗПЧ" w:value="Блокировка ЗПЧ"/>
                  <w:listItem w:displayText="Блокировка ЗСЧ" w:value="Блокировка ЗСЧ"/>
                  <w:listItem w:displayText="Блокировка ЧАПВ" w:value="Блокировка ЧАПВ"/>
                  <w:listItem w:displayText="Блокировка команд ПА" w:value="Блокировка команд ПА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ий запрет АПВ" w:value="Внешний запрет АПВ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отходящего присоединения" w:value="Контроль автоматов ТН отходящего присоединения"/>
                  <w:listItem w:displayText="Контроль автоматов ТН секции шин" w:value="Контроль автоматов ТН секции шин"/>
                  <w:listItem w:displayText="Контроль оперативного тока ЭМО1, ЭМВ " w:value="Контроль оперативного тока ЭМО1, ЭМВ 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ГЗ, ТЗ" w:value="Контроль оперативного тока цепей ГЗ, ТЗ"/>
                  <w:listItem w:displayText="Контроль оперативного тока цепей ОБР" w:value="Контроль оперативного тока цепей ОБР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" w:value="Контроль шлейфа управления ячейкой"/>
                  <w:listItem w:displayText="Контрольное положение ВЭ" w:value="Контрольное положение ВЭ"/>
                  <w:listItem w:displayText="Наличие напряжения на присоединении" w:value="Наличие напряжения на присоединении"/>
                  <w:listItem w:displayText="Наличие напряжения на шинах" w:value="Наличие напряжения на шинах"/>
                  <w:listItem w:displayText="Неисправность ТН отходящего присоединения" w:value="Неисправность ТН отходящего присоединения"/>
                  <w:listItem w:displayText="Неисправность ТН секции шин" w:value="Неисправность ТН секции шин"/>
                  <w:listItem w:displayText="Неисправность опер. тока цепей ГЗ, ТЗ" w:value="Неисправность опер. тока цепей ГЗ, ТЗ"/>
                  <w:listItem w:displayText="Неисправность опер. тока цепей ОБР" w:value="Неисправность опер. тока цепей ОБР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Низкий уровень изоляции выключателя" w:value="Низкий уровень изоляции выключателя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присоединении" w:value="Отсутствие напряжения на присоединении"/>
                  <w:listItem w:displayText="Отсутствие напряжения на шинах" w:value="Отсутствие напряжения на шинах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испытательного блока SG4" w:value="Положение испытательного блока SG4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Пуск внешнего ЧАПВ" w:value="Пуск внешнего ЧАПВ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" w:value="Рабочее положение ВЭ"/>
                  <w:listItem w:displayText="Сигнал включения от противоаварийной автоматики" w:value="Сигнал включения от противоаварийной автоматики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противоаварийной автоматики" w:value="Сигнал отключения от противоаварийной автоматики"/>
                  <w:listItem w:displayText="Срабатывание ГСОЗЗ (смежн.)" w:value="Срабатывание ГСОЗЗ (смежн.)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АПВ без контролей" w:value="АПВ без контролей"/>
                  <w:listItem w:displayText="АПВ с контролем от КННш и КОНп" w:value="АПВ с контролем от КННш и КОНп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ПА" w:value="Оперативный вывод ПА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КА" w:value="Оперативный вывод функции КА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О ТЗ" w:value="Оперативный вывод функции ЛО ТЗ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О" w:value="Оперативный вывод функции ТО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О на сигнал" w:value="Перевод ТО на сигнал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Режим работы ЧС" w:value="Режим работы ЧС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46): Отказ модуля" w:value="Слот М12. Измерительный модуль (М046): Отказ модуля"/>
                  <w:listItem w:displayText="Слот М12. Измерительный модуль (М046): Модуль не определен" w:value="Слот М12. Измерительный модуль (М046): Модуль не определен"/>
                  <w:listItem w:displayText="Слот М12. Измерительный модуль (М046): Неисправность АЦП" w:value="Слот М12. Измерительный модуль (М046): Неисправность АЦП"/>
                  <w:listItem w:displayText="Слот М12. Измерительный модуль (М046): Обрыв цепей ТН" w:value="Слот М12. Измерительный модуль (М046): Обрыв цепей ТН"/>
                  <w:listItem w:displayText="Слот М12. Измерительный модуль (М046): Несимметрия измерений" w:value="Слот М12. Измерительный модуль (М046): Несимметрия измерений"/>
                  <w:listItem w:displayText="Слот М12. Измерительный модуль (М046): Ошибка номинала ТТ" w:value="Слот М12. Измерительный модуль (М046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с контролем от КННш и КОНп" w:value="АПВ с контролем от КННш и КОНп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ПА" w:value="Оперативный вывод ПА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КА" w:value="Оперативный вывод функции КА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О ТЗ" w:value="Оперативный вывод функции ЛО ТЗ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О" w:value="Оперативный вывод функции ТО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О на сигнал" w:value="Перевод ТО на сигнал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Режим работы ЧС" w:value="Режим работы ЧС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