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D72" w:rsidRDefault="003C5D72" w:rsidP="003C5D72">
      <w:pPr>
        <w:pStyle w:val="aff3"/>
      </w:pPr>
    </w:p>
    <w:p w:rsidR="003C5D72" w:rsidRDefault="003C5D72" w:rsidP="00576FBE">
      <w:pPr>
        <w:pStyle w:val="af7"/>
      </w:pPr>
    </w:p>
    <w:p w:rsidR="003C5D72" w:rsidRDefault="003C5D72" w:rsidP="00576FBE">
      <w:pPr>
        <w:pStyle w:val="af7"/>
      </w:pPr>
    </w:p>
    <w:p w:rsidR="000562C5" w:rsidRDefault="000562C5" w:rsidP="00576FBE">
      <w:pPr>
        <w:pStyle w:val="af7"/>
      </w:pPr>
    </w:p>
    <w:p w:rsidR="000562C5" w:rsidRDefault="000562C5" w:rsidP="00576FBE">
      <w:pPr>
        <w:pStyle w:val="af7"/>
      </w:pPr>
    </w:p>
    <w:p w:rsidR="0027539E" w:rsidRDefault="0027539E" w:rsidP="00576FBE">
      <w:pPr>
        <w:pStyle w:val="af7"/>
      </w:pPr>
    </w:p>
    <w:p w:rsidR="0027539E" w:rsidRDefault="0027539E" w:rsidP="00576FBE">
      <w:pPr>
        <w:pStyle w:val="af7"/>
      </w:pPr>
    </w:p>
    <w:p w:rsidR="0027539E" w:rsidRDefault="0027539E" w:rsidP="00576FBE">
      <w:pPr>
        <w:pStyle w:val="af7"/>
      </w:pPr>
    </w:p>
    <w:p w:rsidR="000562C5" w:rsidRDefault="000562C5" w:rsidP="00576FBE">
      <w:pPr>
        <w:pStyle w:val="af7"/>
      </w:pPr>
    </w:p>
    <w:p w:rsidR="0027539E" w:rsidRDefault="0027539E" w:rsidP="00576FBE">
      <w:pPr>
        <w:pStyle w:val="af7"/>
      </w:pPr>
    </w:p>
    <w:p w:rsidR="000562C5" w:rsidRDefault="000562C5" w:rsidP="00576FBE">
      <w:pPr>
        <w:pStyle w:val="af7"/>
      </w:pPr>
    </w:p>
    <w:p w:rsidR="000562C5" w:rsidRDefault="000562C5" w:rsidP="00576FBE">
      <w:pPr>
        <w:pStyle w:val="af7"/>
      </w:pPr>
    </w:p>
    <w:p w:rsidR="003C5D72" w:rsidRDefault="003C5D72" w:rsidP="00576FBE">
      <w:pPr>
        <w:pStyle w:val="af7"/>
      </w:pPr>
    </w:p>
    <w:tbl>
      <w:tblPr>
        <w:tblStyle w:val="af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53"/>
      </w:tblGrid>
      <w:tr w:rsidR="00DB2F4E" w:rsidRPr="009045AA" w:rsidTr="00085922">
        <w:trPr>
          <w:trHeight w:val="950"/>
        </w:trPr>
        <w:tc>
          <w:tcPr>
            <w:tcW w:w="7853" w:type="dxa"/>
          </w:tcPr>
          <w:p w:rsidR="00DB2F4E" w:rsidRPr="00DB2F4E" w:rsidRDefault="009045AA" w:rsidP="009045AA">
            <w:pPr>
              <w:pStyle w:val="aff"/>
              <w:rPr>
                <w:lang w:val="en-US"/>
              </w:rPr>
            </w:pPr>
            <w:r>
              <w:rPr>
                <w:lang w:val="en-US"/>
              </w:rPr>
              <w:t>МИКРОПРОЦЕССОРНОЕ УСТРОЙСТВО АВТОМАТИЧЕСКОГО РЕГУЛИРОВАНИЯ НАПРЯЖЕНИЯ</w:t>
            </w:r>
            <w:r>
              <w:rPr>
                <w:lang w:val="en-US"/>
              </w:rPr>
              <w:br/>
              <w:t>«ЮНИТ-М314-АРНТ»</w:t>
            </w:r>
          </w:p>
        </w:tc>
      </w:tr>
    </w:tbl>
    <w:p w:rsidR="008463DA" w:rsidRDefault="008463DA" w:rsidP="003C5D72">
      <w:pPr>
        <w:pStyle w:val="aff"/>
        <w:rPr>
          <w:lang w:val="en-US"/>
        </w:rPr>
      </w:pPr>
    </w:p>
    <w:p w:rsidR="00DB2F4E" w:rsidRPr="00D069C4" w:rsidRDefault="00DB2F4E" w:rsidP="003C5D72">
      <w:pPr>
        <w:pStyle w:val="aff"/>
        <w:rPr>
          <w:lang w:val="en-US"/>
        </w:rPr>
      </w:pPr>
    </w:p>
    <w:p w:rsidR="00D069C4" w:rsidRPr="00D069C4" w:rsidRDefault="00D069C4" w:rsidP="003C5D72">
      <w:pPr>
        <w:pStyle w:val="aff"/>
        <w:rPr>
          <w:lang w:val="en-US"/>
        </w:rPr>
      </w:pPr>
    </w:p>
    <w:p w:rsidR="003C5D72" w:rsidRPr="00B5694A" w:rsidRDefault="00D069C4" w:rsidP="003C5D72">
      <w:pPr>
        <w:pStyle w:val="aff"/>
        <w:rPr>
          <w:lang w:val="en-US"/>
        </w:rPr>
      </w:pPr>
      <w:r>
        <w:t>БЛАНК</w:t>
      </w:r>
      <w:r w:rsidRPr="00B5694A">
        <w:rPr>
          <w:lang w:val="en-US"/>
        </w:rPr>
        <w:t xml:space="preserve"> </w:t>
      </w:r>
      <w:r>
        <w:t>УСТАВОК</w:t>
      </w:r>
    </w:p>
    <w:tbl>
      <w:tblPr>
        <w:tblpPr w:leftFromText="180" w:rightFromText="180" w:vertAnchor="text" w:horzAnchor="margin" w:tblpXSpec="right" w:tblpY="1206"/>
        <w:tblOverlap w:val="never"/>
        <w:tblW w:w="9923" w:type="dxa"/>
        <w:tblLook w:val="01E0" w:firstRow="1" w:lastRow="1" w:firstColumn="1" w:lastColumn="1" w:noHBand="0" w:noVBand="0"/>
      </w:tblPr>
      <w:tblGrid>
        <w:gridCol w:w="2410"/>
        <w:gridCol w:w="7513"/>
      </w:tblGrid>
      <w:tr w:rsidR="00531547" w:rsidRPr="00F67BDE" w:rsidTr="00531547">
        <w:trPr>
          <w:trHeight w:hRule="exact" w:val="568"/>
        </w:trPr>
        <w:tc>
          <w:tcPr>
            <w:tcW w:w="2410" w:type="dxa"/>
            <w:vAlign w:val="center"/>
          </w:tcPr>
          <w:p w:rsidR="00531547" w:rsidRPr="009102CA" w:rsidRDefault="00531547" w:rsidP="00531547">
            <w:pPr>
              <w:pStyle w:val="affc"/>
            </w:pPr>
            <w:r>
              <w:t>Код заказа устройства</w:t>
            </w:r>
          </w:p>
        </w:tc>
        <w:tc>
          <w:tcPr>
            <w:tcW w:w="7513" w:type="dxa"/>
            <w:tcBorders>
              <w:bottom w:val="single" w:sz="4" w:space="0" w:color="auto"/>
            </w:tcBorders>
            <w:vAlign w:val="center"/>
          </w:tcPr>
          <w:p w:rsidR="00531547" w:rsidRPr="008053BD" w:rsidRDefault="00531547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r w:rsidRPr="008053BD">
              <w:rPr>
                <w:rFonts w:cs="Arial"/>
                <w:sz w:val="22"/>
                <w:szCs w:val="22"/>
                <w:lang w:val="en-US"/>
              </w:rPr>
              <w:t>ЮНИТ-М314-АРНТ-Р02с-х-К002-К001-В021-В021-А004-М046.4000-х-С01.00-2.1</w:t>
            </w:r>
          </w:p>
        </w:tc>
      </w:tr>
      <w:tr w:rsidR="00531547" w:rsidRPr="00F67BDE" w:rsidTr="00531547">
        <w:trPr>
          <w:trHeight w:hRule="exact" w:val="575"/>
        </w:trPr>
        <w:tc>
          <w:tcPr>
            <w:tcW w:w="2410" w:type="dxa"/>
            <w:vAlign w:val="center"/>
          </w:tcPr>
          <w:p w:rsidR="00531547" w:rsidRDefault="00531547" w:rsidP="00531547">
            <w:pPr>
              <w:pStyle w:val="affc"/>
            </w:pPr>
            <w:r>
              <w:t>Код заказа ИЧМ</w:t>
            </w:r>
          </w:p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31547" w:rsidRPr="008053BD" w:rsidRDefault="00531547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r w:rsidRPr="008053BD">
              <w:rPr>
                <w:rFonts w:cs="Arial"/>
                <w:sz w:val="22"/>
                <w:szCs w:val="22"/>
                <w:lang w:val="en-US"/>
              </w:rPr>
              <w:t>ЮНИТ-ИЧМ-КУГР</w:t>
            </w:r>
          </w:p>
        </w:tc>
      </w:tr>
    </w:tbl>
    <w:p w:rsidR="00D069C4" w:rsidRPr="00B55B3E" w:rsidRDefault="001825CE" w:rsidP="00D069C4">
      <w:pPr>
        <w:pStyle w:val="aff"/>
        <w:rPr>
          <w:lang w:val="en-US"/>
        </w:rPr>
      </w:pPr>
      <w:r>
        <w:rPr>
          <w:color w:val="F7941D"/>
          <w:sz w:val="40"/>
          <w:szCs w:val="40"/>
          <w:lang w:val="en-US"/>
        </w:rPr>
        <w:t>ЮТКБ.656122.609 БУ9</w:t>
      </w:r>
    </w:p>
    <w:tbl>
      <w:tblPr>
        <w:tblpPr w:leftFromText="180" w:rightFromText="180" w:vertAnchor="text" w:horzAnchor="margin" w:tblpXSpec="right" w:tblpY="2790"/>
        <w:tblOverlap w:val="never"/>
        <w:tblW w:w="7213" w:type="dxa"/>
        <w:tblLook w:val="01E0" w:firstRow="1" w:lastRow="1" w:firstColumn="1" w:lastColumn="1" w:noHBand="0" w:noVBand="0"/>
      </w:tblPr>
      <w:tblGrid>
        <w:gridCol w:w="1985"/>
        <w:gridCol w:w="5228"/>
      </w:tblGrid>
      <w:tr w:rsidR="008A1C88" w:rsidRPr="00887272" w:rsidTr="0043305E">
        <w:trPr>
          <w:trHeight w:hRule="exact" w:val="1141"/>
        </w:trPr>
        <w:tc>
          <w:tcPr>
            <w:tcW w:w="1985" w:type="dxa"/>
            <w:vAlign w:val="center"/>
          </w:tcPr>
          <w:p w:rsidR="008A1C88" w:rsidRPr="00887272" w:rsidRDefault="008A1C88" w:rsidP="0043305E">
            <w:pPr>
              <w:pStyle w:val="affc"/>
              <w:jc w:val="center"/>
            </w:pPr>
            <w:r w:rsidRPr="00887272">
              <w:t>Объект</w:t>
            </w:r>
          </w:p>
        </w:tc>
        <w:tc>
          <w:tcPr>
            <w:tcW w:w="5228" w:type="dxa"/>
            <w:vAlign w:val="center"/>
          </w:tcPr>
          <w:p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FA3CF0" w:rsidRPr="008A1C88" w:rsidRDefault="00FA3CF0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Pr="00887272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</w:rPr>
            </w:pPr>
          </w:p>
        </w:tc>
      </w:tr>
      <w:tr w:rsidR="008A1C88" w:rsidRPr="00887272" w:rsidTr="0043305E">
        <w:trPr>
          <w:trHeight w:hRule="exact" w:val="1281"/>
        </w:trPr>
        <w:tc>
          <w:tcPr>
            <w:tcW w:w="1985" w:type="dxa"/>
            <w:vAlign w:val="center"/>
          </w:tcPr>
          <w:p w:rsidR="008A1C88" w:rsidRDefault="008A1C88" w:rsidP="0043305E">
            <w:pPr>
              <w:pStyle w:val="affc"/>
              <w:jc w:val="center"/>
            </w:pPr>
          </w:p>
          <w:p w:rsidR="008A1C88" w:rsidRPr="00ED0F9B" w:rsidRDefault="008A1C88" w:rsidP="0043305E">
            <w:pPr>
              <w:pStyle w:val="affc"/>
              <w:jc w:val="center"/>
            </w:pPr>
            <w:r w:rsidRPr="00887272">
              <w:t>Присоединение</w:t>
            </w:r>
          </w:p>
          <w:p w:rsidR="008A1C88" w:rsidRPr="00ED0F9B" w:rsidRDefault="008A1C88" w:rsidP="0043305E"/>
          <w:p w:rsidR="008A1C88" w:rsidRPr="00ED0F9B" w:rsidRDefault="008A1C88" w:rsidP="0043305E">
            <w:pPr>
              <w:jc w:val="center"/>
            </w:pPr>
          </w:p>
          <w:p w:rsidR="008A1C88" w:rsidRPr="00ED0F9B" w:rsidRDefault="008A1C88" w:rsidP="0043305E">
            <w:pPr>
              <w:jc w:val="center"/>
            </w:pPr>
          </w:p>
          <w:p w:rsidR="008A1C88" w:rsidRPr="00ED0F9B" w:rsidRDefault="008A1C88" w:rsidP="0043305E">
            <w:pPr>
              <w:jc w:val="center"/>
            </w:pPr>
          </w:p>
          <w:p w:rsidR="008A1C88" w:rsidRPr="00ED0F9B" w:rsidRDefault="008A1C88" w:rsidP="0043305E">
            <w:pPr>
              <w:jc w:val="center"/>
            </w:pPr>
          </w:p>
          <w:p w:rsidR="008A1C88" w:rsidRPr="00ED0F9B" w:rsidRDefault="008A1C88" w:rsidP="0043305E">
            <w:pPr>
              <w:jc w:val="center"/>
            </w:pPr>
          </w:p>
        </w:tc>
        <w:tc>
          <w:tcPr>
            <w:tcW w:w="5228" w:type="dxa"/>
            <w:vAlign w:val="center"/>
          </w:tcPr>
          <w:p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P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Default="008A1C88" w:rsidP="0043305E">
            <w:pPr>
              <w:rPr>
                <w:rFonts w:cs="Arial"/>
              </w:rPr>
            </w:pPr>
          </w:p>
          <w:p w:rsidR="008A1C88" w:rsidRPr="00887272" w:rsidRDefault="008A1C88" w:rsidP="0043305E">
            <w:pPr>
              <w:rPr>
                <w:rFonts w:cs="Arial"/>
              </w:rPr>
            </w:pPr>
          </w:p>
        </w:tc>
      </w:tr>
    </w:tbl>
    <w:p w:rsidR="003C5D72" w:rsidRPr="00B55B3E" w:rsidRDefault="003C5D72" w:rsidP="003C5D72">
      <w:pPr>
        <w:pStyle w:val="aff3"/>
        <w:rPr>
          <w:lang w:val="en-US"/>
        </w:rPr>
      </w:pPr>
    </w:p>
    <w:p w:rsidR="003C5D72" w:rsidRPr="009102CA" w:rsidRDefault="003C5D72" w:rsidP="003C5D72">
      <w:pPr>
        <w:pStyle w:val="aff3"/>
        <w:rPr>
          <w:lang w:val="en-US"/>
        </w:rPr>
      </w:pPr>
    </w:p>
    <w:p w:rsidR="003C5D72" w:rsidRPr="009102CA" w:rsidRDefault="003C5D72" w:rsidP="003C5D72">
      <w:pPr>
        <w:pStyle w:val="aff3"/>
        <w:rPr>
          <w:lang w:val="en-US"/>
        </w:rPr>
        <w:sectPr w:rsidR="003C5D72" w:rsidRPr="009102CA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:rsidR="00320287" w:rsidRPr="009102CA" w:rsidRDefault="00320287" w:rsidP="00632BDA">
      <w:pPr>
        <w:pStyle w:val="afff0"/>
        <w:ind w:right="282"/>
        <w:rPr>
          <w:lang w:val="en-US"/>
        </w:rPr>
      </w:pPr>
    </w:p>
    <w:p w:rsidR="00320287" w:rsidRPr="00370547" w:rsidRDefault="00320287" w:rsidP="00320287">
      <w:pPr>
        <w:pStyle w:val="afff0"/>
      </w:pPr>
      <w:r w:rsidRPr="00370547">
        <w:t>© 202</w:t>
      </w:r>
      <w:r w:rsidR="00D069C4">
        <w:t>5</w:t>
      </w:r>
      <w:r w:rsidRPr="00370547">
        <w:t xml:space="preserve"> Юнител Инжиниринг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  <w:r w:rsidRPr="00370547">
        <w:t>Москва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tbl>
      <w:tblPr>
        <w:tblW w:w="4536" w:type="dxa"/>
        <w:tblInd w:w="6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</w:tblGrid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Редакция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Дата</w:t>
            </w:r>
          </w:p>
        </w:tc>
      </w:tr>
      <w:tr w:rsidR="00F5260C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F5260C" w:rsidRDefault="00F67BDE" w:rsidP="00F67BDE">
            <w:pPr>
              <w:pStyle w:val="affc"/>
              <w:ind w:right="283"/>
              <w:jc w:val="center"/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370547" w:rsidRDefault="00F67BDE" w:rsidP="00F67BDE">
            <w:pPr>
              <w:pStyle w:val="affc"/>
              <w:ind w:right="283"/>
              <w:jc w:val="center"/>
            </w:pPr>
            <w:r>
              <w:rPr>
                <w:lang w:val="en-US"/>
              </w:rPr>
              <w:t>17.07.2025</w:t>
            </w:r>
          </w:p>
        </w:tc>
      </w:tr>
      <w:tr w:rsidR="00F5260C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F5260C" w:rsidRDefault="00F67BDE" w:rsidP="00F67BDE">
            <w:pPr>
              <w:pStyle w:val="affc"/>
              <w:ind w:right="283"/>
              <w:jc w:val="center"/>
              <w:rPr>
                <w:lang w:val="en-US"/>
              </w:rPr>
            </w:pPr>
            <w:r>
              <w:rPr>
                <w:lang w:val="en-US"/>
              </w:rPr>
              <w:t>1.1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370547" w:rsidRDefault="00F67BDE" w:rsidP="00F67BDE">
            <w:pPr>
              <w:pStyle w:val="affc"/>
              <w:ind w:right="283"/>
              <w:jc w:val="center"/>
            </w:pPr>
            <w:r>
              <w:rPr>
                <w:lang w:val="en-US"/>
              </w:rPr>
              <w:t>12.08.2025</w:t>
            </w:r>
          </w:p>
        </w:tc>
      </w:tr>
      <w:tr w:rsidR="00F5260C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F5260C" w:rsidRDefault="00F67BDE" w:rsidP="00F67BDE">
            <w:pPr>
              <w:pStyle w:val="affc"/>
              <w:ind w:right="283"/>
              <w:jc w:val="center"/>
              <w:rPr>
                <w:lang w:val="en-US"/>
              </w:rPr>
            </w:pPr>
            <w:r>
              <w:rPr>
                <w:lang w:val="en-US"/>
              </w:rPr>
              <w:t>1.2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370547" w:rsidRDefault="00F67BDE" w:rsidP="00F67BDE">
            <w:pPr>
              <w:pStyle w:val="affc"/>
              <w:ind w:right="283"/>
              <w:jc w:val="center"/>
            </w:pPr>
            <w:r>
              <w:rPr>
                <w:lang w:val="en-US"/>
              </w:rPr>
              <w:t>13.12.2025</w:t>
            </w:r>
          </w:p>
        </w:tc>
      </w:tr>
    </w:tbl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 xml:space="preserve">Настоящий бланк уставок </w:t>
      </w:r>
      <w:r w:rsidR="00D246B9">
        <w:t>относится к микропроцессорным устройствам</w:t>
      </w:r>
      <w:r w:rsidR="00DB7EE2">
        <w:t xml:space="preserve"> типа</w:t>
      </w:r>
      <w:r w:rsidR="00D246B9">
        <w:t xml:space="preserve"> </w:t>
      </w:r>
      <w:r w:rsidR="00DB7EE2" w:rsidRPr="00DB7EE2">
        <w:t>ЮНИТ-М314-АРНТ</w:t>
      </w:r>
      <w:r w:rsidR="00D246B9">
        <w:t>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Компания Юнител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:rsidR="00320287" w:rsidRPr="00370547" w:rsidRDefault="00320287" w:rsidP="00632BDA">
      <w:pPr>
        <w:pStyle w:val="afff0"/>
        <w:ind w:right="282"/>
      </w:pPr>
    </w:p>
    <w:p w:rsidR="00320287" w:rsidRDefault="00320287" w:rsidP="00320287">
      <w:pPr>
        <w:pStyle w:val="afff0"/>
        <w:sectPr w:rsidR="00320287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</w:p>
    <w:p w:rsidR="00863E29" w:rsidRPr="00863E29" w:rsidRDefault="00A6466B" w:rsidP="002A2A9F">
      <w:pPr>
        <w:pStyle w:val="11"/>
        <w:numPr>
          <w:ilvl w:val="0"/>
          <w:numId w:val="0"/>
        </w:numPr>
        <w:ind w:left="357"/>
        <w:jc w:val="center"/>
      </w:pPr>
      <w:r w:rsidRPr="00863E29">
        <w:lastRenderedPageBreak/>
        <w:fldChar w:fldCharType="begin"/>
      </w:r>
      <w:r w:rsidR="00863E29" w:rsidRPr="00863E29">
        <w:instrText xml:space="preserve"> SEQ Раздел5 \h \r </w:instrText>
      </w:r>
      <w:r w:rsidRPr="00863E29">
        <w:fldChar w:fldCharType="begin"/>
      </w:r>
      <w:r w:rsidR="00863E29" w:rsidRPr="00863E29">
        <w:instrText xml:space="preserve"> =</w:instrText>
      </w:r>
      <w:r w:rsidRPr="00863E29">
        <w:fldChar w:fldCharType="begin"/>
      </w:r>
      <w:r w:rsidR="00863E29" w:rsidRPr="00863E29">
        <w:instrText xml:space="preserve"> SectionPages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>+</w:instrText>
      </w:r>
      <w:r w:rsidRPr="00863E29">
        <w:fldChar w:fldCharType="begin"/>
      </w:r>
      <w:r w:rsidR="00863E29" w:rsidRPr="00863E29">
        <w:instrText xml:space="preserve"> SEQ Раздел4 \c </w:instrText>
      </w:r>
      <w:r w:rsidRPr="00863E29">
        <w:fldChar w:fldCharType="separate"/>
      </w:r>
      <w:r w:rsidR="00D566A5">
        <w:instrText>0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end"/>
      </w:r>
      <w:bookmarkStart w:id="0" w:name="_Toc216525285"/>
      <w:r w:rsidR="00863E29" w:rsidRPr="00863E29">
        <w:t>СОДЕРЖАНИЕ</w:t>
      </w:r>
      <w:bookmarkEnd w:id="0"/>
    </w:p>
    <w:bookmarkStart w:id="1" w:name="_GoBack"/>
    <w:bookmarkEnd w:id="1"/>
    <w:p w:rsidR="00B95140" w:rsidRDefault="00A6466B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</w:rPr>
      </w:pPr>
      <w:r>
        <w:rPr>
          <w:snapToGrid w:val="0"/>
          <w:color w:val="0000FF" w:themeColor="hyperlink"/>
          <w:szCs w:val="24"/>
          <w:u w:val="single"/>
        </w:rPr>
        <w:fldChar w:fldCharType="begin"/>
      </w:r>
      <w:r w:rsidR="00BB0E1A">
        <w:rPr>
          <w:snapToGrid w:val="0"/>
          <w:color w:val="0000FF" w:themeColor="hyperlink"/>
          <w:szCs w:val="24"/>
          <w:u w:val="single"/>
        </w:rPr>
        <w:instrText xml:space="preserve"> TOC \o "1-3" \h \z \t "ДОК Заголовок;1" </w:instrText>
      </w:r>
      <w:r>
        <w:rPr>
          <w:snapToGrid w:val="0"/>
          <w:color w:val="0000FF" w:themeColor="hyperlink"/>
          <w:szCs w:val="24"/>
          <w:u w:val="single"/>
        </w:rPr>
        <w:fldChar w:fldCharType="separate"/>
      </w:r>
      <w:hyperlink w:anchor="_Toc216525285" w:history="1">
        <w:r w:rsidR="00B95140" w:rsidRPr="003C6212">
          <w:rPr>
            <w:rStyle w:val="afff2"/>
          </w:rPr>
          <w:t>СОДЕРЖАНИЕ</w:t>
        </w:r>
        <w:r w:rsidR="00B95140">
          <w:rPr>
            <w:webHidden/>
          </w:rPr>
          <w:tab/>
        </w:r>
        <w:r w:rsidR="00B95140">
          <w:rPr>
            <w:webHidden/>
          </w:rPr>
          <w:fldChar w:fldCharType="begin"/>
        </w:r>
        <w:r w:rsidR="00B95140">
          <w:rPr>
            <w:webHidden/>
          </w:rPr>
          <w:instrText xml:space="preserve"> PAGEREF _Toc216525285 \h </w:instrText>
        </w:r>
        <w:r w:rsidR="00B95140">
          <w:rPr>
            <w:webHidden/>
          </w:rPr>
        </w:r>
        <w:r w:rsidR="00B95140">
          <w:rPr>
            <w:webHidden/>
          </w:rPr>
          <w:fldChar w:fldCharType="separate"/>
        </w:r>
        <w:r w:rsidR="00B95140">
          <w:rPr>
            <w:webHidden/>
          </w:rPr>
          <w:t>3</w:t>
        </w:r>
        <w:r w:rsidR="00B95140">
          <w:rPr>
            <w:webHidden/>
          </w:rPr>
          <w:fldChar w:fldCharType="end"/>
        </w:r>
      </w:hyperlink>
    </w:p>
    <w:p w:rsidR="00B95140" w:rsidRDefault="00B95140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</w:rPr>
      </w:pPr>
      <w:hyperlink w:anchor="_Toc216525286" w:history="1">
        <w:r w:rsidRPr="003C6212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 w:rsidRPr="003C6212">
          <w:rPr>
            <w:rStyle w:val="afff2"/>
          </w:rPr>
          <w:t xml:space="preserve"> УСТАВКИ РЗиА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_Toc216525286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B95140" w:rsidRDefault="00B9514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</w:rPr>
      </w:pPr>
      <w:hyperlink w:anchor="_Toc216525287" w:history="1">
        <w:r w:rsidRPr="003C6212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 w:rsidRPr="003C6212">
          <w:rPr>
            <w:rStyle w:val="afff2"/>
          </w:rPr>
          <w:t xml:space="preserve"> Автоматика регулирования напряжения трансформатора (АРНТ)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_Toc216525287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B95140" w:rsidRDefault="00B9514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</w:rPr>
      </w:pPr>
      <w:hyperlink w:anchor="_Toc216525288" w:history="1">
        <w:r w:rsidRPr="003C6212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 w:rsidRPr="003C6212">
          <w:rPr>
            <w:rStyle w:val="afff2"/>
          </w:rPr>
          <w:t xml:space="preserve"> Сигнализация (Сигнализация)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_Toc216525288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B95140" w:rsidRDefault="00B95140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</w:rPr>
      </w:pPr>
      <w:hyperlink w:anchor="_Toc216525289" w:history="1">
        <w:r w:rsidRPr="003C6212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</w:t>
        </w:r>
        <w:r w:rsidRPr="003C6212">
          <w:rPr>
            <w:rStyle w:val="afff2"/>
          </w:rPr>
          <w:t xml:space="preserve"> МАТРИЦА ВХОДОВ И ВЫХОДНЫХ РЕЛЕ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_Toc216525289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B95140" w:rsidRDefault="00B9514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</w:rPr>
      </w:pPr>
      <w:hyperlink w:anchor="_Toc216525290" w:history="1">
        <w:r w:rsidRPr="003C6212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 w:rsidRPr="003C6212">
          <w:rPr>
            <w:rStyle w:val="afff2"/>
          </w:rPr>
          <w:t xml:space="preserve"> Дискретные входы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_Toc216525290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B95140" w:rsidRDefault="00B9514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</w:rPr>
      </w:pPr>
      <w:hyperlink w:anchor="_Toc216525291" w:history="1">
        <w:r w:rsidRPr="003C6212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 w:rsidRPr="003C6212">
          <w:rPr>
            <w:rStyle w:val="afff2"/>
          </w:rPr>
          <w:t xml:space="preserve"> Выходные реле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_Toc216525291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B95140" w:rsidRDefault="00B95140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</w:rPr>
      </w:pPr>
      <w:hyperlink w:anchor="_Toc216525292" w:history="1">
        <w:r w:rsidRPr="003C6212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</w:t>
        </w:r>
        <w:r w:rsidRPr="003C6212">
          <w:rPr>
            <w:rStyle w:val="afff2"/>
          </w:rPr>
          <w:t xml:space="preserve"> НАСТРОЙКА СВЕТОДИОДОВ И ФУНКЦИОНАЛЬНЫХ КЛАВИШ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_Toc216525292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B95140" w:rsidRDefault="00B9514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</w:rPr>
      </w:pPr>
      <w:hyperlink w:anchor="_Toc216525293" w:history="1">
        <w:r w:rsidRPr="003C6212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</w:t>
        </w:r>
        <w:r w:rsidRPr="003C6212">
          <w:rPr>
            <w:rStyle w:val="afff2"/>
          </w:rPr>
          <w:t xml:space="preserve"> Светодиоды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_Toc216525293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B95140" w:rsidRDefault="00B9514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</w:rPr>
      </w:pPr>
      <w:hyperlink w:anchor="_Toc216525294" w:history="1">
        <w:r w:rsidRPr="003C6212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</w:t>
        </w:r>
        <w:r w:rsidRPr="003C6212">
          <w:rPr>
            <w:rStyle w:val="afff2"/>
          </w:rPr>
          <w:t xml:space="preserve"> Функциональные клавиши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_Toc216525294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:rsidR="00B95140" w:rsidRDefault="00B95140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</w:rPr>
      </w:pPr>
      <w:hyperlink w:anchor="_Toc216525295" w:history="1">
        <w:r w:rsidRPr="003C6212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</w:t>
        </w:r>
        <w:r w:rsidRPr="003C6212">
          <w:rPr>
            <w:rStyle w:val="afff2"/>
          </w:rPr>
          <w:t xml:space="preserve"> КОНФИГУРАЦИЯ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_Toc216525295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:rsidR="00B95140" w:rsidRDefault="00B9514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</w:rPr>
      </w:pPr>
      <w:hyperlink w:anchor="_Toc216525296" w:history="1">
        <w:r w:rsidRPr="003C6212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 w:rsidRPr="003C6212">
          <w:rPr>
            <w:rStyle w:val="afff2"/>
          </w:rPr>
          <w:t xml:space="preserve"> Синхронизация времени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_Toc216525296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:rsidR="00B95140" w:rsidRDefault="00B9514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</w:rPr>
      </w:pPr>
      <w:hyperlink w:anchor="_Toc216525297" w:history="1">
        <w:r w:rsidRPr="003C6212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 w:rsidRPr="003C6212">
          <w:rPr>
            <w:rStyle w:val="afff2"/>
          </w:rPr>
          <w:t xml:space="preserve"> Блок ЦП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_Toc216525297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:rsidR="00B95140" w:rsidRDefault="00B9514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</w:rPr>
      </w:pPr>
      <w:hyperlink w:anchor="_Toc216525298" w:history="1">
        <w:r w:rsidRPr="003C6212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4.3</w:t>
        </w:r>
        <w:r w:rsidRPr="003C6212">
          <w:rPr>
            <w:rStyle w:val="afff2"/>
          </w:rPr>
          <w:t xml:space="preserve"> Настройка регистрации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_Toc216525298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:rsidR="00B95140" w:rsidRDefault="00B9514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</w:rPr>
      </w:pPr>
      <w:hyperlink w:anchor="_Toc216525299" w:history="1">
        <w:r w:rsidRPr="003C6212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4.4</w:t>
        </w:r>
        <w:r w:rsidRPr="003C6212">
          <w:rPr>
            <w:rStyle w:val="afff2"/>
          </w:rPr>
          <w:t xml:space="preserve"> Слот М1. Блок питания (Р02с)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_Toc216525299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:rsidR="00B95140" w:rsidRDefault="00B9514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</w:rPr>
      </w:pPr>
      <w:hyperlink w:anchor="_Toc216525300" w:history="1">
        <w:r w:rsidRPr="003C6212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4.5</w:t>
        </w:r>
        <w:r w:rsidRPr="003C6212">
          <w:rPr>
            <w:rStyle w:val="afff2"/>
          </w:rPr>
          <w:t xml:space="preserve"> Слот М3. Блок выходных реле (К002)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_Toc216525300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:rsidR="00B95140" w:rsidRDefault="00B9514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</w:rPr>
      </w:pPr>
      <w:hyperlink w:anchor="_Toc216525301" w:history="1">
        <w:r w:rsidRPr="003C6212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4.6</w:t>
        </w:r>
        <w:r w:rsidRPr="003C6212">
          <w:rPr>
            <w:rStyle w:val="afff2"/>
          </w:rPr>
          <w:t xml:space="preserve"> Слот М4. Блок выходных реле (К001)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_Toc216525301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:rsidR="00B95140" w:rsidRDefault="00B9514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</w:rPr>
      </w:pPr>
      <w:hyperlink w:anchor="_Toc216525302" w:history="1">
        <w:r w:rsidRPr="003C6212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4.7</w:t>
        </w:r>
        <w:r w:rsidRPr="003C6212">
          <w:rPr>
            <w:rStyle w:val="afff2"/>
          </w:rPr>
          <w:t xml:space="preserve"> Слот М5. Блок дискретных входов (В021)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_Toc216525302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:rsidR="00B95140" w:rsidRDefault="00B9514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</w:rPr>
      </w:pPr>
      <w:hyperlink w:anchor="_Toc216525303" w:history="1">
        <w:r w:rsidRPr="003C6212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4.8</w:t>
        </w:r>
        <w:r w:rsidRPr="003C6212">
          <w:rPr>
            <w:rStyle w:val="afff2"/>
          </w:rPr>
          <w:t xml:space="preserve"> Слот М6. Блок дискретных входов (В021)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_Toc216525303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:rsidR="00B95140" w:rsidRDefault="00B9514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</w:rPr>
      </w:pPr>
      <w:hyperlink w:anchor="_Toc216525304" w:history="1">
        <w:r w:rsidRPr="003C6212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4.9</w:t>
        </w:r>
        <w:r w:rsidRPr="003C6212">
          <w:rPr>
            <w:rStyle w:val="afff2"/>
          </w:rPr>
          <w:t xml:space="preserve"> Слот М7. Блок сопряжения (А004)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_Toc216525304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:rsidR="00B95140" w:rsidRDefault="00B9514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</w:rPr>
      </w:pPr>
      <w:hyperlink w:anchor="_Toc216525305" w:history="1">
        <w:r w:rsidRPr="003C6212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4.10</w:t>
        </w:r>
        <w:r w:rsidRPr="003C6212">
          <w:rPr>
            <w:rStyle w:val="afff2"/>
          </w:rPr>
          <w:t xml:space="preserve"> Слот М8. Измерительный блок (М046)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_Toc216525305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:rsidR="00B95140" w:rsidRDefault="00B9514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</w:rPr>
      </w:pPr>
      <w:hyperlink w:anchor="_Toc216525306" w:history="1">
        <w:r w:rsidRPr="003C6212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4.11</w:t>
        </w:r>
        <w:r w:rsidRPr="003C6212">
          <w:rPr>
            <w:rStyle w:val="afff2"/>
          </w:rPr>
          <w:t xml:space="preserve"> Слот М10. Центральный процессор (С01)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_Toc216525306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:rsidR="00B95140" w:rsidRDefault="00B95140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</w:rPr>
      </w:pPr>
      <w:hyperlink w:anchor="_Toc216525307" w:history="1">
        <w:r w:rsidRPr="003C6212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Pr="003C6212">
          <w:rPr>
            <w:rStyle w:val="afff2"/>
          </w:rPr>
          <w:t xml:space="preserve"> НАСТРОЙКА ПАРАМЕТРОВ РЕГИСТРАЦИИ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_Toc216525307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:rsidR="00C063A1" w:rsidRPr="00C063A1" w:rsidRDefault="00A6466B" w:rsidP="00C063A1">
      <w:pPr>
        <w:pStyle w:val="TAGS"/>
        <w:rPr>
          <w:color w:val="1E4973"/>
        </w:rPr>
      </w:pPr>
      <w:r>
        <w:rPr>
          <w:snapToGrid w:val="0"/>
        </w:rPr>
        <w:fldChar w:fldCharType="end"/>
      </w:r>
      <w:r w:rsidR="003A53D0">
        <w:rPr>
          <w:snapToGrid w:val="0"/>
        </w:rPr>
        <w:t xml:space="preserve"> </w:t>
      </w:r>
    </w:p>
    <w:p w:rsidR="00761C9D" w:rsidRDefault="00761C9D"/>
    <w:p w:rsidR="00761C9D" w:rsidRDefault="00761C9D">
      <w:pPr>
        <w:sectPr w:rsidR="00761C9D"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 w:rsidR="00761C9D" w:rsidRDefault="00B95140">
      <w:pPr>
        <w:pStyle w:val="11"/>
      </w:pPr>
      <w:bookmarkStart w:id="2" w:name="_Toc216525286"/>
      <w:r>
        <w:lastRenderedPageBreak/>
        <w:t>УСТАВКИ РЗиА</w:t>
      </w:r>
      <w:bookmarkEnd w:id="2"/>
    </w:p>
    <w:p w:rsidR="00761C9D" w:rsidRDefault="00B95140">
      <w:pPr>
        <w:pStyle w:val="20"/>
      </w:pPr>
      <w:bookmarkStart w:id="3" w:name="_Toc216525287"/>
      <w:r>
        <w:t>Автоматика регулирования напряжения трансформатора (АРНТ)</w:t>
      </w:r>
      <w:bookmarkEnd w:id="3"/>
      <w:r>
        <w:t xml:space="preserve"> </w:t>
      </w:r>
    </w:p>
    <w:p w:rsidR="00761C9D" w:rsidRDefault="00B95140">
      <w:pPr>
        <w:pStyle w:val="a7"/>
      </w:pPr>
      <w:r>
        <w:t>Автоматика регулирования напряжения (АРН)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761C9D" w:rsidRDefault="00761C9D"/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761C9D" w:rsidRDefault="00761C9D"/>
        </w:tc>
        <w:tc>
          <w:tcPr>
            <w:tcW w:w="1429" w:type="dxa"/>
            <w:vMerge/>
          </w:tcPr>
          <w:p w:rsidR="00761C9D" w:rsidRDefault="00761C9D"/>
        </w:tc>
        <w:tc>
          <w:tcPr>
            <w:tcW w:w="1429" w:type="dxa"/>
            <w:vMerge/>
          </w:tcPr>
          <w:p w:rsidR="00761C9D" w:rsidRDefault="00761C9D"/>
        </w:tc>
        <w:tc>
          <w:tcPr>
            <w:tcW w:w="1429" w:type="dxa"/>
            <w:vMerge/>
          </w:tcPr>
          <w:p w:rsidR="00761C9D" w:rsidRDefault="00761C9D"/>
        </w:tc>
        <w:tc>
          <w:tcPr>
            <w:tcW w:w="144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Режим выдачи управляющих команд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РежимУпрПМ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 = импульсный</w:t>
            </w:r>
            <w:r>
              <w:rPr>
                <w:sz w:val="20"/>
              </w:rPr>
              <w:br/>
              <w:t>1 = непрерывный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импульсный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Время задержки срабатывания на выдачу первой команды в автоматическом режиме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T1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1,000 ... 200,000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180,000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Время задержки срабатывания на выдачу второй и последующих команд в автоматическом режиме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T2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0,100 ... 200,000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10,000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Время задержки выдачи ускоренной команды убавить при значительном повышении напряжения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T3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0,100 ... 10,000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0,500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Центр зоны нечувствительности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Uпод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0,85 ... 1,45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Ширина зоны нечувствительности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dUпод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0,01 ... 0,20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0,20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Максимальное напряжение выше которого выдача команды «убавить» от автоматики происходит с ускоренной выдержкой времени T3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U&gt;&gt;сраб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1,00 ... 2,00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1,20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Активное сопротивление сети 1 секции для линейной компенсации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Rлинии1секции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0,00 ... 99999,99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Ом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Реактивное сопротивление сети 1 секции для линейной компенсации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Xлинии1секции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0,00 ... 99999,99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Ом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lastRenderedPageBreak/>
              <w:t>10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Активное сопротивление сети 2 секции для линейной компенсации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Rлинии2секции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0,00 ... 99999,99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Ом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Реактивное сопротивление сети 2 секции для линейной компенсации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Xлинии2секции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0,00 ... 99999,99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Ом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Допустимый ток перегрузки секции, выше которого запрет на повышение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Iвв&gt;блк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1,000 ... 2,000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2,000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Верхняя уставка напряжения для блокировки автоматических команд на понижение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U&gt;&gt;блк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1,00 ... 2,00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2,00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Нижняя уставка напряжения блокировки автоматических команд на повышение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U&lt;&lt;блк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0,00 ... 1,00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Максимальное утроенное напряжения нулевой последовательности блокировки автоматических команд на повышение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3U0блк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0,00 ... 2,00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2,00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Максимальное напряжение обратной последовательности блокировки автоматических команд на повышение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U2блк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0,00 ... 2,00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2,00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Ток перегрузки РПН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Iрпн&gt;блк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1,00 ... 2,00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2,00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Направление счета положений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НапрСчN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 = Прямо</w:t>
            </w:r>
            <w:r>
              <w:rPr>
                <w:sz w:val="20"/>
              </w:rPr>
              <w:br/>
              <w:t>1 = Обратно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Прямо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Источник сигнала  положения РПН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ТипДатчика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 = Внутренний счетчик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1 = Токовая петля 4(0)-20 мА</w:t>
            </w:r>
            <w:r>
              <w:rPr>
                <w:sz w:val="20"/>
              </w:rPr>
              <w:br/>
              <w:t>2 = GOOSE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Внутренний счетчик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Сигнал токовой петли, соответствующий конечному положению РПН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IмаМакс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5,00 ... 100,00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мА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20,00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Сигнал токовой петли, соответствующий начальному положению РПН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IмаМин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0,00 ... 4,00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мА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4,00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Конечное положение РПН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МаксN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1 ... 40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Начальное положение РПН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МинN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1 ... 40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Номер пропускаемого положения 1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Мертвое положение 1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0 ... 40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Номер пропускаемого положения 2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Мертвое положение 2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0 ... 40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Номер пропускаемого положения 3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Мертвое положение 3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0 ... 40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Номер пропускаемого положения 4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Мертвое положение 4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0 ... 40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Номер пропускаемого положения 5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Мертвое положение 5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0 ... 40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Положение привода, далее которого блокируются автоматические команды прибавить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БлкВерхN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1 ... 40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Положение привода, далее которого блокируются автоматические команды убавить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БлкНижнN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1 ... 40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Метод регулирования трансформаторов, включенных на параллельную работу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ПарРежим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 = Не используется</w:t>
            </w:r>
            <w:r>
              <w:rPr>
                <w:sz w:val="20"/>
              </w:rPr>
              <w:br/>
              <w:t>2 = Ведущий</w:t>
            </w:r>
            <w:r>
              <w:rPr>
                <w:sz w:val="20"/>
              </w:rPr>
              <w:br/>
              <w:t>3 = Ведомый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Не используется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Источник данных о положении РПН параллельно работающего трансформатора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ПарТипДатчика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 = Контроль рассогласования не предусмотрен</w:t>
            </w:r>
            <w:r>
              <w:rPr>
                <w:sz w:val="20"/>
              </w:rPr>
              <w:br/>
              <w:t>1 = Токовая петля 4(0)-20 мА</w:t>
            </w:r>
            <w:r>
              <w:rPr>
                <w:sz w:val="20"/>
              </w:rPr>
              <w:br/>
              <w:t>2 = GOOSE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Контроль рассогласования не предусмотрен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33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Сигнал токовой петли, соответствующий конечного положения РПН параллельно работающего трансформатора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ПарIмаМакс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5,00 ... 100,00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мА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20,00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34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Сигнал токовой петли, соответствующий начального положения РПН параллельно работающего трансформатора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ПарIмаМин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0,00 ... 4,00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мА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4,00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Конечное положение РПН параллельно работающего трансформатора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ПарМаксN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1 ... 40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36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Начальное положение РПН параллельно работающего трансформатора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ПарМинN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1 ... 40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37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Допустимое рассогласование положений приводов РПН при регулировании тр-ров включенных на параллельную работу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МаксРазбегN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0 ... 40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38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Допустимое время рассогласования положений РПН при регулировании параллельно работающих трансформаторов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Тразбега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0,001 ... 100,000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10,000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Контроль привода РПН (Контроль РПН)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 xml:space="preserve">Значение по </w:t>
            </w:r>
            <w:r>
              <w:rPr>
                <w:sz w:val="20"/>
              </w:rPr>
              <w:t>умолчанию</w:t>
            </w:r>
          </w:p>
        </w:tc>
        <w:tc>
          <w:tcPr>
            <w:tcW w:w="1440" w:type="dxa"/>
            <w:gridSpan w:val="4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761C9D" w:rsidRDefault="00761C9D"/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761C9D" w:rsidRDefault="00761C9D"/>
        </w:tc>
        <w:tc>
          <w:tcPr>
            <w:tcW w:w="1429" w:type="dxa"/>
            <w:vMerge/>
          </w:tcPr>
          <w:p w:rsidR="00761C9D" w:rsidRDefault="00761C9D"/>
        </w:tc>
        <w:tc>
          <w:tcPr>
            <w:tcW w:w="1429" w:type="dxa"/>
            <w:vMerge/>
          </w:tcPr>
          <w:p w:rsidR="00761C9D" w:rsidRDefault="00761C9D"/>
        </w:tc>
        <w:tc>
          <w:tcPr>
            <w:tcW w:w="1429" w:type="dxa"/>
            <w:vMerge/>
          </w:tcPr>
          <w:p w:rsidR="00761C9D" w:rsidRDefault="00761C9D"/>
        </w:tc>
        <w:tc>
          <w:tcPr>
            <w:tcW w:w="144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Время реакции привода РПН на команду управления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Тпуск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0,100 ... 10,000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0,500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Максимальное время переключения привода РПН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Тперекл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0,100 ... 100,000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10,000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Длительность команды отключения питания привода при несанкционированном переключении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ОтклПитПМ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 = 1 секунда</w:t>
            </w:r>
            <w:r>
              <w:rPr>
                <w:sz w:val="20"/>
              </w:rPr>
              <w:br/>
              <w:t>1 = не прерывно (до команды сброса)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 секунда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Время продления команды управления после прихода сигнала «Идет переключение»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Твозвр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0,000 ... 10,000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0,500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Начальное значение счетчика переключений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НачЗнСчПерекл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1 ... 1000000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Максимальное количество операций переключения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РесурсПерекл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1 ... 1000000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1000000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Выбор ТН (Выбор ТН)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Значение /</w:t>
            </w:r>
            <w:r>
              <w:rPr>
                <w:sz w:val="20"/>
              </w:rPr>
              <w:t xml:space="preserve"> Диапазон</w:t>
            </w:r>
          </w:p>
        </w:tc>
        <w:tc>
          <w:tcPr>
            <w:tcW w:w="648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761C9D" w:rsidRDefault="00761C9D"/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761C9D" w:rsidRDefault="00761C9D"/>
        </w:tc>
        <w:tc>
          <w:tcPr>
            <w:tcW w:w="1429" w:type="dxa"/>
            <w:vMerge/>
          </w:tcPr>
          <w:p w:rsidR="00761C9D" w:rsidRDefault="00761C9D"/>
        </w:tc>
        <w:tc>
          <w:tcPr>
            <w:tcW w:w="1429" w:type="dxa"/>
            <w:vMerge/>
          </w:tcPr>
          <w:p w:rsidR="00761C9D" w:rsidRDefault="00761C9D"/>
        </w:tc>
        <w:tc>
          <w:tcPr>
            <w:tcW w:w="1429" w:type="dxa"/>
            <w:vMerge/>
          </w:tcPr>
          <w:p w:rsidR="00761C9D" w:rsidRDefault="00761C9D"/>
        </w:tc>
        <w:tc>
          <w:tcPr>
            <w:tcW w:w="144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Блокировка от контролируемой секции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БлкКонтрСекц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 = Не предусмотрено</w:t>
            </w:r>
            <w:r>
              <w:rPr>
                <w:sz w:val="20"/>
              </w:rPr>
              <w:br/>
              <w:t>1 = Предусмотрено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Трансформатор тока стороны РПН (ТТ РПН)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761C9D" w:rsidRDefault="00761C9D"/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761C9D" w:rsidRDefault="00761C9D"/>
        </w:tc>
        <w:tc>
          <w:tcPr>
            <w:tcW w:w="1429" w:type="dxa"/>
            <w:vMerge/>
          </w:tcPr>
          <w:p w:rsidR="00761C9D" w:rsidRDefault="00761C9D"/>
        </w:tc>
        <w:tc>
          <w:tcPr>
            <w:tcW w:w="1429" w:type="dxa"/>
            <w:vMerge/>
          </w:tcPr>
          <w:p w:rsidR="00761C9D" w:rsidRDefault="00761C9D"/>
        </w:tc>
        <w:tc>
          <w:tcPr>
            <w:tcW w:w="1429" w:type="dxa"/>
            <w:vMerge/>
          </w:tcPr>
          <w:p w:rsidR="00761C9D" w:rsidRDefault="00761C9D"/>
        </w:tc>
        <w:tc>
          <w:tcPr>
            <w:tcW w:w="144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Номинальный ток обмотки трансформатора с РПН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Iном РПН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0,00 ... 99999,99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А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200,00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Привод РПН (Привод РПН)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 xml:space="preserve">Ед. </w:t>
            </w:r>
            <w:r>
              <w:rPr>
                <w:sz w:val="20"/>
              </w:rPr>
              <w:t>изм.</w:t>
            </w:r>
          </w:p>
        </w:tc>
        <w:tc>
          <w:tcPr>
            <w:tcW w:w="648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761C9D" w:rsidRDefault="00761C9D"/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761C9D" w:rsidRDefault="00761C9D"/>
        </w:tc>
        <w:tc>
          <w:tcPr>
            <w:tcW w:w="1429" w:type="dxa"/>
            <w:vMerge/>
          </w:tcPr>
          <w:p w:rsidR="00761C9D" w:rsidRDefault="00761C9D"/>
        </w:tc>
        <w:tc>
          <w:tcPr>
            <w:tcW w:w="1429" w:type="dxa"/>
            <w:vMerge/>
          </w:tcPr>
          <w:p w:rsidR="00761C9D" w:rsidRDefault="00761C9D"/>
        </w:tc>
        <w:tc>
          <w:tcPr>
            <w:tcW w:w="1429" w:type="dxa"/>
            <w:vMerge/>
          </w:tcPr>
          <w:p w:rsidR="00761C9D" w:rsidRDefault="00761C9D"/>
        </w:tc>
        <w:tc>
          <w:tcPr>
            <w:tcW w:w="144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Первоначальное значение счетчика положений РПН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Nнач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1 ... 40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</w:tbl>
    <w:p w:rsidR="00761C9D" w:rsidRDefault="00761C9D">
      <w:pPr>
        <w:pStyle w:val="TAGS"/>
      </w:pPr>
    </w:p>
    <w:p w:rsidR="00761C9D" w:rsidRDefault="00B95140">
      <w:pPr>
        <w:pStyle w:val="20"/>
      </w:pPr>
      <w:bookmarkStart w:id="4" w:name="_Toc216525288"/>
      <w:r>
        <w:t>Сигнализация (Сигнализация)</w:t>
      </w:r>
      <w:bookmarkEnd w:id="4"/>
      <w:r>
        <w:t xml:space="preserve"> </w:t>
      </w:r>
    </w:p>
    <w:p w:rsidR="00761C9D" w:rsidRDefault="00B95140">
      <w:pPr>
        <w:pStyle w:val="a7"/>
      </w:pPr>
      <w:r>
        <w:t>Сигнализация АРНТ (Сигнализация)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761C9D" w:rsidRDefault="00B9514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761C9D" w:rsidRDefault="00761C9D"/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761C9D" w:rsidRDefault="00761C9D"/>
        </w:tc>
        <w:tc>
          <w:tcPr>
            <w:tcW w:w="1429" w:type="dxa"/>
            <w:vMerge/>
          </w:tcPr>
          <w:p w:rsidR="00761C9D" w:rsidRDefault="00761C9D"/>
        </w:tc>
        <w:tc>
          <w:tcPr>
            <w:tcW w:w="1429" w:type="dxa"/>
            <w:vMerge/>
          </w:tcPr>
          <w:p w:rsidR="00761C9D" w:rsidRDefault="00761C9D"/>
        </w:tc>
        <w:tc>
          <w:tcPr>
            <w:tcW w:w="1429" w:type="dxa"/>
            <w:vMerge/>
          </w:tcPr>
          <w:p w:rsidR="00761C9D" w:rsidRDefault="00761C9D"/>
        </w:tc>
        <w:tc>
          <w:tcPr>
            <w:tcW w:w="144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Контроль положения блока испытательного №1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КонтрSG1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 = Не предусмотрено</w:t>
            </w:r>
            <w:r>
              <w:rPr>
                <w:sz w:val="20"/>
              </w:rPr>
              <w:br/>
              <w:t>1 = Предусмотрено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Контроль положения блока испытательного №2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КонтрSG2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 = Не предусмотрено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1 = Предусмотрено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Контроль положения блока испытательного №3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КонтрSG3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 = Не предусмотрено</w:t>
            </w:r>
            <w:r>
              <w:rPr>
                <w:sz w:val="20"/>
              </w:rPr>
              <w:br/>
              <w:t>1 = Предусмотрено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Контроль положения блока испытательного №4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КонтрSG4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 = Не предусмотрено</w:t>
            </w:r>
            <w:r>
              <w:rPr>
                <w:sz w:val="20"/>
              </w:rPr>
              <w:br/>
              <w:t>1 = Предусмотрено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Контроль положения блока испытательного №5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КонтрSG5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 = Не предусмотрено</w:t>
            </w:r>
            <w:r>
              <w:rPr>
                <w:sz w:val="20"/>
              </w:rPr>
              <w:br/>
              <w:t>1 = Предусмотрено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Контроль положения блока испытательного №6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КонтрSG6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 = Не предусмотрено</w:t>
            </w:r>
            <w:r>
              <w:rPr>
                <w:sz w:val="20"/>
              </w:rPr>
              <w:br/>
              <w:t>1 = Предусмотрено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Контроль положения блока испытательного №7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КонтрSG7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 = Не предусмотрено</w:t>
            </w:r>
            <w:r>
              <w:rPr>
                <w:sz w:val="20"/>
              </w:rPr>
              <w:br/>
              <w:t>1 = Предусмотрено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Контроль положения двери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КонтрДвери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 = Не предусмотрено</w:t>
            </w:r>
            <w:r>
              <w:rPr>
                <w:sz w:val="20"/>
              </w:rPr>
              <w:br/>
              <w:t>1 = Предусмотрено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Контроль оперативного тока технологической сигнализации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КонтрОТ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 = Не предусмотрено</w:t>
            </w:r>
            <w:r>
              <w:rPr>
                <w:sz w:val="20"/>
              </w:rPr>
              <w:br/>
              <w:t>1 = Предусмотрено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  <w:tr w:rsidR="00761C9D" w:rsidTr="00761C9D">
        <w:tc>
          <w:tcPr>
            <w:tcW w:w="360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:rsidR="00761C9D" w:rsidRDefault="00B95140">
            <w:r>
              <w:rPr>
                <w:sz w:val="20"/>
              </w:rPr>
              <w:t>Выдержка времени срабатывания сигнализации</w:t>
            </w:r>
          </w:p>
        </w:tc>
        <w:tc>
          <w:tcPr>
            <w:tcW w:w="158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Тсигн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0,001 ... 100,000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w="2016" w:type="dxa"/>
          </w:tcPr>
          <w:p w:rsidR="00761C9D" w:rsidRDefault="00B95140">
            <w:pPr>
              <w:jc w:val="center"/>
            </w:pPr>
            <w:r>
              <w:rPr>
                <w:sz w:val="20"/>
              </w:rPr>
              <w:t>9,000</w:t>
            </w:r>
          </w:p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  <w:tc>
          <w:tcPr>
            <w:tcW w:w="1440" w:type="dxa"/>
          </w:tcPr>
          <w:p w:rsidR="00761C9D" w:rsidRDefault="00761C9D"/>
        </w:tc>
      </w:tr>
    </w:tbl>
    <w:p w:rsidR="00761C9D" w:rsidRDefault="00761C9D">
      <w:pPr>
        <w:pStyle w:val="TAGS"/>
      </w:pPr>
    </w:p>
    <w:p w:rsidR="00761C9D" w:rsidRDefault="00761C9D"/>
    <w:p w:rsidR="00761C9D" w:rsidRDefault="00761C9D">
      <w:pPr>
        <w:sectPr w:rsidR="00761C9D">
          <w:pgSz w:w="16848" w:h="11808" w:orient="landscape" w:code="9"/>
          <w:pgMar w:top="1134" w:right="567" w:bottom="567" w:left="567" w:header="567" w:footer="170" w:gutter="0"/>
          <w:cols w:space="708"/>
          <w:docGrid w:linePitch="360"/>
        </w:sectPr>
      </w:pPr>
    </w:p>
    <w:p w:rsidR="00761C9D" w:rsidRDefault="00B95140">
      <w:pPr>
        <w:pStyle w:val="11"/>
      </w:pPr>
      <w:bookmarkStart w:id="5" w:name="_Toc216525289"/>
      <w:r>
        <w:t xml:space="preserve">МАТРИЦА </w:t>
      </w:r>
      <w:r>
        <w:t>ВХОДОВ И ВЫХОДНЫХ РЕЛЕ</w:t>
      </w:r>
      <w:bookmarkEnd w:id="5"/>
    </w:p>
    <w:p w:rsidR="00761C9D" w:rsidRDefault="00B95140">
      <w:pPr>
        <w:pStyle w:val="20"/>
      </w:pPr>
      <w:bookmarkStart w:id="6" w:name="_Toc216525290"/>
      <w:r>
        <w:t>Дискретные входы</w:t>
      </w:r>
      <w:bookmarkEnd w:id="6"/>
    </w:p>
    <w:p w:rsidR="00761C9D" w:rsidRDefault="00B95140">
      <w:pPr>
        <w:pStyle w:val="afff0"/>
      </w:pPr>
      <w:r>
        <w:t>Для дискретного входа возможно подключение только одного сигнала.</w:t>
      </w:r>
    </w:p>
    <w:p w:rsidR="00761C9D" w:rsidRDefault="00761C9D">
      <w:pPr>
        <w:pStyle w:val="afff0"/>
      </w:pPr>
    </w:p>
    <w:p w:rsidR="00761C9D" w:rsidRDefault="00B95140">
      <w:pPr>
        <w:pStyle w:val="a7"/>
      </w:pPr>
      <w:r>
        <w:t>Слот М5. Блок дискретных входов (В021)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5760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:rsidR="00761C9D" w:rsidRDefault="00B95140">
            <w:pPr>
              <w:pStyle w:val="affa"/>
            </w:pPr>
            <w:r>
              <w:t>Дискретный вход</w:t>
            </w:r>
          </w:p>
        </w:tc>
        <w:tc>
          <w:tcPr>
            <w:tcW w:w="5760" w:type="dxa"/>
          </w:tcPr>
          <w:p w:rsidR="00761C9D" w:rsidRDefault="00B95140">
            <w:pPr>
              <w:pStyle w:val="affa"/>
            </w:pPr>
            <w:r>
              <w:t>Назначенный сигнал</w:t>
            </w:r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761C9D" w:rsidRDefault="00B95140">
            <w:r>
              <w:t>Дискретный вход 1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996368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880" w:type="dxa"/>
          </w:tcPr>
          <w:p w:rsidR="00761C9D" w:rsidRDefault="00B95140">
            <w:r>
              <w:t>Дискретный вход 2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62165283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761C9D" w:rsidRDefault="00B95140">
            <w:r>
              <w:t>Дискретный вход 3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37530735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880" w:type="dxa"/>
          </w:tcPr>
          <w:p w:rsidR="00761C9D" w:rsidRDefault="00B95140">
            <w:r>
              <w:t>Дискретный вход 4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98719890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761C9D" w:rsidRDefault="00B95140">
            <w:r>
              <w:t>Дискретный вход 5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84413610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880" w:type="dxa"/>
          </w:tcPr>
          <w:p w:rsidR="00761C9D" w:rsidRDefault="00B95140">
            <w:r>
              <w:t>Дискретный вход 6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32463203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761C9D" w:rsidRDefault="00B95140">
            <w:r>
              <w:t>Дискретный вход 7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6712224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880" w:type="dxa"/>
          </w:tcPr>
          <w:p w:rsidR="00761C9D" w:rsidRDefault="00B95140">
            <w:r>
              <w:t>Дискретный вход 8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40556669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761C9D" w:rsidRDefault="00B95140">
            <w:r>
              <w:t>Дискретный вход 9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522264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880" w:type="dxa"/>
          </w:tcPr>
          <w:p w:rsidR="00761C9D" w:rsidRDefault="00B95140">
            <w:r>
              <w:t>Дискретный вход 10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16573815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761C9D" w:rsidRDefault="00B95140">
            <w:r>
              <w:t>Дискретный вход 11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35500151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880" w:type="dxa"/>
          </w:tcPr>
          <w:p w:rsidR="00761C9D" w:rsidRDefault="00B95140">
            <w:r>
              <w:t>Дискретный вход 12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38664309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761C9D" w:rsidRDefault="00B95140">
            <w:r>
              <w:t>Дискретный вход 13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83344303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880" w:type="dxa"/>
          </w:tcPr>
          <w:p w:rsidR="00761C9D" w:rsidRDefault="00B95140">
            <w:r>
              <w:t>Дискретный вход 14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5492717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Слот М6. Блок дискретных входов (В021)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5760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:rsidR="00761C9D" w:rsidRDefault="00B95140">
            <w:pPr>
              <w:pStyle w:val="affa"/>
            </w:pPr>
            <w:r>
              <w:t>Дискретный вход</w:t>
            </w:r>
          </w:p>
        </w:tc>
        <w:tc>
          <w:tcPr>
            <w:tcW w:w="5760" w:type="dxa"/>
          </w:tcPr>
          <w:p w:rsidR="00761C9D" w:rsidRDefault="00B95140">
            <w:pPr>
              <w:pStyle w:val="affa"/>
            </w:pPr>
            <w:r>
              <w:t>Назначенный сигнал</w:t>
            </w:r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761C9D" w:rsidRDefault="00B95140">
            <w:r>
              <w:t>Дискретный вход 1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90135925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</w:tr>
      <w:tr w:rsidR="00761C9D" w:rsidTr="00761C9D">
        <w:tc>
          <w:tcPr>
            <w:tcW w:w="2880" w:type="dxa"/>
          </w:tcPr>
          <w:p w:rsidR="00761C9D" w:rsidRDefault="00B95140">
            <w:r>
              <w:t>Дискретный вход 2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83978101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761C9D" w:rsidRDefault="00B95140">
            <w:r>
              <w:t>Дискретный вход 3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88036788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880" w:type="dxa"/>
          </w:tcPr>
          <w:p w:rsidR="00761C9D" w:rsidRDefault="00B95140">
            <w:r>
              <w:t>Дискретный вход 4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89596970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761C9D" w:rsidRDefault="00B95140">
            <w:r>
              <w:t>Дискретный вход 5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8410695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880" w:type="dxa"/>
          </w:tcPr>
          <w:p w:rsidR="00761C9D" w:rsidRDefault="00B95140">
            <w:r>
              <w:t>Дискретный вход 6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77645067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761C9D" w:rsidRDefault="00B95140">
            <w:r>
              <w:t>Дискретный вход 7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83005501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880" w:type="dxa"/>
          </w:tcPr>
          <w:p w:rsidR="00761C9D" w:rsidRDefault="00B95140">
            <w:r>
              <w:t>Дискретный вход 8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04239434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761C9D" w:rsidRDefault="00B95140">
            <w:r>
              <w:t>Дискретный вход 9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00081425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880" w:type="dxa"/>
          </w:tcPr>
          <w:p w:rsidR="00761C9D" w:rsidRDefault="00B95140">
            <w:r>
              <w:t>Дискретный вход 10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0210441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761C9D" w:rsidRDefault="00B95140">
            <w:r>
              <w:t>Дискретный вход 11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30717435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880" w:type="dxa"/>
          </w:tcPr>
          <w:p w:rsidR="00761C9D" w:rsidRDefault="00B95140">
            <w:r>
              <w:t>Дискретный вход 12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53153707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761C9D" w:rsidRDefault="00B95140">
            <w:r>
              <w:t>Дискретный вход 13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03633079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880" w:type="dxa"/>
          </w:tcPr>
          <w:p w:rsidR="00761C9D" w:rsidRDefault="00B95140">
            <w:r>
              <w:t>Дискретный вход 14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9899931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20"/>
      </w:pPr>
      <w:bookmarkStart w:id="7" w:name="_Toc216525291"/>
      <w:r>
        <w:t>Выходные реле</w:t>
      </w:r>
      <w:bookmarkEnd w:id="7"/>
    </w:p>
    <w:p w:rsidR="00761C9D" w:rsidRDefault="00B95140">
      <w:pPr>
        <w:pStyle w:val="afff0"/>
      </w:pPr>
      <w:r>
        <w:t xml:space="preserve">Возможно подключение до пяти </w:t>
      </w:r>
      <w:r>
        <w:t>сигналов на одно выходное реле.</w:t>
      </w:r>
    </w:p>
    <w:p w:rsidR="00761C9D" w:rsidRDefault="00761C9D">
      <w:pPr>
        <w:pStyle w:val="afff0"/>
      </w:pPr>
    </w:p>
    <w:p w:rsidR="00761C9D" w:rsidRDefault="00B95140">
      <w:pPr>
        <w:pStyle w:val="a7"/>
      </w:pPr>
      <w:r>
        <w:t>Слот М3. Блок выходных реле (К002)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448"/>
        <w:gridCol w:w="2448"/>
        <w:gridCol w:w="2448"/>
        <w:gridCol w:w="2448"/>
        <w:gridCol w:w="2448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vMerge w:val="restart"/>
          </w:tcPr>
          <w:p w:rsidR="00761C9D" w:rsidRDefault="00B95140">
            <w:pPr>
              <w:pStyle w:val="affa"/>
            </w:pPr>
            <w:r>
              <w:t>Выходное реле</w:t>
            </w:r>
          </w:p>
        </w:tc>
        <w:tc>
          <w:tcPr>
            <w:tcW w:w="2448" w:type="dxa"/>
            <w:gridSpan w:val="5"/>
          </w:tcPr>
          <w:p w:rsidR="00761C9D" w:rsidRDefault="00B95140">
            <w:pPr>
              <w:pStyle w:val="affa"/>
            </w:pPr>
            <w:r>
              <w:t>Назначенные сигналы</w:t>
            </w:r>
          </w:p>
        </w:tc>
      </w:tr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19" w:type="dxa"/>
            <w:vMerge/>
          </w:tcPr>
          <w:p w:rsidR="00761C9D" w:rsidRDefault="00761C9D"/>
        </w:tc>
        <w:tc>
          <w:tcPr>
            <w:tcW w:w="2448" w:type="dxa"/>
          </w:tcPr>
          <w:p w:rsidR="00761C9D" w:rsidRDefault="00B95140">
            <w:pPr>
              <w:jc w:val="center"/>
            </w:pPr>
            <w:r>
              <w:t>1</w:t>
            </w:r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r>
              <w:t>2</w:t>
            </w:r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r>
              <w:t>3</w:t>
            </w:r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r>
              <w:t>4</w:t>
            </w:r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r>
              <w:t>5</w:t>
            </w:r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761C9D" w:rsidRDefault="00B95140">
            <w:r>
              <w:t>Реле 1</w:t>
            </w:r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68470708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978269504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905641262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056816151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533475241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880" w:type="dxa"/>
          </w:tcPr>
          <w:p w:rsidR="00761C9D" w:rsidRDefault="00B95140">
            <w:r>
              <w:t>Реле 2</w:t>
            </w:r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07875177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772166922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97490249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519355320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257632649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761C9D" w:rsidRDefault="00B95140">
            <w:r>
              <w:t>Реле 3</w:t>
            </w:r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74037509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514499140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611462630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573420345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477637796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880" w:type="dxa"/>
          </w:tcPr>
          <w:p w:rsidR="00761C9D" w:rsidRDefault="00B95140">
            <w:r>
              <w:t>Реле 4</w:t>
            </w:r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91280979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437752750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474143326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433247668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922019506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761C9D" w:rsidRDefault="00B95140">
            <w:r>
              <w:t>Реле 5</w:t>
            </w:r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54341006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69017183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912191643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836578450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856168190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880" w:type="dxa"/>
          </w:tcPr>
          <w:p w:rsidR="00761C9D" w:rsidRDefault="00B95140">
            <w:r>
              <w:t>Реле 6</w:t>
            </w:r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43417103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007519142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466713538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362484965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663554757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761C9D" w:rsidRDefault="00B95140">
            <w:r>
              <w:t>Реле 7</w:t>
            </w:r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92784496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772534676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684484700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46761933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438671532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880" w:type="dxa"/>
          </w:tcPr>
          <w:p w:rsidR="00761C9D" w:rsidRDefault="00B95140">
            <w:r>
              <w:t>Реле 8</w:t>
            </w:r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9306132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786768688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952625646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81358411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894225971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Слот М4. Блок выходных реле (К001)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448"/>
        <w:gridCol w:w="2448"/>
        <w:gridCol w:w="2448"/>
        <w:gridCol w:w="2448"/>
        <w:gridCol w:w="2448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vMerge w:val="restart"/>
          </w:tcPr>
          <w:p w:rsidR="00761C9D" w:rsidRDefault="00B95140">
            <w:pPr>
              <w:pStyle w:val="affa"/>
            </w:pPr>
            <w:r>
              <w:t>Выходное реле</w:t>
            </w:r>
          </w:p>
        </w:tc>
        <w:tc>
          <w:tcPr>
            <w:tcW w:w="2448" w:type="dxa"/>
            <w:gridSpan w:val="5"/>
          </w:tcPr>
          <w:p w:rsidR="00761C9D" w:rsidRDefault="00B95140">
            <w:pPr>
              <w:pStyle w:val="affa"/>
            </w:pPr>
            <w:r>
              <w:t>Назначенные сигналы</w:t>
            </w:r>
          </w:p>
        </w:tc>
      </w:tr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19" w:type="dxa"/>
            <w:vMerge/>
          </w:tcPr>
          <w:p w:rsidR="00761C9D" w:rsidRDefault="00761C9D"/>
        </w:tc>
        <w:tc>
          <w:tcPr>
            <w:tcW w:w="2448" w:type="dxa"/>
          </w:tcPr>
          <w:p w:rsidR="00761C9D" w:rsidRDefault="00B95140">
            <w:pPr>
              <w:jc w:val="center"/>
            </w:pPr>
            <w:r>
              <w:t>1</w:t>
            </w:r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r>
              <w:t>2</w:t>
            </w:r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r>
              <w:t>3</w:t>
            </w:r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r>
              <w:t>4</w:t>
            </w:r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r>
              <w:t>5</w:t>
            </w:r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761C9D" w:rsidRDefault="00B95140">
            <w:r>
              <w:t>Реле 1</w:t>
            </w:r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85923650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715547739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262649709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980824940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982963979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880" w:type="dxa"/>
          </w:tcPr>
          <w:p w:rsidR="00761C9D" w:rsidRDefault="00B95140">
            <w:r>
              <w:t>Реле 2</w:t>
            </w:r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51874311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76099392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796714391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770900682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394465495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761C9D" w:rsidRDefault="00B95140">
            <w:r>
              <w:t>Реле 3</w:t>
            </w:r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88162865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5768979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31048192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257169628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875000061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880" w:type="dxa"/>
          </w:tcPr>
          <w:p w:rsidR="00761C9D" w:rsidRDefault="00B95140">
            <w:r>
              <w:t>Реле 4</w:t>
            </w:r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65032392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944420409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87860512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907755810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429314501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761C9D" w:rsidRDefault="00B95140">
            <w:r>
              <w:t>Реле 5</w:t>
            </w:r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99089990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081719011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939949788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719790091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558776520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880" w:type="dxa"/>
          </w:tcPr>
          <w:p w:rsidR="00761C9D" w:rsidRDefault="00B95140">
            <w:r>
              <w:t>Реле 6</w:t>
            </w:r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65006156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007517592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913961330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902167240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536653045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761C9D" w:rsidRDefault="00B95140">
            <w:r>
              <w:t>Реле 7</w:t>
            </w:r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24040829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281948152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422251318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879470825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765717675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880" w:type="dxa"/>
          </w:tcPr>
          <w:p w:rsidR="00761C9D" w:rsidRDefault="00B95140">
            <w:r>
              <w:t>Реле 8</w:t>
            </w:r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38561555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08892018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394083418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97764023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448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43822539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761C9D" w:rsidRDefault="00761C9D">
      <w:pPr>
        <w:pStyle w:val="TAGS"/>
      </w:pPr>
    </w:p>
    <w:p w:rsidR="00761C9D" w:rsidRDefault="00761C9D"/>
    <w:p w:rsidR="00761C9D" w:rsidRDefault="00761C9D">
      <w:pPr>
        <w:sectPr w:rsidR="00761C9D">
          <w:pgSz w:w="16848" w:h="11808" w:orient="landscape" w:code="9"/>
          <w:pgMar w:top="1134" w:right="567" w:bottom="567" w:left="567" w:header="567" w:footer="170" w:gutter="0"/>
          <w:cols w:space="708"/>
          <w:docGrid w:linePitch="360"/>
        </w:sectPr>
      </w:pPr>
    </w:p>
    <w:p w:rsidR="00761C9D" w:rsidRDefault="00B95140">
      <w:pPr>
        <w:pStyle w:val="11"/>
      </w:pPr>
      <w:bookmarkStart w:id="8" w:name="_Toc216525292"/>
      <w:r>
        <w:t>НАСТРОЙКА СВЕТОДИОДОВ И ФУНКЦИОНАЛЬНЫХ КЛАВИШ</w:t>
      </w:r>
      <w:bookmarkEnd w:id="8"/>
    </w:p>
    <w:p w:rsidR="00761C9D" w:rsidRDefault="00B95140">
      <w:pPr>
        <w:pStyle w:val="20"/>
      </w:pPr>
      <w:bookmarkStart w:id="9" w:name="_Toc216525293"/>
      <w:r>
        <w:t>Светодиоды</w:t>
      </w:r>
      <w:bookmarkEnd w:id="9"/>
    </w:p>
    <w:p w:rsidR="00761C9D" w:rsidRDefault="00B95140">
      <w:pPr>
        <w:pStyle w:val="afff0"/>
      </w:pPr>
      <w:r>
        <w:t>Для светодиода возможно подключение до пяти сигналов.</w:t>
      </w:r>
    </w:p>
    <w:p w:rsidR="00761C9D" w:rsidRDefault="00761C9D">
      <w:pPr>
        <w:pStyle w:val="afff0"/>
      </w:pPr>
    </w:p>
    <w:p w:rsidR="00761C9D" w:rsidRDefault="00B95140">
      <w:pPr>
        <w:pStyle w:val="a7"/>
      </w:pPr>
      <w:r>
        <w:t>ИЧМ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2160"/>
        <w:gridCol w:w="2160"/>
        <w:gridCol w:w="2160"/>
        <w:gridCol w:w="2160"/>
        <w:gridCol w:w="2160"/>
        <w:gridCol w:w="2160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48" w:type="dxa"/>
          </w:tcPr>
          <w:p w:rsidR="00761C9D" w:rsidRDefault="00B95140">
            <w:pPr>
              <w:pStyle w:val="affa"/>
            </w:pPr>
            <w:r>
              <w:t>Светодиод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t>Режим работы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t>Назначенный сигнал 1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t>Назначенный сигнал 2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t>Назначенный сигнал 3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t>Назначенный сигнал 4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t>Назначенный сигнал 5</w:t>
            </w:r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761C9D" w:rsidRDefault="00B95140">
            <w:r>
              <w:t>Светодиод 1 (красный)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232198141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55621625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11023446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70428947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7355749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811532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448" w:type="dxa"/>
          </w:tcPr>
          <w:p w:rsidR="00761C9D" w:rsidRDefault="00B95140">
            <w:r>
              <w:t>Светодиод 1 (зеленый)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701547147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898191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5127572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48274790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06652089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76812090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761C9D" w:rsidRDefault="00B95140">
            <w:r>
              <w:t>Светодиод 2 (красный)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522771671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50112333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20979444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78469798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21515617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39088716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448" w:type="dxa"/>
          </w:tcPr>
          <w:p w:rsidR="00761C9D" w:rsidRDefault="00B95140">
            <w:r>
              <w:t>Светодиод 2 (зеленый)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319931788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9324618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93273914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59856388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61767299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3183178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761C9D" w:rsidRDefault="00B95140">
            <w:r>
              <w:t>Светодиод 3 (красный)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534461063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3986298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39889391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18605330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64060598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35950499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448" w:type="dxa"/>
          </w:tcPr>
          <w:p w:rsidR="00761C9D" w:rsidRDefault="00B95140">
            <w:r>
              <w:t>Светодиод 3 (зеленый)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548330672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45569049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60423265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59019401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57547157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76615699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761C9D" w:rsidRDefault="00B95140">
            <w:r>
              <w:t>Светодиод 4 (красный)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235508454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Без </w:t>
                </w:r>
                <w:r>
                  <w:rPr>
                    <w:i/>
                    <w:color w:val="808080"/>
                    <w:spacing w:val="10"/>
                  </w:rPr>
                  <w:t>фиксации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13569020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97479836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72913768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90065751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68197478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448" w:type="dxa"/>
          </w:tcPr>
          <w:p w:rsidR="00761C9D" w:rsidRDefault="00B95140">
            <w:r>
              <w:t>Светодиод 4 (зеленый)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898237902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93994620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6680968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14422939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82890831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75354692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761C9D" w:rsidRDefault="00B95140">
            <w:r>
              <w:t>Светодиод 5 (красный)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732423893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95422392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70730035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3526068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0342545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48813732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448" w:type="dxa"/>
          </w:tcPr>
          <w:p w:rsidR="00761C9D" w:rsidRDefault="00B95140">
            <w:r>
              <w:t>Светодиод 5 (зеленый)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33186290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38969891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89527264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42244321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05395018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43841191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761C9D" w:rsidRDefault="00B95140">
            <w:r>
              <w:t>Светодиод 6 (красный)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873801218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50575469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366056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06266496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35292691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40304926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448" w:type="dxa"/>
          </w:tcPr>
          <w:p w:rsidR="00761C9D" w:rsidRDefault="00B95140">
            <w:r>
              <w:t>Светодиод 6 (зеленый)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367764099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38139799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52443809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351906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85001441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30993156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761C9D" w:rsidRDefault="00B95140">
            <w:r>
              <w:t>Светодиод 7 (красный)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376890199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13899927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12557730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36972707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66244072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1878844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448" w:type="dxa"/>
          </w:tcPr>
          <w:p w:rsidR="00761C9D" w:rsidRDefault="00B95140">
            <w:r>
              <w:t>Светодиод 7 (зеленый)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685128020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86520386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86274892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23397880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33129847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31915734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761C9D" w:rsidRDefault="00B95140">
            <w:r>
              <w:t>Светодиод 8 (красный)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093773560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75605174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68562498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2660958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82157938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4244951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448" w:type="dxa"/>
          </w:tcPr>
          <w:p w:rsidR="00761C9D" w:rsidRDefault="00B95140">
            <w:r>
              <w:t>Светодиод 8 (зеленый)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324943889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Без </w:t>
                </w:r>
                <w:r>
                  <w:rPr>
                    <w:i/>
                    <w:color w:val="808080"/>
                    <w:spacing w:val="10"/>
                  </w:rPr>
                  <w:t>фиксации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83025274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11604603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3146425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96739145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68914579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761C9D" w:rsidRDefault="00B95140">
            <w:r>
              <w:t>Светодиод 9 (красный)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690445972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14858336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93618314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3407273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40245664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8500463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448" w:type="dxa"/>
          </w:tcPr>
          <w:p w:rsidR="00761C9D" w:rsidRDefault="00B95140">
            <w:r>
              <w:t>Светодиод 9 (зеленый)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547653871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06132324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02236097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63524581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62114137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94822874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761C9D" w:rsidRDefault="00B95140">
            <w:r>
              <w:t>Светодиод 10 (красный)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887532121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87958818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19765476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5987949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57519852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67033162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448" w:type="dxa"/>
          </w:tcPr>
          <w:p w:rsidR="00761C9D" w:rsidRDefault="00B95140">
            <w:r>
              <w:t>Светодиод 10 (зеленый)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122602776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85152170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6321247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12572447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404726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62250010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761C9D" w:rsidRDefault="00B95140">
            <w:r>
              <w:t>Светодиод 11 (красный)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042660595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10484770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8042287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85506971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22745520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71538668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448" w:type="dxa"/>
          </w:tcPr>
          <w:p w:rsidR="00761C9D" w:rsidRDefault="00B95140">
            <w:r>
              <w:t>Светодиод 11 (зеленый)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656990155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83429068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62242642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52076228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07879091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92602518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761C9D" w:rsidRDefault="00B95140">
            <w:r>
              <w:t>Светодиод 12 (красный)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812717573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31771975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44214863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74120948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9375539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29482236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448" w:type="dxa"/>
          </w:tcPr>
          <w:p w:rsidR="00761C9D" w:rsidRDefault="00B95140">
            <w:r>
              <w:t>Светодиод 12 (зеленый)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183981149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93704282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40055905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24121406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43316531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12488007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761C9D" w:rsidRDefault="00B95140">
            <w:r>
              <w:t>Светодиод 13 (красный)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688412671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63808232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01202981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34637436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70421476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17277222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448" w:type="dxa"/>
          </w:tcPr>
          <w:p w:rsidR="00761C9D" w:rsidRDefault="00B95140">
            <w:r>
              <w:t>Светодиод 13 (зеленый)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475826178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42392077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36702979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73234198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9775844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5733563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761C9D" w:rsidRDefault="00B95140">
            <w:r>
              <w:t>Светодиод 14 (красный)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37403072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40548188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08475183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10647137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86524518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8462749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448" w:type="dxa"/>
          </w:tcPr>
          <w:p w:rsidR="00761C9D" w:rsidRDefault="00B95140">
            <w:r>
              <w:t>Светодиод 14 (зеленый)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122810628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52803225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59605261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43826340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254345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38052871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761C9D" w:rsidRDefault="00B95140">
            <w:r>
              <w:t>Светодиод 15 (красный)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340507639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58876395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61536328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36001987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62557937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61368288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448" w:type="dxa"/>
          </w:tcPr>
          <w:p w:rsidR="00761C9D" w:rsidRDefault="00B95140">
            <w:r>
              <w:t>Светодиод 15 (зеленый)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700544433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6243642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46215288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55937392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88983587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96896906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761C9D" w:rsidRDefault="00B95140">
            <w:r>
              <w:t>Светодиод 16 (красный)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714245013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42453229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60218799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69496656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3783437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09025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</w:t>
                </w:r>
                <w:r>
                  <w:rPr>
                    <w:i/>
                    <w:color w:val="808080"/>
                    <w:spacing w:val="10"/>
                  </w:rPr>
                  <w:t>е назначено</w:t>
                </w:r>
              </w:sdtContent>
            </w:sdt>
          </w:p>
        </w:tc>
      </w:tr>
      <w:tr w:rsidR="00761C9D" w:rsidTr="00761C9D">
        <w:tc>
          <w:tcPr>
            <w:tcW w:w="2448" w:type="dxa"/>
          </w:tcPr>
          <w:p w:rsidR="00761C9D" w:rsidRDefault="00B95140">
            <w:r>
              <w:t>Светодиод 16 (зеленый)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319072634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87580876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3214893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41011750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39289473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76321679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блоков ──────" w:value="CONTROLS_HEADER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20"/>
      </w:pPr>
      <w:bookmarkStart w:id="10" w:name="_Toc216525294"/>
      <w:r>
        <w:t>Функциональные клавиши</w:t>
      </w:r>
      <w:bookmarkEnd w:id="10"/>
    </w:p>
    <w:p w:rsidR="00761C9D" w:rsidRDefault="00B95140">
      <w:pPr>
        <w:pStyle w:val="afff0"/>
      </w:pPr>
      <w:r>
        <w:t>Для функциональной клавиши возможно подключение только одного управляющего сигнала.</w:t>
      </w:r>
    </w:p>
    <w:p w:rsidR="00761C9D" w:rsidRDefault="00761C9D">
      <w:pPr>
        <w:pStyle w:val="afff0"/>
      </w:pPr>
    </w:p>
    <w:p w:rsidR="00761C9D" w:rsidRDefault="00B95140">
      <w:pPr>
        <w:pStyle w:val="a7"/>
      </w:pPr>
      <w:r>
        <w:t>ИЧМ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5760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:rsidR="00761C9D" w:rsidRDefault="00B95140">
            <w:pPr>
              <w:pStyle w:val="affa"/>
            </w:pPr>
            <w:r>
              <w:t>Функциональная</w:t>
            </w:r>
            <w:r>
              <w:t xml:space="preserve"> клавиша</w:t>
            </w:r>
          </w:p>
        </w:tc>
        <w:tc>
          <w:tcPr>
            <w:tcW w:w="5760" w:type="dxa"/>
          </w:tcPr>
          <w:p w:rsidR="00761C9D" w:rsidRDefault="00B95140">
            <w:pPr>
              <w:pStyle w:val="affa"/>
            </w:pPr>
            <w:r>
              <w:t>Назначенный сигнал</w:t>
            </w:r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761C9D" w:rsidRDefault="00B95140">
            <w:r>
              <w:t>Функциональная клавиша 1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008656986"/>
                <w:showingPlcHdr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880" w:type="dxa"/>
          </w:tcPr>
          <w:p w:rsidR="00761C9D" w:rsidRDefault="00B95140">
            <w:r>
              <w:t>Функциональная клавиша 2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473792006"/>
                <w:showingPlcHdr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761C9D" w:rsidRDefault="00B95140">
            <w:r>
              <w:t>Функциональная клавиша 3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846517740"/>
                <w:showingPlcHdr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880" w:type="dxa"/>
          </w:tcPr>
          <w:p w:rsidR="00761C9D" w:rsidRDefault="00B95140">
            <w:r>
              <w:t>Функциональная клавиша 4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969584140"/>
                <w:showingPlcHdr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761C9D" w:rsidRDefault="00B95140">
            <w:r>
              <w:t>Функциональная клавиша 5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402681884"/>
                <w:showingPlcHdr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880" w:type="dxa"/>
          </w:tcPr>
          <w:p w:rsidR="00761C9D" w:rsidRDefault="00B95140">
            <w:r>
              <w:t>Функциональная клавиша 6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861166675"/>
                <w:showingPlcHdr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761C9D" w:rsidRDefault="00B95140">
            <w:r>
              <w:t>Функциональная клавиша 7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985765734"/>
                <w:showingPlcHdr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880" w:type="dxa"/>
          </w:tcPr>
          <w:p w:rsidR="00761C9D" w:rsidRDefault="00B95140">
            <w:r>
              <w:t>Функциональная клавиша 8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578827448"/>
                <w:showingPlcHdr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761C9D" w:rsidRDefault="00B95140">
            <w:r>
              <w:t>Функциональная клавиша 9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308250046"/>
                <w:showingPlcHdr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880" w:type="dxa"/>
          </w:tcPr>
          <w:p w:rsidR="00761C9D" w:rsidRDefault="00B95140">
            <w:r>
              <w:t>Функциональная клавиша 10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545202315"/>
                <w:showingPlcHdr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761C9D" w:rsidRDefault="00B95140">
            <w:r>
              <w:t>Функциональная клавиша 11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962525613"/>
                <w:showingPlcHdr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880" w:type="dxa"/>
          </w:tcPr>
          <w:p w:rsidR="00761C9D" w:rsidRDefault="00B95140">
            <w:r>
              <w:t>Функциональная клавиша 12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800271299"/>
                <w:showingPlcHdr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761C9D" w:rsidRDefault="00B95140">
            <w:r>
              <w:t>Функциональная клавиша 13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766038974"/>
                <w:showingPlcHdr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880" w:type="dxa"/>
          </w:tcPr>
          <w:p w:rsidR="00761C9D" w:rsidRDefault="00B95140">
            <w:r>
              <w:t>Функциональная клавиша 14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008588104"/>
                <w:showingPlcHdr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761C9D" w:rsidRDefault="00B95140">
            <w:r>
              <w:t>Функциональная клавиша 15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955331650"/>
                <w:showingPlcHdr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2880" w:type="dxa"/>
          </w:tcPr>
          <w:p w:rsidR="00761C9D" w:rsidRDefault="00B95140">
            <w:r>
              <w:t>Функциональная клавиша 16</w:t>
            </w:r>
          </w:p>
        </w:tc>
        <w:tc>
          <w:tcPr>
            <w:tcW w:w="5760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466494091"/>
                <w:showingPlcHdr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761C9D" w:rsidRDefault="00761C9D">
      <w:pPr>
        <w:pStyle w:val="TAGS"/>
      </w:pPr>
    </w:p>
    <w:p w:rsidR="00761C9D" w:rsidRDefault="00761C9D"/>
    <w:p w:rsidR="00761C9D" w:rsidRDefault="00761C9D">
      <w:pPr>
        <w:sectPr w:rsidR="00761C9D">
          <w:pgSz w:w="16848" w:h="11808" w:orient="landscape" w:code="9"/>
          <w:pgMar w:top="1134" w:right="567" w:bottom="567" w:left="567" w:header="567" w:footer="170" w:gutter="0"/>
          <w:cols w:space="708"/>
          <w:docGrid w:linePitch="360"/>
        </w:sectPr>
      </w:pPr>
    </w:p>
    <w:p w:rsidR="00761C9D" w:rsidRDefault="00B95140">
      <w:pPr>
        <w:pStyle w:val="11"/>
      </w:pPr>
      <w:bookmarkStart w:id="11" w:name="_Toc216525295"/>
      <w:r>
        <w:t>КОНФИГУРАЦИЯ</w:t>
      </w:r>
      <w:bookmarkEnd w:id="11"/>
    </w:p>
    <w:p w:rsidR="00761C9D" w:rsidRDefault="00B95140">
      <w:pPr>
        <w:pStyle w:val="20"/>
      </w:pPr>
      <w:bookmarkStart w:id="12" w:name="_Toc216525296"/>
      <w:r>
        <w:t>Синхронизация времени</w:t>
      </w:r>
      <w:bookmarkEnd w:id="12"/>
    </w:p>
    <w:p w:rsidR="00761C9D" w:rsidRDefault="00B95140">
      <w:pPr>
        <w:pStyle w:val="a7"/>
      </w:pPr>
      <w:r>
        <w:t>Общие настройки синхронизации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Источник точного времени 1 (основной)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Источник времени 1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Отсутствует</w:t>
            </w:r>
            <w:r>
              <w:rPr>
                <w:sz w:val="22"/>
              </w:rPr>
              <w:br/>
              <w:t>1 = SNTP</w:t>
            </w:r>
            <w:r>
              <w:rPr>
                <w:sz w:val="22"/>
              </w:rPr>
              <w:br/>
              <w:t>2 = PNP</w:t>
            </w:r>
            <w:r>
              <w:rPr>
                <w:sz w:val="22"/>
              </w:rPr>
              <w:br/>
              <w:t>4 = Протокол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5 = Протокол+1PPS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Отсутствует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Адрес сервера синхронизации времени 1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SNTP / PTP сервер 1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1 ... 14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Источник точного времени 2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Источник времени 2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Отсутствует</w:t>
            </w:r>
            <w:r>
              <w:rPr>
                <w:sz w:val="22"/>
              </w:rPr>
              <w:br/>
              <w:t>1 = SNTP</w:t>
            </w:r>
            <w:r>
              <w:rPr>
                <w:sz w:val="22"/>
              </w:rPr>
              <w:br/>
              <w:t>2 = PNP</w:t>
            </w:r>
            <w:r>
              <w:rPr>
                <w:sz w:val="22"/>
              </w:rPr>
              <w:br/>
              <w:t>4 = Протокол</w:t>
            </w:r>
            <w:r>
              <w:rPr>
                <w:sz w:val="22"/>
              </w:rPr>
              <w:br/>
              <w:t>5 = Протокол+1PPS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Отсутствует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Адрес сервера синхронизации времени 2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SNTP / PTP сервер 2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1 ... 14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Смещение локального времени от UTC+0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Смещение времени от UTC+0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-720 ... 720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мин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30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180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Флаг использования летнего времени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Авт. переход на летнее время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Время задержки импульса 1PPS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Время задержки импульса 1PPS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0,000 ... 0,010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Параметры летнего времени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Лето. Месяц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Лето. Месяц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1 ... 12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Лето. Неделя месяца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Лето. Неделя месяца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1 ... 5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Лето. День недели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Лето. День недели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1 ... 7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Лето. Час начала действия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Лето. Час начала действия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0 ... 23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Параметры зимнего времени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Зима. Месяц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Зима. Месяц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1 ... 12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Зима. Неделя месяца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Зима. Неделя месяца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1 ... 5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Зима. День недели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Зима. День недели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1 ... 7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Зима. Час начала действия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Зима. Час начала действия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0 ... 23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B95140">
      <w:pPr>
        <w:pStyle w:val="20"/>
      </w:pPr>
      <w:bookmarkStart w:id="13" w:name="_Toc216525297"/>
      <w:r>
        <w:t>Блок ЦП</w:t>
      </w:r>
      <w:bookmarkEnd w:id="13"/>
    </w:p>
    <w:p w:rsidR="00761C9D" w:rsidRDefault="00B95140">
      <w:pPr>
        <w:pStyle w:val="a7"/>
      </w:pPr>
      <w:r>
        <w:t>Резервирование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Интерфейс RED12 (порты X1-X2)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Протокол резервирования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Отключен</w:t>
            </w:r>
            <w:r>
              <w:rPr>
                <w:sz w:val="22"/>
              </w:rPr>
              <w:br/>
              <w:t>1 = PRP (IEC 62439-3</w:t>
            </w:r>
            <w:r>
              <w:rPr>
                <w:sz w:val="22"/>
              </w:rPr>
              <w:br/>
              <w:t>2 = HSR (IEC 62439-3)</w:t>
            </w:r>
            <w:r>
              <w:rPr>
                <w:sz w:val="22"/>
              </w:rPr>
              <w:br/>
              <w:t>3 = RSTP (IEEE 802.1w)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Отключен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Интерфейс RED34 (порты X3-X4)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Протокол резервирования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Отключен</w:t>
            </w:r>
            <w:r>
              <w:rPr>
                <w:sz w:val="22"/>
              </w:rPr>
              <w:br/>
              <w:t>1 = PRP (IEC 62439-3</w:t>
            </w:r>
            <w:r>
              <w:rPr>
                <w:sz w:val="22"/>
              </w:rPr>
              <w:br/>
              <w:t>2 = HSR (IEC 62439-3)</w:t>
            </w:r>
            <w:r>
              <w:rPr>
                <w:sz w:val="22"/>
              </w:rPr>
              <w:br/>
              <w:t>3 = RSTP (IEEE 802.1w)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Отключен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20"/>
      </w:pPr>
      <w:bookmarkStart w:id="14" w:name="_Toc216525298"/>
      <w:r>
        <w:t xml:space="preserve">Настройка </w:t>
      </w:r>
      <w:r>
        <w:t>регистрации</w:t>
      </w:r>
      <w:bookmarkEnd w:id="14"/>
    </w:p>
    <w:p w:rsidR="00761C9D" w:rsidRDefault="00B95140">
      <w:pPr>
        <w:pStyle w:val="a7"/>
      </w:pPr>
      <w:r>
        <w:t>Общие параметры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пуска записи (TrgMod)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Пуск записи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Автоматический по заданным условиям</w:t>
            </w:r>
            <w:r>
              <w:rPr>
                <w:sz w:val="22"/>
              </w:rPr>
              <w:br/>
              <w:t>1 = Внешний пуск</w:t>
            </w:r>
            <w:r>
              <w:rPr>
                <w:sz w:val="22"/>
              </w:rPr>
              <w:br/>
              <w:t>2 = Оба критерия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Автоматический по заданным условиям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при переполнении памяти (RcdMod)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Режим работы памяти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Перезапись по кольцу</w:t>
            </w:r>
            <w:r>
              <w:rPr>
                <w:sz w:val="22"/>
              </w:rPr>
              <w:br/>
              <w:t>1 = Остановка по заполнению памяти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Перезапись по кольцу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Сигнализация уровня заполненности памяти (MemFull)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Сигнал заполнения памяти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%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многократного пуска (ReTrgMod)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Многократный пуск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Предусмотрено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Длительность предаварийного режима (PreTmms)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Длит. предавар.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0,0 ... 0,5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Длительность аварийного режима (PstTmms)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Длит. авар.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0,5 ... 10,0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0,5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пуска записи (LevMod)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Режим пуска записи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По переднему фронт</w:t>
            </w:r>
            <w:r>
              <w:rPr>
                <w:sz w:val="22"/>
              </w:rPr>
              <w:br/>
              <w:t>1 = По заднему фронту</w:t>
            </w:r>
            <w:r>
              <w:rPr>
                <w:sz w:val="22"/>
              </w:rPr>
              <w:br/>
              <w:t>2 = По переднему и заднему фронту</w:t>
            </w:r>
            <w:r>
              <w:rPr>
                <w:sz w:val="22"/>
              </w:rPr>
              <w:br/>
              <w:t>3 = Другое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По переднему фронт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Максимальная длительность осциллограммы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Макс. длительность осциллограммы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0,5 ... 10,0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0,5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761C9D">
      <w:pPr>
        <w:pStyle w:val="TAGS"/>
      </w:pPr>
    </w:p>
    <w:p w:rsidR="00761C9D" w:rsidRDefault="00B95140">
      <w:pPr>
        <w:pStyle w:val="20"/>
      </w:pPr>
      <w:bookmarkStart w:id="15" w:name="_Toc216525299"/>
      <w:r>
        <w:t>Слот М1. Блок питания (Р02с)</w:t>
      </w:r>
      <w:bookmarkEnd w:id="15"/>
    </w:p>
    <w:p w:rsidR="00761C9D" w:rsidRDefault="00B95140">
      <w:pPr>
        <w:pStyle w:val="a7"/>
      </w:pPr>
      <w:r>
        <w:t>Общие настройки конфигурации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Напряжение несимметрии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U несимм. пит.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0 ... 220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В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Формирование синхросигнала от PPS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Формирование синхросигнала от PPS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Введено</w:t>
            </w:r>
            <w:r>
              <w:rPr>
                <w:sz w:val="22"/>
              </w:rPr>
              <w:br/>
              <w:t>1 = Выведено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Выведено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20"/>
      </w:pPr>
      <w:bookmarkStart w:id="16" w:name="_Toc216525300"/>
      <w:r>
        <w:t>Слот М3. Блок выходных реле (К002)</w:t>
      </w:r>
      <w:bookmarkEnd w:id="16"/>
    </w:p>
    <w:p w:rsidR="00761C9D" w:rsidRDefault="00B95140">
      <w:pPr>
        <w:pStyle w:val="a7"/>
      </w:pPr>
      <w:r>
        <w:t>Выходное реле 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 xml:space="preserve">Значение / </w:t>
            </w:r>
            <w:r>
              <w:rPr>
                <w:sz w:val="22"/>
              </w:rPr>
              <w:t>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М3. Реле1.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Выведено</w:t>
            </w:r>
            <w:r>
              <w:rPr>
                <w:sz w:val="22"/>
              </w:rPr>
              <w:br/>
              <w:t>1 = Без фиксации</w:t>
            </w:r>
            <w:r>
              <w:rPr>
                <w:sz w:val="22"/>
              </w:rPr>
              <w:br/>
              <w:t>2 = С фиксацией</w:t>
            </w:r>
            <w:r>
              <w:rPr>
                <w:sz w:val="22"/>
              </w:rPr>
              <w:br/>
              <w:t>3 = Импульсный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М3. Реле1. Дл. имп.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0,01 ... 10,00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М3. Реле1.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Выходное реле 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М3. Реле2.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Выведено</w:t>
            </w:r>
            <w:r>
              <w:rPr>
                <w:sz w:val="22"/>
              </w:rPr>
              <w:br/>
              <w:t>1 = Без фиксации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2 = С фиксацией</w:t>
            </w:r>
            <w:r>
              <w:rPr>
                <w:sz w:val="22"/>
              </w:rPr>
              <w:br/>
              <w:t>3 = Импульсный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М3. Реле2. Дл. имп.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0,01 ... 10,00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М3. Реле2.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Выходное реле 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М3. Реле3.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Выведено</w:t>
            </w:r>
            <w:r>
              <w:rPr>
                <w:sz w:val="22"/>
              </w:rPr>
              <w:br/>
              <w:t>1 = Без фиксации</w:t>
            </w:r>
            <w:r>
              <w:rPr>
                <w:sz w:val="22"/>
              </w:rPr>
              <w:br/>
              <w:t>2 = С фиксацией</w:t>
            </w:r>
            <w:r>
              <w:rPr>
                <w:sz w:val="22"/>
              </w:rPr>
              <w:br/>
              <w:t>3 = Импульсный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М3. Реле3. Дл. имп.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0,01 ... 10,00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М3. Реле3.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Выходное реле 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М3. Реле4.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Выведено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1 = Без фиксации</w:t>
            </w:r>
            <w:r>
              <w:rPr>
                <w:sz w:val="22"/>
              </w:rPr>
              <w:br/>
              <w:t>2 = С фиксацией</w:t>
            </w:r>
            <w:r>
              <w:rPr>
                <w:sz w:val="22"/>
              </w:rPr>
              <w:br/>
              <w:t>3 = Импульсный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М3. Реле4. Дл. имп.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0,01 ... 10,00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М3. Реле4.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Выходное реле 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М3. Реле5.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Выведено</w:t>
            </w:r>
            <w:r>
              <w:rPr>
                <w:sz w:val="22"/>
              </w:rPr>
              <w:br/>
              <w:t>1 = Без фиксации</w:t>
            </w:r>
            <w:r>
              <w:rPr>
                <w:sz w:val="22"/>
              </w:rPr>
              <w:br/>
              <w:t>2 = С фиксацией</w:t>
            </w:r>
            <w:r>
              <w:rPr>
                <w:sz w:val="22"/>
              </w:rPr>
              <w:br/>
              <w:t>3 = Импульсный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М3. Реле5. Дл. имп.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0,01 ... 10,00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М3. Реле5.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Выходное реле 6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М3. Реле6.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Выведено</w:t>
            </w:r>
            <w:r>
              <w:rPr>
                <w:sz w:val="22"/>
              </w:rPr>
              <w:br/>
              <w:t>1 = Без фиксации</w:t>
            </w:r>
            <w:r>
              <w:rPr>
                <w:sz w:val="22"/>
              </w:rPr>
              <w:br/>
              <w:t>2 = С фиксацией</w:t>
            </w:r>
            <w:r>
              <w:rPr>
                <w:sz w:val="22"/>
              </w:rPr>
              <w:br/>
              <w:t>3 = Импульсный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М3. Реле6. Дл. имп.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0,01 ... 10,00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М3. Реле6.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Выходное реле 7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М3. Реле7.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Выведено</w:t>
            </w:r>
            <w:r>
              <w:rPr>
                <w:sz w:val="22"/>
              </w:rPr>
              <w:br/>
              <w:t>1 = Без фиксации</w:t>
            </w:r>
            <w:r>
              <w:rPr>
                <w:sz w:val="22"/>
              </w:rPr>
              <w:br/>
              <w:t>2 = С фиксацией</w:t>
            </w:r>
            <w:r>
              <w:rPr>
                <w:sz w:val="22"/>
              </w:rPr>
              <w:br/>
              <w:t>3 = Импульсный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М3. Реле7. Дл. имп.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0,01 ... 10,00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М3. Реле7.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Выходное реле 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М3. Реле8.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Выведено</w:t>
            </w:r>
            <w:r>
              <w:rPr>
                <w:sz w:val="22"/>
              </w:rPr>
              <w:br/>
              <w:t>1 = Без фиксации</w:t>
            </w:r>
            <w:r>
              <w:rPr>
                <w:sz w:val="22"/>
              </w:rPr>
              <w:br/>
              <w:t>2 = С фиксацией</w:t>
            </w:r>
            <w:r>
              <w:rPr>
                <w:sz w:val="22"/>
              </w:rPr>
              <w:br/>
              <w:t>3 = Импульсный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М3. Реле8. Дл. имп.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0,01 ... 10,00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М3. Реле8.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20"/>
      </w:pPr>
      <w:bookmarkStart w:id="17" w:name="_Toc216525301"/>
      <w:r>
        <w:t>Слот М4. Блок выходных реле (К001)</w:t>
      </w:r>
      <w:bookmarkEnd w:id="17"/>
    </w:p>
    <w:p w:rsidR="00761C9D" w:rsidRDefault="00B95140">
      <w:pPr>
        <w:pStyle w:val="a7"/>
      </w:pPr>
      <w:r>
        <w:t>Выходное реле 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М4. Реле1.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Выведено</w:t>
            </w:r>
            <w:r>
              <w:rPr>
                <w:sz w:val="22"/>
              </w:rPr>
              <w:br/>
              <w:t>1 = Без фиксации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2 = С фиксацией</w:t>
            </w:r>
            <w:r>
              <w:rPr>
                <w:sz w:val="22"/>
              </w:rPr>
              <w:br/>
              <w:t>3 = Импульсный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М4. Реле1. Дл. имп.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0,01 ... 10,00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М4. Реле1.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Выходное реле 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М4. Реле2.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Выведено</w:t>
            </w:r>
            <w:r>
              <w:rPr>
                <w:sz w:val="22"/>
              </w:rPr>
              <w:br/>
              <w:t>1 = Без фиксации</w:t>
            </w:r>
            <w:r>
              <w:rPr>
                <w:sz w:val="22"/>
              </w:rPr>
              <w:br/>
              <w:t>2 = С фиксацией</w:t>
            </w:r>
            <w:r>
              <w:rPr>
                <w:sz w:val="22"/>
              </w:rPr>
              <w:br/>
              <w:t>3 = Импульсный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М4. Реле2. Дл. имп.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0,01 ... 10,00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М4. Реле2.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Выходное реле 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М4. Реле3.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Выведено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1 = Без фиксации</w:t>
            </w:r>
            <w:r>
              <w:rPr>
                <w:sz w:val="22"/>
              </w:rPr>
              <w:br/>
              <w:t>2 = С фиксацией</w:t>
            </w:r>
            <w:r>
              <w:rPr>
                <w:sz w:val="22"/>
              </w:rPr>
              <w:br/>
              <w:t>3 = Импульсный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М4. Реле3. Дл. имп.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0,01 ... 10,00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М4. Реле3.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Выходное реле 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М4. Реле4.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Выведено</w:t>
            </w:r>
            <w:r>
              <w:rPr>
                <w:sz w:val="22"/>
              </w:rPr>
              <w:br/>
              <w:t>1 = Без фиксации</w:t>
            </w:r>
            <w:r>
              <w:rPr>
                <w:sz w:val="22"/>
              </w:rPr>
              <w:br/>
              <w:t>2 = С фиксацией</w:t>
            </w:r>
            <w:r>
              <w:rPr>
                <w:sz w:val="22"/>
              </w:rPr>
              <w:br/>
              <w:t>3 = Импульсный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М4. Реле4. Дл. имп.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0,01 ... 10,00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М4. Реле4.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Выходное реле 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М4. Реле5.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Выведено</w:t>
            </w:r>
            <w:r>
              <w:rPr>
                <w:sz w:val="22"/>
              </w:rPr>
              <w:br/>
              <w:t>1 = Без фиксации</w:t>
            </w:r>
            <w:r>
              <w:rPr>
                <w:sz w:val="22"/>
              </w:rPr>
              <w:br/>
              <w:t>2 = С фиксацией</w:t>
            </w:r>
            <w:r>
              <w:rPr>
                <w:sz w:val="22"/>
              </w:rPr>
              <w:br/>
              <w:t>3 = Импульсный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М4. Реле5. Дл. имп.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0,01 ... 10,00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М4. Реле5.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Выходное реле 6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М4. Реле6.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Выведено</w:t>
            </w:r>
            <w:r>
              <w:rPr>
                <w:sz w:val="22"/>
              </w:rPr>
              <w:br/>
              <w:t>1 = Без фиксации</w:t>
            </w:r>
            <w:r>
              <w:rPr>
                <w:sz w:val="22"/>
              </w:rPr>
              <w:br/>
              <w:t>2 = С фиксацией</w:t>
            </w:r>
            <w:r>
              <w:rPr>
                <w:sz w:val="22"/>
              </w:rPr>
              <w:br/>
              <w:t>3 = Импульсный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М4. Реле6. Дл. имп.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0,01 ... 10,00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М4. Реле6.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Выходное реле 7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М4. Реле7.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Выведено</w:t>
            </w:r>
            <w:r>
              <w:rPr>
                <w:sz w:val="22"/>
              </w:rPr>
              <w:br/>
              <w:t>1 = Без фиксации</w:t>
            </w:r>
            <w:r>
              <w:rPr>
                <w:sz w:val="22"/>
              </w:rPr>
              <w:br/>
              <w:t>2 = С фиксацией</w:t>
            </w:r>
            <w:r>
              <w:rPr>
                <w:sz w:val="22"/>
              </w:rPr>
              <w:br/>
              <w:t>3 = Импульсный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М4. Реле7. Дл. имп.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0,01 ... 10,00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М4. Реле7.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Выходное реле 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М4. Реле8.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Выведено</w:t>
            </w:r>
            <w:r>
              <w:rPr>
                <w:sz w:val="22"/>
              </w:rPr>
              <w:br/>
              <w:t>1 = Без фиксации</w:t>
            </w:r>
            <w:r>
              <w:rPr>
                <w:sz w:val="22"/>
              </w:rPr>
              <w:br/>
              <w:t>2 = С фиксацией</w:t>
            </w:r>
            <w:r>
              <w:rPr>
                <w:sz w:val="22"/>
              </w:rPr>
              <w:br/>
              <w:t>3 = Импульсный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М4. Реле8. Дл. имп.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0,01 ... 10,00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М4. Реле8.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20"/>
      </w:pPr>
      <w:bookmarkStart w:id="18" w:name="_Toc216525302"/>
      <w:r>
        <w:t>Слот М5. Блок дискретных входов (В021)</w:t>
      </w:r>
      <w:bookmarkEnd w:id="18"/>
    </w:p>
    <w:p w:rsidR="00761C9D" w:rsidRDefault="00B95140">
      <w:pPr>
        <w:pStyle w:val="a7"/>
      </w:pPr>
      <w:r>
        <w:t>Дискретный вход 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ДВ1.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ДВ1. Задержка сраб.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ДВ1. Инверсия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ДВ1.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Дискретный вход 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ДВ2.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ДВ2. Задержка сраб.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ДВ2. Инверсия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ДВ2.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Дискретный вход 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ДВ3.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ДВ3. Задержка сраб.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ДВ3. Инверсия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1 = Предусмотрено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ДВ3.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Дискретный вход 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ДВ4.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ДВ4. Задержка сраб.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ДВ4. Инверсия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ДВ4.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Дискретный вход 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ДВ5.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ДВ5. Задержка сраб.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ДВ5. Инверсия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ДВ5.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Дискретный вход 6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ДВ6.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ДВ6. Задержка сраб.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ДВ6. Инверсия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ДВ6.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Дискретный вход 7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ДВ7.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ДВ7. Задержка сраб.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ДВ7. Инверсия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ДВ7.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Дискретный вход 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ДВ8.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ДВ8. Задержка сраб.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ДВ8. Инверсия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ДВ8.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Дискретный вход 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ДВ9.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ДВ9. Задержка сраб.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ДВ9. Инверсия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ДВ9.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Дискретный вход 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ДВ10.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ДВ10. Задержка сраб.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ДВ10. Инверсия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ДВ10.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Дискретный вход 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ДВ11.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ДВ11. Задержка сраб.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ДВ11. Инверсия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ДВ11.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Дискретный вход 12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ДВ12.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ДВ12. Задержка сраб.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ДВ12. Инверсия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ДВ12.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Дискретный вход 13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ДВ13.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ДВ13. Задержка сраб.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ДВ13. Инверсия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ДВ13.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Дискретный вход 14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ДВ14.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ДВ14. Задержка сраб.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ДВ14. Инверсия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М5. ДВ14.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20"/>
      </w:pPr>
      <w:bookmarkStart w:id="19" w:name="_Toc216525303"/>
      <w:r>
        <w:t>Слот М6. Блок дискретных входов (В021)</w:t>
      </w:r>
      <w:bookmarkEnd w:id="19"/>
    </w:p>
    <w:p w:rsidR="00761C9D" w:rsidRDefault="00B95140">
      <w:pPr>
        <w:pStyle w:val="a7"/>
      </w:pPr>
      <w:r>
        <w:t>Дискретный вход 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ДВ1.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ДВ1. Задержка сраб.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ДВ1. Инверсия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ДВ1.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Дискретный вход 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ДВ2.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ДВ2. Задержка сраб.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ДВ2. Инверсия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ДВ2.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Дискретный вход 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ДВ3.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ДВ3. Задержка сраб.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ДВ3. Инверсия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ДВ3.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Дискретный вход 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ДВ4.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ДВ4. Задержка сраб.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ДВ4. Инверсия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ДВ4.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Дискретный вход 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ДВ5.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ДВ5. Задержка сраб.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ДВ5. Инверсия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ДВ5.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Дискретный вход 6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ДВ6.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ДВ6. Задержка сраб.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ДВ6. Инверсия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ДВ6.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Дискретный вход 7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ДВ7.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ДВ7. Задержка сраб.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ДВ7. Инверсия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ДВ7.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Дискретный вход 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ДВ8.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ДВ8. Задержка сраб.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ДВ8. Инверсия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ДВ8.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Дискретный вход 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ДВ9.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ДВ9. Задержка сраб.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ДВ9. Инверсия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ДВ9.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Дискретный вход 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ДВ10.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ДВ10. Задержка сраб.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ДВ10. Инверсия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ДВ10.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Дискретный вход 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ДВ11.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ДВ11. Задержка сраб.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ДВ11. Инверсия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ДВ11.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Дискретный вход 12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ДВ12.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ДВ12. Задержка сраб.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ДВ12. Инверсия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ДВ12.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Дискретный вход 13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ДВ13.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ДВ13. Задержка сраб.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ДВ13. Инверсия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ДВ13.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Дискретный вход 14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ДВ14. 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ДВ14. Задержка сраб.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ДВ14. Инверсия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Слот М6. ДВ14. Описание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20"/>
      </w:pPr>
      <w:bookmarkStart w:id="20" w:name="_Toc216525304"/>
      <w:r>
        <w:t>Слот М7. Блок сопряжения (А004)</w:t>
      </w:r>
      <w:bookmarkEnd w:id="20"/>
    </w:p>
    <w:p w:rsidR="00761C9D" w:rsidRDefault="00B95140">
      <w:pPr>
        <w:pStyle w:val="a7"/>
      </w:pPr>
      <w:r>
        <w:t>Измерительный токовый вход 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Вид представляемой величины 1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Тип измерительного датчика 1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Вид замера (фазное/линейное) 1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Тип представляемой величины 1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0 ... 1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Номинальное значение (первичное) 1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Номинальное значение (вторичное) 1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Коэффициент трансформации 1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Базисное значение сигнала (первичное) 1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Метод расчета 1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Имя сигнала для отображения в схемах 1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99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Измерительный токовый вход 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Вид представляемой величины 2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Тип измерительного датчика 2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Вид замера (фазное/линейное) 2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Тип представляемой величины 2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0 ... 1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Номинальное значение (первичное) 2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Номинальное значение (вторичное) 2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Коэффициент трансформации 2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Базисное значение сигнала (первичное) 2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Метод расчета 2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Имя сигнала для отображения в схемах 2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99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Измерительный токовый вход 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Вид представляемой величины 3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Тип измерительного датчика 3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Вид замера (фазное/линейное) 3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Тип представляемой величины 3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0 ... 1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Номинальное значение (первичное) 3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Номинальное значение (вторичное) 3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Коэффициент трансформации 3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Базисное значение сигнала (первичное) 3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Метод расчета 3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Имя сигнала для отображения в схемах 3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99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Измерительный токовый вход 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Вид представляемой величины 4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Тип измерительного датчика 4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Вид замера (фазное/линейное) 4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Тип представляемой величины 4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0 ... 1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Номинальное значение (первичное) 4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Номинальное значение (вторичное) 4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Коэффициент трансформации 4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Базисное значение сигнала (первичное) 4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Метод расчета 4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Имя сигнала для отображения в схемах 4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99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20"/>
      </w:pPr>
      <w:bookmarkStart w:id="21" w:name="_Toc216525305"/>
      <w:r>
        <w:t>Слот М8. Измерительный блок (М046)</w:t>
      </w:r>
      <w:bookmarkEnd w:id="21"/>
    </w:p>
    <w:p w:rsidR="00761C9D" w:rsidRDefault="00B95140">
      <w:pPr>
        <w:pStyle w:val="a7"/>
      </w:pPr>
      <w:r>
        <w:t>Измерительный вход напряжения 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 xml:space="preserve">Ед. </w:t>
            </w:r>
            <w:r>
              <w:rPr>
                <w:sz w:val="22"/>
              </w:rPr>
              <w:t>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Вид представляемой величины 1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Тип измерительного датчика 1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Вид замера (фазное/линейное) 1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Тип представляемой величины 1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0 ... 1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Номинальное значение (первичное) 1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Номинальное значение (вторичное) 1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Коэффициент трансформации 1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Базисное значение сигнала (первичное) 1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Метод расчета 1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Имя сигнала для отображения в схемах 1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99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Измерительный вход напряжения 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Вид представляемой величины 2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Тип измерительного датчика 2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Вид замера (фазное/линейное) 2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Тип представляемой величины 2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0 ... 1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Номинальное значение (первичное) 2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Номинальное значение (вторичное) 2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Коэффициент трансформации 2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Базисное значение сигнала (первичное) 2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Метод расчета 2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Имя сигнала для отображения в схемах 2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99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Измерительный вход напряжения 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Вид представляемой величины 3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Тип измерительного датчика 3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Вид замера (фазное/линейное) 3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Тип представляемой величины 3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0 ... 1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Номинальное значение (первичное) 3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Номинальное значение (вторичное) 3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Коэффициент трансформации 3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Базисное значение сигнала (первичное) 3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Метод расчета 3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Имя сигнала для отображения в схемах 3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99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Измерительный вход напряжения 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Вид представляемой величины 4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Тип измерительного датчика 4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Вид замера (фазное/линейное) 4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Тип представляемой величины 4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0 ... 1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Номинальное значение (первичное) 4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Номинальное значение (вторичное) 4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Коэффициент трансформации 4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Базисное значение сигнала (первичное) 4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Метод расчета 4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Имя сигнала для отображения в схемах 4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99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Измерительный вход напряжения 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Вид представляемой величины 5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Тип измерительного датчика 5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Вид замера (фазное/линейное) 5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Тип представляемой величины 5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0 ... 1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Номинальное значение (первичное) 5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Номинальное значение (вторичное) 5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Коэффициент трансформации 5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Базисное значение сигнала (первичное) 5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Метод расчета 5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Имя сигнала для отображения в схемах 5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99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Измерительный вход напряжения 6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Вид представляемой величины 6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Тип измерительного датчика 6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Вид замера (фазное/линейное) 6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Тип представляемой величины 6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0 ... 1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Номинальное значение (первичное) 6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Номинальное значение (вторичное) 6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Коэффициент трансформации 6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Базисное значение сигнала (первичное) 6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Метод расчета 6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Имя сигнала для отображения в схемах 6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99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Измерительный токовый вход 7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Вид представляемой величины 7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Тип измерительного датчика 7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Вид замера (фазное/линейное) 7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Тип представляемой величины 7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0 ... 1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Номинальное значение (первичное) 7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Номинальное значение (вторичное) 7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Коэффициент трансформации 7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Базисное значение сигнала (первичное) 7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Метод расчета 7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Имя сигнала для отображения в схемах 7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99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Измерительный токовый вход 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Вид представляемой величины 8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Тип измерительного датчика 8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Вид замера (фазное/линейное) 8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Тип представляемой величины 8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0 ... 1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Номинальное значение (первичное) 8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Номинальное значение (вторичное) 8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Коэффициент трансформации 8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Базисное значение сигнала (первичное) 8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Метод расчета 8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Имя сигнала для отображения в схемах 8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99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Измерительный токовый вход 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Вид представляемой величины 9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Тип измерительного датчика 9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Вид замера (фазное/линейное) 9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Тип представляемой величины 9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0 ... 1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Номинальное значение (первичное) 9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Номинальное значение (вторичное) 9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Коэффициент трансформации 9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Базисное значение сигнала (первичное) 9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Метод расчета 9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Имя сигнала для отображения в схемах 9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99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a7"/>
      </w:pPr>
      <w:r>
        <w:t>Измерительный токовый вход 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Вид представляемой величины 9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Тип измерительного датчика 9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Вид замера (фазное/линейное) 9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Тип представляемой величины 9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0 ... 1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Номинальное значение (первичное) 9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Номинальное значение (вторичное) 9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Коэффициент трансформации 9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Базисное значение сигнала (первичное) 9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Метод расчета 9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Имя сигнала для отображения в схемах 9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99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B95140">
      <w:pPr>
        <w:pStyle w:val="20"/>
      </w:pPr>
      <w:bookmarkStart w:id="22" w:name="_Toc216525306"/>
      <w:r>
        <w:t>Слот М10. Центральный процессор (С01)</w:t>
      </w:r>
      <w:bookmarkEnd w:id="22"/>
    </w:p>
    <w:p w:rsidR="00761C9D" w:rsidRDefault="00B95140">
      <w:pPr>
        <w:pStyle w:val="a7"/>
      </w:pPr>
      <w:r>
        <w:t>Общие настройки конфигурации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Адрес Mibus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Адрес Mibus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0 ... 254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Выдержка времени идентификации неисправности канала связи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Таймаут отсутствия связи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1 ... 255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интерфейса Eth.1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X1.Режим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1 ... 4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интерфейса Eth.2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X2.Режим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1 ... 4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интерфейса Eth.3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X3.Режим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1 ... 2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интерфейса Eth.4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X4.Режим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1 ... 2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Режим работы порта ИЧМ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Режим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0 ... 1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Время отстройки от случайных помех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Тосп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Время фильтрации входа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Тфильтр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0,010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Интерфейс Eth1. Адрес IP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X1.Адрес IP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14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Интерфейс Eth1. Маска IP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X1.Маска IP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14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Интерфейс Eth1. Адрес шлюза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X1.Адрес шлюза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14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13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Интерфейс Eth2. Адрес IP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X2.Адрес IP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14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Интерфейс Eth2. Маска IP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X2.Маска IP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14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Интерфейс Eth2. Адрес шлюза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X2.Адрес шлюза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14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Интерфейс Eth3. Адрес IP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X3.Адрес IP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14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17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Интерфейс Eth3. Маска IP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X3.Маска IP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14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18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Интерфейс Eth3. Адрес шлюза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X3.Адрес шлюза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14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19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Интерфейс Eth4. Адрес IP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X4.Адрес IP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14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Интерфейс Eth4. Маска IP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X4.Маска IP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14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  <w:tr w:rsidR="00761C9D" w:rsidTr="00761C9D">
        <w:tc>
          <w:tcPr>
            <w:tcW w:w="403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21</w:t>
            </w:r>
          </w:p>
        </w:tc>
        <w:tc>
          <w:tcPr>
            <w:tcW w:w="1771" w:type="dxa"/>
          </w:tcPr>
          <w:p w:rsidR="00761C9D" w:rsidRDefault="00B95140">
            <w:r>
              <w:rPr>
                <w:sz w:val="22"/>
              </w:rPr>
              <w:t>Интерфейс Eth4. Адрес шлюза</w:t>
            </w:r>
          </w:p>
        </w:tc>
        <w:tc>
          <w:tcPr>
            <w:tcW w:w="2016" w:type="dxa"/>
          </w:tcPr>
          <w:p w:rsidR="00761C9D" w:rsidRDefault="00B95140">
            <w:r>
              <w:rPr>
                <w:sz w:val="22"/>
              </w:rPr>
              <w:t>X4.Адрес шлюза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Строка из 0 ... 14 символов</w:t>
            </w:r>
          </w:p>
        </w:tc>
        <w:tc>
          <w:tcPr>
            <w:tcW w:w="792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761C9D" w:rsidRDefault="00761C9D">
            <w:pPr>
              <w:jc w:val="center"/>
            </w:pPr>
          </w:p>
        </w:tc>
      </w:tr>
    </w:tbl>
    <w:p w:rsidR="00761C9D" w:rsidRDefault="00761C9D">
      <w:pPr>
        <w:pStyle w:val="TAGS"/>
      </w:pPr>
    </w:p>
    <w:p w:rsidR="00761C9D" w:rsidRDefault="00761C9D"/>
    <w:p w:rsidR="00761C9D" w:rsidRDefault="00761C9D">
      <w:pPr>
        <w:sectPr w:rsidR="00761C9D">
          <w:pgSz w:w="11952" w:h="16848" w:code="9"/>
          <w:pgMar w:top="794" w:right="567" w:bottom="567" w:left="1134" w:header="0" w:footer="170" w:gutter="0"/>
          <w:cols w:space="708"/>
          <w:docGrid w:linePitch="360"/>
        </w:sectPr>
      </w:pPr>
    </w:p>
    <w:p w:rsidR="00761C9D" w:rsidRDefault="00B95140">
      <w:pPr>
        <w:pStyle w:val="11"/>
      </w:pPr>
      <w:bookmarkStart w:id="23" w:name="_Toc216525307"/>
      <w:r>
        <w:t>НАСТРОЙКА ПАРАМЕТРОВ РЕГИСТРАЦИИ</w:t>
      </w:r>
      <w:bookmarkEnd w:id="23"/>
    </w:p>
    <w:p w:rsidR="00761C9D" w:rsidRDefault="00B95140">
      <w:pPr>
        <w:pStyle w:val="afff0"/>
      </w:pPr>
      <w:r>
        <w:t>Возможна регистрация не более 200 сигналов.</w:t>
      </w:r>
    </w:p>
    <w:p w:rsidR="00761C9D" w:rsidRDefault="00B95140">
      <w:pPr>
        <w:pStyle w:val="a7"/>
      </w:pPr>
      <w:r>
        <w:t>Выходные сигналы общей логики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6480"/>
        <w:gridCol w:w="2160"/>
        <w:gridCol w:w="2304"/>
        <w:gridCol w:w="2304"/>
        <w:gridCol w:w="2304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  <w:gridSpan w:val="2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Параметр</w:t>
            </w:r>
          </w:p>
        </w:tc>
        <w:tc>
          <w:tcPr>
            <w:tcW w:w="2304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Осциллограф регистрация</w:t>
            </w:r>
          </w:p>
        </w:tc>
      </w:tr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48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3143" w:type="dxa"/>
            <w:vMerge/>
          </w:tcPr>
          <w:p w:rsidR="00761C9D" w:rsidRDefault="00761C9D"/>
        </w:tc>
        <w:tc>
          <w:tcPr>
            <w:tcW w:w="3143" w:type="dxa"/>
            <w:vMerge/>
          </w:tcPr>
          <w:p w:rsidR="00761C9D" w:rsidRDefault="00761C9D"/>
        </w:tc>
        <w:tc>
          <w:tcPr>
            <w:tcW w:w="3143" w:type="dxa"/>
            <w:vMerge/>
          </w:tcPr>
          <w:p w:rsidR="00761C9D" w:rsidRDefault="00761C9D"/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Контроль РПН: Переключение не началось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ПМ не пошел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94268566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79112622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55021729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Контроль РПН: Длительное переключение (привод остановился в промежуточном положении)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ПМ застрял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74699326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30691781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93049655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Контроль РПН: Самопроизвольное переключение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ПМ побежал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61689560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12113520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36479557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Контроль РПН: Отказ привода РПН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ПМ отказал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94599405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67067234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17602466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Команда на отключение автомата питания привода РПН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Отключить АВ ПМ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00619639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81163036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61058672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Контроль РПН: Сигнализация максимального количества переключений РПН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Ресурс исчерпан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38021659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82092984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81980710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</w:t>
                </w:r>
                <w:r>
                  <w:rPr>
                    <w:i/>
                    <w:color w:val="808080"/>
                    <w:spacing w:val="10"/>
                  </w:rPr>
                  <w:t>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Режим автоматического регулирования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Авто.регулирование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69033171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31267039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15580603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Блокировка автоматики регулирования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Блокировка авт.рег.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45486664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17796007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31941513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Привод РПН: Идет переключение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Переключение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55405739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43882880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9360135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Действие АРНТ на привод РПН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Работа АРНТ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55604711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04035280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80408738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Команда «прибавить» в привод РПН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Прибавить в приво</w:t>
            </w:r>
            <w:r>
              <w:rPr>
                <w:sz w:val="22"/>
              </w:rPr>
              <w:t>д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43598023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43571688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06333198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Команда «убавить» привод РПН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Убавить в привод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73962109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3885042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3409551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Выбор ТН: Автоматический выбор регулируемой секции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Авто выбор секц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98953059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11285699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79938048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Выбор ТН: Приоритет регулирования по 2 секции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Приоритет 2 секц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14870825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5147068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3396807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Выбор ТН: Регулирование по 1 секции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Регулируемая 1сек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68120071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22482595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74487043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Выбор ТН: Контроль 1 секции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Контролируемая 1сек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9172191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60696069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99904077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Выбор ТН: Регулирование по 2 секции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Регулируемая 2сек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47059178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18463759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33388066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Выбор ТН: Контроль 2 секции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Контролируема</w:t>
            </w:r>
            <w:r>
              <w:rPr>
                <w:sz w:val="22"/>
              </w:rPr>
              <w:t>я 2сек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83865062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37091971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61368241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Нет связи с регулируемыми шинами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Нет связи с шинами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2452507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8061256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71554187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Напряжение выше границы зоны нечувствительности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Напряжение выше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18740980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41405896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</w:t>
                </w:r>
                <w:r>
                  <w:rPr>
                    <w:i/>
                    <w:color w:val="808080"/>
                    <w:spacing w:val="10"/>
                  </w:rPr>
                  <w:t xml:space="preserve">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72119759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Напряжение ниже границы зоны нечувствительности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Напряжение ниже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24360294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8539165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60533649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Напряжение значительно выше границы зоны нечувствительности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Знач.повыш.напряж.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06428677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8760243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38814284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Перегрузка секции 1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Перегрузка 1сек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24745577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7886231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48455090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Высокое напряжение секции 1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Высок. напряж. 1сек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81198065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56376791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11266157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Низкое напряжение секции 1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Низк. напряж. 1сек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66890144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0355189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61416722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Высокое напряжение НП секции 1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Превышение 3U0 1сек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34181605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66477654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91138496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Высокое напряжение ОП секции 1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Превышение U2 1сек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57842139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47848970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33916866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Перегрузка секции 2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Перегрузка 2сек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98107970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90687564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54073691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Перенапряжение секции 2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Высокое напряж.2сек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64980037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50894439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8782814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Низкое напряжение секции 2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Низкое напряж. 2сек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52440532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08891089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43472116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Высокое напряжение НП секции 2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Превышение 3U0 2сек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59385589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24039663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57279175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Высокое напряжение ОП секции 2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Превышение U2 2сек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16971240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93441915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05644399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Блокировка по перегрузке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Блокир.по перегруз.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79030668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01457581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65386602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Блокировка по перенапряжению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Пере</w:t>
            </w:r>
            <w:r>
              <w:rPr>
                <w:sz w:val="22"/>
              </w:rPr>
              <w:t>напряжение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71595973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52745218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74826477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Блокировка по низкому напряжению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Низк.напр.на шинах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58868809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95660563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7376228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Ненормальный режим на секции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Ненормальный режим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22359924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77100636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05469103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Блокировка РПН по току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Блокир.по току ВН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23095604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6392688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62265244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АВ РПН: Отключено питание привода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Отключен автомат ПМ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47964491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19483800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49908653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ДТм: Блокировка по низкой температуре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Блок.по температуре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83884598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98576813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58305655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Блокировка по низкому уровню масла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Блок.по уров. масла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6370418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83074172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34276669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ДУм: Высокий уровень масл</w:t>
            </w:r>
            <w:r>
              <w:rPr>
                <w:sz w:val="22"/>
              </w:rPr>
              <w:t>а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Высок. уров. масла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40958710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22868250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04552612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Привод РПН: Местное управление привода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Местное упр.ПМ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34497639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61856720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72856764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Привод РПН заблокирован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Привод заблокирован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71140442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2018941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2424026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Ошибка определения положения РПН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Ошибка определения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00608266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32173978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3865230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Привод РПН: Крайнее верхнее положение РПН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Крайн.верх.полож.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96766161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31453749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67603071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Привод РПН: Крайнее нижнее положение РПН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Крайн.нижн.полож.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3329386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50024374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463457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Мертвое положение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Мертвое положение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45790672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9212815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34424900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Блокировка автоматической команды приб</w:t>
            </w:r>
            <w:r>
              <w:rPr>
                <w:sz w:val="22"/>
              </w:rPr>
              <w:t>авить по верхнему допустимому положению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Блок.Верх.Полож.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86294080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82643926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79856020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Блокировка автоматической команды убавить по нижнему допустимому положению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Блок.Нижн.Полож.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44627028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43879736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39171788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Режим параллельного регулирования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ПарРежим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0641732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93779028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12118344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Готовность к режиму регулирования параллельно работающих трансформаторов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Пар.рег.Готовность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09999175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50802914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0824560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Ведущий в режиме регулирования параллельно работающих трансформаторов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Пар.рег.Ведущий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4533544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5176769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975944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Принудительно ведущий в режиме регулирования параллельно работающих трансформаторов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Пар.рег.Принуд.Вед.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8004848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60487934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9590112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Ведомый в режиме регулирования параллельно работающих трансформаторов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Ведомый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06105899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61551508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87026829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Команда «Прибавить» от АРНТ параллельно ра</w:t>
            </w:r>
            <w:r>
              <w:rPr>
                <w:sz w:val="22"/>
              </w:rPr>
              <w:t>ботающего трансформатора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Пар.рег.Прибавить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69445426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80442930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75759531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Команда «Убавить» от АРНТ параллельно работающего трансформатора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Пар.рег.Убавить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08217960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54459678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28430235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Блокировка автоматического регулирования в режиме регулирования параллельно работающих трансформаторов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Пар.рег.Бл.авт.реж.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73569685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39675620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5464735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Ошибка регулирования параллельно работающих трансформаторов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Пар.рег.Ошибка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84038880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67762052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82611597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Рассогласование приводов РПН параллельно работающих трансформаторов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Пар.рег.Рассогл.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91863369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72409942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17369288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Прибавить в АРНТ параллельного работающего трансформатора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Прибавить в ПарРег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87342382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56306642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50505185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/ АРН: Убавить в АРНТ параллельного работающего трансформатора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Убавить в ПарРег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70967626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61705446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3581503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</w:t>
                </w:r>
                <w:r>
                  <w:rPr>
                    <w:i/>
                    <w:color w:val="808080"/>
                    <w:spacing w:val="10"/>
                  </w:rPr>
                  <w:t>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Сигнализация / Сигнализация: Блок испытательный №1 в рабочем положении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SG1 в работе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1251649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01312744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93744226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Сигнализация / Сигнализация: Блок испытательный №2 в рабочем положении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SG2 в работе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93471322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80283990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81043006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</w:t>
                </w:r>
                <w:r>
                  <w:rPr>
                    <w:i/>
                    <w:color w:val="808080"/>
                    <w:spacing w:val="10"/>
                  </w:rPr>
                  <w:t xml:space="preserve">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Сигнализация / Сигнализация: Блок испытательный №3 в рабочем положении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SG3 в работе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63861849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01920254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36127790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Сигнализация / Сигнализация: Блок испытательный №4 в рабочем положении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SG4 в работе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78794522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05175446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60246088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Сигнализация / Сигнализация: Блок испытательный №5 в рабочем положении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SG5 в работе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74260475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0584288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83703993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Сигнализация / Сигнализация: Блок испытательный №6 в рабочем положении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SG6 в работе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14015207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42168801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90898572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Сигнализация / Сигнализация: Блок испытательный №7 в рабочем положении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SG7 в работе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88345321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17476580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70298094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Сигнализация / Сигнализация: SG не в рабочем положении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SG (Крышка БИ)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57299411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04759216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9607775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Сигнализация / Сигнализация: Сигнал закрытого положения двери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Дверь закрыта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73867168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64535411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47926684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Сигнализация / Сигнализация: Сигнал открытого положения двери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Дверь открыта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77170226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78399769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5288329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Сигнализация / Сигнализация: Сигнал неисправности оперативного тока цепей технологической сигнализации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Неиспр.опертока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82959355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76264120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212542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Сигнализация / Сигнализация: Неисправность РПН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Неисправность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80358071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9206160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</w:t>
                </w:r>
                <w:r>
                  <w:rPr>
                    <w:i/>
                    <w:color w:val="808080"/>
                    <w:spacing w:val="10"/>
                  </w:rPr>
                  <w:t xml:space="preserve">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13208875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761C9D" w:rsidRDefault="00B95140">
      <w:pPr>
        <w:pStyle w:val="TAGS"/>
      </w:pPr>
      <w:r>
        <w:t xml:space="preserve"> </w:t>
      </w:r>
    </w:p>
    <w:p w:rsidR="00761C9D" w:rsidRDefault="00B95140">
      <w:pPr>
        <w:pStyle w:val="a7"/>
      </w:pPr>
      <w:r>
        <w:t>Виртуальные ключи и клавиши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6480"/>
        <w:gridCol w:w="2160"/>
        <w:gridCol w:w="2304"/>
        <w:gridCol w:w="2304"/>
        <w:gridCol w:w="2304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  <w:gridSpan w:val="2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Параметр</w:t>
            </w:r>
          </w:p>
        </w:tc>
        <w:tc>
          <w:tcPr>
            <w:tcW w:w="2304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Осциллограф регистрация</w:t>
            </w:r>
          </w:p>
        </w:tc>
      </w:tr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48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3143" w:type="dxa"/>
            <w:vMerge/>
          </w:tcPr>
          <w:p w:rsidR="00761C9D" w:rsidRDefault="00761C9D"/>
        </w:tc>
        <w:tc>
          <w:tcPr>
            <w:tcW w:w="3143" w:type="dxa"/>
            <w:vMerge/>
          </w:tcPr>
          <w:p w:rsidR="00761C9D" w:rsidRDefault="00761C9D"/>
        </w:tc>
        <w:tc>
          <w:tcPr>
            <w:tcW w:w="3143" w:type="dxa"/>
            <w:vMerge/>
          </w:tcPr>
          <w:p w:rsidR="00761C9D" w:rsidRDefault="00761C9D"/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Команда сброс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Сброс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49685384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3077562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56692331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Команда сброса счетчика на начальное значение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Сброс Сч.Перекл.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87534435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7071652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42669075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Оперативная команда «прибавить»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Прибавить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6287740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4116646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87793348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Оперативная команда «убавить»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Убавить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4364988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98936749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9763525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Команда сброса счетчика положений РПН на значение по умолчанию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Сброс Сч.Полож.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90713266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51473550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82296352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Вывод терминала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Вывод терминала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66837576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10768863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2639432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Режим работы «автоматическое регулирование»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Режим Авто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11549206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35612544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85919812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Ввод режима автоматического выбора регулируемой секции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Ввод авто выбор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56101646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83303687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85696242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Ввод режима приоритета регулирования по 2 секции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Ввод регул по 2секц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04982327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70557002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44168777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Ввод режима регулирования параллельно работающих трансформаторов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Ввод режима пар.рег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85190994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31529378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33429639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Ввод режима автоматического регулирования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Режим Авто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89995207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36293898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70278725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761C9D" w:rsidRDefault="00B95140">
      <w:pPr>
        <w:pStyle w:val="TAGS"/>
      </w:pPr>
      <w:r>
        <w:t xml:space="preserve"> </w:t>
      </w:r>
    </w:p>
    <w:p w:rsidR="00761C9D" w:rsidRDefault="00B95140">
      <w:pPr>
        <w:pStyle w:val="a7"/>
      </w:pPr>
      <w:r>
        <w:t>Входные дискретные сигналы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6480"/>
        <w:gridCol w:w="2160"/>
        <w:gridCol w:w="2304"/>
        <w:gridCol w:w="2304"/>
        <w:gridCol w:w="2304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  <w:gridSpan w:val="2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Параметр</w:t>
            </w:r>
          </w:p>
        </w:tc>
        <w:tc>
          <w:tcPr>
            <w:tcW w:w="2304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:rsidR="00761C9D" w:rsidRDefault="00B95140">
            <w:pPr>
              <w:pStyle w:val="affa"/>
            </w:pPr>
            <w:r>
              <w:rPr>
                <w:sz w:val="22"/>
              </w:rPr>
              <w:t>Осциллограф регистрация</w:t>
            </w:r>
          </w:p>
        </w:tc>
      </w:tr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48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761C9D" w:rsidRDefault="00B95140">
            <w:pPr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3143" w:type="dxa"/>
            <w:vMerge/>
          </w:tcPr>
          <w:p w:rsidR="00761C9D" w:rsidRDefault="00761C9D"/>
        </w:tc>
        <w:tc>
          <w:tcPr>
            <w:tcW w:w="3143" w:type="dxa"/>
            <w:vMerge/>
          </w:tcPr>
          <w:p w:rsidR="00761C9D" w:rsidRDefault="00761C9D"/>
        </w:tc>
        <w:tc>
          <w:tcPr>
            <w:tcW w:w="3143" w:type="dxa"/>
            <w:vMerge/>
          </w:tcPr>
          <w:p w:rsidR="00761C9D" w:rsidRDefault="00761C9D"/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Идет переключение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Идет переключение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87565353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31919323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70910756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Команда «Прибавить» от АРНТ параллельно работающего трансформатора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Пар.рег.Прибав.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02596863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37377874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1012929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Команда «Убавить» от АРНТ параллельно работающего трансформатора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Пар.рег.Убавить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54767690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6941506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86775487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Секция 1 включена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Секция 1 включена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83472737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56256282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5584931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Секция 1 отключена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Секция 1 отключена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25373329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74194858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66031343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Секция 2 включена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Секция 2 включена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60639079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86397996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32550480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Секция 2 отключена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Секция 2 отключена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38374968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80951573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2805694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Внешний токовый орган блокировки по току РПН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Перегрузка РПН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60116584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14117232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08310348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Отключено питание привода РПН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Автомат ПМ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4280895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99170599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58219114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Блокировка по температуре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Блокировка по t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0815733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98049086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07368408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Привод в местном управлении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МУ приводом РПН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50324316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88002258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03353858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Сигнал с привода «крайнее верхнее положение»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Верхнее полож. РПН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30891017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56733164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95788036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Сигнал с привода «крайнее нижнее положение»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Нижнее полож. РПН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51657480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98273724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71331490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параллельно работающего трансформатора в режиме авто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Пар.рег.Режим авто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73234390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46948661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03770633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параллельно работающего трансформатора в режиме «Принудительно в</w:t>
            </w:r>
            <w:r>
              <w:rPr>
                <w:sz w:val="22"/>
              </w:rPr>
              <w:t>едущий»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Пар.рег. Прин.Вед.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15158996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46827831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3677853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параллельно работающего трансформатора в режиме «Ведущий»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Пар.рег.Вед.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93458447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37264420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14032326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Прибавить от АРНТ параллельно работающего трансформатора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Прибавить от пар.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74892715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65982461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99393032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Убавить от АРНТ параллельно работающего трансформатора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Убавить от пар.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5337771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8853880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52304827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Ненормальный режим на шинах параллельно работающего трансформатора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Пар.рег.</w:t>
            </w:r>
            <w:r>
              <w:rPr>
                <w:sz w:val="22"/>
              </w:rPr>
              <w:t>Ненорм.реж.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48635489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0599755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87773900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параллельного работающего трансформатора заблокировано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Пар.рег.Блокировано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87381659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1398430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65445211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АРНТ параллельного работающего готово к режиму регулирования параллельно работающих трансформаторов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Пар.рег.Готовн.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96843278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35021299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81101066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У параллельного работающего трансформатора нет связи с шинами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Пар.рег.Нет связи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88305529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25203908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8894034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Идет переключение привода РПН параллельного работающего трансформатора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Пар.рег.Переключ.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01641777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87539070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5213604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Дискретный вход «SG1 в рабочем положении»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Положение SG1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56364496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53788997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44882204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Дискретный вход «SG2 в рабочем положении»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Положение SG2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93851864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89640198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62596833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Дискретный вход «SG3 в рабочем положении»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Положение SG3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22364986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58873755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50327911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Дискретный вход «SG4 в рабочем положении»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Положение SG4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77443565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76796895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83211178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Дискретный вход «SG5 в рабочем положении»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Положение SG5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43751584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83807160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81571765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Дискретный вход «SG6 в рабочем положении»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Положение SG6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29795812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72028104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80295079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Дискретный вход «SG7 в рабочем положении»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Положение SG7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0989742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27264266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2243792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Дискретный вход «Закрытое положение двери шкафа»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Дверь шкафа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170544490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14912693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64342569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</w:tr>
      <w:tr w:rsidR="00761C9D" w:rsidTr="00761C9D">
        <w:tc>
          <w:tcPr>
            <w:tcW w:w="6480" w:type="dxa"/>
          </w:tcPr>
          <w:p w:rsidR="00761C9D" w:rsidRDefault="00B95140">
            <w:r>
              <w:rPr>
                <w:sz w:val="22"/>
              </w:rPr>
              <w:t>Дискретный вход «Контроль оперативного тока технологической сигнализации»</w:t>
            </w:r>
          </w:p>
        </w:tc>
        <w:tc>
          <w:tcPr>
            <w:tcW w:w="2160" w:type="dxa"/>
          </w:tcPr>
          <w:p w:rsidR="00761C9D" w:rsidRDefault="00B95140">
            <w:r>
              <w:rPr>
                <w:sz w:val="22"/>
              </w:rPr>
              <w:t>Контроль опертока</w:t>
            </w:r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66971752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61650260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761C9D" w:rsidRDefault="00B95140">
            <w:pPr>
              <w:jc w:val="center"/>
            </w:pPr>
            <w:sdt>
              <w:sdtPr>
                <w:alias w:val=""/>
                <w:tag w:val=""/>
                <w:id w:val="-124224952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761C9D" w:rsidRDefault="00B95140">
      <w:pPr>
        <w:pStyle w:val="TAGS"/>
      </w:pPr>
      <w:r>
        <w:t xml:space="preserve"> </w:t>
      </w:r>
    </w:p>
    <w:p w:rsidR="00761C9D" w:rsidRDefault="00761C9D"/>
    <w:p w:rsidR="00761C9D" w:rsidRDefault="00761C9D">
      <w:pPr>
        <w:sectPr w:rsidR="00761C9D">
          <w:pgSz w:w="16848" w:h="11808" w:orient="landscape" w:code="9"/>
          <w:pgMar w:top="1134" w:right="567" w:bottom="567" w:left="567" w:header="567" w:footer="170" w:gutter="0"/>
          <w:cols w:space="708"/>
          <w:docGrid w:linePitch="360"/>
        </w:sectPr>
      </w:pPr>
    </w:p>
    <w:tbl>
      <w:tblPr>
        <w:tblStyle w:val="5b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761C9D" w:rsidTr="007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61C9D" w:rsidRDefault="00B95140">
            <w:r>
              <w:rPr>
                <w:sz w:val="22"/>
              </w:rPr>
              <w:t>ФИО составителя:</w:t>
            </w:r>
          </w:p>
        </w:tc>
        <w:tc>
          <w:tcPr>
            <w:tcW w:w="4320" w:type="dxa"/>
          </w:tcPr>
          <w:p w:rsidR="00761C9D" w:rsidRDefault="00761C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61C9D" w:rsidRDefault="00B95140">
            <w:r>
              <w:rPr>
                <w:sz w:val="22"/>
              </w:rPr>
              <w:t>Номер и дата составления:</w:t>
            </w:r>
          </w:p>
        </w:tc>
        <w:tc>
          <w:tcPr>
            <w:tcW w:w="4320" w:type="dxa"/>
          </w:tcPr>
          <w:p w:rsidR="00761C9D" w:rsidRDefault="00761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61C9D" w:rsidTr="00761C9D">
        <w:trPr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61C9D" w:rsidRDefault="00B95140">
            <w:r>
              <w:rPr>
                <w:sz w:val="22"/>
              </w:rPr>
              <w:t>Дата выдачи:</w:t>
            </w:r>
          </w:p>
        </w:tc>
        <w:tc>
          <w:tcPr>
            <w:tcW w:w="4320" w:type="dxa"/>
          </w:tcPr>
          <w:p w:rsidR="00761C9D" w:rsidRDefault="00761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1C9D" w:rsidTr="007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61C9D" w:rsidRDefault="00B95140">
            <w:r>
              <w:rPr>
                <w:sz w:val="22"/>
              </w:rPr>
              <w:t>Дата окончания:</w:t>
            </w:r>
          </w:p>
        </w:tc>
        <w:tc>
          <w:tcPr>
            <w:tcW w:w="4320" w:type="dxa"/>
          </w:tcPr>
          <w:p w:rsidR="00761C9D" w:rsidRDefault="00761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000000" w:rsidRDefault="00B95140"/>
    <w:sectPr w:rsidR="00000000" w:rsidSect="00474ECF">
      <w:pgSz w:w="11952" w:h="16848" w:code="9"/>
      <w:pgMar w:top="794" w:right="567" w:bottom="567" w:left="1134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51E9" w:rsidRDefault="001051E9" w:rsidP="00E434B2">
      <w:r>
        <w:separator/>
      </w:r>
    </w:p>
  </w:endnote>
  <w:endnote w:type="continuationSeparator" w:id="0">
    <w:p w:rsidR="001051E9" w:rsidRDefault="001051E9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571218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B95140">
      <w:rPr>
        <w:noProof/>
        <w:szCs w:val="24"/>
      </w:rPr>
      <w:t>3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3C5D72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f1"/>
        <w:lang w:val="en-US"/>
      </w:rPr>
      <w:t>https</w:t>
    </w:r>
    <w:r w:rsidRPr="00832426">
      <w:rPr>
        <w:rStyle w:val="afff1"/>
      </w:rPr>
      <w:t>://</w:t>
    </w:r>
    <w:r>
      <w:rPr>
        <w:rStyle w:val="afff1"/>
        <w:lang w:val="en-US"/>
      </w:rPr>
      <w:t>uni</w:t>
    </w:r>
    <w:r w:rsidRPr="00FB2243">
      <w:rPr>
        <w:rStyle w:val="afff1"/>
      </w:rPr>
      <w:t>-</w:t>
    </w:r>
    <w:r>
      <w:rPr>
        <w:rStyle w:val="afff1"/>
        <w:lang w:val="en-US"/>
      </w:rPr>
      <w:t>eng</w:t>
    </w:r>
    <w:r w:rsidRPr="00FB2243">
      <w:rPr>
        <w:rStyle w:val="afff1"/>
      </w:rPr>
      <w:t>.</w:t>
    </w:r>
    <w:r>
      <w:rPr>
        <w:rStyle w:val="afff1"/>
        <w:lang w:val="en-US"/>
      </w:rPr>
      <w:t>ru</w:t>
    </w:r>
    <w:r>
      <w:rPr>
        <w:b/>
      </w:rPr>
      <w:tab/>
    </w:r>
    <w:r>
      <w:rPr>
        <w:szCs w:val="24"/>
      </w:rPr>
      <w:t>ООО «Юнител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B95140"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51E9" w:rsidRDefault="001051E9" w:rsidP="00E434B2">
      <w:r>
        <w:separator/>
      </w:r>
    </w:p>
  </w:footnote>
  <w:footnote w:type="continuationSeparator" w:id="0">
    <w:p w:rsidR="001051E9" w:rsidRDefault="001051E9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2298" w:rsidRDefault="00425B37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r>
      <w:rPr>
        <w:rStyle w:val="afff1"/>
        <w:lang w:val="en-US"/>
      </w:rPr>
      <w:t>ЮТКБ.656122.609 БУ9</w:t>
    </w:r>
    <w:r w:rsidR="00A504A7">
      <w:rPr>
        <w:rStyle w:val="afff1"/>
        <w:lang w:val="en-US"/>
      </w:rPr>
      <w:t xml:space="preserve"> Редакция 1.2 от 13.12.2025</w:t>
    </w:r>
    <w:r>
      <w:rPr>
        <w:rStyle w:val="afff1"/>
        <w:lang w:val="en-US"/>
      </w:rPr>
      <w:tab/>
      <w:t>ЮНИТ-М314-АРНТ</w:t>
    </w:r>
  </w:p>
  <w:p w:rsidR="00F24572" w:rsidRPr="00644FAF" w:rsidRDefault="00F24572" w:rsidP="00B51DA9">
    <w:pPr>
      <w:pStyle w:val="af7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BB5B56" w:rsidRDefault="00F24572" w:rsidP="003C5D72">
    <w:pPr>
      <w:pStyle w:val="afff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7620" t="11430" r="13335" b="698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7941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5E84E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" strokecolor="#f7941d" strokeweight="1pt"/>
          </w:pict>
        </mc:Fallback>
      </mc:AlternateContent>
    </w:r>
  </w:p>
  <w:p w:rsidR="00F24572" w:rsidRPr="00ED0F9B" w:rsidRDefault="00F24572" w:rsidP="00ED0F9B">
    <w:pPr>
      <w:pStyle w:val="afff3"/>
      <w:tabs>
        <w:tab w:val="clear" w:pos="4677"/>
        <w:tab w:val="clear" w:pos="9355"/>
        <w:tab w:val="center" w:pos="1937"/>
      </w:tabs>
    </w:pPr>
    <w:r w:rsidRPr="00722F36">
      <w:rPr>
        <w:noProof/>
      </w:rPr>
      <w:drawing>
        <wp:anchor distT="0" distB="0" distL="114300" distR="114300" simplePos="0" relativeHeight="251660288" behindDoc="0" locked="0" layoutInCell="1" allowOverlap="1" wp14:anchorId="0D061A73" wp14:editId="3E317183">
          <wp:simplePos x="0" y="0"/>
          <wp:positionH relativeFrom="column">
            <wp:posOffset>3657600</wp:posOffset>
          </wp:positionH>
          <wp:positionV relativeFrom="paragraph">
            <wp:posOffset>301625</wp:posOffset>
          </wp:positionV>
          <wp:extent cx="2468880" cy="503652"/>
          <wp:effectExtent l="0" t="0" r="7620" b="0"/>
          <wp:wrapNone/>
          <wp:docPr id="46" name="Рисунок 46" descr="C:\Users\a.malashenko\Downloads\Logo_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.malashenko\Downloads\Logo_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8880" cy="503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791" w:rsidRDefault="002E7286" w:rsidP="00AA7791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r>
      <w:rPr>
        <w:rStyle w:val="afff1"/>
        <w:lang w:val="en-US"/>
      </w:rPr>
      <w:t>ЮТКБ.656122.609 БУ9</w:t>
    </w:r>
    <w:r w:rsidR="00A504A7">
      <w:rPr>
        <w:rStyle w:val="afff1"/>
        <w:lang w:val="en-US"/>
      </w:rPr>
      <w:t xml:space="preserve"> Редакция 1.2 от 13.12.2025</w:t>
    </w:r>
    <w:r w:rsidR="00B97856">
      <w:rPr>
        <w:rStyle w:val="afff1"/>
        <w:lang w:val="en-US"/>
      </w:rPr>
      <w:tab/>
    </w:r>
    <w:r>
      <w:rPr>
        <w:rStyle w:val="afff1"/>
        <w:lang w:val="en-US"/>
      </w:rPr>
      <w:t>ЮНИТ-М314-АРНТ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4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5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6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0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5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28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9"/>
  </w:num>
  <w:num w:numId="3">
    <w:abstractNumId w:val="27"/>
  </w:num>
  <w:num w:numId="4">
    <w:abstractNumId w:val="12"/>
  </w:num>
  <w:num w:numId="5">
    <w:abstractNumId w:val="24"/>
  </w:num>
  <w:num w:numId="6">
    <w:abstractNumId w:val="15"/>
  </w:num>
  <w:num w:numId="7">
    <w:abstractNumId w:val="5"/>
  </w:num>
  <w:num w:numId="8">
    <w:abstractNumId w:val="1"/>
    <w:lvlOverride w:ilvl="0">
      <w:startOverride w:val="1"/>
    </w:lvlOverride>
  </w:num>
  <w:num w:numId="9">
    <w:abstractNumId w:val="33"/>
  </w:num>
  <w:num w:numId="10">
    <w:abstractNumId w:val="9"/>
  </w:num>
  <w:num w:numId="11">
    <w:abstractNumId w:val="25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>
    <w:abstractNumId w:val="11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</w:num>
  <w:num w:numId="16">
    <w:abstractNumId w:val="0"/>
  </w:num>
  <w:num w:numId="17">
    <w:abstractNumId w:val="10"/>
  </w:num>
  <w:num w:numId="18">
    <w:abstractNumId w:val="4"/>
  </w:num>
  <w:num w:numId="19">
    <w:abstractNumId w:val="16"/>
  </w:num>
  <w:num w:numId="20">
    <w:abstractNumId w:val="17"/>
  </w:num>
  <w:num w:numId="21">
    <w:abstractNumId w:val="28"/>
  </w:num>
  <w:num w:numId="22">
    <w:abstractNumId w:val="29"/>
  </w:num>
  <w:num w:numId="23">
    <w:abstractNumId w:val="13"/>
  </w:num>
  <w:num w:numId="24">
    <w:abstractNumId w:val="25"/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0"/>
  </w:num>
  <w:num w:numId="28">
    <w:abstractNumId w:val="6"/>
  </w:num>
  <w:num w:numId="29">
    <w:abstractNumId w:val="23"/>
  </w:num>
  <w:num w:numId="30">
    <w:abstractNumId w:val="30"/>
  </w:num>
  <w:num w:numId="31">
    <w:abstractNumId w:val="18"/>
  </w:num>
  <w:num w:numId="32">
    <w:abstractNumId w:val="2"/>
  </w:num>
  <w:num w:numId="33">
    <w:abstractNumId w:val="7"/>
  </w:num>
  <w:num w:numId="34">
    <w:abstractNumId w:val="22"/>
  </w:num>
  <w:num w:numId="35">
    <w:abstractNumId w:val="34"/>
  </w:num>
  <w:num w:numId="36">
    <w:abstractNumId w:val="26"/>
  </w:num>
  <w:num w:numId="37">
    <w:abstractNumId w:val="21"/>
  </w:num>
  <w:num w:numId="38">
    <w:abstractNumId w:val="32"/>
  </w:num>
  <w:num w:numId="39">
    <w:abstractNumId w:val="3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DF"/>
    <w:rsid w:val="0003235F"/>
    <w:rsid w:val="0003276C"/>
    <w:rsid w:val="00032C18"/>
    <w:rsid w:val="000331B6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EF3"/>
    <w:rsid w:val="00103402"/>
    <w:rsid w:val="00103C0D"/>
    <w:rsid w:val="0010413A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E5E"/>
    <w:rsid w:val="001F04B1"/>
    <w:rsid w:val="001F0649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119A"/>
    <w:rsid w:val="003A1742"/>
    <w:rsid w:val="003A1771"/>
    <w:rsid w:val="003A1915"/>
    <w:rsid w:val="003A2FBA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FEA"/>
    <w:rsid w:val="003E55B5"/>
    <w:rsid w:val="003E60E3"/>
    <w:rsid w:val="003E6298"/>
    <w:rsid w:val="003E62CF"/>
    <w:rsid w:val="003E692F"/>
    <w:rsid w:val="003E6C4B"/>
    <w:rsid w:val="003E72E4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2001C"/>
    <w:rsid w:val="005200B4"/>
    <w:rsid w:val="00520172"/>
    <w:rsid w:val="0052033F"/>
    <w:rsid w:val="005207CD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6EE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58C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C9D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1619"/>
    <w:rsid w:val="008319DE"/>
    <w:rsid w:val="00832965"/>
    <w:rsid w:val="00832B40"/>
    <w:rsid w:val="008332B3"/>
    <w:rsid w:val="0083343A"/>
    <w:rsid w:val="00833D12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4F2"/>
    <w:rsid w:val="0091778E"/>
    <w:rsid w:val="0091790E"/>
    <w:rsid w:val="00917B3C"/>
    <w:rsid w:val="009208EC"/>
    <w:rsid w:val="009215DD"/>
    <w:rsid w:val="00921724"/>
    <w:rsid w:val="009217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70F"/>
    <w:rsid w:val="00A25C48"/>
    <w:rsid w:val="00A26472"/>
    <w:rsid w:val="00A26611"/>
    <w:rsid w:val="00A270EE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6BA5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8D9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5140"/>
    <w:rsid w:val="00B95157"/>
    <w:rsid w:val="00B955B8"/>
    <w:rsid w:val="00B958F0"/>
    <w:rsid w:val="00B95C33"/>
    <w:rsid w:val="00B97856"/>
    <w:rsid w:val="00B97CBD"/>
    <w:rsid w:val="00BA01DC"/>
    <w:rsid w:val="00BA1236"/>
    <w:rsid w:val="00BA13CF"/>
    <w:rsid w:val="00BA16DA"/>
    <w:rsid w:val="00BA24D8"/>
    <w:rsid w:val="00BA3375"/>
    <w:rsid w:val="00BA3CD5"/>
    <w:rsid w:val="00BA4277"/>
    <w:rsid w:val="00BA4AEC"/>
    <w:rsid w:val="00BA509F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2379"/>
    <w:rsid w:val="00C83816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84A"/>
    <w:rsid w:val="00CD1964"/>
    <w:rsid w:val="00CD2158"/>
    <w:rsid w:val="00CD24ED"/>
    <w:rsid w:val="00CD2551"/>
    <w:rsid w:val="00CD269A"/>
    <w:rsid w:val="00CD284D"/>
    <w:rsid w:val="00CD2FAE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B7EE2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EE9"/>
    <w:rsid w:val="00E330E5"/>
    <w:rsid w:val="00E334A0"/>
    <w:rsid w:val="00E336B1"/>
    <w:rsid w:val="00E33A12"/>
    <w:rsid w:val="00E33B85"/>
    <w:rsid w:val="00E33E9C"/>
    <w:rsid w:val="00E3422D"/>
    <w:rsid w:val="00E343D7"/>
    <w:rsid w:val="00E34B3E"/>
    <w:rsid w:val="00E3580D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4A18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298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5032"/>
    <w:rsid w:val="00F55882"/>
    <w:rsid w:val="00F55E33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8D4"/>
    <w:rsid w:val="00FE40FE"/>
    <w:rsid w:val="00FE4560"/>
    <w:rsid w:val="00FE4E21"/>
    <w:rsid w:val="00FE4E60"/>
    <w:rsid w:val="00FE548A"/>
    <w:rsid w:val="00FE5987"/>
    <w:rsid w:val="00FE6C64"/>
    <w:rsid w:val="00FE71D0"/>
    <w:rsid w:val="00FE73CB"/>
    <w:rsid w:val="00FE77DF"/>
    <w:rsid w:val="00FF0CB6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f">
    <w:name w:val="Normal"/>
    <w:qFormat/>
    <w:rsid w:val="006836A7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2A2A9F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1E4973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2A2A9F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</w:rPr>
  </w:style>
  <w:style w:type="character" w:customStyle="1" w:styleId="24">
    <w:name w:val="ДОК Заголовок 2 Знак"/>
    <w:basedOn w:val="af0"/>
    <w:link w:val="20"/>
    <w:rsid w:val="002A2A9F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2A2A9F"/>
    <w:pPr>
      <w:keepNext/>
      <w:numPr>
        <w:ilvl w:val="2"/>
        <w:numId w:val="6"/>
      </w:numPr>
      <w:spacing w:before="240" w:after="240"/>
      <w:contextualSpacing/>
      <w:outlineLvl w:val="2"/>
    </w:pPr>
    <w:rPr>
      <w:b/>
      <w:bCs/>
      <w:noProof/>
      <w:color w:val="1E4973"/>
      <w:szCs w:val="22"/>
    </w:rPr>
  </w:style>
  <w:style w:type="character" w:customStyle="1" w:styleId="33">
    <w:name w:val="ДОК Заголовок 3 Знак"/>
    <w:basedOn w:val="af0"/>
    <w:link w:val="30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D069C4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863E29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lang w:val="ru-RU"/>
    </w:rPr>
  </w:style>
  <w:style w:type="paragraph" w:styleId="25">
    <w:name w:val="toc 2"/>
    <w:basedOn w:val="20"/>
    <w:next w:val="af"/>
    <w:autoRedefine/>
    <w:uiPriority w:val="39"/>
    <w:qFormat/>
    <w:rsid w:val="004D4A42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901804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UnresolvedMention">
    <w:name w:val="Unresolved Mention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  <w:rPr>
      <w:sz w:val="20"/>
    </w:r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B36BA5"/>
    <w:pPr>
      <w:widowControl w:val="0"/>
      <w:suppressAutoHyphens w:val="0"/>
      <w:jc w:val="center"/>
      <w:textboxTightWrap w:val="allLines"/>
    </w:pPr>
    <w:rPr>
      <w:sz w:val="16"/>
    </w:rPr>
  </w:style>
  <w:style w:type="character" w:customStyle="1" w:styleId="TAGS0">
    <w:name w:val="TAGS Знак"/>
    <w:basedOn w:val="af0"/>
    <w:link w:val="TAGS"/>
    <w:rsid w:val="00B36BA5"/>
    <w:rPr>
      <w:rFonts w:ascii="Arial Narrow" w:eastAsia="Times New Roman" w:hAnsi="Arial Narrow" w:cs="Times New Roman"/>
      <w:bCs/>
      <w:sz w:val="16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7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8">
    <w:name w:val="ДОК Текст ур1 раздел"/>
    <w:basedOn w:val="af"/>
    <w:next w:val="2a"/>
    <w:link w:val="19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  <w:sz w:val="20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9">
    <w:name w:val="ДОК Текст ур1 раздел Знак"/>
    <w:basedOn w:val="af0"/>
    <w:link w:val="18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 w:val="2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8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a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b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c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d">
    <w:name w:val="ДОК Список Текст Нумерованный1"/>
    <w:basedOn w:val="af2"/>
    <w:uiPriority w:val="99"/>
    <w:rsid w:val="00D76C1B"/>
  </w:style>
  <w:style w:type="numbering" w:customStyle="1" w:styleId="1e">
    <w:name w:val="ДОК Список Текст Маркированный1"/>
    <w:basedOn w:val="afd"/>
    <w:rsid w:val="00D76C1B"/>
  </w:style>
  <w:style w:type="numbering" w:customStyle="1" w:styleId="1f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0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1">
    <w:name w:val="ПРИЛОЖЕНИЕ1"/>
    <w:uiPriority w:val="99"/>
    <w:rsid w:val="00D76C1B"/>
  </w:style>
  <w:style w:type="numbering" w:customStyle="1" w:styleId="1f2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 w:eastAsia="ru-RU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7E006B-5EE5-4907-B60B-711ACE1D17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6258</TotalTime>
  <Pages>42</Pages>
  <Words>10734</Words>
  <Characters>61190</Characters>
  <Application>Microsoft Office Word</Application>
  <DocSecurity>0</DocSecurity>
  <Lines>509</Lines>
  <Paragraphs>143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ООО "МРЗ"</dc:creator>
  <dc:description/>
  <cp:lastModifiedBy>Григорий Лубов</cp:lastModifiedBy>
  <cp:revision>202</cp:revision>
  <cp:lastPrinted>2024-04-19T07:52:00Z</cp:lastPrinted>
  <dcterms:created xsi:type="dcterms:W3CDTF">2024-10-17T04:20:00Z</dcterms:created>
  <dcterms:modified xsi:type="dcterms:W3CDTF">2025-12-13T10:34:00Z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