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 xml:space="preserve">ШЭТ 210.05-0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15.09.2026</w:t>
            </w:r>
          </w:p>
        </w:tc>
      </w:tr>
    </w:tbl>
    <w:p w14:paraId="6727081E" w14:textId="6ADB3BAD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4C3B37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4C3B37" w:rsidRDefault="00F8344C" w:rsidP="00632BDA">
      <w:pPr>
        <w:pStyle w:val="afff2"/>
        <w:ind w:right="282"/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7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C063A1">
      <w:pPr>
        <w:pStyle w:val="TAGS"/>
        <w:rPr>
          <w:color w:val="1E4973"/>
        </w:rPr>
      </w:pPr>
    </w:p>
    <w:p w14:paraId="5F229B64" w14:textId="77777777" w:rsidR="00974840" w:rsidRPr="004C3B37" w:rsidRDefault="00974840" w:rsidP="00C063A1">
      <w:pPr>
        <w:pStyle w:val="TAGS"/>
        <w:rPr>
          <w:color w:val="1E4973"/>
        </w:rPr>
      </w:pPr>
    </w:p>
    <w:p w14:paraId="7CAAF077" w14:textId="77777777" w:rsidR="00974840" w:rsidRPr="004C3B37" w:rsidRDefault="00974840" w:rsidP="00C063A1">
      <w:pPr>
        <w:pStyle w:val="TAGS"/>
        <w:rPr>
          <w:color w:val="1E4973"/>
        </w:rPr>
      </w:pPr>
    </w:p>
    <w:p w14:paraId="2FAB55C2" w14:textId="77777777" w:rsidR="00974840" w:rsidRPr="004C3B37" w:rsidRDefault="00974840" w:rsidP="00C063A1">
      <w:pPr>
        <w:pStyle w:val="TAGS"/>
        <w:rPr>
          <w:color w:val="1E4973"/>
        </w:rPr>
      </w:pPr>
    </w:p>
    <w:p w14:paraId="06272AAF" w14:textId="77777777" w:rsidR="00974840" w:rsidRPr="004C3B37" w:rsidRDefault="00974840" w:rsidP="00C063A1">
      <w:pPr>
        <w:pStyle w:val="TAGS"/>
        <w:rPr>
          <w:color w:val="1E4973"/>
        </w:rPr>
      </w:pPr>
    </w:p>
    <w:p w14:paraId="5293495F" w14:textId="77777777" w:rsidR="00974840" w:rsidRPr="004C3B37" w:rsidRDefault="00974840" w:rsidP="00C063A1">
      <w:pPr>
        <w:pStyle w:val="TAGS"/>
        <w:rPr>
          <w:color w:val="1E4973"/>
        </w:rPr>
      </w:pPr>
    </w:p>
    <w:p w14:paraId="0248C2AC" w14:textId="77777777" w:rsidR="00974840" w:rsidRPr="004C3B37" w:rsidRDefault="00974840" w:rsidP="00C063A1">
      <w:pPr>
        <w:pStyle w:val="TAGS"/>
        <w:rPr>
          <w:color w:val="1E4973"/>
        </w:rPr>
      </w:pPr>
    </w:p>
    <w:p w14:paraId="70C09BEA" w14:textId="77777777" w:rsidR="00974840" w:rsidRPr="004C3B37" w:rsidRDefault="00974840" w:rsidP="00C063A1">
      <w:pPr>
        <w:pStyle w:val="TAGS"/>
        <w:rPr>
          <w:color w:val="1E4973"/>
        </w:rPr>
      </w:pPr>
    </w:p>
    <w:p w14:paraId="7C15F0CF" w14:textId="77777777" w:rsidR="00974840" w:rsidRPr="004C3B37" w:rsidRDefault="00974840" w:rsidP="00C063A1">
      <w:pPr>
        <w:pStyle w:val="TAGS"/>
        <w:rPr>
          <w:color w:val="1E4973"/>
        </w:rPr>
      </w:pPr>
    </w:p>
    <w:p w14:paraId="2F3C4508" w14:textId="77777777" w:rsidR="00974840" w:rsidRPr="004C3B37" w:rsidRDefault="00974840" w:rsidP="00C063A1">
      <w:pPr>
        <w:pStyle w:val="TAGS"/>
        <w:rPr>
          <w:color w:val="1E4973"/>
        </w:rPr>
      </w:pPr>
    </w:p>
    <w:p w14:paraId="10FF2BB9" w14:textId="77777777" w:rsidR="00974840" w:rsidRPr="004C3B37" w:rsidRDefault="00974840" w:rsidP="00C063A1">
      <w:pPr>
        <w:pStyle w:val="TAGS"/>
        <w:rPr>
          <w:color w:val="1E4973"/>
        </w:rPr>
      </w:pPr>
    </w:p>
    <w:p w14:paraId="4A54BA78" w14:textId="77777777" w:rsidR="00974840" w:rsidRPr="004C3B37" w:rsidRDefault="00974840" w:rsidP="00C063A1">
      <w:pPr>
        <w:pStyle w:val="TAGS"/>
        <w:rPr>
          <w:color w:val="1E4973"/>
        </w:rPr>
      </w:pPr>
    </w:p>
    <w:p w14:paraId="381A66C2" w14:textId="77777777" w:rsidR="00974840" w:rsidRPr="004C3B37" w:rsidRDefault="00974840" w:rsidP="00C063A1">
      <w:pPr>
        <w:pStyle w:val="TAGS"/>
        <w:rPr>
          <w:color w:val="1E4973"/>
        </w:rPr>
      </w:pPr>
    </w:p>
    <w:p w14:paraId="53222C9A" w14:textId="77777777" w:rsidR="00974840" w:rsidRPr="004C3B37" w:rsidRDefault="00974840" w:rsidP="00C063A1">
      <w:pPr>
        <w:pStyle w:val="TAGS"/>
        <w:rPr>
          <w:color w:val="1E4973"/>
        </w:rPr>
      </w:pPr>
    </w:p>
    <w:p w14:paraId="21858C62" w14:textId="77777777" w:rsidR="00974840" w:rsidRPr="004C3B37" w:rsidRDefault="00974840" w:rsidP="00C063A1">
      <w:pPr>
        <w:pStyle w:val="TAGS"/>
        <w:rPr>
          <w:color w:val="1E4973"/>
        </w:rPr>
      </w:pPr>
    </w:p>
    <w:p w14:paraId="64616320" w14:textId="77777777" w:rsidR="00974840" w:rsidRPr="004C3B37" w:rsidRDefault="00974840" w:rsidP="00C063A1">
      <w:pPr>
        <w:pStyle w:val="TAGS"/>
        <w:rPr>
          <w:color w:val="1E4973"/>
        </w:rPr>
      </w:pPr>
    </w:p>
    <w:p w14:paraId="22B5D15A" w14:textId="77777777" w:rsidR="00974840" w:rsidRPr="004C3B37" w:rsidRDefault="00974840" w:rsidP="00C063A1">
      <w:pPr>
        <w:pStyle w:val="TAGS"/>
        <w:rPr>
          <w:color w:val="1E4973"/>
        </w:rPr>
      </w:pPr>
    </w:p>
    <w:p w14:paraId="45CA045C" w14:textId="77777777" w:rsidR="00974840" w:rsidRPr="004C3B37" w:rsidRDefault="00974840" w:rsidP="00C063A1">
      <w:pPr>
        <w:pStyle w:val="TAGS"/>
        <w:rPr>
          <w:color w:val="1E4973"/>
        </w:rPr>
      </w:pPr>
    </w:p>
    <w:p w14:paraId="51D5560D" w14:textId="77777777" w:rsidR="00974840" w:rsidRPr="004C3B37" w:rsidRDefault="00974840" w:rsidP="00C063A1">
      <w:pPr>
        <w:pStyle w:val="TAGS"/>
        <w:rPr>
          <w:color w:val="1E4973"/>
        </w:rPr>
      </w:pPr>
    </w:p>
    <w:p w14:paraId="0B7B96FD" w14:textId="77777777" w:rsidR="00974840" w:rsidRPr="004C3B37" w:rsidRDefault="00974840" w:rsidP="00C063A1">
      <w:pPr>
        <w:pStyle w:val="TAGS"/>
        <w:rPr>
          <w:color w:val="1E4973"/>
        </w:rPr>
      </w:pPr>
    </w:p>
    <w:p w14:paraId="2E28A745" w14:textId="77777777" w:rsidR="00974840" w:rsidRPr="004C3B37" w:rsidRDefault="00974840" w:rsidP="00C063A1">
      <w:pPr>
        <w:pStyle w:val="TAGS"/>
        <w:rPr>
          <w:color w:val="1E4973"/>
        </w:rPr>
      </w:pPr>
    </w:p>
    <w:p w14:paraId="3C8F24ED" w14:textId="77777777" w:rsidR="00974840" w:rsidRPr="004C3B37" w:rsidRDefault="00974840" w:rsidP="00C063A1">
      <w:pPr>
        <w:pStyle w:val="TAGS"/>
        <w:rPr>
          <w:color w:val="1E4973"/>
        </w:rPr>
      </w:pPr>
    </w:p>
    <w:p w14:paraId="3E208607" w14:textId="77777777" w:rsidR="00974840" w:rsidRPr="004C3B37" w:rsidRDefault="00974840" w:rsidP="00C063A1">
      <w:pPr>
        <w:pStyle w:val="TAGS"/>
        <w:rPr>
          <w:color w:val="1E4973"/>
        </w:rPr>
      </w:pPr>
    </w:p>
    <w:p w14:paraId="4067CBF1" w14:textId="77777777" w:rsidR="00974840" w:rsidRPr="004C3B37" w:rsidRDefault="00974840" w:rsidP="00C063A1">
      <w:pPr>
        <w:pStyle w:val="TAGS"/>
        <w:rPr>
          <w:color w:val="1E4973"/>
        </w:rPr>
      </w:pPr>
    </w:p>
    <w:p w14:paraId="688B1059" w14:textId="77777777" w:rsidR="00974840" w:rsidRPr="004C3B37" w:rsidRDefault="00974840" w:rsidP="00C063A1">
      <w:pPr>
        <w:pStyle w:val="TAGS"/>
        <w:rPr>
          <w:color w:val="1E4973"/>
        </w:rPr>
      </w:pPr>
    </w:p>
    <w:p w14:paraId="55AA4523" w14:textId="77777777" w:rsidR="00974840" w:rsidRPr="004C3B37" w:rsidRDefault="00974840" w:rsidP="00C063A1">
      <w:pPr>
        <w:pStyle w:val="TAGS"/>
        <w:rPr>
          <w:color w:val="1E4973"/>
        </w:rPr>
      </w:pPr>
    </w:p>
    <w:p w14:paraId="15F99AD3" w14:textId="77777777" w:rsidR="00974840" w:rsidRPr="004C3B37" w:rsidRDefault="00974840" w:rsidP="00C063A1">
      <w:pPr>
        <w:pStyle w:val="TAGS"/>
        <w:rPr>
          <w:color w:val="1E4973"/>
        </w:rPr>
      </w:pPr>
    </w:p>
    <w:p w14:paraId="7F33E14C" w14:textId="77777777" w:rsidR="00974840" w:rsidRPr="004C3B37" w:rsidRDefault="00974840" w:rsidP="00C063A1">
      <w:pPr>
        <w:pStyle w:val="TAGS"/>
        <w:rPr>
          <w:color w:val="1E4973"/>
        </w:rPr>
      </w:pPr>
    </w:p>
    <w:p w14:paraId="1B0BDA7C" w14:textId="77777777" w:rsidR="00974840" w:rsidRPr="004C3B37" w:rsidRDefault="00974840" w:rsidP="00C063A1">
      <w:pPr>
        <w:pStyle w:val="TAGS"/>
        <w:rPr>
          <w:color w:val="1E4973"/>
        </w:rPr>
      </w:pPr>
    </w:p>
    <w:p w14:paraId="3F6DB5D2" w14:textId="77777777" w:rsidR="00974840" w:rsidRPr="004C3B37" w:rsidRDefault="00974840" w:rsidP="00C063A1">
      <w:pPr>
        <w:pStyle w:val="TAGS"/>
        <w:rPr>
          <w:color w:val="1E4973"/>
        </w:rPr>
      </w:pPr>
    </w:p>
    <w:p w14:paraId="66DEF65B" w14:textId="77777777" w:rsidR="00974840" w:rsidRPr="004C3B37" w:rsidRDefault="00974840" w:rsidP="00C063A1">
      <w:pPr>
        <w:pStyle w:val="TAGS"/>
        <w:rPr>
          <w:color w:val="1E4973"/>
        </w:rPr>
      </w:pPr>
    </w:p>
    <w:p w14:paraId="4D9B72F3" w14:textId="77777777" w:rsidR="00974840" w:rsidRPr="004C3B37" w:rsidRDefault="00974840" w:rsidP="00C063A1">
      <w:pPr>
        <w:pStyle w:val="TAGS"/>
        <w:rPr>
          <w:color w:val="1E4973"/>
        </w:rPr>
      </w:pPr>
    </w:p>
    <w:p w14:paraId="0CEC3F13" w14:textId="77777777" w:rsidR="00974840" w:rsidRPr="004C3B37" w:rsidRDefault="00974840" w:rsidP="00C063A1">
      <w:pPr>
        <w:pStyle w:val="TAGS"/>
        <w:rPr>
          <w:color w:val="1E4973"/>
        </w:rPr>
      </w:pPr>
    </w:p>
    <w:p w14:paraId="4E253DF2" w14:textId="77777777" w:rsidR="00974840" w:rsidRPr="004C3B37" w:rsidRDefault="00974840" w:rsidP="00C063A1">
      <w:pPr>
        <w:pStyle w:val="TAGS"/>
        <w:rPr>
          <w:color w:val="1E4973"/>
        </w:rPr>
      </w:pPr>
    </w:p>
    <w:p w14:paraId="245B575B" w14:textId="77777777" w:rsidR="00974840" w:rsidRPr="004C3B37" w:rsidRDefault="00974840" w:rsidP="00C063A1">
      <w:pPr>
        <w:pStyle w:val="TAGS"/>
        <w:rPr>
          <w:color w:val="1E4973"/>
        </w:rPr>
      </w:pPr>
    </w:p>
    <w:p w14:paraId="407FE568" w14:textId="77777777" w:rsidR="00974840" w:rsidRPr="004C3B37" w:rsidRDefault="00974840" w:rsidP="00C063A1">
      <w:pPr>
        <w:pStyle w:val="TAGS"/>
        <w:rPr>
          <w:color w:val="1E4973"/>
        </w:rPr>
      </w:pPr>
    </w:p>
    <w:p w14:paraId="192C7CE7" w14:textId="77777777" w:rsidR="00974840" w:rsidRPr="004C3B37" w:rsidRDefault="00974840" w:rsidP="00C063A1">
      <w:pPr>
        <w:pStyle w:val="TAGS"/>
        <w:rPr>
          <w:color w:val="1E4973"/>
        </w:rPr>
      </w:pPr>
    </w:p>
    <w:p w14:paraId="20364417" w14:textId="77777777" w:rsidR="00974840" w:rsidRPr="004C3B37" w:rsidRDefault="00974840" w:rsidP="00C063A1">
      <w:pPr>
        <w:pStyle w:val="TAGS"/>
        <w:rPr>
          <w:color w:val="1E4973"/>
        </w:rPr>
      </w:pPr>
    </w:p>
    <w:p w14:paraId="6FA4AC07" w14:textId="77777777" w:rsidR="00974840" w:rsidRPr="004C3B37" w:rsidRDefault="00974840" w:rsidP="00C063A1">
      <w:pPr>
        <w:pStyle w:val="TAGS"/>
        <w:rPr>
          <w:color w:val="1E4973"/>
        </w:rPr>
      </w:pPr>
    </w:p>
    <w:p w14:paraId="10E90074" w14:textId="77777777" w:rsidR="00974840" w:rsidRPr="004C3B37" w:rsidRDefault="00974840" w:rsidP="00C063A1">
      <w:pPr>
        <w:pStyle w:val="TAGS"/>
        <w:rPr>
          <w:color w:val="1E4973"/>
        </w:rPr>
      </w:pPr>
    </w:p>
    <w:p w14:paraId="37214B95" w14:textId="77777777" w:rsidR="00974840" w:rsidRPr="004C3B37" w:rsidRDefault="00974840" w:rsidP="00C063A1">
      <w:pPr>
        <w:pStyle w:val="TAGS"/>
        <w:rPr>
          <w:color w:val="1E4973"/>
        </w:rPr>
      </w:pPr>
    </w:p>
    <w:p w14:paraId="7F9235A3" w14:textId="77777777" w:rsidR="00974840" w:rsidRPr="004C3B37" w:rsidRDefault="00974840" w:rsidP="00C063A1">
      <w:pPr>
        <w:pStyle w:val="TAGS"/>
        <w:rPr>
          <w:color w:val="1E4973"/>
        </w:rPr>
      </w:pPr>
    </w:p>
    <w:p w14:paraId="2AADBDC2" w14:textId="77777777" w:rsidR="00974840" w:rsidRPr="004C3B37" w:rsidRDefault="00974840" w:rsidP="00C063A1">
      <w:pPr>
        <w:pStyle w:val="TAGS"/>
        <w:rPr>
          <w:color w:val="1E4973"/>
        </w:rPr>
      </w:pPr>
    </w:p>
    <w:p w14:paraId="77B66AFD" w14:textId="77777777" w:rsidR="00974840" w:rsidRPr="004C3B37" w:rsidRDefault="00974840" w:rsidP="00C063A1">
      <w:pPr>
        <w:pStyle w:val="TAGS"/>
        <w:rPr>
          <w:color w:val="1E4973"/>
        </w:rPr>
      </w:pPr>
    </w:p>
    <w:p w14:paraId="4B574B40" w14:textId="77777777" w:rsidR="00974840" w:rsidRPr="004C3B37" w:rsidRDefault="00974840" w:rsidP="00C063A1">
      <w:pPr>
        <w:pStyle w:val="TAGS"/>
        <w:rPr>
          <w:color w:val="1E4973"/>
        </w:rPr>
      </w:pPr>
    </w:p>
    <w:p w14:paraId="56EBC842" w14:textId="77777777" w:rsidR="00974840" w:rsidRPr="004C3B37" w:rsidRDefault="00974840" w:rsidP="00C063A1">
      <w:pPr>
        <w:pStyle w:val="TAGS"/>
        <w:rPr>
          <w:color w:val="1E4973"/>
        </w:rPr>
      </w:pPr>
    </w:p>
    <w:p w14:paraId="5D81065F" w14:textId="77777777" w:rsidR="00974840" w:rsidRPr="004C3B37" w:rsidRDefault="00974840" w:rsidP="00C063A1">
      <w:pPr>
        <w:pStyle w:val="TAGS"/>
        <w:rPr>
          <w:color w:val="1E4973"/>
        </w:rPr>
      </w:pPr>
    </w:p>
    <w:p w14:paraId="1FEDF6FD" w14:textId="77777777" w:rsidR="00974840" w:rsidRPr="004C3B37" w:rsidRDefault="00974840" w:rsidP="00C063A1">
      <w:pPr>
        <w:pStyle w:val="TAGS"/>
        <w:rPr>
          <w:color w:val="1E4973"/>
        </w:rPr>
      </w:pPr>
    </w:p>
    <w:p w14:paraId="4D547333" w14:textId="77777777" w:rsidR="00974840" w:rsidRPr="004C3B37" w:rsidRDefault="00974840" w:rsidP="00C063A1">
      <w:pPr>
        <w:pStyle w:val="TAGS"/>
        <w:rPr>
          <w:color w:val="1E4973"/>
        </w:rPr>
      </w:pPr>
    </w:p>
    <w:p w14:paraId="5CA65417" w14:textId="77777777" w:rsidR="00974840" w:rsidRPr="004C3B37" w:rsidRDefault="00974840" w:rsidP="00C063A1">
      <w:pPr>
        <w:pStyle w:val="TAGS"/>
        <w:rPr>
          <w:color w:val="1E4973"/>
        </w:rPr>
      </w:pPr>
    </w:p>
    <w:p w14:paraId="14A70006" w14:textId="77777777" w:rsidR="00974840" w:rsidRPr="004C3B37" w:rsidRDefault="00974840" w:rsidP="00C063A1">
      <w:pPr>
        <w:pStyle w:val="TAGS"/>
        <w:rPr>
          <w:color w:val="1E4973"/>
        </w:rPr>
      </w:pPr>
    </w:p>
    <w:p w14:paraId="79276E74" w14:textId="77777777" w:rsidR="00974840" w:rsidRPr="004C3B37" w:rsidRDefault="00974840" w:rsidP="00C063A1">
      <w:pPr>
        <w:pStyle w:val="TAGS"/>
        <w:rPr>
          <w:color w:val="1E4973"/>
        </w:rPr>
      </w:pPr>
    </w:p>
    <w:p w14:paraId="4625B65A" w14:textId="77777777" w:rsidR="00974840" w:rsidRPr="004C3B37" w:rsidRDefault="00974840" w:rsidP="00C063A1">
      <w:pPr>
        <w:pStyle w:val="TAGS"/>
        <w:rPr>
          <w:color w:val="1E4973"/>
        </w:rPr>
      </w:pPr>
    </w:p>
    <w:p w14:paraId="139E245B" w14:textId="77777777" w:rsidR="00974840" w:rsidRPr="004C3B37" w:rsidRDefault="00974840" w:rsidP="00C063A1">
      <w:pPr>
        <w:pStyle w:val="TAGS"/>
        <w:rPr>
          <w:color w:val="1E4973"/>
        </w:rPr>
      </w:pPr>
    </w:p>
    <w:p w14:paraId="610F519C" w14:textId="77777777" w:rsidR="00974840" w:rsidRPr="004C3B37" w:rsidRDefault="00974840" w:rsidP="00C063A1">
      <w:pPr>
        <w:pStyle w:val="TAGS"/>
        <w:rPr>
          <w:color w:val="1E4973"/>
        </w:rPr>
      </w:pPr>
    </w:p>
    <w:p w14:paraId="4F7627B0" w14:textId="77777777" w:rsidR="00974840" w:rsidRPr="004C3B37" w:rsidRDefault="00974840" w:rsidP="00C063A1">
      <w:pPr>
        <w:pStyle w:val="TAGS"/>
        <w:rPr>
          <w:color w:val="1E4973"/>
        </w:rPr>
      </w:pPr>
    </w:p>
    <w:p w14:paraId="00760EBB" w14:textId="77777777" w:rsidR="00974840" w:rsidRPr="004C3B37" w:rsidRDefault="00974840" w:rsidP="00C063A1">
      <w:pPr>
        <w:pStyle w:val="TAGS"/>
        <w:rPr>
          <w:color w:val="1E4973"/>
        </w:rPr>
      </w:pPr>
    </w:p>
    <w:p w14:paraId="7AC99ECB" w14:textId="77777777" w:rsidR="00974840" w:rsidRPr="004C3B37" w:rsidRDefault="00974840" w:rsidP="00C063A1">
      <w:pPr>
        <w:pStyle w:val="TAGS"/>
        <w:rPr>
          <w:color w:val="1E4973"/>
        </w:rPr>
      </w:pPr>
    </w:p>
    <w:p w14:paraId="101CA568" w14:textId="77777777" w:rsidR="00974840" w:rsidRPr="004C3B37" w:rsidRDefault="00974840" w:rsidP="00C063A1">
      <w:pPr>
        <w:pStyle w:val="TAGS"/>
        <w:rPr>
          <w:color w:val="1E4973"/>
        </w:rPr>
      </w:pPr>
    </w:p>
    <w:p w14:paraId="0F705CEB" w14:textId="77777777" w:rsidR="00974840" w:rsidRPr="004C3B37" w:rsidRDefault="00974840" w:rsidP="00C063A1">
      <w:pPr>
        <w:pStyle w:val="TAGS"/>
        <w:rPr>
          <w:color w:val="1E4973"/>
        </w:rPr>
      </w:pPr>
    </w:p>
    <w:p w14:paraId="4FDFEFB8" w14:textId="77777777" w:rsidR="00974840" w:rsidRPr="004C3B37" w:rsidRDefault="00974840" w:rsidP="00C063A1">
      <w:pPr>
        <w:pStyle w:val="TAGS"/>
        <w:rPr>
          <w:color w:val="1E4973"/>
        </w:rPr>
      </w:pPr>
    </w:p>
    <w:p w14:paraId="54380D57" w14:textId="77777777" w:rsidR="00974840" w:rsidRPr="004C3B37" w:rsidRDefault="00974840" w:rsidP="00C063A1">
      <w:pPr>
        <w:pStyle w:val="TAGS"/>
        <w:rPr>
          <w:color w:val="1E4973"/>
        </w:rPr>
      </w:pPr>
    </w:p>
    <w:p w14:paraId="012E6371" w14:textId="77777777" w:rsidR="00974840" w:rsidRPr="004C3B37" w:rsidRDefault="00974840" w:rsidP="00C063A1">
      <w:pPr>
        <w:pStyle w:val="TAGS"/>
        <w:rPr>
          <w:color w:val="1E4973"/>
        </w:rPr>
      </w:pPr>
    </w:p>
    <w:p w14:paraId="6465425C" w14:textId="77777777" w:rsidR="00974840" w:rsidRPr="004C3B37" w:rsidRDefault="00974840" w:rsidP="00C063A1">
      <w:pPr>
        <w:pStyle w:val="TAGS"/>
        <w:rPr>
          <w:color w:val="1E4973"/>
        </w:rPr>
      </w:pPr>
    </w:p>
    <w:p>
      <w:r>
        <w:br w:type="page"/>
      </w:r>
    </w:p>
    <w:bookmarkStart w:id="0" w:name="X6df0dc407ac9d0d35d77f3b02cf3de2e76409b0"/>
    <w:p>
      <w:pPr>
        <w:pStyle w:val="13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3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3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FirstParagraph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3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FirstParagraph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3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FirstParagraph"/>
      </w:pPr>
      <w:r>
        <w:t xml:space="preserve">Произведен внешний осмотр устройства «ЮНИТ-М300-ДЗТ2», на предмет:</w:t>
      </w:r>
    </w:p>
    <w:p>
      <w:pPr>
        <w:pStyle w:val="Compact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Compact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Compact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Compact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Compact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Compact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Compact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Compact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Compact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FirstParagraph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3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FirstParagraph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3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TableCaption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TableCaption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3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FirstParagraph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3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FirstParagraph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bookmarkStart w:id="18" w:name="X2db24e8cd41baf97f61299c45d2aa6b0a9f564c"/>
    <w:p>
      <w:pPr>
        <w:pStyle w:val="13"/>
      </w:pPr>
      <w:r>
        <w:rPr>
          <w:rStyle w:val="SectionNumber"/>
        </w:rPr>
        <w:t xml:space="preserve">10</w:t>
      </w:r>
      <w:r>
        <w:tab/>
      </w:r>
      <w:r>
        <w:t xml:space="preserve">Проверка используемых режимов и уставок задействованных функций РЗА</w:t>
      </w:r>
    </w:p>
    <w:bookmarkStart w:id="19" w:name="общие-положения"/>
    <w:p>
      <w:pPr>
        <w:pStyle w:val="22"/>
      </w:pPr>
      <w:r>
        <w:rPr>
          <w:rStyle w:val="SectionNumber"/>
        </w:rPr>
        <w:t xml:space="preserve">10.1</w:t>
      </w:r>
      <w:r>
        <w:tab/>
      </w:r>
      <w:r>
        <w:t xml:space="preserve">Общие положения</w:t>
      </w:r>
    </w:p>
    <w:p>
      <w:pPr>
        <w:pStyle w:val="FirstParagraph"/>
      </w:pPr>
      <w:r>
        <w:t xml:space="preserve"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методикам, при техническом обслуживании устройства достаточно произвести проверку задействованных функций РЗА на рабочих уставках.</w:t>
      </w:r>
    </w:p>
    <w:p>
      <w:pPr>
        <w:pStyle w:val="affff3"/>
      </w:pPr>
      <w:r>
        <w:t xml:space="preserve">На рисунке 1.1 показана схема подключения аналоговых цепей от испытательной установки для проверки функции РЗА.</w:t>
      </w:r>
    </w:p>
    <w:bookmarkEnd w:id="18"/>
    <w:bookmarkStart w:id="20" w:name="X62c21a9ae611e41ee727a2e60e10a819a95d2ac"/>
    <w:p>
      <w:pPr>
        <w:pStyle w:val="22"/>
      </w:pPr>
      <w:r>
        <w:rPr>
          <w:rStyle w:val="SectionNumber"/>
        </w:rPr>
        <w:t xml:space="preserve">10.2</w:t>
      </w:r>
      <w:r>
        <w:tab/>
      </w:r>
      <w:r>
        <w:t xml:space="preserve">Проверка дифференциальной токовой защиты трансформатора</w:t>
      </w:r>
    </w:p>
    <w:bookmarkStart w:id="21" w:name="X25454ba4dd3a89fe35273b54b1790fb7a3583f6"/>
    <w:p>
      <w:pPr>
        <w:pStyle w:val="31"/>
      </w:pPr>
      <w:r>
        <w:rPr>
          <w:rStyle w:val="SectionNumber"/>
        </w:rPr>
        <w:t xml:space="preserve">10.2.1</w:t>
      </w:r>
      <w:r>
        <w:tab/>
      </w:r>
      <w:r>
        <w:t xml:space="preserve">Проверка параметров измерительных органов ДТЗ</w:t>
      </w:r>
    </w:p>
    <w:p>
      <w:pPr>
        <w:pStyle w:val="FirstParagraph"/>
      </w:pPr>
      <w:r>
        <w:t xml:space="preserve">Проверка производилась подачей однофазного тока на клеммы шкафа, указанные в таблице. Величина тока плавно увеличивалась до срабатывания реле, а затем плавно уменьшалась до возврата. Допустимая погрешность по току срабатывания – не более 10%, а коэффициент возврата – не менее 0,6.</w:t>
      </w:r>
    </w:p>
    <w:bookmarkEnd w:id="19"/>
    <w:bookmarkStart w:id="22" w:name="проверка-тормозной-характеристики"/>
    <w:p>
      <w:pPr>
        <w:pStyle w:val="31"/>
      </w:pPr>
      <w:r>
        <w:rPr>
          <w:rStyle w:val="SectionNumber"/>
        </w:rPr>
        <w:t xml:space="preserve">10.2.2</w:t>
      </w:r>
      <w:r>
        <w:tab/>
      </w:r>
      <w:r>
        <w:t xml:space="preserve">Проверка тормозной характеристики</w:t>
      </w:r>
    </w:p>
    <w:bookmarkEnd w:id="20"/>
    <w:bookmarkEnd w:id="21"/>
    <w:bookmarkEnd w:id="22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4AB069" w14:textId="77777777" w:rsidR="0091248E" w:rsidRDefault="0091248E" w:rsidP="00E434B2">
      <w:r>
        <w:separator/>
      </w:r>
    </w:p>
  </w:endnote>
  <w:endnote w:type="continuationSeparator" w:id="0">
    <w:p w14:paraId="7ED4F073" w14:textId="77777777" w:rsidR="0091248E" w:rsidRDefault="0091248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F044A7" w14:textId="77777777" w:rsidR="0091248E" w:rsidRDefault="0091248E" w:rsidP="00E434B2">
      <w:r>
        <w:separator/>
      </w:r>
    </w:p>
  </w:footnote>
  <w:footnote w:type="continuationSeparator" w:id="0">
    <w:p w14:paraId="0E928F3D" w14:textId="77777777" w:rsidR="0091248E" w:rsidRDefault="0091248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44FC790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BB30D4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6591</TotalTime>
  <Pages>4</Pages>
  <Words>588</Words>
  <Characters>3353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296</cp:revision>
  <cp:lastPrinted>2024-04-19T07:52:00Z</cp:lastPrinted>
  <dcterms:created xsi:type="dcterms:W3CDTF">2024-10-17T04:20:00Z</dcterms:created>
  <dcterms:modified xsi:type="dcterms:W3CDTF">2026-09-15T08:58:00Z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