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8D014" w14:textId="77777777" w:rsidR="00843F47" w:rsidRDefault="00843F47" w:rsidP="00B656B2">
      <w:pPr>
        <w:pStyle w:val="afffe"/>
      </w:pPr>
    </w:p>
    <w:p w14:paraId="55FC3471" w14:textId="77777777" w:rsidR="00843F47" w:rsidRDefault="00843F47" w:rsidP="00B656B2">
      <w:pPr>
        <w:pStyle w:val="afffe"/>
      </w:pPr>
    </w:p>
    <w:p w14:paraId="63C0057D" w14:textId="77777777" w:rsidR="00843F47" w:rsidRDefault="00843F47" w:rsidP="00B656B2">
      <w:pPr>
        <w:pStyle w:val="afffe"/>
      </w:pPr>
    </w:p>
    <w:p w14:paraId="7744C9DB" w14:textId="77777777" w:rsidR="00843F47" w:rsidRDefault="00843F47" w:rsidP="00B656B2">
      <w:pPr>
        <w:pStyle w:val="afffe"/>
      </w:pPr>
    </w:p>
    <w:p w14:paraId="2D07DF7B" w14:textId="77777777" w:rsidR="00843F47" w:rsidRDefault="00843F47" w:rsidP="00B656B2">
      <w:pPr>
        <w:pStyle w:val="afffe"/>
      </w:pPr>
    </w:p>
    <w:p w14:paraId="2469D797" w14:textId="77777777" w:rsidR="00843F47" w:rsidRDefault="00843F47" w:rsidP="00B656B2">
      <w:pPr>
        <w:pStyle w:val="afffe"/>
      </w:pPr>
    </w:p>
    <w:p w14:paraId="5A0238A0" w14:textId="77777777" w:rsidR="00843F47" w:rsidRDefault="00843F47" w:rsidP="00B656B2">
      <w:pPr>
        <w:pStyle w:val="afffe"/>
      </w:pPr>
    </w:p>
    <w:p w14:paraId="094A6E41" w14:textId="77777777" w:rsidR="00843F47" w:rsidRDefault="00843F47" w:rsidP="00B656B2">
      <w:pPr>
        <w:pStyle w:val="afffe"/>
      </w:pPr>
    </w:p>
    <w:p w14:paraId="5BEAB6B5" w14:textId="2F2EF009" w:rsidR="009A18C0" w:rsidRDefault="00843F47" w:rsidP="00B656B2">
      <w:pPr>
        <w:pStyle w:val="afffe"/>
      </w:pPr>
      <w:r>
        <w:t xml:space="preserve">Шкаф </w:t>
      </w:r>
      <w:r w:rsidR="007948FC">
        <w:rPr>
          <w:lang w:val="en-US"/>
        </w:rPr>
        <w:t xml:space="preserve">ШЭТ 440.01-0</w:t>
      </w:r>
      <w:r>
        <w:t>.</w:t>
      </w:r>
    </w:p>
    <w:p w14:paraId="6593C234" w14:textId="6BBFA6CE" w:rsidR="00843F47" w:rsidRPr="00843F47" w:rsidRDefault="00843F47" w:rsidP="00B656B2">
      <w:pPr>
        <w:pStyle w:val="afffe"/>
      </w:pPr>
      <w:r>
        <w:t>Протокол наладки</w:t>
      </w:r>
    </w:p>
    <w:p w14:paraId="28C9AB6A" w14:textId="77777777" w:rsidR="009A18C0" w:rsidRDefault="009A18C0" w:rsidP="00576FBE">
      <w:pPr>
        <w:pStyle w:val="af7"/>
      </w:pPr>
    </w:p>
    <w:p w14:paraId="33628109" w14:textId="77777777" w:rsidR="009A18C0" w:rsidRDefault="009A18C0" w:rsidP="00576FBE">
      <w:pPr>
        <w:pStyle w:val="af7"/>
      </w:pPr>
    </w:p>
    <w:p w14:paraId="5ACD3A70" w14:textId="77777777" w:rsidR="009A18C0" w:rsidRDefault="009A18C0" w:rsidP="00576FBE">
      <w:pPr>
        <w:pStyle w:val="af7"/>
      </w:pPr>
    </w:p>
    <w:p w14:paraId="3B8ED29B" w14:textId="77777777" w:rsidR="0027539E" w:rsidRDefault="0027539E" w:rsidP="00576FBE">
      <w:pPr>
        <w:pStyle w:val="af7"/>
      </w:pPr>
    </w:p>
    <w:p w14:paraId="71325813" w14:textId="77777777" w:rsidR="0027539E" w:rsidRDefault="0027539E" w:rsidP="00576FBE">
      <w:pPr>
        <w:pStyle w:val="af7"/>
      </w:pPr>
    </w:p>
    <w:p w14:paraId="3369D3F4" w14:textId="77777777" w:rsidR="0027539E" w:rsidRDefault="0027539E" w:rsidP="00576FBE">
      <w:pPr>
        <w:pStyle w:val="af7"/>
      </w:pPr>
    </w:p>
    <w:p w14:paraId="3BE641CA" w14:textId="77777777" w:rsidR="0027539E" w:rsidRDefault="0027539E" w:rsidP="00576FBE">
      <w:pPr>
        <w:pStyle w:val="af7"/>
      </w:pPr>
    </w:p>
    <w:p w14:paraId="1B193EA8" w14:textId="77777777" w:rsidR="003C5D72" w:rsidRDefault="003C5D72" w:rsidP="003C5D72">
      <w:pPr>
        <w:pStyle w:val="aff3"/>
        <w:rPr>
          <w:lang w:val="en-US"/>
        </w:rPr>
      </w:pPr>
    </w:p>
    <w:p w14:paraId="79FAB61E" w14:textId="77777777" w:rsidR="00974840" w:rsidRDefault="00974840" w:rsidP="003C5D72">
      <w:pPr>
        <w:pStyle w:val="aff3"/>
        <w:rPr>
          <w:lang w:val="en-US"/>
        </w:rPr>
      </w:pPr>
    </w:p>
    <w:p w14:paraId="2ED37EEB" w14:textId="77777777" w:rsidR="00974840" w:rsidRPr="00B55B3E" w:rsidRDefault="00974840" w:rsidP="003C5D72">
      <w:pPr>
        <w:pStyle w:val="aff3"/>
        <w:rPr>
          <w:lang w:val="en-US"/>
        </w:rPr>
      </w:pPr>
    </w:p>
    <w:p w14:paraId="328570D9" w14:textId="77777777" w:rsidR="003C5D72" w:rsidRPr="009102CA" w:rsidRDefault="003C5D72" w:rsidP="003C5D72">
      <w:pPr>
        <w:pStyle w:val="aff3"/>
        <w:rPr>
          <w:lang w:val="en-US"/>
        </w:rPr>
      </w:pPr>
    </w:p>
    <w:p w14:paraId="35AF9FFF" w14:textId="77777777" w:rsidR="003C5D72" w:rsidRDefault="003C5D72" w:rsidP="003C5D72">
      <w:pPr>
        <w:pStyle w:val="aff3"/>
        <w:rPr>
          <w:lang w:val="en-US"/>
        </w:rPr>
      </w:pPr>
    </w:p>
    <w:p w14:paraId="7D2B30D7" w14:textId="77777777" w:rsidR="00B36570" w:rsidRPr="00B36570" w:rsidRDefault="00B36570" w:rsidP="00B36570">
      <w:pPr>
        <w:rPr>
          <w:lang w:val="en-US"/>
        </w:rPr>
      </w:pPr>
    </w:p>
    <w:p w14:paraId="28A7C209" w14:textId="77777777" w:rsidR="00B36570" w:rsidRPr="00B36570" w:rsidRDefault="00B36570" w:rsidP="00B36570">
      <w:pPr>
        <w:rPr>
          <w:lang w:val="en-US"/>
        </w:rPr>
      </w:pPr>
    </w:p>
    <w:p w14:paraId="0D7AEB55" w14:textId="77777777" w:rsidR="00B36570" w:rsidRPr="00393568" w:rsidRDefault="00B36570" w:rsidP="00B36570"/>
    <w:p w14:paraId="4447090D" w14:textId="79C018EA" w:rsidR="00F85616" w:rsidRPr="00F85616" w:rsidRDefault="00F85616" w:rsidP="00F85616">
      <w:pPr>
        <w:tabs>
          <w:tab w:val="left" w:pos="825"/>
        </w:tabs>
        <w:sectPr w:rsidR="00F85616" w:rsidRPr="00F85616" w:rsidSect="00B8228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39" w:code="9"/>
          <w:pgMar w:top="1134" w:right="567" w:bottom="567" w:left="567" w:header="283" w:footer="283" w:gutter="851"/>
          <w:cols w:space="708"/>
          <w:titlePg/>
          <w:docGrid w:linePitch="360"/>
        </w:sectPr>
      </w:pPr>
    </w:p>
    <w:p w14:paraId="743317DA" w14:textId="77777777" w:rsidR="00320287" w:rsidRPr="009102CA" w:rsidRDefault="00320287" w:rsidP="00632BDA">
      <w:pPr>
        <w:pStyle w:val="afff2"/>
        <w:ind w:right="282"/>
        <w:rPr>
          <w:lang w:val="en-US"/>
        </w:rPr>
      </w:pPr>
    </w:p>
    <w:tbl>
      <w:tblPr>
        <w:tblStyle w:val="aff7"/>
        <w:tblpPr w:leftFromText="180" w:rightFromText="180" w:vertAnchor="text" w:horzAnchor="page" w:tblpX="8070" w:tblpY="4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1"/>
        <w:gridCol w:w="1843"/>
      </w:tblGrid>
      <w:tr w:rsidR="003E73ED" w14:paraId="67A9083B" w14:textId="77777777" w:rsidTr="00D64EFF">
        <w:trPr>
          <w:trHeight w:val="558"/>
        </w:trPr>
        <w:tc>
          <w:tcPr>
            <w:tcW w:w="1413" w:type="dxa"/>
            <w:vAlign w:val="center"/>
          </w:tcPr>
          <w:p w14:paraId="6EFF8AA8" w14:textId="0C717752" w:rsidR="003E73ED" w:rsidRPr="003E73ED" w:rsidRDefault="003E73ED" w:rsidP="00D64EFF">
            <w:pPr>
              <w:pStyle w:val="afff2"/>
              <w:ind w:left="117" w:right="282" w:firstLine="0"/>
              <w:jc w:val="right"/>
            </w:pPr>
            <w:r>
              <w:t>Редакция</w:t>
            </w:r>
            <w:r>
              <w:rPr>
                <w:lang w:val="en-US"/>
              </w:rPr>
              <w:t>:</w:t>
            </w:r>
          </w:p>
        </w:tc>
        <w:tc>
          <w:tcPr>
            <w:tcW w:w="1843" w:type="dxa"/>
            <w:vAlign w:val="center"/>
          </w:tcPr>
          <w:p w14:paraId="5C774BEF" w14:textId="4225777E" w:rsidR="00D7551E" w:rsidRDefault="003E73ED" w:rsidP="00D64EFF">
            <w:pPr>
              <w:pStyle w:val="afff2"/>
              <w:ind w:right="282" w:firstLine="0"/>
              <w:jc w:val="left"/>
            </w:pPr>
            <w:proofErr w:type="gramStart"/>
            <w:r w:rsidRPr="004710DE">
              <w:rPr>
                <w:color w:val="A6A6A6" w:themeColor="background1" w:themeShade="A6"/>
                <w:lang w:val="en-US"/>
              </w:rPr>
              <w:t xml:space="preserve">0.1</w:t>
            </w:r>
          </w:p>
        </w:tc>
      </w:tr>
      <w:tr w:rsidR="003E73ED" w14:paraId="23C46EA7" w14:textId="77777777" w:rsidTr="00D64EFF">
        <w:trPr>
          <w:trHeight w:val="413"/>
        </w:trPr>
        <w:tc>
          <w:tcPr>
            <w:tcW w:w="1413" w:type="dxa"/>
            <w:vAlign w:val="center"/>
          </w:tcPr>
          <w:p w14:paraId="5AADBBAA" w14:textId="2B88B674" w:rsidR="003E73ED" w:rsidRPr="003E73ED" w:rsidRDefault="003E73ED" w:rsidP="00D64EFF">
            <w:pPr>
              <w:pStyle w:val="afff2"/>
              <w:ind w:left="117" w:right="282" w:firstLine="0"/>
              <w:jc w:val="right"/>
            </w:pPr>
            <w:r>
              <w:t>Дата</w:t>
            </w:r>
            <w:r>
              <w:rPr>
                <w:lang w:val="en-US"/>
              </w:rPr>
              <w:t>:</w:t>
            </w:r>
          </w:p>
        </w:tc>
        <w:tc>
          <w:tcPr>
            <w:tcW w:w="1843" w:type="dxa"/>
            <w:vAlign w:val="center"/>
          </w:tcPr>
          <w:p w14:paraId="560548BD" w14:textId="341186BF" w:rsidR="003E73ED" w:rsidRPr="003E73ED" w:rsidRDefault="003E73ED" w:rsidP="003E73ED">
            <w:pPr>
              <w:pStyle w:val="afff2"/>
              <w:ind w:right="282" w:firstLine="0"/>
              <w:jc w:val="left"/>
              <w:rPr>
                <w:lang w:val="en-US"/>
              </w:rPr>
            </w:pPr>
            <w:proofErr w:type="gramStart"/>
            <w:r w:rsidRPr="004710DE">
              <w:rPr>
                <w:color w:val="A6A6A6" w:themeColor="background1" w:themeShade="A6"/>
                <w:lang w:val="en-US"/>
              </w:rPr>
              <w:t xml:space="preserve">15.09.2026</w:t>
            </w:r>
          </w:p>
        </w:tc>
      </w:tr>
    </w:tbl>
    <w:p w14:paraId="6727081E" w14:textId="639763D6" w:rsidR="00320287" w:rsidRPr="00370547" w:rsidRDefault="00320287" w:rsidP="00320287">
      <w:pPr>
        <w:pStyle w:val="afff2"/>
      </w:pPr>
      <w:r w:rsidRPr="00370547">
        <w:t xml:space="preserve">© </w:t>
      </w:r>
      <w:r w:rsidR="00B60308">
        <w:fldChar w:fldCharType="begin"/>
      </w:r>
      <w:r w:rsidR="00B60308">
        <w:instrText xml:space="preserve"> </w:instrText>
      </w:r>
      <w:r w:rsidR="00B60308" w:rsidRPr="00B60308">
        <w:instrText>DATE \@ "yyyy"</w:instrText>
      </w:r>
      <w:r w:rsidR="00B60308">
        <w:instrText xml:space="preserve"> </w:instrText>
      </w:r>
      <w:r w:rsidR="00B60308">
        <w:fldChar w:fldCharType="separate"/>
      </w:r>
      <w:r w:rsidR="007D59F5">
        <w:rPr>
          <w:noProof/>
        </w:rPr>
        <w:t>2026</w:t>
      </w:r>
      <w:r w:rsidR="00B60308">
        <w:fldChar w:fldCharType="end"/>
      </w:r>
      <w:r w:rsidR="00B60308">
        <w:rPr>
          <w:lang w:val="en-US"/>
        </w:rPr>
        <w:t xml:space="preserve"> </w:t>
      </w:r>
      <w:proofErr w:type="spellStart"/>
      <w:r w:rsidRPr="00370547">
        <w:t>Юнител</w:t>
      </w:r>
      <w:proofErr w:type="spellEnd"/>
      <w:r w:rsidRPr="00370547">
        <w:t xml:space="preserve"> Инжиниринг</w:t>
      </w:r>
    </w:p>
    <w:p w14:paraId="5F6F65E6" w14:textId="77777777" w:rsidR="00320287" w:rsidRPr="00370547" w:rsidRDefault="00320287" w:rsidP="00320287">
      <w:pPr>
        <w:pStyle w:val="afff2"/>
      </w:pPr>
    </w:p>
    <w:p w14:paraId="4FA52430" w14:textId="77777777" w:rsidR="00320287" w:rsidRPr="00370547" w:rsidRDefault="00320287" w:rsidP="00320287">
      <w:pPr>
        <w:pStyle w:val="afff2"/>
      </w:pPr>
      <w:r w:rsidRPr="00370547">
        <w:t>Москва</w:t>
      </w:r>
    </w:p>
    <w:p w14:paraId="398F8BDD" w14:textId="77777777" w:rsidR="00320287" w:rsidRPr="00370547" w:rsidRDefault="00320287" w:rsidP="00320287">
      <w:pPr>
        <w:pStyle w:val="afff2"/>
      </w:pPr>
    </w:p>
    <w:p w14:paraId="74D29B6E" w14:textId="77777777" w:rsidR="00320287" w:rsidRPr="00370547" w:rsidRDefault="00320287" w:rsidP="00320287">
      <w:pPr>
        <w:pStyle w:val="afff2"/>
      </w:pPr>
    </w:p>
    <w:p w14:paraId="3DE7D15D" w14:textId="77777777" w:rsidR="00F8344C" w:rsidRPr="00517DB2" w:rsidRDefault="00F8344C" w:rsidP="00F8344C">
      <w:r w:rsidRPr="0044286B">
        <w:t xml:space="preserve">Данный документ содержит описание методики, объема и порядка проведения пусконаладочных тестов </w:t>
      </w:r>
      <w:r w:rsidRPr="001F60A7">
        <w:t>при новом включении и периодическом техническом обслуживании микропроцессорного устройства</w:t>
      </w:r>
      <w:r w:rsidRPr="0044286B">
        <w:t xml:space="preserve"> «</w:t>
      </w:r>
      <w:r>
        <w:t>ЮНИТ-М300-ДЗТ2</w:t>
      </w:r>
      <w:r w:rsidRPr="0044286B">
        <w:t>», а также включает таблицы с итоговыми показателями тестирования.</w:t>
      </w:r>
    </w:p>
    <w:p w14:paraId="0157A6BE" w14:textId="77777777" w:rsidR="00F8344C" w:rsidRDefault="00F8344C" w:rsidP="00F8344C">
      <w:pPr>
        <w:pStyle w:val="afff2"/>
      </w:pPr>
      <w:r w:rsidRPr="004E438F">
        <w:t>Испытуем</w:t>
      </w:r>
      <w:r>
        <w:t>ое оборудование может устанавливаться</w:t>
      </w:r>
      <w:r w:rsidRPr="004E438F">
        <w:t xml:space="preserve"> на объекте внутри </w:t>
      </w:r>
      <w:r>
        <w:t>шкафа</w:t>
      </w:r>
      <w:r w:rsidRPr="004E438F">
        <w:t>.</w:t>
      </w:r>
      <w:r>
        <w:t xml:space="preserve"> </w:t>
      </w:r>
      <w:r w:rsidRPr="004E438F">
        <w:t>Помимо этого, согласно указанной методике, допускается проведение испытаний устройства в лабораторных условиях службы релейной защиты и автоматики путем моделирования рабочих условий объекта посредством подачи внешних сигналов.</w:t>
      </w:r>
    </w:p>
    <w:p w14:paraId="1AA48537" w14:textId="77777777" w:rsidR="00F8344C" w:rsidRDefault="00F8344C" w:rsidP="00F8344C">
      <w:pPr>
        <w:pStyle w:val="afff2"/>
      </w:pPr>
      <w:r w:rsidRPr="004E438F">
        <w:t>До начала выполнения работ важно ознакомиться</w:t>
      </w:r>
      <w:r>
        <w:t xml:space="preserve"> с документацией:</w:t>
      </w:r>
    </w:p>
    <w:p w14:paraId="34975FAE" w14:textId="77777777" w:rsidR="00F8344C" w:rsidRDefault="00F8344C" w:rsidP="00F8344C">
      <w:pPr>
        <w:pStyle w:val="afff2"/>
        <w:numPr>
          <w:ilvl w:val="0"/>
          <w:numId w:val="43"/>
        </w:numPr>
        <w:ind w:left="851" w:hanging="284"/>
      </w:pPr>
      <w:r>
        <w:t>Руководство по эксплуатации общее. ЮТКБ.656122.609 РЭ «</w:t>
      </w:r>
      <w:r w:rsidRPr="004E438F">
        <w:t>Руководство по эксплуатации линейки ЮНИТ-М300</w:t>
      </w:r>
      <w:r>
        <w:t>»;</w:t>
      </w:r>
    </w:p>
    <w:p w14:paraId="2E3E6D3E" w14:textId="77777777" w:rsidR="00F8344C" w:rsidRDefault="00F8344C" w:rsidP="00F8344C">
      <w:pPr>
        <w:pStyle w:val="afff2"/>
        <w:numPr>
          <w:ilvl w:val="0"/>
          <w:numId w:val="43"/>
        </w:numPr>
        <w:ind w:left="851" w:hanging="284"/>
      </w:pPr>
      <w:r>
        <w:t xml:space="preserve">Руководство по эксплуатации. </w:t>
      </w:r>
      <w:r w:rsidRPr="00645B1B">
        <w:t>ЮТКБ.656122.609 РЭ</w:t>
      </w:r>
      <w:r>
        <w:t>6</w:t>
      </w:r>
      <w:r w:rsidRPr="00645B1B">
        <w:t xml:space="preserve"> </w:t>
      </w:r>
      <w:r>
        <w:t>«Микропроцессорное устройство защиты и автоматики отходящей линии «ЮНИТ-М300-ДЗТ2»;</w:t>
      </w:r>
    </w:p>
    <w:p w14:paraId="2BF1A93F" w14:textId="77777777" w:rsidR="00F8344C" w:rsidRPr="00AB5D02" w:rsidRDefault="00F8344C" w:rsidP="00F8344C">
      <w:pPr>
        <w:pStyle w:val="afffb"/>
        <w:numPr>
          <w:ilvl w:val="0"/>
          <w:numId w:val="43"/>
        </w:numPr>
        <w:spacing w:before="0" w:after="0"/>
        <w:ind w:left="851" w:hanging="284"/>
        <w:rPr>
          <w:bCs/>
          <w:szCs w:val="22"/>
        </w:rPr>
      </w:pPr>
      <w:r w:rsidRPr="00AB5D02">
        <w:rPr>
          <w:bCs/>
          <w:szCs w:val="22"/>
        </w:rPr>
        <w:t>Инструкция эксплуатационная специальная. ЮТКБ.656122.609 ИС «Методические указания по выполнению технического обслуживания»</w:t>
      </w:r>
      <w:r>
        <w:rPr>
          <w:bCs/>
          <w:szCs w:val="22"/>
        </w:rPr>
        <w:t>;</w:t>
      </w:r>
    </w:p>
    <w:p w14:paraId="70F69D2E" w14:textId="77777777" w:rsidR="00F8344C" w:rsidRPr="00207496" w:rsidRDefault="00F8344C" w:rsidP="00F8344C">
      <w:pPr>
        <w:pStyle w:val="afff2"/>
        <w:numPr>
          <w:ilvl w:val="0"/>
          <w:numId w:val="43"/>
        </w:numPr>
        <w:ind w:left="851" w:hanging="284"/>
      </w:pPr>
      <w:r w:rsidRPr="00207496">
        <w:rPr>
          <w:highlight w:val="yellow"/>
        </w:rPr>
        <w:t>RU.37182817.00001.02.34.01</w:t>
      </w:r>
      <w:r w:rsidRPr="00E54D32">
        <w:t xml:space="preserve"> Р</w:t>
      </w:r>
      <w:r>
        <w:t>П П</w:t>
      </w:r>
      <w:r w:rsidRPr="00E54D32">
        <w:t xml:space="preserve">рограммное обеспечение мониторинга и параметрирования </w:t>
      </w:r>
      <w:r w:rsidRPr="00207496">
        <w:t>«ЮНИТ-СЕРВИС РЗА».</w:t>
      </w:r>
    </w:p>
    <w:p w14:paraId="3FF8D440" w14:textId="77777777" w:rsidR="00F8344C" w:rsidRDefault="00F8344C" w:rsidP="00F8344C">
      <w:pPr>
        <w:pStyle w:val="afff2"/>
      </w:pPr>
      <w:r w:rsidRPr="00645B1B">
        <w:t>Настоящий документ подготовлен согласно рекомендациям и инструкциям, изложен</w:t>
      </w:r>
      <w:r>
        <w:t>ным в указанных ниже источниках:</w:t>
      </w:r>
    </w:p>
    <w:p w14:paraId="47F37816" w14:textId="77777777" w:rsidR="00F8344C" w:rsidRPr="00C37669" w:rsidRDefault="00F8344C" w:rsidP="00F8344C">
      <w:pPr>
        <w:pStyle w:val="afff2"/>
        <w:numPr>
          <w:ilvl w:val="0"/>
          <w:numId w:val="42"/>
        </w:numPr>
        <w:ind w:left="851" w:hanging="284"/>
      </w:pPr>
      <w:r>
        <w:t>Правила устройства электроустановок. 7-е издание;</w:t>
      </w:r>
    </w:p>
    <w:p w14:paraId="6252BFDA" w14:textId="77777777" w:rsidR="00F8344C" w:rsidRDefault="00F8344C" w:rsidP="00F8344C">
      <w:pPr>
        <w:pStyle w:val="afff2"/>
        <w:numPr>
          <w:ilvl w:val="0"/>
          <w:numId w:val="42"/>
        </w:numPr>
        <w:ind w:left="851" w:hanging="284"/>
      </w:pPr>
      <w:r w:rsidRPr="00C42407">
        <w:t>СТО 34.01-23.1-001-2017 Объем и нормы испытаний электрооборудования. Утвержден распоряжением ПАО «</w:t>
      </w:r>
      <w:proofErr w:type="spellStart"/>
      <w:r w:rsidRPr="00C42407">
        <w:t>Россети</w:t>
      </w:r>
      <w:proofErr w:type="spellEnd"/>
      <w:r>
        <w:t>» от 29.05.2017;</w:t>
      </w:r>
    </w:p>
    <w:p w14:paraId="1B970290" w14:textId="77777777" w:rsidR="00F8344C" w:rsidRDefault="00F8344C" w:rsidP="00F8344C">
      <w:pPr>
        <w:pStyle w:val="afff2"/>
        <w:numPr>
          <w:ilvl w:val="0"/>
          <w:numId w:val="42"/>
        </w:numPr>
        <w:ind w:left="851" w:hanging="284"/>
      </w:pPr>
      <w:r w:rsidRPr="0053221C">
        <w:t>РД 153-34.3-35.613-00</w:t>
      </w:r>
      <w:r w:rsidRPr="00C42407">
        <w:t xml:space="preserve"> </w:t>
      </w:r>
      <w:r>
        <w:t>П</w:t>
      </w:r>
      <w:r w:rsidRPr="000C6F0C">
        <w:t>равила</w:t>
      </w:r>
      <w:r>
        <w:t xml:space="preserve"> </w:t>
      </w:r>
      <w:r w:rsidRPr="000C6F0C">
        <w:t xml:space="preserve">технического </w:t>
      </w:r>
      <w:r>
        <w:t>о</w:t>
      </w:r>
      <w:r w:rsidRPr="000C6F0C">
        <w:t>бслуживания</w:t>
      </w:r>
      <w:r>
        <w:t xml:space="preserve"> </w:t>
      </w:r>
      <w:r w:rsidRPr="000C6F0C">
        <w:t xml:space="preserve">устройств </w:t>
      </w:r>
      <w:r>
        <w:t>ре</w:t>
      </w:r>
      <w:r w:rsidRPr="000C6F0C">
        <w:t>лейной</w:t>
      </w:r>
      <w:r>
        <w:t xml:space="preserve"> </w:t>
      </w:r>
      <w:r w:rsidRPr="000C6F0C">
        <w:t>защиты</w:t>
      </w:r>
      <w:r>
        <w:t xml:space="preserve"> </w:t>
      </w:r>
      <w:r w:rsidRPr="000C6F0C">
        <w:t>и электр</w:t>
      </w:r>
      <w:r>
        <w:t>о</w:t>
      </w:r>
      <w:r w:rsidRPr="000C6F0C">
        <w:t>автоматики</w:t>
      </w:r>
      <w:r>
        <w:t xml:space="preserve"> </w:t>
      </w:r>
      <w:r w:rsidRPr="000C6F0C">
        <w:t>электричес</w:t>
      </w:r>
      <w:r>
        <w:t>ких</w:t>
      </w:r>
      <w:r w:rsidRPr="000C6F0C">
        <w:t xml:space="preserve"> сетей</w:t>
      </w:r>
      <w:r>
        <w:t xml:space="preserve"> </w:t>
      </w:r>
      <w:r w:rsidRPr="000C6F0C">
        <w:t>0,4</w:t>
      </w:r>
      <w:r>
        <w:t xml:space="preserve"> </w:t>
      </w:r>
      <w:r w:rsidRPr="000C6F0C">
        <w:t xml:space="preserve">- 35 </w:t>
      </w:r>
      <w:proofErr w:type="spellStart"/>
      <w:r>
        <w:t>кВ</w:t>
      </w:r>
      <w:r w:rsidRPr="00C42407">
        <w:t>.</w:t>
      </w:r>
      <w:proofErr w:type="spellEnd"/>
      <w:r>
        <w:t xml:space="preserve"> 3-е издание, переработанное и дополненное.</w:t>
      </w:r>
      <w:r w:rsidRPr="00C42407">
        <w:t xml:space="preserve"> </w:t>
      </w:r>
      <w:r>
        <w:t>Утверждено департаментом научно-технической политики и развития РАО «ЕЭС России» 20.12.2000;</w:t>
      </w:r>
    </w:p>
    <w:p w14:paraId="0B4A052A" w14:textId="77777777" w:rsidR="00F8344C" w:rsidRPr="00C42407" w:rsidRDefault="00F8344C" w:rsidP="00F8344C">
      <w:pPr>
        <w:pStyle w:val="afff2"/>
        <w:numPr>
          <w:ilvl w:val="0"/>
          <w:numId w:val="42"/>
        </w:numPr>
        <w:ind w:left="851" w:hanging="284"/>
      </w:pPr>
      <w:r w:rsidRPr="004D0927">
        <w:t>Правила технического обслуживания устройств и комплексов релейной защиты и автоматики». Приложение N 1 к приказу Минэнерго России от 13 июля 2020 года N 555.</w:t>
      </w:r>
    </w:p>
    <w:p w14:paraId="31B4CE3C" w14:textId="77777777" w:rsidR="00F8344C" w:rsidRDefault="00F8344C" w:rsidP="00F8344C">
      <w:pPr>
        <w:pStyle w:val="afff2"/>
        <w:numPr>
          <w:ilvl w:val="0"/>
          <w:numId w:val="42"/>
        </w:numPr>
        <w:ind w:left="851" w:hanging="284"/>
      </w:pPr>
      <w:r w:rsidRPr="00C42407">
        <w:t>СО 34.35.302-2006 Инструкция по организации и производству работ в устройствах релейной защиты и электроавтоматики элек</w:t>
      </w:r>
      <w:r>
        <w:t>т</w:t>
      </w:r>
      <w:r w:rsidRPr="00C42407">
        <w:t>ростанций и подстанций. Утверждена ОАО «Инженерный центр ЕЭС» 28.03.2006</w:t>
      </w:r>
      <w:r>
        <w:t>.</w:t>
      </w:r>
    </w:p>
    <w:p w14:paraId="0058B38F" w14:textId="77777777" w:rsidR="00F8344C" w:rsidRDefault="00F8344C" w:rsidP="00F8344C">
      <w:pPr>
        <w:pStyle w:val="afff2"/>
        <w:numPr>
          <w:ilvl w:val="0"/>
          <w:numId w:val="42"/>
        </w:numPr>
        <w:ind w:left="851" w:hanging="284"/>
      </w:pPr>
      <w:r w:rsidRPr="00146C67">
        <w:t>СТО 56947007-29.120.70.241-2017 Технические требования к микропроцессорным устройствам РЗА (с Изменениями от 11.12.2019)</w:t>
      </w:r>
      <w:r>
        <w:t xml:space="preserve">, </w:t>
      </w:r>
      <w:r w:rsidRPr="00146C67">
        <w:t>ПАО «ФСК ЕЭС</w:t>
      </w:r>
      <w:r>
        <w:t xml:space="preserve"> 2017 г.</w:t>
      </w:r>
    </w:p>
    <w:p w14:paraId="742B4864" w14:textId="77777777" w:rsidR="00320287" w:rsidRPr="00B46D3D" w:rsidRDefault="00320287" w:rsidP="00632BDA">
      <w:pPr>
        <w:pStyle w:val="afff2"/>
        <w:ind w:right="282"/>
      </w:pPr>
    </w:p>
    <w:p w14:paraId="13FDD6EF" w14:textId="77777777" w:rsidR="00F8344C" w:rsidRDefault="00F8344C" w:rsidP="00F8344C">
      <w:pPr>
        <w:pStyle w:val="af7"/>
        <w:spacing w:after="240"/>
      </w:pPr>
      <w:r w:rsidRPr="001F60A7">
        <w:t>Согласно Правилам технического обслуживания устройств и комплексов релейной защиты и автоматики, утвержденным приказом Минэнерго от 13.07.2020 г. N 555 техническое обслуживание устройств РЗА должно выполняться с периодичностью, указанной в таблице 1.</w:t>
      </w:r>
    </w:p>
    <w:p w14:paraId="0DD3CD84" w14:textId="77777777" w:rsidR="00656C04" w:rsidRDefault="00656C04" w:rsidP="00656C04">
      <w:pPr>
        <w:rPr>
          <w:bCs/>
          <w:szCs w:val="22"/>
        </w:rPr>
      </w:pPr>
    </w:p>
    <w:p w14:paraId="730AC610" w14:textId="7F5D5283" w:rsidR="00656C04" w:rsidRDefault="00656C04" w:rsidP="00656C04">
      <w:pPr>
        <w:tabs>
          <w:tab w:val="left" w:pos="6945"/>
        </w:tabs>
      </w:pPr>
      <w:r>
        <w:tab/>
      </w:r>
    </w:p>
    <w:p w14:paraId="5309E079" w14:textId="3CF55940" w:rsidR="005F42D7" w:rsidRPr="005F42D7" w:rsidRDefault="005F42D7" w:rsidP="005F42D7">
      <w:pPr>
        <w:tabs>
          <w:tab w:val="left" w:pos="6945"/>
        </w:tabs>
      </w:pPr>
      <w:r>
        <w:tab/>
      </w:r>
    </w:p>
    <w:p w14:paraId="0C2B4021" w14:textId="77777777" w:rsidR="00F8344C" w:rsidRPr="00D62C13" w:rsidRDefault="00F8344C" w:rsidP="00F8344C">
      <w:pPr>
        <w:pStyle w:val="a7"/>
        <w:numPr>
          <w:ilvl w:val="0"/>
          <w:numId w:val="0"/>
        </w:numPr>
        <w:ind w:right="284"/>
      </w:pPr>
      <w:r>
        <w:lastRenderedPageBreak/>
        <w:t>Таблица 1 - Периодичность ТО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1205"/>
        <w:gridCol w:w="694"/>
        <w:gridCol w:w="571"/>
        <w:gridCol w:w="573"/>
        <w:gridCol w:w="573"/>
        <w:gridCol w:w="572"/>
        <w:gridCol w:w="572"/>
        <w:gridCol w:w="572"/>
        <w:gridCol w:w="572"/>
        <w:gridCol w:w="570"/>
        <w:gridCol w:w="572"/>
        <w:gridCol w:w="572"/>
        <w:gridCol w:w="572"/>
        <w:gridCol w:w="572"/>
        <w:gridCol w:w="572"/>
        <w:gridCol w:w="568"/>
      </w:tblGrid>
      <w:tr w:rsidR="00F8344C" w:rsidRPr="00D62C13" w14:paraId="5F3A04DC" w14:textId="77777777" w:rsidTr="004807C9">
        <w:trPr>
          <w:cantSplit/>
          <w:trHeight w:val="366"/>
          <w:tblHeader/>
        </w:trPr>
        <w:tc>
          <w:tcPr>
            <w:tcW w:w="608" w:type="pct"/>
            <w:vMerge w:val="restart"/>
            <w:shd w:val="clear" w:color="auto" w:fill="FFFFFF" w:themeFill="background1"/>
            <w:vAlign w:val="center"/>
          </w:tcPr>
          <w:p w14:paraId="7247F964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Категория помещений</w:t>
            </w:r>
          </w:p>
        </w:tc>
        <w:tc>
          <w:tcPr>
            <w:tcW w:w="350" w:type="pct"/>
            <w:vMerge w:val="restart"/>
            <w:shd w:val="clear" w:color="auto" w:fill="FFFFFF" w:themeFill="background1"/>
            <w:vAlign w:val="center"/>
          </w:tcPr>
          <w:p w14:paraId="4E377580" w14:textId="77777777" w:rsidR="00F8344C" w:rsidRPr="006C0F4B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Цикл ТО, лет</w:t>
            </w:r>
          </w:p>
        </w:tc>
        <w:tc>
          <w:tcPr>
            <w:tcW w:w="4041" w:type="pct"/>
            <w:gridSpan w:val="14"/>
            <w:shd w:val="clear" w:color="auto" w:fill="FFFFFF" w:themeFill="background1"/>
          </w:tcPr>
          <w:p w14:paraId="40A39939" w14:textId="77777777" w:rsidR="00F8344C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Количество лет эксплуатации</w:t>
            </w:r>
          </w:p>
        </w:tc>
      </w:tr>
      <w:tr w:rsidR="00F8344C" w:rsidRPr="00D62C13" w14:paraId="0EBC9AD5" w14:textId="77777777" w:rsidTr="004807C9">
        <w:trPr>
          <w:cantSplit/>
          <w:trHeight w:val="366"/>
          <w:tblHeader/>
        </w:trPr>
        <w:tc>
          <w:tcPr>
            <w:tcW w:w="608" w:type="pct"/>
            <w:vMerge/>
            <w:shd w:val="clear" w:color="auto" w:fill="FFFFFF" w:themeFill="background1"/>
            <w:vAlign w:val="center"/>
          </w:tcPr>
          <w:p w14:paraId="4FD94E01" w14:textId="77777777" w:rsidR="00F8344C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</w:p>
        </w:tc>
        <w:tc>
          <w:tcPr>
            <w:tcW w:w="350" w:type="pct"/>
            <w:vMerge/>
            <w:shd w:val="clear" w:color="auto" w:fill="FFFFFF" w:themeFill="background1"/>
            <w:vAlign w:val="center"/>
          </w:tcPr>
          <w:p w14:paraId="5E924D49" w14:textId="77777777" w:rsidR="00F8344C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</w:p>
        </w:tc>
        <w:tc>
          <w:tcPr>
            <w:tcW w:w="288" w:type="pct"/>
            <w:shd w:val="clear" w:color="auto" w:fill="FFFFFF" w:themeFill="background1"/>
            <w:vAlign w:val="center"/>
          </w:tcPr>
          <w:p w14:paraId="2DABC9F4" w14:textId="77777777" w:rsidR="00F8344C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0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326F66B7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1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76C4427C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3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62377E3D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4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05F2D948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6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508660F1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8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4E41E9D2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9</w:t>
            </w:r>
          </w:p>
        </w:tc>
        <w:tc>
          <w:tcPr>
            <w:tcW w:w="288" w:type="pct"/>
            <w:shd w:val="clear" w:color="auto" w:fill="FFFFFF" w:themeFill="background1"/>
            <w:vAlign w:val="center"/>
          </w:tcPr>
          <w:p w14:paraId="51B4092F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12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02D13F7F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15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307DA26F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16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5ECD581D" w14:textId="77777777" w:rsidR="00F8344C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18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06BA2E93" w14:textId="77777777" w:rsidR="00F8344C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20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2F996F4E" w14:textId="77777777" w:rsidR="00F8344C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21</w:t>
            </w:r>
          </w:p>
        </w:tc>
        <w:tc>
          <w:tcPr>
            <w:tcW w:w="287" w:type="pct"/>
            <w:shd w:val="clear" w:color="auto" w:fill="FFFFFF" w:themeFill="background1"/>
            <w:vAlign w:val="center"/>
          </w:tcPr>
          <w:p w14:paraId="2C4FDC21" w14:textId="77777777" w:rsidR="00F8344C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24</w:t>
            </w:r>
          </w:p>
        </w:tc>
      </w:tr>
      <w:tr w:rsidR="00F8344C" w:rsidRPr="00D62C13" w14:paraId="0E42561D" w14:textId="77777777" w:rsidTr="004807C9">
        <w:trPr>
          <w:cantSplit/>
          <w:trHeight w:val="113"/>
        </w:trPr>
        <w:tc>
          <w:tcPr>
            <w:tcW w:w="608" w:type="pct"/>
            <w:vMerge w:val="restart"/>
            <w:vAlign w:val="center"/>
          </w:tcPr>
          <w:p w14:paraId="748CA3BC" w14:textId="77777777" w:rsidR="00F8344C" w:rsidRPr="006C0F4B" w:rsidRDefault="00F8344C" w:rsidP="004807C9">
            <w:pPr>
              <w:pStyle w:val="afff1"/>
              <w:ind w:left="32" w:right="3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350" w:type="pct"/>
          </w:tcPr>
          <w:p w14:paraId="527252A4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4(ТК)</w:t>
            </w:r>
          </w:p>
        </w:tc>
        <w:tc>
          <w:tcPr>
            <w:tcW w:w="288" w:type="pct"/>
            <w:vAlign w:val="center"/>
          </w:tcPr>
          <w:p w14:paraId="06D9346D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Н</w:t>
            </w:r>
          </w:p>
        </w:tc>
        <w:tc>
          <w:tcPr>
            <w:tcW w:w="289" w:type="pct"/>
            <w:vAlign w:val="center"/>
          </w:tcPr>
          <w:p w14:paraId="55BCDAB7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К1</w:t>
            </w:r>
          </w:p>
        </w:tc>
        <w:tc>
          <w:tcPr>
            <w:tcW w:w="289" w:type="pct"/>
            <w:vAlign w:val="center"/>
          </w:tcPr>
          <w:p w14:paraId="491F8342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58FB6094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3EB4F34B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3EE662CE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27695B85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8" w:type="pct"/>
            <w:vAlign w:val="center"/>
          </w:tcPr>
          <w:p w14:paraId="0FE8B943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6E17FECD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2996F8E8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1FD7AEA1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305321DE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00471127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7" w:type="pct"/>
            <w:vAlign w:val="center"/>
          </w:tcPr>
          <w:p w14:paraId="4169ADEE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</w:tr>
      <w:tr w:rsidR="00F8344C" w:rsidRPr="00D62C13" w14:paraId="154EC265" w14:textId="77777777" w:rsidTr="004807C9">
        <w:trPr>
          <w:cantSplit/>
          <w:trHeight w:val="113"/>
        </w:trPr>
        <w:tc>
          <w:tcPr>
            <w:tcW w:w="608" w:type="pct"/>
            <w:vMerge/>
            <w:vAlign w:val="center"/>
          </w:tcPr>
          <w:p w14:paraId="21EE3F73" w14:textId="77777777" w:rsidR="00F8344C" w:rsidRDefault="00F8344C" w:rsidP="004807C9">
            <w:pPr>
              <w:pStyle w:val="afff1"/>
              <w:ind w:left="32" w:right="3"/>
              <w:rPr>
                <w:lang w:val="en-US"/>
              </w:rPr>
            </w:pPr>
          </w:p>
        </w:tc>
        <w:tc>
          <w:tcPr>
            <w:tcW w:w="350" w:type="pct"/>
          </w:tcPr>
          <w:p w14:paraId="4C04D8FF" w14:textId="77777777" w:rsidR="00F8344C" w:rsidRPr="001F60A7" w:rsidRDefault="00F8344C" w:rsidP="004807C9">
            <w:pPr>
              <w:pStyle w:val="afff1"/>
              <w:ind w:left="-77" w:right="-11" w:firstLine="77"/>
            </w:pPr>
            <w:r w:rsidRPr="001F60A7">
              <w:t>8(В)</w:t>
            </w:r>
          </w:p>
        </w:tc>
        <w:tc>
          <w:tcPr>
            <w:tcW w:w="288" w:type="pct"/>
            <w:vAlign w:val="center"/>
          </w:tcPr>
          <w:p w14:paraId="71058DA5" w14:textId="77777777" w:rsidR="00F8344C" w:rsidRPr="001F60A7" w:rsidRDefault="00F8344C" w:rsidP="004807C9">
            <w:pPr>
              <w:pStyle w:val="afff1"/>
              <w:ind w:left="-77" w:right="-11" w:firstLine="77"/>
            </w:pPr>
            <w:r w:rsidRPr="001F60A7">
              <w:t>Н</w:t>
            </w:r>
          </w:p>
        </w:tc>
        <w:tc>
          <w:tcPr>
            <w:tcW w:w="289" w:type="pct"/>
            <w:vAlign w:val="center"/>
          </w:tcPr>
          <w:p w14:paraId="7D17D911" w14:textId="77777777" w:rsidR="00F8344C" w:rsidRPr="001F60A7" w:rsidRDefault="00F8344C" w:rsidP="004807C9">
            <w:pPr>
              <w:pStyle w:val="afff1"/>
              <w:ind w:left="-77" w:right="-11" w:firstLine="77"/>
            </w:pPr>
            <w:r w:rsidRPr="001F60A7">
              <w:t>К1</w:t>
            </w:r>
          </w:p>
        </w:tc>
        <w:tc>
          <w:tcPr>
            <w:tcW w:w="289" w:type="pct"/>
            <w:vAlign w:val="center"/>
          </w:tcPr>
          <w:p w14:paraId="16EF5132" w14:textId="77777777" w:rsidR="00F8344C" w:rsidRPr="001F60A7" w:rsidRDefault="00F8344C" w:rsidP="004807C9">
            <w:pPr>
              <w:pStyle w:val="afff1"/>
              <w:ind w:left="-77" w:right="-11" w:firstLine="77"/>
            </w:pPr>
            <w:r w:rsidRPr="001F60A7">
              <w:t>-</w:t>
            </w:r>
          </w:p>
        </w:tc>
        <w:tc>
          <w:tcPr>
            <w:tcW w:w="289" w:type="pct"/>
            <w:vAlign w:val="center"/>
          </w:tcPr>
          <w:p w14:paraId="760AB3EB" w14:textId="77777777" w:rsidR="00F8344C" w:rsidRPr="001F60A7" w:rsidRDefault="00F8344C" w:rsidP="004807C9">
            <w:pPr>
              <w:pStyle w:val="afff1"/>
              <w:ind w:left="-77" w:right="-11" w:firstLine="77"/>
            </w:pPr>
            <w:r w:rsidRPr="001F60A7">
              <w:t>К</w:t>
            </w:r>
          </w:p>
        </w:tc>
        <w:tc>
          <w:tcPr>
            <w:tcW w:w="289" w:type="pct"/>
            <w:vAlign w:val="center"/>
          </w:tcPr>
          <w:p w14:paraId="13A52686" w14:textId="77777777" w:rsidR="00F8344C" w:rsidRPr="001F60A7" w:rsidRDefault="00F8344C" w:rsidP="004807C9">
            <w:pPr>
              <w:pStyle w:val="afff1"/>
              <w:ind w:left="-77" w:right="-11" w:firstLine="77"/>
            </w:pPr>
            <w:r w:rsidRPr="001F60A7">
              <w:t>-</w:t>
            </w:r>
          </w:p>
        </w:tc>
        <w:tc>
          <w:tcPr>
            <w:tcW w:w="289" w:type="pct"/>
            <w:vAlign w:val="center"/>
          </w:tcPr>
          <w:p w14:paraId="41C3A8BD" w14:textId="77777777" w:rsidR="00F8344C" w:rsidRPr="001F60A7" w:rsidRDefault="00F8344C" w:rsidP="004807C9">
            <w:pPr>
              <w:pStyle w:val="afff1"/>
              <w:ind w:left="-77" w:right="-11" w:firstLine="77"/>
            </w:pPr>
            <w:r w:rsidRPr="001F60A7">
              <w:t>В</w:t>
            </w:r>
          </w:p>
        </w:tc>
        <w:tc>
          <w:tcPr>
            <w:tcW w:w="289" w:type="pct"/>
            <w:vAlign w:val="center"/>
          </w:tcPr>
          <w:p w14:paraId="0A2D2E22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8" w:type="pct"/>
            <w:vAlign w:val="center"/>
          </w:tcPr>
          <w:p w14:paraId="024F8F2B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К</w:t>
            </w:r>
          </w:p>
        </w:tc>
        <w:tc>
          <w:tcPr>
            <w:tcW w:w="289" w:type="pct"/>
            <w:vAlign w:val="center"/>
          </w:tcPr>
          <w:p w14:paraId="41341CAB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073CA0DF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В</w:t>
            </w:r>
          </w:p>
        </w:tc>
        <w:tc>
          <w:tcPr>
            <w:tcW w:w="289" w:type="pct"/>
            <w:vAlign w:val="center"/>
          </w:tcPr>
          <w:p w14:paraId="3BF43FD6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2441D0C2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К</w:t>
            </w:r>
          </w:p>
        </w:tc>
        <w:tc>
          <w:tcPr>
            <w:tcW w:w="289" w:type="pct"/>
            <w:vAlign w:val="center"/>
          </w:tcPr>
          <w:p w14:paraId="0BF2580E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7" w:type="pct"/>
            <w:vAlign w:val="center"/>
          </w:tcPr>
          <w:p w14:paraId="6B28BFB0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В</w:t>
            </w:r>
          </w:p>
        </w:tc>
      </w:tr>
      <w:tr w:rsidR="00F8344C" w:rsidRPr="00D62C13" w14:paraId="56D69439" w14:textId="77777777" w:rsidTr="004807C9">
        <w:trPr>
          <w:cantSplit/>
          <w:trHeight w:val="113"/>
        </w:trPr>
        <w:tc>
          <w:tcPr>
            <w:tcW w:w="608" w:type="pct"/>
            <w:vMerge w:val="restart"/>
            <w:vAlign w:val="center"/>
          </w:tcPr>
          <w:p w14:paraId="09844F1F" w14:textId="77777777" w:rsidR="00F8344C" w:rsidRPr="006C0F4B" w:rsidRDefault="00F8344C" w:rsidP="004807C9">
            <w:pPr>
              <w:pStyle w:val="afff1"/>
              <w:ind w:left="32" w:right="3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350" w:type="pct"/>
          </w:tcPr>
          <w:p w14:paraId="33DC151B" w14:textId="77777777" w:rsidR="00F8344C" w:rsidRDefault="00F8344C" w:rsidP="004807C9">
            <w:pPr>
              <w:pStyle w:val="afff1"/>
              <w:ind w:left="-77" w:right="-11" w:firstLine="77"/>
            </w:pPr>
            <w:r>
              <w:t>3(ТК)</w:t>
            </w:r>
          </w:p>
        </w:tc>
        <w:tc>
          <w:tcPr>
            <w:tcW w:w="288" w:type="pct"/>
            <w:vAlign w:val="center"/>
          </w:tcPr>
          <w:p w14:paraId="1D22732B" w14:textId="77777777" w:rsidR="00F8344C" w:rsidRDefault="00F8344C" w:rsidP="004807C9">
            <w:pPr>
              <w:pStyle w:val="afff1"/>
              <w:ind w:left="-77" w:right="-11" w:firstLine="77"/>
            </w:pPr>
            <w:r>
              <w:t>Н</w:t>
            </w:r>
          </w:p>
        </w:tc>
        <w:tc>
          <w:tcPr>
            <w:tcW w:w="289" w:type="pct"/>
            <w:vAlign w:val="center"/>
          </w:tcPr>
          <w:p w14:paraId="4DA9019A" w14:textId="77777777" w:rsidR="00F8344C" w:rsidRDefault="00F8344C" w:rsidP="004807C9">
            <w:pPr>
              <w:pStyle w:val="afff1"/>
              <w:ind w:left="-77" w:right="-11" w:firstLine="77"/>
            </w:pPr>
            <w:r>
              <w:t>К1</w:t>
            </w:r>
          </w:p>
        </w:tc>
        <w:tc>
          <w:tcPr>
            <w:tcW w:w="289" w:type="pct"/>
            <w:vAlign w:val="center"/>
          </w:tcPr>
          <w:p w14:paraId="67AF47A3" w14:textId="77777777" w:rsidR="00F8344C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4A5C181F" w14:textId="77777777" w:rsidR="00F8344C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4A164A48" w14:textId="77777777" w:rsidR="00F8344C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542C9102" w14:textId="77777777" w:rsidR="00F8344C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4CC3E64C" w14:textId="77777777" w:rsidR="00F8344C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8" w:type="pct"/>
            <w:vAlign w:val="center"/>
          </w:tcPr>
          <w:p w14:paraId="1266D305" w14:textId="77777777" w:rsidR="00F8344C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0DBA1F64" w14:textId="77777777" w:rsidR="00F8344C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3852F820" w14:textId="77777777" w:rsidR="00F8344C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6205B153" w14:textId="77777777" w:rsidR="00F8344C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0F70A4DB" w14:textId="77777777" w:rsidR="00F8344C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6F712804" w14:textId="77777777" w:rsidR="00F8344C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7" w:type="pct"/>
            <w:vAlign w:val="center"/>
          </w:tcPr>
          <w:p w14:paraId="63192613" w14:textId="77777777" w:rsidR="00F8344C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</w:tr>
      <w:tr w:rsidR="00F8344C" w:rsidRPr="00D62C13" w14:paraId="020D3963" w14:textId="77777777" w:rsidTr="004807C9">
        <w:trPr>
          <w:cantSplit/>
          <w:trHeight w:val="113"/>
        </w:trPr>
        <w:tc>
          <w:tcPr>
            <w:tcW w:w="608" w:type="pct"/>
            <w:vMerge/>
            <w:vAlign w:val="center"/>
          </w:tcPr>
          <w:p w14:paraId="01012913" w14:textId="77777777" w:rsidR="00F8344C" w:rsidRDefault="00F8344C" w:rsidP="004807C9">
            <w:pPr>
              <w:pStyle w:val="afff1"/>
              <w:ind w:left="32" w:right="3"/>
              <w:rPr>
                <w:lang w:val="en-US"/>
              </w:rPr>
            </w:pPr>
          </w:p>
        </w:tc>
        <w:tc>
          <w:tcPr>
            <w:tcW w:w="350" w:type="pct"/>
          </w:tcPr>
          <w:p w14:paraId="249173A1" w14:textId="77777777" w:rsidR="00F8344C" w:rsidRDefault="00F8344C" w:rsidP="004807C9">
            <w:pPr>
              <w:pStyle w:val="afff1"/>
              <w:ind w:left="-77" w:right="-11" w:firstLine="77"/>
            </w:pPr>
            <w:r>
              <w:t>6(В)</w:t>
            </w:r>
          </w:p>
        </w:tc>
        <w:tc>
          <w:tcPr>
            <w:tcW w:w="288" w:type="pct"/>
            <w:vAlign w:val="center"/>
          </w:tcPr>
          <w:p w14:paraId="7B0DA407" w14:textId="77777777" w:rsidR="00F8344C" w:rsidRDefault="00F8344C" w:rsidP="004807C9">
            <w:pPr>
              <w:pStyle w:val="afff1"/>
              <w:ind w:left="-77" w:right="-11" w:firstLine="77"/>
            </w:pPr>
            <w:r>
              <w:t>Н</w:t>
            </w:r>
          </w:p>
        </w:tc>
        <w:tc>
          <w:tcPr>
            <w:tcW w:w="289" w:type="pct"/>
            <w:vAlign w:val="center"/>
          </w:tcPr>
          <w:p w14:paraId="555AA341" w14:textId="77777777" w:rsidR="00F8344C" w:rsidRDefault="00F8344C" w:rsidP="004807C9">
            <w:pPr>
              <w:pStyle w:val="afff1"/>
              <w:ind w:left="-77" w:right="-11" w:firstLine="77"/>
            </w:pPr>
            <w:r>
              <w:t>К1</w:t>
            </w:r>
          </w:p>
        </w:tc>
        <w:tc>
          <w:tcPr>
            <w:tcW w:w="289" w:type="pct"/>
            <w:vAlign w:val="center"/>
          </w:tcPr>
          <w:p w14:paraId="1135DCD7" w14:textId="77777777" w:rsidR="00F8344C" w:rsidRDefault="00F8344C" w:rsidP="004807C9">
            <w:pPr>
              <w:pStyle w:val="afff1"/>
              <w:ind w:left="-77" w:right="-11" w:firstLine="77"/>
            </w:pPr>
            <w:r>
              <w:t>К</w:t>
            </w:r>
          </w:p>
        </w:tc>
        <w:tc>
          <w:tcPr>
            <w:tcW w:w="289" w:type="pct"/>
            <w:vAlign w:val="center"/>
          </w:tcPr>
          <w:p w14:paraId="5A65F0FB" w14:textId="77777777" w:rsidR="00F8344C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13DAB4F6" w14:textId="77777777" w:rsidR="00F8344C" w:rsidRDefault="00F8344C" w:rsidP="004807C9">
            <w:pPr>
              <w:pStyle w:val="afff1"/>
              <w:ind w:left="-77" w:right="-11" w:firstLine="77"/>
            </w:pPr>
            <w:r>
              <w:t>В</w:t>
            </w:r>
          </w:p>
        </w:tc>
        <w:tc>
          <w:tcPr>
            <w:tcW w:w="289" w:type="pct"/>
            <w:vAlign w:val="center"/>
          </w:tcPr>
          <w:p w14:paraId="485D0ACC" w14:textId="77777777" w:rsidR="00F8344C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34740E40" w14:textId="77777777" w:rsidR="00F8344C" w:rsidRDefault="00F8344C" w:rsidP="004807C9">
            <w:pPr>
              <w:pStyle w:val="afff1"/>
              <w:ind w:left="-77" w:right="-11" w:firstLine="77"/>
            </w:pPr>
            <w:r>
              <w:t>К</w:t>
            </w:r>
          </w:p>
        </w:tc>
        <w:tc>
          <w:tcPr>
            <w:tcW w:w="288" w:type="pct"/>
            <w:vAlign w:val="center"/>
          </w:tcPr>
          <w:p w14:paraId="6353746E" w14:textId="77777777" w:rsidR="00F8344C" w:rsidRDefault="00F8344C" w:rsidP="004807C9">
            <w:pPr>
              <w:pStyle w:val="afff1"/>
              <w:ind w:left="-77" w:right="-11" w:firstLine="77"/>
            </w:pPr>
            <w:r>
              <w:t>В</w:t>
            </w:r>
          </w:p>
        </w:tc>
        <w:tc>
          <w:tcPr>
            <w:tcW w:w="289" w:type="pct"/>
            <w:vAlign w:val="center"/>
          </w:tcPr>
          <w:p w14:paraId="13A68F3C" w14:textId="77777777" w:rsidR="00F8344C" w:rsidRDefault="00F8344C" w:rsidP="004807C9">
            <w:pPr>
              <w:pStyle w:val="afff1"/>
              <w:ind w:left="-77" w:right="-11" w:firstLine="77"/>
            </w:pPr>
            <w:r>
              <w:t>К</w:t>
            </w:r>
          </w:p>
        </w:tc>
        <w:tc>
          <w:tcPr>
            <w:tcW w:w="289" w:type="pct"/>
            <w:vAlign w:val="center"/>
          </w:tcPr>
          <w:p w14:paraId="77D19A27" w14:textId="77777777" w:rsidR="00F8344C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3F13D490" w14:textId="77777777" w:rsidR="00F8344C" w:rsidRDefault="00F8344C" w:rsidP="004807C9">
            <w:pPr>
              <w:pStyle w:val="afff1"/>
              <w:ind w:left="-77" w:right="-11" w:firstLine="77"/>
            </w:pPr>
            <w:r>
              <w:t>В</w:t>
            </w:r>
          </w:p>
        </w:tc>
        <w:tc>
          <w:tcPr>
            <w:tcW w:w="289" w:type="pct"/>
            <w:vAlign w:val="center"/>
          </w:tcPr>
          <w:p w14:paraId="76CE5EAB" w14:textId="77777777" w:rsidR="00F8344C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6612B576" w14:textId="77777777" w:rsidR="00F8344C" w:rsidRDefault="00F8344C" w:rsidP="004807C9">
            <w:pPr>
              <w:pStyle w:val="afff1"/>
              <w:ind w:left="-77" w:right="-11" w:firstLine="77"/>
            </w:pPr>
            <w:r>
              <w:t>К</w:t>
            </w:r>
          </w:p>
        </w:tc>
        <w:tc>
          <w:tcPr>
            <w:tcW w:w="287" w:type="pct"/>
            <w:vAlign w:val="center"/>
          </w:tcPr>
          <w:p w14:paraId="76C86D12" w14:textId="77777777" w:rsidR="00F8344C" w:rsidRDefault="00F8344C" w:rsidP="004807C9">
            <w:pPr>
              <w:pStyle w:val="afff1"/>
              <w:ind w:left="-77" w:right="-11" w:firstLine="77"/>
            </w:pPr>
            <w:r>
              <w:t>В</w:t>
            </w:r>
          </w:p>
        </w:tc>
      </w:tr>
    </w:tbl>
    <w:p w14:paraId="1D73F97C" w14:textId="77777777" w:rsidR="00F8344C" w:rsidRDefault="00F8344C" w:rsidP="00F8344C">
      <w:pPr>
        <w:pStyle w:val="af7"/>
        <w:spacing w:after="240"/>
      </w:pPr>
      <w:r>
        <w:t>Для устройства «ЮНИТ-М300» объем проверок для различных видов технического обслуживания приведен в таблице 2.</w:t>
      </w:r>
    </w:p>
    <w:p w14:paraId="0536D534" w14:textId="77777777" w:rsidR="00F8344C" w:rsidRPr="00FB5F6C" w:rsidRDefault="00F8344C" w:rsidP="00F8344C">
      <w:pPr>
        <w:pStyle w:val="a7"/>
        <w:numPr>
          <w:ilvl w:val="0"/>
          <w:numId w:val="0"/>
        </w:numPr>
        <w:ind w:right="284"/>
        <w:rPr>
          <w:szCs w:val="24"/>
          <w:u w:val="single"/>
        </w:rPr>
      </w:pPr>
      <w:r>
        <w:t>Таблица 2 – Вид технического обслуживания устройства (шкафа) по разделам</w:t>
      </w:r>
    </w:p>
    <w:tbl>
      <w:tblPr>
        <w:tblStyle w:val="afffffff8"/>
        <w:tblW w:w="991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75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709"/>
        <w:gridCol w:w="708"/>
        <w:gridCol w:w="709"/>
        <w:gridCol w:w="709"/>
      </w:tblGrid>
      <w:tr w:rsidR="00F8344C" w:rsidRPr="00AA5284" w14:paraId="1A8FCBB4" w14:textId="77777777" w:rsidTr="004807C9">
        <w:trPr>
          <w:trHeight w:val="358"/>
        </w:trPr>
        <w:tc>
          <w:tcPr>
            <w:tcW w:w="1975" w:type="dxa"/>
            <w:vMerge w:val="restart"/>
            <w:vAlign w:val="center"/>
          </w:tcPr>
          <w:p w14:paraId="239DE67D" w14:textId="77777777" w:rsidR="00F8344C" w:rsidRDefault="00F8344C" w:rsidP="004807C9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Вид </w:t>
            </w:r>
          </w:p>
          <w:p w14:paraId="7B9FFE88" w14:textId="77777777" w:rsidR="00F8344C" w:rsidRPr="00016F07" w:rsidRDefault="00F8344C" w:rsidP="004807C9">
            <w:pPr>
              <w:rPr>
                <w:b/>
                <w:bCs/>
              </w:rPr>
            </w:pPr>
            <w:r>
              <w:rPr>
                <w:b/>
                <w:bCs/>
              </w:rPr>
              <w:t>обслуживания</w:t>
            </w:r>
          </w:p>
        </w:tc>
        <w:tc>
          <w:tcPr>
            <w:tcW w:w="7938" w:type="dxa"/>
            <w:gridSpan w:val="13"/>
            <w:vAlign w:val="center"/>
          </w:tcPr>
          <w:p w14:paraId="43F49F4B" w14:textId="77777777" w:rsidR="00F8344C" w:rsidRPr="00016F07" w:rsidRDefault="00F8344C" w:rsidP="004807C9">
            <w:pPr>
              <w:rPr>
                <w:b/>
                <w:bCs/>
              </w:rPr>
            </w:pPr>
            <w:r w:rsidRPr="00016F07">
              <w:rPr>
                <w:b/>
                <w:bCs/>
              </w:rPr>
              <w:t>Раздел</w:t>
            </w:r>
          </w:p>
        </w:tc>
      </w:tr>
      <w:tr w:rsidR="00F8344C" w:rsidRPr="00AA5284" w14:paraId="5DA48268" w14:textId="77777777" w:rsidTr="004807C9">
        <w:tc>
          <w:tcPr>
            <w:tcW w:w="1975" w:type="dxa"/>
            <w:vMerge/>
          </w:tcPr>
          <w:p w14:paraId="1986687F" w14:textId="77777777" w:rsidR="00F8344C" w:rsidRPr="00016F07" w:rsidRDefault="00F8344C" w:rsidP="004807C9">
            <w:pPr>
              <w:rPr>
                <w:b/>
                <w:bCs/>
              </w:rPr>
            </w:pPr>
          </w:p>
        </w:tc>
        <w:tc>
          <w:tcPr>
            <w:tcW w:w="567" w:type="dxa"/>
            <w:vAlign w:val="center"/>
          </w:tcPr>
          <w:p w14:paraId="54639B24" w14:textId="77777777" w:rsidR="00F8344C" w:rsidRPr="00AA5284" w:rsidRDefault="00F8344C" w:rsidP="004807C9">
            <w:r w:rsidRPr="00016F07">
              <w:rPr>
                <w:b/>
                <w:bCs/>
              </w:rPr>
              <w:t>5</w:t>
            </w:r>
          </w:p>
        </w:tc>
        <w:tc>
          <w:tcPr>
            <w:tcW w:w="567" w:type="dxa"/>
            <w:vAlign w:val="center"/>
          </w:tcPr>
          <w:p w14:paraId="0C43871A" w14:textId="77777777" w:rsidR="00F8344C" w:rsidRPr="00AA5284" w:rsidRDefault="00F8344C" w:rsidP="004807C9">
            <w:r w:rsidRPr="00016F07">
              <w:rPr>
                <w:b/>
                <w:bCs/>
              </w:rPr>
              <w:t>6</w:t>
            </w:r>
          </w:p>
        </w:tc>
        <w:tc>
          <w:tcPr>
            <w:tcW w:w="567" w:type="dxa"/>
            <w:vAlign w:val="center"/>
          </w:tcPr>
          <w:p w14:paraId="15A2ADD1" w14:textId="77777777" w:rsidR="00F8344C" w:rsidRPr="00AA5284" w:rsidRDefault="00F8344C" w:rsidP="004807C9">
            <w:r w:rsidRPr="00016F07">
              <w:rPr>
                <w:b/>
                <w:bCs/>
              </w:rPr>
              <w:t>7.1</w:t>
            </w:r>
            <w:r>
              <w:rPr>
                <w:b/>
                <w:bCs/>
              </w:rPr>
              <w:t>,</w:t>
            </w:r>
            <w:r w:rsidRPr="00016F07">
              <w:rPr>
                <w:b/>
                <w:bCs/>
              </w:rPr>
              <w:t xml:space="preserve"> 7.2</w:t>
            </w:r>
          </w:p>
        </w:tc>
        <w:tc>
          <w:tcPr>
            <w:tcW w:w="567" w:type="dxa"/>
            <w:vAlign w:val="center"/>
          </w:tcPr>
          <w:p w14:paraId="1CF2D556" w14:textId="77777777" w:rsidR="00F8344C" w:rsidRPr="00AA5284" w:rsidRDefault="00F8344C" w:rsidP="004807C9">
            <w:r w:rsidRPr="00016F07">
              <w:rPr>
                <w:b/>
                <w:bCs/>
              </w:rPr>
              <w:t>7.3</w:t>
            </w:r>
          </w:p>
        </w:tc>
        <w:tc>
          <w:tcPr>
            <w:tcW w:w="567" w:type="dxa"/>
            <w:vAlign w:val="center"/>
          </w:tcPr>
          <w:p w14:paraId="2AEF16BD" w14:textId="77777777" w:rsidR="00F8344C" w:rsidRPr="00AA5284" w:rsidRDefault="00F8344C" w:rsidP="004807C9">
            <w:r w:rsidRPr="00016F07">
              <w:rPr>
                <w:b/>
                <w:bCs/>
              </w:rPr>
              <w:t>7.4</w:t>
            </w:r>
            <w:r>
              <w:rPr>
                <w:b/>
                <w:bCs/>
              </w:rPr>
              <w:t>,</w:t>
            </w:r>
            <w:r w:rsidRPr="00016F07">
              <w:rPr>
                <w:b/>
                <w:bCs/>
              </w:rPr>
              <w:t xml:space="preserve"> 7.5</w:t>
            </w:r>
          </w:p>
        </w:tc>
        <w:tc>
          <w:tcPr>
            <w:tcW w:w="567" w:type="dxa"/>
            <w:vAlign w:val="center"/>
          </w:tcPr>
          <w:p w14:paraId="314829FA" w14:textId="77777777" w:rsidR="00F8344C" w:rsidRPr="00AA5284" w:rsidRDefault="00F8344C" w:rsidP="004807C9">
            <w:r w:rsidRPr="00016F07">
              <w:rPr>
                <w:b/>
                <w:bCs/>
              </w:rPr>
              <w:t>8-11</w:t>
            </w:r>
          </w:p>
        </w:tc>
        <w:tc>
          <w:tcPr>
            <w:tcW w:w="567" w:type="dxa"/>
            <w:vAlign w:val="center"/>
          </w:tcPr>
          <w:p w14:paraId="387F2314" w14:textId="77777777" w:rsidR="00F8344C" w:rsidRPr="00AA5284" w:rsidRDefault="00F8344C" w:rsidP="004807C9">
            <w:r w:rsidRPr="00016F07">
              <w:rPr>
                <w:b/>
                <w:bCs/>
              </w:rPr>
              <w:t>12</w:t>
            </w:r>
          </w:p>
        </w:tc>
        <w:tc>
          <w:tcPr>
            <w:tcW w:w="567" w:type="dxa"/>
            <w:vAlign w:val="center"/>
          </w:tcPr>
          <w:p w14:paraId="00718625" w14:textId="77777777" w:rsidR="00F8344C" w:rsidRPr="00AA5284" w:rsidRDefault="00F8344C" w:rsidP="004807C9">
            <w:r w:rsidRPr="00016F07">
              <w:rPr>
                <w:b/>
                <w:bCs/>
              </w:rPr>
              <w:t>13</w:t>
            </w:r>
            <w:r>
              <w:rPr>
                <w:b/>
                <w:bCs/>
              </w:rPr>
              <w:t>,</w:t>
            </w:r>
            <w:r w:rsidRPr="00016F07">
              <w:rPr>
                <w:b/>
                <w:bCs/>
              </w:rPr>
              <w:t xml:space="preserve"> 14</w:t>
            </w:r>
          </w:p>
        </w:tc>
        <w:tc>
          <w:tcPr>
            <w:tcW w:w="567" w:type="dxa"/>
            <w:vAlign w:val="center"/>
          </w:tcPr>
          <w:p w14:paraId="1E33DEAF" w14:textId="77777777" w:rsidR="00F8344C" w:rsidRPr="00AA5284" w:rsidRDefault="00F8344C" w:rsidP="004807C9">
            <w:r w:rsidRPr="00016F07">
              <w:rPr>
                <w:b/>
                <w:bCs/>
              </w:rPr>
              <w:t>15-20</w:t>
            </w:r>
          </w:p>
        </w:tc>
        <w:tc>
          <w:tcPr>
            <w:tcW w:w="709" w:type="dxa"/>
            <w:vAlign w:val="center"/>
          </w:tcPr>
          <w:p w14:paraId="46F29D9E" w14:textId="77777777" w:rsidR="00F8344C" w:rsidRPr="00AA5284" w:rsidRDefault="00F8344C" w:rsidP="004807C9">
            <w:r w:rsidRPr="00016F07">
              <w:rPr>
                <w:b/>
                <w:bCs/>
              </w:rPr>
              <w:t>21.1</w:t>
            </w:r>
          </w:p>
        </w:tc>
        <w:tc>
          <w:tcPr>
            <w:tcW w:w="708" w:type="dxa"/>
            <w:vAlign w:val="center"/>
          </w:tcPr>
          <w:p w14:paraId="649584A9" w14:textId="77777777" w:rsidR="00F8344C" w:rsidRPr="00AA5284" w:rsidRDefault="00F8344C" w:rsidP="004807C9">
            <w:r w:rsidRPr="00016F07">
              <w:rPr>
                <w:b/>
                <w:bCs/>
              </w:rPr>
              <w:t>21.2</w:t>
            </w:r>
          </w:p>
        </w:tc>
        <w:tc>
          <w:tcPr>
            <w:tcW w:w="709" w:type="dxa"/>
            <w:vAlign w:val="center"/>
          </w:tcPr>
          <w:p w14:paraId="570F29D9" w14:textId="77777777" w:rsidR="00F8344C" w:rsidRPr="00AA5284" w:rsidRDefault="00F8344C" w:rsidP="004807C9">
            <w:r w:rsidRPr="00016F07">
              <w:rPr>
                <w:b/>
                <w:bCs/>
              </w:rPr>
              <w:t>21.3</w:t>
            </w:r>
          </w:p>
        </w:tc>
        <w:tc>
          <w:tcPr>
            <w:tcW w:w="709" w:type="dxa"/>
            <w:vAlign w:val="center"/>
          </w:tcPr>
          <w:p w14:paraId="7BC55D98" w14:textId="77777777" w:rsidR="00F8344C" w:rsidRPr="00AA5284" w:rsidRDefault="00F8344C" w:rsidP="004807C9">
            <w:r w:rsidRPr="00016F07">
              <w:rPr>
                <w:b/>
                <w:bCs/>
              </w:rPr>
              <w:t>21.4</w:t>
            </w:r>
          </w:p>
        </w:tc>
      </w:tr>
      <w:tr w:rsidR="00F8344C" w:rsidRPr="00AA5284" w14:paraId="678EC216" w14:textId="77777777" w:rsidTr="004807C9">
        <w:tc>
          <w:tcPr>
            <w:tcW w:w="1975" w:type="dxa"/>
          </w:tcPr>
          <w:p w14:paraId="0B2BC918" w14:textId="77777777" w:rsidR="00F8344C" w:rsidRPr="00016F07" w:rsidRDefault="00F8344C" w:rsidP="004807C9">
            <w:r w:rsidRPr="00016F07">
              <w:t>В</w:t>
            </w:r>
          </w:p>
        </w:tc>
        <w:tc>
          <w:tcPr>
            <w:tcW w:w="567" w:type="dxa"/>
          </w:tcPr>
          <w:p w14:paraId="29CE541E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6B7DD7CA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55CC58DE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1B7A197D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363085E9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7E8E09A4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2A14DC27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7D4E9C81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4BD706FC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9" w:type="dxa"/>
          </w:tcPr>
          <w:p w14:paraId="1333D0C9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8" w:type="dxa"/>
          </w:tcPr>
          <w:p w14:paraId="45DD5D53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58521CBB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61251B22" w14:textId="77777777" w:rsidR="00F8344C" w:rsidRPr="00AA5284" w:rsidRDefault="00F8344C" w:rsidP="004807C9">
            <w:r w:rsidRPr="00AA5284">
              <w:t>+</w:t>
            </w:r>
          </w:p>
        </w:tc>
      </w:tr>
      <w:tr w:rsidR="00F8344C" w:rsidRPr="00AA5284" w14:paraId="641D9F65" w14:textId="77777777" w:rsidTr="004807C9">
        <w:tc>
          <w:tcPr>
            <w:tcW w:w="1975" w:type="dxa"/>
          </w:tcPr>
          <w:p w14:paraId="6AB8C4EB" w14:textId="77777777" w:rsidR="00F8344C" w:rsidRPr="00016F07" w:rsidRDefault="00F8344C" w:rsidP="004807C9">
            <w:r w:rsidRPr="00016F07">
              <w:t>К</w:t>
            </w:r>
          </w:p>
        </w:tc>
        <w:tc>
          <w:tcPr>
            <w:tcW w:w="567" w:type="dxa"/>
          </w:tcPr>
          <w:p w14:paraId="4D676009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11DC0BFE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41C4D721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377DEE3F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7529B7E2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5C804080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3F3761D1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4AB0574E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6A123701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9" w:type="dxa"/>
          </w:tcPr>
          <w:p w14:paraId="57D5223D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8" w:type="dxa"/>
          </w:tcPr>
          <w:p w14:paraId="268F6830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669CADBC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23C1FD42" w14:textId="77777777" w:rsidR="00F8344C" w:rsidRPr="00AA5284" w:rsidRDefault="00F8344C" w:rsidP="004807C9">
            <w:r w:rsidRPr="00AA5284">
              <w:t>+</w:t>
            </w:r>
          </w:p>
        </w:tc>
      </w:tr>
      <w:tr w:rsidR="00F8344C" w:rsidRPr="00AA5284" w14:paraId="73C3D5E9" w14:textId="77777777" w:rsidTr="004807C9">
        <w:tc>
          <w:tcPr>
            <w:tcW w:w="1975" w:type="dxa"/>
          </w:tcPr>
          <w:p w14:paraId="5F78DE66" w14:textId="77777777" w:rsidR="00F8344C" w:rsidRPr="00016F07" w:rsidRDefault="00F8344C" w:rsidP="004807C9">
            <w:r w:rsidRPr="00016F07">
              <w:t>К1</w:t>
            </w:r>
          </w:p>
        </w:tc>
        <w:tc>
          <w:tcPr>
            <w:tcW w:w="567" w:type="dxa"/>
          </w:tcPr>
          <w:p w14:paraId="3AF8E0CC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78D4C19B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15144CCD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46D300C1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27D0D35E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11497C2B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4B2D27E1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1E5FCDAA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5C61ADF3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9" w:type="dxa"/>
          </w:tcPr>
          <w:p w14:paraId="2A5B3026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8" w:type="dxa"/>
          </w:tcPr>
          <w:p w14:paraId="0752F8BA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9" w:type="dxa"/>
          </w:tcPr>
          <w:p w14:paraId="151C9FA9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9" w:type="dxa"/>
          </w:tcPr>
          <w:p w14:paraId="0625D0B1" w14:textId="77777777" w:rsidR="00F8344C" w:rsidRPr="00AA5284" w:rsidRDefault="00F8344C" w:rsidP="004807C9">
            <w:r w:rsidRPr="00AA5284">
              <w:t>+</w:t>
            </w:r>
          </w:p>
        </w:tc>
      </w:tr>
      <w:tr w:rsidR="00F8344C" w:rsidRPr="00AA5284" w14:paraId="26C84735" w14:textId="77777777" w:rsidTr="004807C9">
        <w:tc>
          <w:tcPr>
            <w:tcW w:w="1975" w:type="dxa"/>
          </w:tcPr>
          <w:p w14:paraId="3AF25404" w14:textId="77777777" w:rsidR="00F8344C" w:rsidRPr="00016F07" w:rsidRDefault="00F8344C" w:rsidP="004807C9">
            <w:r w:rsidRPr="00016F07">
              <w:t>Н</w:t>
            </w:r>
          </w:p>
        </w:tc>
        <w:tc>
          <w:tcPr>
            <w:tcW w:w="567" w:type="dxa"/>
          </w:tcPr>
          <w:p w14:paraId="7D8DE767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47F36556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5F836517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4EC9FCD2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35F4D97C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0D4831AF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25A6AC91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0636EDAD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0448C5C4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9" w:type="dxa"/>
          </w:tcPr>
          <w:p w14:paraId="76D7A15A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8" w:type="dxa"/>
          </w:tcPr>
          <w:p w14:paraId="4955FFE4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9" w:type="dxa"/>
          </w:tcPr>
          <w:p w14:paraId="0346B3F6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9" w:type="dxa"/>
          </w:tcPr>
          <w:p w14:paraId="4A728795" w14:textId="77777777" w:rsidR="00F8344C" w:rsidRPr="00AA5284" w:rsidRDefault="00F8344C" w:rsidP="004807C9">
            <w:r w:rsidRPr="00AA5284">
              <w:t>+</w:t>
            </w:r>
          </w:p>
        </w:tc>
      </w:tr>
      <w:tr w:rsidR="00F8344C" w:rsidRPr="00AA5284" w14:paraId="1B20303C" w14:textId="77777777" w:rsidTr="004807C9">
        <w:tc>
          <w:tcPr>
            <w:tcW w:w="1975" w:type="dxa"/>
          </w:tcPr>
          <w:p w14:paraId="6C609232" w14:textId="77777777" w:rsidR="00F8344C" w:rsidRPr="00016F07" w:rsidRDefault="00F8344C" w:rsidP="004807C9">
            <w:r w:rsidRPr="00016F07">
              <w:t>ТК</w:t>
            </w:r>
          </w:p>
        </w:tc>
        <w:tc>
          <w:tcPr>
            <w:tcW w:w="567" w:type="dxa"/>
          </w:tcPr>
          <w:p w14:paraId="4FD56F1D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4A149B8D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13A05F45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0A7394E4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0F23927F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62B7D74B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41CB4B30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2F103C57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1CE7AF86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9" w:type="dxa"/>
          </w:tcPr>
          <w:p w14:paraId="7F4559F4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8" w:type="dxa"/>
          </w:tcPr>
          <w:p w14:paraId="2298E146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5E07092E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4EF7FFE1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3CE72AF0" w14:textId="77777777" w:rsidR="00F8344C" w:rsidRDefault="00F8344C" w:rsidP="00F8344C">
      <w:pPr>
        <w:pStyle w:val="1f6"/>
        <w:rPr>
          <w:lang w:val="ru-RU"/>
        </w:rPr>
      </w:pPr>
    </w:p>
    <w:p w14:paraId="0B671B6C" w14:textId="77777777" w:rsidR="00F8344C" w:rsidRPr="00353C27" w:rsidRDefault="00F8344C" w:rsidP="00F8344C">
      <w:pPr>
        <w:pStyle w:val="afff2"/>
        <w:rPr>
          <w:b/>
          <w:bCs w:val="0"/>
        </w:rPr>
      </w:pPr>
      <w:r w:rsidRPr="00353C27">
        <w:rPr>
          <w:b/>
          <w:bCs w:val="0"/>
        </w:rPr>
        <w:t>Расшифровка вида и объема проверок ТО устройства:</w:t>
      </w:r>
    </w:p>
    <w:p w14:paraId="0D93B6BC" w14:textId="77777777" w:rsidR="00F8344C" w:rsidRPr="00353C27" w:rsidRDefault="00F8344C" w:rsidP="00F8344C">
      <w:pPr>
        <w:pStyle w:val="afff2"/>
      </w:pPr>
      <w:r w:rsidRPr="00353C27">
        <w:t>В - профилактическое восстановление, К - профилактический контроль, К1 - первый профилактический контроль, Н - проверка при новом включении (наладка), ТК - технический контроль.</w:t>
      </w:r>
    </w:p>
    <w:p w14:paraId="5261C4CE" w14:textId="77777777" w:rsidR="00B46D3D" w:rsidRPr="00843F47" w:rsidRDefault="00B46D3D" w:rsidP="00632BDA">
      <w:pPr>
        <w:pStyle w:val="afff2"/>
        <w:ind w:right="282"/>
      </w:pPr>
    </w:p>
    <w:p w14:paraId="6400F285" w14:textId="77777777" w:rsidR="00F8344C" w:rsidRPr="00843F47" w:rsidRDefault="00F8344C" w:rsidP="00632BDA">
      <w:pPr>
        <w:pStyle w:val="afff2"/>
        <w:ind w:right="282"/>
      </w:pPr>
    </w:p>
    <w:p w14:paraId="5DA97C77" w14:textId="77777777" w:rsidR="00F8344C" w:rsidRPr="00F11B07" w:rsidRDefault="00F8344C" w:rsidP="00F8344C">
      <w:pPr>
        <w:pStyle w:val="afff2"/>
        <w:rPr>
          <w:snapToGrid w:val="0"/>
        </w:rPr>
      </w:pPr>
      <w:r w:rsidRPr="00F11B07">
        <w:rPr>
          <w:snapToGrid w:val="0"/>
        </w:rPr>
        <w:t xml:space="preserve">Заказчик: </w:t>
      </w:r>
      <w:r>
        <w:rPr>
          <w:snapToGrid w:val="0"/>
        </w:rPr>
        <w:t>____________________</w:t>
      </w:r>
    </w:p>
    <w:p w14:paraId="4A18B932" w14:textId="77777777" w:rsidR="00F8344C" w:rsidRPr="00F11B07" w:rsidRDefault="00F8344C" w:rsidP="00F8344C">
      <w:pPr>
        <w:pStyle w:val="afff2"/>
        <w:rPr>
          <w:snapToGrid w:val="0"/>
        </w:rPr>
      </w:pPr>
      <w:r w:rsidRPr="00F11B07">
        <w:rPr>
          <w:snapToGrid w:val="0"/>
        </w:rPr>
        <w:t xml:space="preserve">Объект: </w:t>
      </w:r>
      <w:r w:rsidRPr="0085688A">
        <w:rPr>
          <w:iCs/>
          <w:snapToGrid w:val="0"/>
        </w:rPr>
        <w:t>______________________</w:t>
      </w:r>
      <w:r>
        <w:rPr>
          <w:iCs/>
          <w:snapToGrid w:val="0"/>
        </w:rPr>
        <w:t>____________</w:t>
      </w:r>
    </w:p>
    <w:p w14:paraId="31859672" w14:textId="77777777" w:rsidR="00F8344C" w:rsidRPr="00F11B07" w:rsidRDefault="00F8344C" w:rsidP="00F8344C">
      <w:pPr>
        <w:pStyle w:val="afff2"/>
        <w:rPr>
          <w:b/>
          <w:i/>
          <w:iCs/>
          <w:snapToGrid w:val="0"/>
          <w:u w:val="single"/>
        </w:rPr>
      </w:pPr>
      <w:r w:rsidRPr="00F11B07">
        <w:rPr>
          <w:snapToGrid w:val="0"/>
        </w:rPr>
        <w:t xml:space="preserve">Адрес: </w:t>
      </w:r>
      <w:r w:rsidRPr="0085688A">
        <w:rPr>
          <w:iCs/>
          <w:snapToGrid w:val="0"/>
        </w:rPr>
        <w:t>___________________________________</w:t>
      </w:r>
      <w:r>
        <w:rPr>
          <w:iCs/>
          <w:snapToGrid w:val="0"/>
        </w:rPr>
        <w:t>_______</w:t>
      </w:r>
    </w:p>
    <w:p w14:paraId="6CE960BD" w14:textId="77777777" w:rsidR="00F8344C" w:rsidRPr="00E65A0C" w:rsidRDefault="00F8344C" w:rsidP="00F8344C">
      <w:pPr>
        <w:pStyle w:val="afff2"/>
        <w:rPr>
          <w:b/>
          <w:snapToGrid w:val="0"/>
        </w:rPr>
      </w:pPr>
      <w:r w:rsidRPr="00F11B07">
        <w:rPr>
          <w:snapToGrid w:val="0"/>
        </w:rPr>
        <w:t xml:space="preserve">Дата проведения </w:t>
      </w:r>
      <w:r>
        <w:rPr>
          <w:snapToGrid w:val="0"/>
        </w:rPr>
        <w:t>испытаний</w:t>
      </w:r>
      <w:r w:rsidRPr="00F11B07">
        <w:rPr>
          <w:snapToGrid w:val="0"/>
        </w:rPr>
        <w:t xml:space="preserve">: </w:t>
      </w:r>
      <w:r>
        <w:rPr>
          <w:snapToGrid w:val="0"/>
        </w:rPr>
        <w:t>_______________________</w:t>
      </w:r>
    </w:p>
    <w:p w14:paraId="50311DE2" w14:textId="77777777" w:rsidR="00F8344C" w:rsidRPr="00E65A0C" w:rsidRDefault="00F8344C" w:rsidP="00F8344C">
      <w:pPr>
        <w:pStyle w:val="afff2"/>
        <w:rPr>
          <w:b/>
          <w:i/>
        </w:rPr>
      </w:pPr>
      <w:r>
        <w:rPr>
          <w:snapToGrid w:val="0"/>
        </w:rPr>
        <w:t>Присоединение</w:t>
      </w:r>
      <w:r w:rsidRPr="00F11B07">
        <w:rPr>
          <w:snapToGrid w:val="0"/>
        </w:rPr>
        <w:t xml:space="preserve">: </w:t>
      </w:r>
      <w:r w:rsidRPr="0085688A">
        <w:t>__________________</w:t>
      </w:r>
      <w:r>
        <w:t>________________</w:t>
      </w:r>
    </w:p>
    <w:p w14:paraId="50AED18A" w14:textId="77777777" w:rsidR="00F8344C" w:rsidRPr="00F8344C" w:rsidRDefault="00F8344C" w:rsidP="00632BDA">
      <w:pPr>
        <w:pStyle w:val="afff2"/>
        <w:ind w:right="282"/>
        <w:rPr>
          <w:lang w:val="en-US"/>
        </w:rPr>
      </w:pPr>
    </w:p>
    <w:p w14:paraId="0F230248" w14:textId="795F1935" w:rsidR="00B46D3D" w:rsidRPr="00FF72AC" w:rsidRDefault="00B46D3D" w:rsidP="00B46D3D">
      <w:pPr>
        <w:pStyle w:val="afff2"/>
        <w:tabs>
          <w:tab w:val="left" w:pos="3444"/>
        </w:tabs>
        <w:ind w:right="282"/>
      </w:pPr>
      <w:r w:rsidRPr="00FF72AC">
        <w:tab/>
      </w:r>
    </w:p>
    <w:p w14:paraId="78C18B20" w14:textId="77777777" w:rsidR="00320287" w:rsidRDefault="00320287" w:rsidP="00320287">
      <w:pPr>
        <w:pStyle w:val="afff2"/>
        <w:rPr>
          <w:i/>
          <w:iCs/>
          <w:color w:val="BFBFBF" w:themeColor="background1" w:themeShade="BF"/>
          <w:sz w:val="20"/>
          <w:szCs w:val="20"/>
        </w:rPr>
      </w:pPr>
    </w:p>
    <w:p w14:paraId="7DADAA47" w14:textId="77777777" w:rsidR="005F42D7" w:rsidRPr="005F42D7" w:rsidRDefault="005F42D7" w:rsidP="005F42D7"/>
    <w:p w14:paraId="2ECC39E7" w14:textId="77777777" w:rsidR="005F42D7" w:rsidRPr="005F42D7" w:rsidRDefault="005F42D7" w:rsidP="005F42D7"/>
    <w:p w14:paraId="10329AAA" w14:textId="1C2051B2" w:rsidR="005F42D7" w:rsidRDefault="005F42D7" w:rsidP="005F42D7">
      <w:pPr>
        <w:tabs>
          <w:tab w:val="left" w:pos="2850"/>
        </w:tabs>
        <w:rPr>
          <w:bCs/>
          <w:i/>
          <w:iCs/>
          <w:color w:val="BFBFBF" w:themeColor="background1" w:themeShade="BF"/>
          <w:sz w:val="20"/>
        </w:rPr>
      </w:pPr>
      <w:r>
        <w:rPr>
          <w:bCs/>
          <w:i/>
          <w:iCs/>
          <w:color w:val="BFBFBF" w:themeColor="background1" w:themeShade="BF"/>
          <w:sz w:val="20"/>
        </w:rPr>
        <w:tab/>
      </w:r>
    </w:p>
    <w:p w14:paraId="3B852415" w14:textId="00641FB0" w:rsidR="005F42D7" w:rsidRPr="005F42D7" w:rsidRDefault="005F42D7" w:rsidP="005F42D7">
      <w:pPr>
        <w:tabs>
          <w:tab w:val="left" w:pos="2850"/>
        </w:tabs>
        <w:sectPr w:rsidR="005F42D7" w:rsidRPr="005F42D7" w:rsidSect="00C9445F">
          <w:headerReference w:type="first" r:id="rId14"/>
          <w:footerReference w:type="first" r:id="rId15"/>
          <w:pgSz w:w="11907" w:h="16839" w:code="9"/>
          <w:pgMar w:top="567" w:right="567" w:bottom="567" w:left="567" w:header="227" w:footer="227" w:gutter="851"/>
          <w:cols w:space="708"/>
          <w:titlePg/>
          <w:docGrid w:linePitch="360"/>
        </w:sectPr>
      </w:pPr>
      <w:r>
        <w:tab/>
      </w:r>
    </w:p>
    <w:p w14:paraId="7DC607ED" w14:textId="77777777" w:rsidR="00863E29" w:rsidRPr="00B46D3D" w:rsidRDefault="00A6466B" w:rsidP="002A2A9F">
      <w:pPr>
        <w:pStyle w:val="11"/>
        <w:numPr>
          <w:ilvl w:val="0"/>
          <w:numId w:val="0"/>
        </w:numPr>
        <w:ind w:left="357"/>
        <w:jc w:val="center"/>
        <w:rPr>
          <w:lang w:val="ru-RU"/>
        </w:rPr>
      </w:pPr>
      <w:r w:rsidRPr="00863E29">
        <w:lastRenderedPageBreak/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SEQ</w:instrText>
      </w:r>
      <w:r w:rsidR="00863E29" w:rsidRPr="00B46D3D">
        <w:rPr>
          <w:lang w:val="ru-RU"/>
        </w:rPr>
        <w:instrText xml:space="preserve"> Раздел5 \</w:instrText>
      </w:r>
      <w:r w:rsidR="00863E29" w:rsidRPr="00863E29">
        <w:instrText>h</w:instrText>
      </w:r>
      <w:r w:rsidR="00863E29" w:rsidRPr="00B46D3D">
        <w:rPr>
          <w:lang w:val="ru-RU"/>
        </w:rPr>
        <w:instrText xml:space="preserve"> \</w:instrText>
      </w:r>
      <w:r w:rsidR="00863E29" w:rsidRPr="00863E29">
        <w:instrText>r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begin"/>
      </w:r>
      <w:r w:rsidR="00863E29" w:rsidRPr="00B46D3D">
        <w:rPr>
          <w:lang w:val="ru-RU"/>
        </w:rPr>
        <w:instrText xml:space="preserve"> =</w:instrText>
      </w:r>
      <w:r w:rsidRPr="00863E29"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SectionPages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15</w:instrText>
      </w:r>
      <w:r w:rsidRPr="00863E29">
        <w:fldChar w:fldCharType="end"/>
      </w:r>
      <w:r w:rsidR="00863E29" w:rsidRPr="00B46D3D">
        <w:rPr>
          <w:lang w:val="ru-RU"/>
        </w:rPr>
        <w:instrText>+</w:instrText>
      </w:r>
      <w:r w:rsidRPr="00863E29"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SEQ</w:instrText>
      </w:r>
      <w:r w:rsidR="00863E29" w:rsidRPr="00B46D3D">
        <w:rPr>
          <w:lang w:val="ru-RU"/>
        </w:rPr>
        <w:instrText xml:space="preserve"> Раздел4 \</w:instrText>
      </w:r>
      <w:r w:rsidR="00863E29" w:rsidRPr="00863E29">
        <w:instrText>c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0</w:instrText>
      </w:r>
      <w:r w:rsidRPr="00863E29">
        <w:fldChar w:fldCharType="end"/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15</w:instrText>
      </w:r>
      <w:r w:rsidRPr="00863E29">
        <w:fldChar w:fldCharType="end"/>
      </w:r>
      <w:r w:rsidR="00863E29" w:rsidRPr="00B46D3D">
        <w:rPr>
          <w:lang w:val="ru-RU"/>
        </w:rPr>
        <w:instrText xml:space="preserve"> </w:instrText>
      </w:r>
      <w:r w:rsidRPr="00863E29">
        <w:fldChar w:fldCharType="end"/>
      </w:r>
      <w:bookmarkStart w:id="0" w:name="_Toc239750458"/>
      <w:r w:rsidR="00863E29" w:rsidRPr="00B46D3D">
        <w:rPr>
          <w:lang w:val="ru-RU"/>
        </w:rPr>
        <w:t>СОДЕРЖАНИЕ</w:t>
      </w:r>
      <w:bookmarkEnd w:id="0"/>
    </w:p>
    <w:p w14:paraId="74C507EE" w14:textId="6C7430C5" w:rsidR="00EE5044" w:rsidRDefault="00EE5044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snapToGrid/>
          <w:color w:val="auto"/>
          <w:kern w:val="2"/>
          <w:szCs w:val="24"/>
          <w14:ligatures w14:val="standardContextual"/>
        </w:rPr>
      </w:pPr>
      <w:r>
        <w:rPr>
          <w:snapToGrid/>
          <w:szCs w:val="24"/>
          <w:u w:val="single"/>
        </w:rPr>
        <w:fldChar w:fldCharType="begin"/>
      </w:r>
      <w:r>
        <w:rPr>
          <w:snapToGrid/>
          <w:szCs w:val="24"/>
          <w:u w:val="single"/>
        </w:rPr>
        <w:instrText xml:space="preserve"> TOC \o "1-1" \h \z \t "Заголовок 2;2;Заголовок 3;3;ДОК Заголовок 2;2;Подзаголовок;2;ДОК Текст 3уров 2-пункт;2;ДОК Текст 4уров 2-подраздел;2;ДОК Текст 4уров 3-пункт;3;ДОК Текст ур2 подраздел;2;ДОК Текст ур3 пункт;3;ДОК ПРИЛ ур2 раздел;3;ДОК Текст нумерованный;3" </w:instrText>
      </w:r>
      <w:r>
        <w:rPr>
          <w:snapToGrid/>
          <w:szCs w:val="24"/>
          <w:u w:val="single"/>
        </w:rPr>
        <w:fldChar w:fldCharType="separate"/>
      </w:r>
      <w:hyperlink w:anchor="_Toc239750458" w:history="1">
        <w:r w:rsidRPr="005928FB">
          <w:rPr>
            <w:rStyle w:val="afff4"/>
          </w:rPr>
          <w:t>СОДЕРЖАНИЕ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_Toc239750458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C050D25" w14:textId="45CE1E6F" w:rsidR="00FF72AC" w:rsidRDefault="00EE5044" w:rsidP="005C0E5C">
      <w:pPr>
        <w:pStyle w:val="17"/>
        <w:rPr>
          <w:lang w:val="en-US"/>
        </w:rPr>
      </w:pPr>
      <w:r>
        <w:rPr>
          <w:noProof/>
          <w:snapToGrid/>
          <w:color w:val="365F91" w:themeColor="accent1" w:themeShade="BF"/>
          <w:szCs w:val="24"/>
          <w:u w:val="single"/>
        </w:rPr>
        <w:fldChar w:fldCharType="end"/>
      </w:r>
    </w:p>
    <w:p w14:paraId="5AE5BAEE" w14:textId="6A11CC92" w:rsidR="00C063A1" w:rsidRDefault="00C063A1" w:rsidP="00C063A1">
      <w:pPr>
        <w:pStyle w:val="TAGS"/>
        <w:rPr>
          <w:color w:val="1E4973"/>
          <w:lang w:val="en-US"/>
        </w:rPr>
      </w:pPr>
    </w:p>
    <w:p w14:paraId="070E30D6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58352F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F229B64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CAAF07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FAB55C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6272AAF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293495F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248C2AC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0C09BE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C15F0CF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F3C4508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0FF2BB9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A54BA78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81A66C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3222C9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1858C6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4616320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2B5D15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5CA045C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1D5560D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B7B96FD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E28A745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C8F24ED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E20860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067CBF1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88B1059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5AA452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5F99AD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F33E14C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B0BDA7C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F6DB5D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6DEF65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D9B72F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CEC3F1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E253DF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45B575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07FE568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92C7CE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036441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FA4AC0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0E90074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7214B95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F9235A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AADBDC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7B66AFD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B574B40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6EBC84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D81065F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FEDF6FD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D54733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CA6541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4A70006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9276E74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625B65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39E245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10F519C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F7627B0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0760EB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AC99EC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01CA568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F705CE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FDFEFB8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4380D5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12E6371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465425C" w14:textId="77777777" w:rsidR="00974840" w:rsidRPr="00974840" w:rsidRDefault="00974840" w:rsidP="00C063A1">
      <w:pPr>
        <w:pStyle w:val="TAGS"/>
        <w:rPr>
          <w:color w:val="1E4973"/>
          <w:lang w:val="en-US"/>
        </w:rPr>
      </w:pPr>
    </w:p>
    <w:p>
      <w:r>
        <w:br w:type="page"/>
      </w:r>
    </w:p>
    <w:bookmarkStart w:id="1" w:name="X6df0dc407ac9d0d35d77f3b02cf3de2e76409b0"/>
    <w:p>
      <w:pPr>
        <w:pStyle w:val="13"/>
      </w:pPr>
      <w:r>
        <w:rPr>
          <w:rStyle w:val="SectionNumber"/>
        </w:rPr>
        <w:t xml:space="preserve">1</w:t>
      </w:r>
      <w:r>
        <w:tab/>
      </w:r>
      <w:r>
        <w:t xml:space="preserve">Климатические условия проведения испытаний</w:t>
      </w:r>
    </w:p>
    <w:p>
      <w:pPr>
        <w:pStyle w:val="FirstParagraph"/>
      </w:pPr>
      <w:r>
        <w:t xml:space="preserve">Температура окружающей среды _____ºС;</w:t>
      </w:r>
      <w:r>
        <w:br/>
      </w:r>
      <w:r>
        <w:t xml:space="preserve">Атмосферное давление _______ мм.рт.ст.;</w:t>
      </w:r>
      <w:r>
        <w:br/>
      </w:r>
      <w:r>
        <w:t xml:space="preserve">Влажность воздуха ______ %.</w:t>
      </w:r>
    </w:p>
    <w:bookmarkEnd w:id="1"/>
    <w:bookmarkStart w:id="2" w:name="основные-технические-данные"/>
    <w:p>
      <w:pPr>
        <w:pStyle w:val="13"/>
      </w:pPr>
      <w:r>
        <w:rPr>
          <w:rStyle w:val="SectionNumber"/>
        </w:rPr>
        <w:t xml:space="preserve">2</w:t>
      </w:r>
      <w:r>
        <w:tab/>
      </w:r>
      <w:r>
        <w:t xml:space="preserve">Основные технические данные</w:t>
      </w:r>
    </w:p>
    <w:bookmarkStart w:id="3" w:name="устройство"/>
    <w:p>
      <w:pPr>
        <w:pStyle w:val="22"/>
      </w:pPr>
      <w:r>
        <w:rPr>
          <w:rStyle w:val="SectionNumber"/>
        </w:rPr>
        <w:t xml:space="preserve">2.1</w:t>
      </w:r>
      <w:r>
        <w:tab/>
      </w:r>
      <w:r>
        <w:t xml:space="preserve">Устройство</w:t>
      </w:r>
    </w:p>
    <w:p>
      <w:pPr>
        <w:pStyle w:val="FirstParagraph"/>
      </w:pPr>
      <w:r>
        <w:t xml:space="preserve">Код заказа устройства: __________________________________________________________________</w:t>
      </w:r>
    </w:p>
    <w:bookmarkStart w:id="4" w:name="tbl:table21"/>
    <w:p>
      <w:pPr>
        <w:pStyle w:val="TableCaption"/>
      </w:pPr>
      <w:r>
        <w:t xml:space="preserve">Таблица 2.1. Технические данные устройства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2.1. Технические данные устройства"/>
      </w:tblPr>
      <w:tblGrid>
        <w:gridCol w:w="1567"/>
        <w:gridCol w:w="2062"/>
        <w:gridCol w:w="1155"/>
        <w:gridCol w:w="825"/>
        <w:gridCol w:w="742"/>
        <w:gridCol w:w="825"/>
        <w:gridCol w:w="7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Заводской номер</w:t>
            </w:r>
          </w:p>
        </w:tc>
        <w:tc>
          <w:tcPr/>
          <w:p>
            <w:pPr>
              <w:pStyle w:val="Compact"/>
            </w:pPr>
            <w:r>
              <w:t xml:space="preserve">Завод-изготовитель</w:t>
            </w:r>
          </w:p>
        </w:tc>
        <w:tc>
          <w:tcPr/>
          <w:p>
            <w:pPr>
              <w:pStyle w:val="Compact"/>
            </w:pPr>
            <w:r>
              <w:t xml:space="preserve">Год выпуска</w:t>
            </w:r>
          </w:p>
        </w:tc>
        <w:tc>
          <w:tcPr/>
          <w:p>
            <w:pPr>
              <w:pStyle w:val="Compact"/>
            </w:pPr>
            <w:r>
              <w:t xml:space="preserve">Uпит, В</w:t>
            </w:r>
          </w:p>
        </w:tc>
        <w:tc>
          <w:tcPr/>
          <w:p>
            <w:pPr>
              <w:pStyle w:val="Compact"/>
            </w:pPr>
            <w:r>
              <w:t xml:space="preserve">Iном ст1, А</w:t>
            </w:r>
          </w:p>
        </w:tc>
        <w:tc>
          <w:tcPr/>
          <w:p>
            <w:pPr>
              <w:pStyle w:val="Compact"/>
            </w:pPr>
            <w:r>
              <w:t xml:space="preserve">Iном ст2, А</w:t>
            </w:r>
          </w:p>
        </w:tc>
        <w:tc>
          <w:tcPr/>
          <w:p>
            <w:pPr>
              <w:pStyle w:val="Compact"/>
            </w:pPr>
            <w:r>
              <w:t xml:space="preserve">Iном ст3, 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ООО Юнител Инжиниринг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=/~220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"/>
    <w:p>
      <w:pPr>
        <w:pStyle w:val="affff3"/>
      </w:pPr>
      <w:r>
        <w:t xml:space="preserve">Код заказа ИЧМ: _______________________________________________________________________</w:t>
      </w:r>
    </w:p>
    <w:bookmarkStart w:id="5" w:name="tbl:table22"/>
    <w:p>
      <w:pPr>
        <w:pStyle w:val="TableCaption"/>
      </w:pPr>
      <w:r>
        <w:t xml:space="preserve">Таблица 2.2. Технические данные устройства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2.2. Технические данные устройства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Заводской номер</w:t>
            </w:r>
          </w:p>
        </w:tc>
        <w:tc>
          <w:tcPr/>
          <w:p>
            <w:pPr>
              <w:pStyle w:val="Compact"/>
            </w:pPr>
            <w:r>
              <w:t xml:space="preserve">Завод-изготовитель</w:t>
            </w:r>
          </w:p>
        </w:tc>
        <w:tc>
          <w:tcPr/>
          <w:p>
            <w:pPr>
              <w:pStyle w:val="Compact"/>
            </w:pPr>
            <w:r>
              <w:t xml:space="preserve">Год выпуска</w:t>
            </w:r>
          </w:p>
        </w:tc>
        <w:tc>
          <w:tcPr/>
          <w:p>
            <w:pPr>
              <w:pStyle w:val="Compact"/>
            </w:pPr>
            <w:r>
              <w:t xml:space="preserve">Uпит, В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ООО Юнител Инжиниринг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=/~220</w:t>
            </w:r>
          </w:p>
        </w:tc>
      </w:tr>
    </w:tbl>
    <w:bookmarkEnd w:id="3"/>
    <w:bookmarkEnd w:id="4"/>
    <w:bookmarkStart w:id="6" w:name="защищаемое-оборудование"/>
    <w:p>
      <w:pPr>
        <w:pStyle w:val="22"/>
      </w:pPr>
      <w:r>
        <w:rPr>
          <w:rStyle w:val="SectionNumber"/>
        </w:rPr>
        <w:t xml:space="preserve">2.2</w:t>
      </w:r>
      <w:r>
        <w:tab/>
      </w:r>
      <w:r>
        <w:t xml:space="preserve">Защищаемое оборудование</w:t>
      </w:r>
    </w:p>
    <w:bookmarkStart w:id="7" w:name="tbl:table23"/>
    <w:p>
      <w:pPr>
        <w:pStyle w:val="TableCaption"/>
      </w:pPr>
      <w:r>
        <w:t xml:space="preserve">Таблица 2.3. Параметры трансформатора</w:t>
      </w:r>
    </w:p>
    <w:tbl>
      <w:tblPr>
        <w:tblStyle w:val="Table"/>
        <w:tblW w:type="pct" w:w="4781"/>
        <w:tblLayout w:type="fixed"/>
        <w:tblLook w:firstRow="1" w:lastRow="0" w:firstColumn="0" w:lastColumn="0" w:noHBand="0" w:noVBand="0" w:val="0020"/>
        <w:tblCaption w:val="Таблица 2.3. Параметры трансформатора"/>
      </w:tblPr>
      <w:tblGrid>
        <w:gridCol w:w="952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</w:tblGrid>
      <w:tr>
        <w:trPr>
          <w:tblHeader w:val="on"/>
        </w:trPr>
        <w:tc>
          <w:tcPr>
            <w:vMerge w:val="restart"/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Мощность, МВА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Напряжение, кВ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Номинальный ток, А</w:t>
            </w:r>
          </w:p>
        </w:tc>
      </w:tr>
      <w:tr>
        <w:trPr>
          <w:tblHeader w:val="on"/>
        </w:trP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ВН</w:t>
            </w:r>
          </w:p>
        </w:tc>
        <w:tc>
          <w:tcPr/>
          <w:p>
            <w:pPr>
              <w:pStyle w:val="Compact"/>
            </w:pPr>
            <w:r>
              <w:t xml:space="preserve">СН</w:t>
            </w:r>
          </w:p>
        </w:tc>
        <w:tc>
          <w:tcPr/>
          <w:p>
            <w:pPr>
              <w:pStyle w:val="Compact"/>
            </w:pPr>
            <w:r>
              <w:t xml:space="preserve">НН</w:t>
            </w:r>
          </w:p>
        </w:tc>
        <w:tc>
          <w:tcPr/>
          <w:p>
            <w:pPr>
              <w:pStyle w:val="Compact"/>
            </w:pPr>
            <w:r>
              <w:t xml:space="preserve">ВН</w:t>
            </w:r>
          </w:p>
        </w:tc>
        <w:tc>
          <w:tcPr/>
          <w:p>
            <w:pPr>
              <w:pStyle w:val="Compact"/>
            </w:pPr>
            <w:r>
              <w:t xml:space="preserve">СН</w:t>
            </w:r>
          </w:p>
        </w:tc>
        <w:tc>
          <w:tcPr/>
          <w:p>
            <w:pPr>
              <w:pStyle w:val="Compact"/>
            </w:pPr>
            <w:r>
              <w:t xml:space="preserve">НН</w:t>
            </w:r>
          </w:p>
        </w:tc>
        <w:tc>
          <w:tcPr/>
          <w:p>
            <w:pPr>
              <w:pStyle w:val="Compact"/>
            </w:pPr>
            <w:r>
              <w:t xml:space="preserve">ВН</w:t>
            </w:r>
          </w:p>
        </w:tc>
        <w:tc>
          <w:tcPr/>
          <w:p>
            <w:pPr>
              <w:pStyle w:val="Compact"/>
            </w:pPr>
            <w:r>
              <w:t xml:space="preserve">СН</w:t>
            </w:r>
          </w:p>
        </w:tc>
        <w:tc>
          <w:tcPr/>
          <w:p>
            <w:pPr>
              <w:pStyle w:val="Compact"/>
            </w:pPr>
            <w:r>
              <w:t xml:space="preserve">НН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"/>
    <w:bookmarkEnd w:id="6"/>
    <w:bookmarkEnd w:id="7"/>
    <w:bookmarkStart w:id="8" w:name="дополнительные-сведения"/>
    <w:p>
      <w:pPr>
        <w:pStyle w:val="13"/>
      </w:pPr>
      <w:r>
        <w:rPr>
          <w:rStyle w:val="SectionNumber"/>
        </w:rPr>
        <w:t xml:space="preserve">3</w:t>
      </w:r>
      <w:r>
        <w:tab/>
      </w:r>
      <w:r>
        <w:t xml:space="preserve">Дополнительные сведения</w:t>
      </w:r>
    </w:p>
    <w:p>
      <w:pPr>
        <w:pStyle w:val="FirstParagraph"/>
      </w:pPr>
      <w:r>
        <w:t xml:space="preserve">Устройство подключено к трансформаторам тока типа___________________________________ ____________________________________________________________________________________________________________________________________________________________________________________</w:t>
      </w:r>
      <w:r>
        <w:t xml:space="preserve"> </w:t>
      </w:r>
      <w:r>
        <w:t xml:space="preserve">______________________________________________________________________________________________________________________________________________________ с коэффициентами трансформации ____________________________________________________________________________________________________________________________________________________________________________________</w:t>
      </w:r>
      <w:r>
        <w:t xml:space="preserve"> </w:t>
      </w:r>
      <w:r>
        <w:t xml:space="preserve">__________________________________________________________________________________________</w:t>
      </w:r>
      <w:r>
        <w:t xml:space="preserve"> </w:t>
      </w:r>
      <w:r>
        <w:t xml:space="preserve">__________________________________________________________________________________________</w:t>
      </w:r>
    </w:p>
    <w:bookmarkEnd w:id="8"/>
    <w:bookmarkStart w:id="9" w:name="уставки-и-конфигурация"/>
    <w:p>
      <w:pPr>
        <w:pStyle w:val="13"/>
      </w:pPr>
      <w:r>
        <w:rPr>
          <w:rStyle w:val="SectionNumber"/>
        </w:rPr>
        <w:t xml:space="preserve">4</w:t>
      </w:r>
      <w:r>
        <w:tab/>
      </w:r>
      <w:r>
        <w:t xml:space="preserve">Уставки и конфигурация</w:t>
      </w:r>
    </w:p>
    <w:p>
      <w:pPr>
        <w:pStyle w:val="FirstParagraph"/>
      </w:pPr>
      <w:r>
        <w:t xml:space="preserve">Уставки РЗА и параметры конфигурации установлены согласно рабочей документации ______________________________________________________ и бланку уставок___________________ __________________________________________________________________________________________</w:t>
      </w:r>
      <w:r>
        <w:t xml:space="preserve"> </w:t>
      </w:r>
      <w:r>
        <w:t xml:space="preserve">В работу введена ____ группа уставок.</w:t>
      </w:r>
      <w:r>
        <w:t xml:space="preserve"> </w:t>
      </w:r>
      <w:r>
        <w:t xml:space="preserve">Рабочие уставки функций РЗА задаются в устройстве с использованием ПО «ЮНИТ-СЕРВИС РЗА» согласно утверждённому бланку уставок.</w:t>
      </w:r>
      <w:r>
        <w:t xml:space="preserve"> </w:t>
      </w:r>
      <w:r>
        <w:t xml:space="preserve">Проверяется возможность считывания информации, а также активации группы уставок с использованием дисплея и кнопок на панели ИЧМ (при наличии модуля ИЧМ).</w:t>
      </w:r>
      <w:r>
        <w:t xml:space="preserve"> </w:t>
      </w:r>
      <w:r>
        <w:t xml:space="preserve">Результат проверки: _______________________________________________________</w:t>
      </w:r>
    </w:p>
    <w:bookmarkEnd w:id="9"/>
    <w:bookmarkStart w:id="10" w:name="внешний-осмотр"/>
    <w:p>
      <w:pPr>
        <w:pStyle w:val="13"/>
      </w:pPr>
      <w:r>
        <w:rPr>
          <w:rStyle w:val="SectionNumber"/>
        </w:rPr>
        <w:t xml:space="preserve">5</w:t>
      </w:r>
      <w:r>
        <w:tab/>
      </w:r>
      <w:r>
        <w:t xml:space="preserve">Внешний осмотр</w:t>
      </w:r>
    </w:p>
    <w:p>
      <w:pPr>
        <w:pStyle w:val="FirstParagraph"/>
      </w:pPr>
      <w:r>
        <w:t xml:space="preserve">Произведен внешний осмотр устройства «ЮНИТ-М300-ДЗТ2», на предмет:</w:t>
      </w:r>
    </w:p>
    <w:p>
      <w:pPr>
        <w:pStyle w:val="Compact"/>
        <w:numPr>
          <w:ilvl w:val="0"/>
          <w:numId w:val="46"/>
        </w:numPr>
      </w:pPr>
      <w:r>
        <w:t xml:space="preserve">отсутствия повреждений, подтеков воды, в том числе, высохших;</w:t>
      </w:r>
    </w:p>
    <w:p>
      <w:pPr>
        <w:pStyle w:val="Compact"/>
        <w:numPr>
          <w:ilvl w:val="0"/>
          <w:numId w:val="46"/>
        </w:numPr>
      </w:pPr>
      <w:r>
        <w:t xml:space="preserve">отсутствия налета окислов на металлических поверхностях, отсутствия запыленности;</w:t>
      </w:r>
    </w:p>
    <w:p>
      <w:pPr>
        <w:pStyle w:val="Compact"/>
        <w:numPr>
          <w:ilvl w:val="0"/>
          <w:numId w:val="46"/>
        </w:numPr>
      </w:pPr>
      <w:r>
        <w:t xml:space="preserve">состояния контактных поверхностей клемм рядов зажимов, в клеммных коробках и сборках (протяжка при необходимости), разъемов интерфейса связи;</w:t>
      </w:r>
    </w:p>
    <w:p>
      <w:pPr>
        <w:pStyle w:val="Compact"/>
        <w:numPr>
          <w:ilvl w:val="0"/>
          <w:numId w:val="46"/>
        </w:numPr>
      </w:pPr>
      <w:r>
        <w:t xml:space="preserve">отсутствия механических повреждений элементов управления;</w:t>
      </w:r>
    </w:p>
    <w:p>
      <w:pPr>
        <w:pStyle w:val="Compact"/>
        <w:numPr>
          <w:ilvl w:val="0"/>
          <w:numId w:val="46"/>
        </w:numPr>
      </w:pPr>
      <w:r>
        <w:t xml:space="preserve">соответствия типов, установленных в шкафу аппаратов заводской спецификации и проектной документации (производится только при новом включении устройства);</w:t>
      </w:r>
    </w:p>
    <w:p>
      <w:pPr>
        <w:pStyle w:val="Compact"/>
        <w:numPr>
          <w:ilvl w:val="0"/>
          <w:numId w:val="46"/>
        </w:numPr>
      </w:pPr>
      <w:r>
        <w:t xml:space="preserve">правильности выполнения концевых разделок контрольных кабелей, уплотнений проходных отверстий;</w:t>
      </w:r>
    </w:p>
    <w:p>
      <w:pPr>
        <w:pStyle w:val="Compact"/>
        <w:numPr>
          <w:ilvl w:val="0"/>
          <w:numId w:val="46"/>
        </w:numPr>
      </w:pPr>
      <w:r>
        <w:t xml:space="preserve">состояния уплотнений дверей шкафов, кожухов, вторичных выводов трансформаторов тока и напряжения, кабельных вводов, крышек технологических отверстий и т.п.;</w:t>
      </w:r>
    </w:p>
    <w:p>
      <w:pPr>
        <w:pStyle w:val="Compact"/>
        <w:numPr>
          <w:ilvl w:val="0"/>
          <w:numId w:val="46"/>
        </w:numPr>
      </w:pPr>
      <w:r>
        <w:t xml:space="preserve">состояния и правильности выполнения заземлений цепей вторичных соединений и аппаратуры устройства;</w:t>
      </w:r>
    </w:p>
    <w:p>
      <w:pPr>
        <w:pStyle w:val="Compact"/>
        <w:numPr>
          <w:ilvl w:val="0"/>
          <w:numId w:val="46"/>
        </w:numPr>
      </w:pPr>
      <w:r>
        <w:t xml:space="preserve">наличия и правильности надписей на элементах устройства и соответствие их функциональному назначению, наличие и правильность маркировки кабелей, жил кабелей и проводов.</w:t>
      </w:r>
    </w:p>
    <w:p>
      <w:pPr>
        <w:pStyle w:val="FirstParagraph"/>
      </w:pPr>
      <w:r>
        <w:t xml:space="preserve">Результат проверки: _______________________________________________________</w:t>
      </w:r>
    </w:p>
    <w:bookmarkEnd w:id="10"/>
    <w:bookmarkStart w:id="11" w:name="X0e50c966c55b2f6f4209c430f930650427220e2"/>
    <w:p>
      <w:pPr>
        <w:pStyle w:val="13"/>
      </w:pPr>
      <w:r>
        <w:rPr>
          <w:rStyle w:val="SectionNumber"/>
        </w:rPr>
        <w:t xml:space="preserve">6</w:t>
      </w:r>
      <w:r>
        <w:tab/>
      </w:r>
      <w:r>
        <w:t xml:space="preserve">Проверка конфигурирования и параметрирования устройства</w:t>
      </w:r>
    </w:p>
    <w:p>
      <w:pPr>
        <w:pStyle w:val="FirstParagraph"/>
      </w:pPr>
      <w:r>
        <w:t xml:space="preserve">С помощью ПО «ЮНИТ-СЕРВИС РЗА» загружены текущие настройки конфигурирования и параметрирования устройства (матрица входных и выходных сигналов, настройки светодиодов и функциональных клавиш, конфигурация устройства, настройки регистрации) и произведено сравнение их с последними корректированными настройками.</w:t>
      </w:r>
      <w:r>
        <w:t xml:space="preserve"> </w:t>
      </w:r>
      <w:r>
        <w:t xml:space="preserve">Результат проверки: _______________________________________________________</w:t>
      </w:r>
    </w:p>
    <w:bookmarkEnd w:id="11"/>
    <w:bookmarkStart w:id="12" w:name="проверка-состояния-изоляции"/>
    <w:p>
      <w:pPr>
        <w:pStyle w:val="13"/>
      </w:pPr>
      <w:r>
        <w:rPr>
          <w:rStyle w:val="SectionNumber"/>
        </w:rPr>
        <w:t xml:space="preserve">7</w:t>
      </w:r>
      <w:r>
        <w:tab/>
      </w:r>
      <w:r>
        <w:t xml:space="preserve">Проверка состояния изоляции</w:t>
      </w:r>
    </w:p>
    <w:bookmarkStart w:id="13" w:name="X9687952bc1d30db593d75bc5681b56e0d46ca55"/>
    <w:p>
      <w:pPr>
        <w:pStyle w:val="22"/>
      </w:pPr>
      <w:r>
        <w:rPr>
          <w:rStyle w:val="SectionNumber"/>
        </w:rPr>
        <w:t xml:space="preserve">7.1</w:t>
      </w:r>
      <w:r>
        <w:tab/>
      </w:r>
      <w:r>
        <w:t xml:space="preserve">Измерение сопротивления изоляции устройства</w:t>
      </w:r>
    </w:p>
    <w:p>
      <w:pPr>
        <w:pStyle w:val="FirstParagraph"/>
      </w:pPr>
      <w:r>
        <w:t xml:space="preserve">Произведено измерение сопротивления изоляции всех групп цепей относительно корпуса устройства и между собой мегаомметром с номинальным напряжением 1000 В. Результаты измерений занесены в таблицу  </w:t>
      </w:r>
      <w:hyperlink w:anchor="tbl:table71">
        <w:r>
          <w:rPr>
            <w:rStyle w:val="afff4"/>
          </w:rPr>
          <w:t xml:space="preserve">7.1</w:t>
        </w:r>
      </w:hyperlink>
      <w:r>
        <w:t xml:space="preserve">. Норма сопротивления изоляции - не менее 100 МОм.</w:t>
      </w:r>
    </w:p>
    <w:bookmarkStart w:id="14" w:name="tbl:table71"/>
    <w:p>
      <w:pPr>
        <w:pStyle w:val="TableCaption"/>
      </w:pPr>
      <w:r>
        <w:t xml:space="preserve">Таблица 7.1. Проверка сопротивления изоляции цепей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7.1. Проверка сопротивления изоляции цепей"/>
      </w:tblPr>
      <w:tblGrid>
        <w:gridCol w:w="1092"/>
        <w:gridCol w:w="4824"/>
        <w:gridCol w:w="20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Группа №</w:t>
            </w:r>
          </w:p>
        </w:tc>
        <w:tc>
          <w:tcPr/>
          <w:p>
            <w:pPr>
              <w:pStyle w:val="Compact"/>
            </w:pPr>
            <w:r>
              <w:t xml:space="preserve">Наименование цепи</w:t>
            </w:r>
          </w:p>
        </w:tc>
        <w:tc>
          <w:tcPr/>
          <w:p>
            <w:pPr>
              <w:pStyle w:val="Compact"/>
            </w:pPr>
            <w:r>
              <w:t xml:space="preserve">Сопротивление, МОм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Цепи переменного тока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Цепи питания оперативным током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Цепи выходных реле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Выходные цепи дискретных сигналов от выходных реле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Цепи сигнализации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"/>
    <w:p>
      <w:pPr>
        <w:pStyle w:val="affff3"/>
      </w:pPr>
      <w:r>
        <w:t xml:space="preserve">Результат проверки: _______________________________________________________</w:t>
      </w:r>
    </w:p>
    <w:bookmarkEnd w:id="13"/>
    <w:bookmarkStart w:id="15" w:name="Xfe84b6805b603ed1e9a2c84fcd68ec5c091cc8c"/>
    <w:p>
      <w:pPr>
        <w:pStyle w:val="22"/>
      </w:pPr>
      <w:r>
        <w:rPr>
          <w:rStyle w:val="SectionNumber"/>
        </w:rPr>
        <w:t xml:space="preserve">7.2</w:t>
      </w:r>
      <w:r>
        <w:tab/>
      </w:r>
      <w:r>
        <w:t xml:space="preserve">Измерение сопротивления изоляции шкафа с подключенными внешними цепями</w:t>
      </w:r>
    </w:p>
    <w:p>
      <w:pPr>
        <w:pStyle w:val="FirstParagraph"/>
      </w:pPr>
      <w:r>
        <w:t xml:space="preserve">Произведено измерение сопротивления изоляции всех групп цепей относительно шкафа со всеми подключенными внешними кабельными связями и между собой мегаомметром с номинальным напряжением 1000 В. Результаты измерений занесены в таблицу  </w:t>
      </w:r>
      <w:hyperlink w:anchor="tbl:table72">
        <w:r>
          <w:rPr>
            <w:rStyle w:val="afff4"/>
          </w:rPr>
          <w:t xml:space="preserve">7.2</w:t>
        </w:r>
      </w:hyperlink>
      <w:r>
        <w:t xml:space="preserve">. Норма сопротивления изоляции - не менее 1 МОм.</w:t>
      </w:r>
    </w:p>
    <w:bookmarkStart w:id="16" w:name="tbl:table72"/>
    <w:p>
      <w:pPr>
        <w:pStyle w:val="TableCaption"/>
      </w:pPr>
      <w:r>
        <w:t xml:space="preserve">Таблица 7.2. Проверка сопротивления изоляции цепей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7.2. Проверка сопротивления изоляции цепей"/>
      </w:tblPr>
      <w:tblGrid>
        <w:gridCol w:w="1092"/>
        <w:gridCol w:w="4824"/>
        <w:gridCol w:w="20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Группа №</w:t>
            </w:r>
          </w:p>
        </w:tc>
        <w:tc>
          <w:tcPr/>
          <w:p>
            <w:pPr>
              <w:pStyle w:val="Compact"/>
            </w:pPr>
            <w:r>
              <w:t xml:space="preserve">Наименование цепи</w:t>
            </w:r>
          </w:p>
        </w:tc>
        <w:tc>
          <w:tcPr/>
          <w:p>
            <w:pPr>
              <w:pStyle w:val="Compact"/>
            </w:pPr>
            <w:r>
              <w:t xml:space="preserve">Сопротивление, МОм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Цепи переменного тока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Цепи питания оперативным током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Цепи выходных реле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Выходные цепи дискретных сигналов от выходных реле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Цепи сигнализации</w:t>
            </w:r>
          </w:p>
        </w:tc>
        <w:tc>
          <w:tcPr/>
          <w:p>
            <w:pPr>
              <w:pStyle w:val="Compact"/>
            </w:pPr>
          </w:p>
        </w:tc>
      </w:tr>
    </w:tbl>
    <w:bookmarkEnd w:id="14"/>
    <w:bookmarkEnd w:id="15"/>
    <w:bookmarkEnd w:id="16"/>
    <w:sectPr w:rsidR="00974840" w:rsidRPr="00974840" w:rsidSect="00B82287">
      <w:headerReference w:type="default" r:id="rId16"/>
      <w:footerReference w:type="default" r:id="rId17"/>
      <w:pgSz w:w="11907" w:h="16839" w:code="9"/>
      <w:pgMar w:top="567" w:right="567" w:bottom="567" w:left="1418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DCF46C" w14:textId="77777777" w:rsidR="00985086" w:rsidRDefault="00985086" w:rsidP="00E434B2">
      <w:r>
        <w:separator/>
      </w:r>
    </w:p>
  </w:endnote>
  <w:endnote w:type="continuationSeparator" w:id="0">
    <w:p w14:paraId="4CB22736" w14:textId="77777777" w:rsidR="00985086" w:rsidRDefault="00985086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altName w:val="Arial Unicode MS"/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MT">
    <w:altName w:val="Yu Gothic UI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B41CF4" w14:textId="77777777" w:rsidR="007D59F5" w:rsidRDefault="007D59F5">
    <w:pPr>
      <w:pStyle w:val="afff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6B10C" w14:textId="75600FC4" w:rsidR="00F24572" w:rsidRPr="003C5D72" w:rsidRDefault="00F85616" w:rsidP="005F42D7">
    <w:pPr>
      <w:pStyle w:val="afff7"/>
      <w:pBdr>
        <w:top w:val="single" w:sz="12" w:space="1" w:color="365F91" w:themeColor="accent1" w:themeShade="BF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3"/>
      </w:rPr>
      <w:t>Протокол наладки</w:t>
    </w:r>
    <w:r w:rsidR="00F24572">
      <w:rPr>
        <w:b/>
      </w:rPr>
      <w:tab/>
    </w:r>
    <w:r w:rsidR="00F24572" w:rsidRPr="003E5946">
      <w:rPr>
        <w:szCs w:val="24"/>
      </w:rPr>
      <w:fldChar w:fldCharType="begin"/>
    </w:r>
    <w:r w:rsidR="00F24572" w:rsidRPr="003E5946">
      <w:rPr>
        <w:szCs w:val="24"/>
      </w:rPr>
      <w:instrText xml:space="preserve"> PAGE   \* MERGEFORMAT </w:instrText>
    </w:r>
    <w:r w:rsidR="00F24572" w:rsidRPr="003E5946">
      <w:rPr>
        <w:szCs w:val="24"/>
      </w:rPr>
      <w:fldChar w:fldCharType="separate"/>
    </w:r>
    <w:r w:rsidR="00A504A7">
      <w:rPr>
        <w:noProof/>
        <w:szCs w:val="24"/>
      </w:rPr>
      <w:t>3</w:t>
    </w:r>
    <w:r w:rsidR="00F24572" w:rsidRPr="003E5946">
      <w:rPr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7B76E" w14:textId="7D6F3C9A" w:rsidR="00F24572" w:rsidRPr="00A3549C" w:rsidRDefault="00F24572" w:rsidP="00C9445F">
    <w:pPr>
      <w:pStyle w:val="afff7"/>
      <w:pBdr>
        <w:top w:val="single" w:sz="12" w:space="1" w:color="365F91" w:themeColor="accent1" w:themeShade="BF"/>
      </w:pBdr>
      <w:tabs>
        <w:tab w:val="clear" w:pos="4677"/>
        <w:tab w:val="clear" w:pos="9355"/>
        <w:tab w:val="left" w:pos="3604"/>
        <w:tab w:val="right" w:pos="9923"/>
        <w:tab w:val="right" w:pos="13892"/>
      </w:tabs>
      <w:spacing w:before="60" w:line="240" w:lineRule="auto"/>
      <w:jc w:val="both"/>
      <w:rPr>
        <w:b/>
        <w:sz w:val="20"/>
        <w:szCs w:val="16"/>
      </w:rPr>
    </w:pPr>
    <w:r w:rsidRPr="00A3549C">
      <w:rPr>
        <w:rStyle w:val="afff3"/>
        <w:sz w:val="20"/>
        <w:szCs w:val="16"/>
        <w:lang w:val="en-US"/>
      </w:rPr>
      <w:t>https</w:t>
    </w:r>
    <w:r w:rsidRPr="00A3549C">
      <w:rPr>
        <w:rStyle w:val="afff3"/>
        <w:sz w:val="20"/>
        <w:szCs w:val="16"/>
      </w:rPr>
      <w:t>://</w:t>
    </w:r>
    <w:proofErr w:type="spellStart"/>
    <w:r w:rsidRPr="00A3549C">
      <w:rPr>
        <w:rStyle w:val="afff3"/>
        <w:sz w:val="20"/>
        <w:szCs w:val="16"/>
        <w:lang w:val="en-US"/>
      </w:rPr>
      <w:t>uni</w:t>
    </w:r>
    <w:proofErr w:type="spellEnd"/>
    <w:r w:rsidRPr="00A3549C">
      <w:rPr>
        <w:rStyle w:val="afff3"/>
        <w:sz w:val="20"/>
        <w:szCs w:val="16"/>
      </w:rPr>
      <w:t>-</w:t>
    </w:r>
    <w:proofErr w:type="spellStart"/>
    <w:r w:rsidRPr="00A3549C">
      <w:rPr>
        <w:rStyle w:val="afff3"/>
        <w:sz w:val="20"/>
        <w:szCs w:val="16"/>
        <w:lang w:val="en-US"/>
      </w:rPr>
      <w:t>eng</w:t>
    </w:r>
    <w:proofErr w:type="spellEnd"/>
    <w:r w:rsidRPr="00A3549C">
      <w:rPr>
        <w:rStyle w:val="afff3"/>
        <w:sz w:val="20"/>
        <w:szCs w:val="16"/>
      </w:rPr>
      <w:t>.</w:t>
    </w:r>
    <w:proofErr w:type="spellStart"/>
    <w:r w:rsidRPr="00A3549C">
      <w:rPr>
        <w:rStyle w:val="afff3"/>
        <w:sz w:val="20"/>
        <w:szCs w:val="16"/>
        <w:lang w:val="en-US"/>
      </w:rPr>
      <w:t>ru</w:t>
    </w:r>
    <w:proofErr w:type="spellEnd"/>
    <w:r>
      <w:rPr>
        <w:b/>
      </w:rPr>
      <w:tab/>
    </w:r>
    <w:r w:rsidR="004710DE">
      <w:rPr>
        <w:b/>
      </w:rPr>
      <w:tab/>
    </w:r>
    <w:r w:rsidRPr="00A3549C">
      <w:rPr>
        <w:sz w:val="20"/>
      </w:rPr>
      <w:t>ООО «</w:t>
    </w:r>
    <w:proofErr w:type="spellStart"/>
    <w:r w:rsidRPr="00A3549C">
      <w:rPr>
        <w:sz w:val="20"/>
      </w:rPr>
      <w:t>Юнител</w:t>
    </w:r>
    <w:proofErr w:type="spellEnd"/>
    <w:r w:rsidRPr="00A3549C">
      <w:rPr>
        <w:sz w:val="20"/>
      </w:rPr>
      <w:t xml:space="preserve"> Инжиниринг»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FCE96" w14:textId="7D695CF0" w:rsidR="00F24572" w:rsidRPr="00A92DC4" w:rsidRDefault="00843F47" w:rsidP="00C9445F">
    <w:pPr>
      <w:pStyle w:val="afff7"/>
      <w:pBdr>
        <w:top w:val="single" w:sz="12" w:space="1" w:color="365F91" w:themeColor="accent1" w:themeShade="BF"/>
      </w:pBdr>
      <w:tabs>
        <w:tab w:val="clear" w:pos="4677"/>
        <w:tab w:val="clear" w:pos="9355"/>
        <w:tab w:val="right" w:pos="15705"/>
      </w:tabs>
      <w:spacing w:line="240" w:lineRule="auto"/>
      <w:jc w:val="both"/>
      <w:rPr>
        <w:b/>
        <w:sz w:val="20"/>
        <w:szCs w:val="16"/>
      </w:rPr>
    </w:pPr>
    <w:r>
      <w:rPr>
        <w:rStyle w:val="afff3"/>
      </w:rPr>
      <w:t>Протокол наладки</w:t>
    </w:r>
    <w:r w:rsidR="00F24572" w:rsidRPr="00A92DC4">
      <w:rPr>
        <w:b/>
        <w:sz w:val="20"/>
        <w:szCs w:val="16"/>
      </w:rPr>
      <w:tab/>
    </w:r>
    <w:r w:rsidR="00F24572" w:rsidRPr="00A92DC4">
      <w:rPr>
        <w:sz w:val="20"/>
      </w:rPr>
      <w:fldChar w:fldCharType="begin"/>
    </w:r>
    <w:r w:rsidR="00F24572" w:rsidRPr="00A92DC4">
      <w:rPr>
        <w:sz w:val="20"/>
      </w:rPr>
      <w:instrText xml:space="preserve"> PAGE   \* MERGEFORMAT </w:instrText>
    </w:r>
    <w:r w:rsidR="00F24572" w:rsidRPr="00A92DC4">
      <w:rPr>
        <w:sz w:val="20"/>
      </w:rPr>
      <w:fldChar w:fldCharType="separate"/>
    </w:r>
    <w:r w:rsidR="00A504A7" w:rsidRPr="00A92DC4">
      <w:rPr>
        <w:noProof/>
        <w:sz w:val="20"/>
      </w:rPr>
      <w:t>2</w:t>
    </w:r>
    <w:r w:rsidR="00F24572" w:rsidRPr="00A92DC4">
      <w:rPr>
        <w:sz w:val="2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0D713" w14:textId="3F33FA4E" w:rsidR="0060110F" w:rsidRPr="00A92DC4" w:rsidRDefault="0060110F" w:rsidP="00C9445F">
    <w:pPr>
      <w:pStyle w:val="afff7"/>
      <w:pBdr>
        <w:top w:val="single" w:sz="12" w:space="1" w:color="365F91" w:themeColor="accent1" w:themeShade="BF"/>
      </w:pBdr>
      <w:tabs>
        <w:tab w:val="clear" w:pos="4677"/>
        <w:tab w:val="clear" w:pos="9355"/>
        <w:tab w:val="right" w:pos="15705"/>
      </w:tabs>
      <w:jc w:val="both"/>
      <w:rPr>
        <w:b/>
        <w:sz w:val="20"/>
        <w:szCs w:val="16"/>
      </w:rPr>
    </w:pPr>
    <w:r w:rsidRPr="00A92DC4">
      <w:rPr>
        <w:rStyle w:val="afff3"/>
        <w:sz w:val="20"/>
        <w:szCs w:val="16"/>
      </w:rPr>
      <w:t>Бланк уставок</w:t>
    </w:r>
    <w:r w:rsidRPr="00A92DC4">
      <w:rPr>
        <w:b/>
        <w:sz w:val="20"/>
        <w:szCs w:val="16"/>
      </w:rPr>
      <w:tab/>
    </w:r>
    <w:r w:rsidRPr="00A92DC4">
      <w:rPr>
        <w:sz w:val="20"/>
      </w:rPr>
      <w:fldChar w:fldCharType="begin"/>
    </w:r>
    <w:r w:rsidRPr="00A92DC4">
      <w:rPr>
        <w:sz w:val="20"/>
      </w:rPr>
      <w:instrText xml:space="preserve"> PAGE   \* MERGEFORMAT </w:instrText>
    </w:r>
    <w:r w:rsidRPr="00A92DC4">
      <w:rPr>
        <w:sz w:val="20"/>
      </w:rPr>
      <w:fldChar w:fldCharType="separate"/>
    </w:r>
    <w:r w:rsidRPr="00A92DC4">
      <w:rPr>
        <w:sz w:val="20"/>
      </w:rPr>
      <w:t>2</w:t>
    </w:r>
    <w:r w:rsidRPr="00A92DC4"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D1FE0" w14:textId="77777777" w:rsidR="00985086" w:rsidRDefault="00985086" w:rsidP="00E434B2">
      <w:r>
        <w:separator/>
      </w:r>
    </w:p>
  </w:footnote>
  <w:footnote w:type="continuationSeparator" w:id="0">
    <w:p w14:paraId="048AA736" w14:textId="77777777" w:rsidR="00985086" w:rsidRDefault="00985086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DDA8F" w14:textId="77777777" w:rsidR="007D59F5" w:rsidRDefault="007D59F5">
    <w:pPr>
      <w:pStyle w:val="afff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E29F6" w14:textId="77777777" w:rsidR="001B2F2E" w:rsidRPr="00A92DC4" w:rsidRDefault="001B2F2E" w:rsidP="001B2F2E">
    <w:pPr>
      <w:pStyle w:val="afff5"/>
      <w:pBdr>
        <w:bottom w:val="single" w:sz="12" w:space="1" w:color="365F91" w:themeColor="accent1" w:themeShade="BF"/>
      </w:pBdr>
      <w:ind w:right="-1"/>
      <w:jc w:val="right"/>
      <w:rPr>
        <w:rStyle w:val="afff3"/>
        <w:bCs w:val="0"/>
        <w:sz w:val="20"/>
        <w:szCs w:val="16"/>
      </w:rPr>
    </w:pPr>
    <w:proofErr w:type="gramStart"/>
    <w:r w:rsidRPr="00A92DC4">
      <w:rPr>
        <w:rStyle w:val="afff3"/>
        <w:bCs w:val="0"/>
        <w:sz w:val="20"/>
        <w:szCs w:val="16"/>
      </w:rPr>
      <w:t xml:space="preserve">Отсутсвует</w:t>
    </w:r>
    <w:r w:rsidRPr="00A92DC4">
      <w:rPr>
        <w:rStyle w:val="afff3"/>
        <w:bCs w:val="0"/>
        <w:sz w:val="20"/>
        <w:szCs w:val="16"/>
      </w:rPr>
      <w:ptab w:relativeTo="margin" w:alignment="center" w:leader="none"/>
    </w:r>
    <w:r w:rsidRPr="00A92DC4">
      <w:rPr>
        <w:rStyle w:val="afff3"/>
        <w:bCs w:val="0"/>
        <w:color w:val="A6A6A6" w:themeColor="background1" w:themeShade="A6"/>
        <w:sz w:val="20"/>
        <w:szCs w:val="16"/>
      </w:rPr>
      <w:t xml:space="preserve"/>
    </w:r>
    <w:r w:rsidRPr="00A92DC4">
      <w:rPr>
        <w:rStyle w:val="afff3"/>
        <w:bCs w:val="0"/>
        <w:sz w:val="20"/>
        <w:szCs w:val="16"/>
      </w:rPr>
      <w:ptab w:relativeTo="margin" w:alignment="right" w:leader="none"/>
    </w:r>
    <w:r w:rsidRPr="00A92DC4">
      <w:rPr>
        <w:rStyle w:val="afff3"/>
        <w:bCs w:val="0"/>
        <w:sz w:val="20"/>
        <w:szCs w:val="16"/>
      </w:rPr>
      <w:t xml:space="preserv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7EBB3" w14:textId="73829B6A" w:rsidR="00F24572" w:rsidRPr="000C4D98" w:rsidRDefault="00F24572" w:rsidP="003C5D72">
    <w:pPr>
      <w:pStyle w:val="afff5"/>
      <w:rPr>
        <w:lang w:val="en-US"/>
      </w:rPr>
    </w:pPr>
  </w:p>
  <w:p w14:paraId="178AAD00" w14:textId="1619A4D7" w:rsidR="000C4D98" w:rsidRDefault="000C4D98" w:rsidP="00C50FC1">
    <w:pPr>
      <w:pStyle w:val="afff5"/>
      <w:tabs>
        <w:tab w:val="clear" w:pos="4677"/>
        <w:tab w:val="clear" w:pos="9355"/>
        <w:tab w:val="center" w:pos="1937"/>
      </w:tabs>
      <w:jc w:val="right"/>
      <w:rPr>
        <w:lang w:val="en-US"/>
      </w:rPr>
    </w:pPr>
    <w:r>
      <w:rPr>
        <w:noProof/>
      </w:rPr>
      <w:drawing>
        <wp:inline distT="0" distB="0" distL="0" distR="0" wp14:anchorId="2C1CEA65" wp14:editId="4D801B47">
          <wp:extent cx="2728595" cy="554134"/>
          <wp:effectExtent l="0" t="0" r="0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83994" cy="6263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90A1348" w14:textId="35B3C1CF" w:rsidR="00F24572" w:rsidRPr="00ED0F9B" w:rsidRDefault="00F24572" w:rsidP="00C9445F">
    <w:pPr>
      <w:pStyle w:val="afff5"/>
      <w:pBdr>
        <w:bottom w:val="single" w:sz="12" w:space="1" w:color="365F91" w:themeColor="accent1" w:themeShade="BF"/>
      </w:pBdr>
      <w:tabs>
        <w:tab w:val="clear" w:pos="4677"/>
        <w:tab w:val="clear" w:pos="9355"/>
        <w:tab w:val="center" w:pos="1937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8045D" w14:textId="38F486FB" w:rsidR="00AA7791" w:rsidRPr="00A92DC4" w:rsidRDefault="00986727" w:rsidP="00C9445F">
    <w:pPr>
      <w:pStyle w:val="afff5"/>
      <w:pBdr>
        <w:bottom w:val="single" w:sz="12" w:space="1" w:color="365F91" w:themeColor="accent1" w:themeShade="BF"/>
      </w:pBdr>
      <w:ind w:right="-1"/>
      <w:jc w:val="right"/>
      <w:rPr>
        <w:rStyle w:val="afff3"/>
        <w:bCs w:val="0"/>
        <w:sz w:val="20"/>
        <w:szCs w:val="16"/>
      </w:rPr>
    </w:pPr>
    <w:proofErr w:type="gramStart"/>
    <w:r w:rsidRPr="00A92DC4">
      <w:rPr>
        <w:rStyle w:val="afff3"/>
        <w:bCs w:val="0"/>
        <w:sz w:val="20"/>
        <w:szCs w:val="16"/>
      </w:rPr>
      <w:t xml:space="preserve">Отсутсвует</w:t>
    </w:r>
    <w:r w:rsidRPr="00A92DC4">
      <w:rPr>
        <w:rStyle w:val="afff3"/>
        <w:bCs w:val="0"/>
        <w:sz w:val="20"/>
        <w:szCs w:val="16"/>
      </w:rPr>
      <w:ptab w:relativeTo="margin" w:alignment="center" w:leader="none"/>
    </w:r>
    <w:r w:rsidR="00E553FA" w:rsidRPr="007D59F5">
      <w:rPr>
        <w:rStyle w:val="afff3"/>
        <w:bCs w:val="0"/>
        <w:color w:val="A6A6A6" w:themeColor="background1" w:themeShade="A6"/>
        <w:sz w:val="20"/>
        <w:szCs w:val="16"/>
      </w:rPr>
      <w:t xml:space="preserve">Редакция </w:t>
    </w:r>
    <w:r w:rsidRPr="00A92DC4">
      <w:rPr>
        <w:rStyle w:val="afff3"/>
        <w:bCs w:val="0"/>
        <w:color w:val="A6A6A6" w:themeColor="background1" w:themeShade="A6"/>
        <w:sz w:val="20"/>
        <w:szCs w:val="16"/>
      </w:rPr>
      <w:t xml:space="preserve">0.1</w:t>
    </w:r>
    <w:r w:rsidR="00E553FA">
      <w:rPr>
        <w:rStyle w:val="afff3"/>
        <w:bCs w:val="0"/>
        <w:color w:val="A6A6A6" w:themeColor="background1" w:themeShade="A6"/>
        <w:sz w:val="20"/>
        <w:szCs w:val="16"/>
        <w:lang w:val="en-US"/>
      </w:rPr>
      <w:t xml:space="preserve"> </w:t>
    </w:r>
    <w:r w:rsidR="00E553FA">
      <w:rPr>
        <w:rStyle w:val="afff3"/>
        <w:bCs w:val="0"/>
        <w:color w:val="A6A6A6" w:themeColor="background1" w:themeShade="A6"/>
        <w:sz w:val="20"/>
        <w:szCs w:val="16"/>
      </w:rPr>
      <w:t xml:space="preserve">от </w:t>
    </w:r>
    <w:r w:rsidR="00E553FA">
      <w:rPr>
        <w:rStyle w:val="afff3"/>
        <w:bCs w:val="0"/>
        <w:color w:val="A6A6A6" w:themeColor="background1" w:themeShade="A6"/>
        <w:sz w:val="20"/>
        <w:szCs w:val="16"/>
        <w:lang w:val="en-US"/>
      </w:rPr>
      <w:t xml:space="preserve">15.09.2026</w:t>
    </w:r>
    <w:r w:rsidRPr="00A92DC4">
      <w:rPr>
        <w:rStyle w:val="afff3"/>
        <w:bCs w:val="0"/>
        <w:sz w:val="20"/>
        <w:szCs w:val="16"/>
      </w:rPr>
      <w:ptab w:relativeTo="margin" w:alignment="right" w:leader="none"/>
    </w:r>
    <w:r w:rsidRPr="00A92DC4">
      <w:rPr>
        <w:rStyle w:val="afff3"/>
        <w:bCs w:val="0"/>
        <w:sz w:val="20"/>
        <w:szCs w:val="16"/>
      </w:rPr>
      <w:t xml:space="preserve">ШЭТ 440.01-0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CAAB3" w14:textId="77777777" w:rsidR="001B2F2E" w:rsidRPr="00A92DC4" w:rsidRDefault="001B2F2E" w:rsidP="001B2F2E">
    <w:pPr>
      <w:pStyle w:val="afff5"/>
      <w:pBdr>
        <w:bottom w:val="single" w:sz="12" w:space="1" w:color="365F91" w:themeColor="accent1" w:themeShade="BF"/>
      </w:pBdr>
      <w:ind w:right="-1"/>
      <w:jc w:val="right"/>
      <w:rPr>
        <w:rStyle w:val="afff3"/>
        <w:bCs w:val="0"/>
        <w:sz w:val="20"/>
        <w:szCs w:val="16"/>
      </w:rPr>
    </w:pPr>
    <w:proofErr w:type="gramStart"/>
    <w:r w:rsidRPr="00A92DC4">
      <w:rPr>
        <w:rStyle w:val="afff3"/>
        <w:bCs w:val="0"/>
        <w:sz w:val="20"/>
        <w:szCs w:val="16"/>
      </w:rPr>
      <w:t xml:space="preserve">Отсутсвует</w:t>
    </w:r>
    <w:r w:rsidRPr="00A92DC4">
      <w:rPr>
        <w:rStyle w:val="afff3"/>
        <w:bCs w:val="0"/>
        <w:sz w:val="20"/>
        <w:szCs w:val="16"/>
      </w:rPr>
      <w:ptab w:relativeTo="margin" w:alignment="center" w:leader="none"/>
    </w:r>
    <w:r w:rsidRPr="00A92DC4">
      <w:rPr>
        <w:rStyle w:val="afff3"/>
        <w:bCs w:val="0"/>
        <w:color w:val="A6A6A6" w:themeColor="background1" w:themeShade="A6"/>
        <w:sz w:val="20"/>
        <w:szCs w:val="16"/>
      </w:rPr>
      <w:t xml:space="preserve"/>
    </w:r>
    <w:r w:rsidRPr="00A92DC4">
      <w:rPr>
        <w:rStyle w:val="afff3"/>
        <w:bCs w:val="0"/>
        <w:sz w:val="20"/>
        <w:szCs w:val="16"/>
      </w:rPr>
      <w:ptab w:relativeTo="margin" w:alignment="right" w:leader="none"/>
    </w:r>
    <w:r w:rsidRPr="00A92DC4">
      <w:rPr>
        <w:rStyle w:val="afff3"/>
        <w:bCs w:val="0"/>
        <w:sz w:val="20"/>
        <w:szCs w:val="16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62521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EF1815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52F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9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3" w15:restartNumberingAfterBreak="0">
    <w:nsid w:val="272A29AD"/>
    <w:multiLevelType w:val="hybridMultilevel"/>
    <w:tmpl w:val="E7322A34"/>
    <w:lvl w:ilvl="0" w:tplc="B42445CC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4423DD"/>
    <w:multiLevelType w:val="hybridMultilevel"/>
    <w:tmpl w:val="1CFC49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6" w15:restartNumberingAfterBreak="0">
    <w:nsid w:val="2E744211"/>
    <w:multiLevelType w:val="multilevel"/>
    <w:tmpl w:val="D47AFD2E"/>
    <w:lvl w:ilvl="0">
      <w:start w:val="1"/>
      <w:numFmt w:val="russianUpper"/>
      <w:pStyle w:val="10"/>
      <w:suff w:val="nothing"/>
      <w:lvlText w:val="Приложение %1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</w:lvl>
  </w:abstractNum>
  <w:abstractNum w:abstractNumId="17" w15:restartNumberingAfterBreak="0">
    <w:nsid w:val="30C070CE"/>
    <w:multiLevelType w:val="multilevel"/>
    <w:tmpl w:val="60AE836C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8" w15:restartNumberingAfterBreak="0">
    <w:nsid w:val="3363183B"/>
    <w:multiLevelType w:val="hybridMultilevel"/>
    <w:tmpl w:val="77F6A80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601EE1"/>
    <w:multiLevelType w:val="hybridMultilevel"/>
    <w:tmpl w:val="C7D24832"/>
    <w:lvl w:ilvl="0" w:tplc="8B943E7E">
      <w:start w:val="1"/>
      <w:numFmt w:val="decimal"/>
      <w:pStyle w:val="3old"/>
      <w:lvlText w:val="%1.1.1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78246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654138"/>
    <w:multiLevelType w:val="multilevel"/>
    <w:tmpl w:val="AA96CC38"/>
    <w:styleLink w:val="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24" w15:restartNumberingAfterBreak="0">
    <w:nsid w:val="3A806FE2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9B6C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CF6D9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F73AF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29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30" w15:restartNumberingAfterBreak="0">
    <w:nsid w:val="4F012B3F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BE5BDD"/>
    <w:multiLevelType w:val="multilevel"/>
    <w:tmpl w:val="763A0C4E"/>
    <w:styleLink w:val="40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32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D74793"/>
    <w:multiLevelType w:val="multilevel"/>
    <w:tmpl w:val="E0A0DCC2"/>
    <w:styleLink w:val="12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63131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DF5FA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6926B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DD0F5E"/>
    <w:multiLevelType w:val="hybridMultilevel"/>
    <w:tmpl w:val="81CC108C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9E2341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0437EDC7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98707020">
    <w:abstractNumId w:val="8"/>
  </w:num>
  <w:num w:numId="2" w16cid:durableId="1770389669">
    <w:abstractNumId w:val="23"/>
  </w:num>
  <w:num w:numId="3" w16cid:durableId="440416075">
    <w:abstractNumId w:val="31"/>
  </w:num>
  <w:num w:numId="4" w16cid:durableId="832531979">
    <w:abstractNumId w:val="12"/>
  </w:num>
  <w:num w:numId="5" w16cid:durableId="1616206315">
    <w:abstractNumId w:val="28"/>
  </w:num>
  <w:num w:numId="6" w16cid:durableId="241379521">
    <w:abstractNumId w:val="17"/>
  </w:num>
  <w:num w:numId="7" w16cid:durableId="1009064325">
    <w:abstractNumId w:val="5"/>
  </w:num>
  <w:num w:numId="8" w16cid:durableId="1343166565">
    <w:abstractNumId w:val="1"/>
    <w:lvlOverride w:ilvl="0">
      <w:startOverride w:val="1"/>
    </w:lvlOverride>
  </w:num>
  <w:num w:numId="9" w16cid:durableId="1985620233">
    <w:abstractNumId w:val="38"/>
  </w:num>
  <w:num w:numId="10" w16cid:durableId="1193109343">
    <w:abstractNumId w:val="9"/>
  </w:num>
  <w:num w:numId="11" w16cid:durableId="182060031">
    <w:abstractNumId w:val="29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 w16cid:durableId="1357583848">
    <w:abstractNumId w:val="15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 w16cid:durableId="859322964">
    <w:abstractNumId w:val="11"/>
  </w:num>
  <w:num w:numId="14" w16cid:durableId="7152811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93130490">
    <w:abstractNumId w:val="16"/>
  </w:num>
  <w:num w:numId="16" w16cid:durableId="2018262411">
    <w:abstractNumId w:val="0"/>
  </w:num>
  <w:num w:numId="17" w16cid:durableId="631207072">
    <w:abstractNumId w:val="10"/>
  </w:num>
  <w:num w:numId="18" w16cid:durableId="1030764800">
    <w:abstractNumId w:val="4"/>
  </w:num>
  <w:num w:numId="19" w16cid:durableId="1720126100">
    <w:abstractNumId w:val="19"/>
  </w:num>
  <w:num w:numId="20" w16cid:durableId="737676300">
    <w:abstractNumId w:val="20"/>
  </w:num>
  <w:num w:numId="21" w16cid:durableId="1799834727">
    <w:abstractNumId w:val="32"/>
  </w:num>
  <w:num w:numId="22" w16cid:durableId="613056206">
    <w:abstractNumId w:val="33"/>
  </w:num>
  <w:num w:numId="23" w16cid:durableId="1713378219">
    <w:abstractNumId w:val="15"/>
  </w:num>
  <w:num w:numId="24" w16cid:durableId="146166759">
    <w:abstractNumId w:val="29"/>
  </w:num>
  <w:num w:numId="25" w16cid:durableId="90237618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20215584">
    <w:abstractNumId w:val="17"/>
    <w:lvlOverride w:ilvl="0">
      <w:startOverride w:val="2"/>
    </w:lvlOverride>
    <w:lvlOverride w:ilvl="1">
      <w:startOverride w:val="4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141142806">
    <w:abstractNumId w:val="24"/>
  </w:num>
  <w:num w:numId="28" w16cid:durableId="124858556">
    <w:abstractNumId w:val="6"/>
  </w:num>
  <w:num w:numId="29" w16cid:durableId="1223638431">
    <w:abstractNumId w:val="27"/>
  </w:num>
  <w:num w:numId="30" w16cid:durableId="824785319">
    <w:abstractNumId w:val="34"/>
  </w:num>
  <w:num w:numId="31" w16cid:durableId="75783541">
    <w:abstractNumId w:val="22"/>
  </w:num>
  <w:num w:numId="32" w16cid:durableId="1494029657">
    <w:abstractNumId w:val="2"/>
  </w:num>
  <w:num w:numId="33" w16cid:durableId="444814678">
    <w:abstractNumId w:val="7"/>
  </w:num>
  <w:num w:numId="34" w16cid:durableId="1543862904">
    <w:abstractNumId w:val="26"/>
  </w:num>
  <w:num w:numId="35" w16cid:durableId="1560436928">
    <w:abstractNumId w:val="39"/>
  </w:num>
  <w:num w:numId="36" w16cid:durableId="2082675221">
    <w:abstractNumId w:val="30"/>
  </w:num>
  <w:num w:numId="37" w16cid:durableId="1160149076">
    <w:abstractNumId w:val="25"/>
  </w:num>
  <w:num w:numId="38" w16cid:durableId="240452958">
    <w:abstractNumId w:val="36"/>
  </w:num>
  <w:num w:numId="39" w16cid:durableId="689185366">
    <w:abstractNumId w:val="35"/>
  </w:num>
  <w:num w:numId="40" w16cid:durableId="319189690">
    <w:abstractNumId w:val="1"/>
  </w:num>
  <w:num w:numId="41" w16cid:durableId="1968314173">
    <w:abstractNumId w:val="21"/>
  </w:num>
  <w:num w:numId="42" w16cid:durableId="2070573373">
    <w:abstractNumId w:val="18"/>
  </w:num>
  <w:num w:numId="43" w16cid:durableId="1041445229">
    <w:abstractNumId w:val="37"/>
  </w:num>
  <w:num w:numId="44" w16cid:durableId="1172139746">
    <w:abstractNumId w:val="14"/>
  </w:num>
  <w:num w:numId="46">
    <w:abstractNumId w:val="40"/>
  </w:num>
  <w:num w:numId="45" w16cid:durableId="2061784379">
    <w:abstractNumId w:val="1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B3A"/>
    <w:rsid w:val="00002C17"/>
    <w:rsid w:val="00002D67"/>
    <w:rsid w:val="00003111"/>
    <w:rsid w:val="00003C91"/>
    <w:rsid w:val="00004016"/>
    <w:rsid w:val="0000492B"/>
    <w:rsid w:val="0000511D"/>
    <w:rsid w:val="00005CB6"/>
    <w:rsid w:val="000063BB"/>
    <w:rsid w:val="00006AA1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1F0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95"/>
    <w:rsid w:val="000321DF"/>
    <w:rsid w:val="0003235F"/>
    <w:rsid w:val="0003276C"/>
    <w:rsid w:val="00032C18"/>
    <w:rsid w:val="00033182"/>
    <w:rsid w:val="000331B6"/>
    <w:rsid w:val="00034111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79F"/>
    <w:rsid w:val="00042CA7"/>
    <w:rsid w:val="0004445C"/>
    <w:rsid w:val="00044F20"/>
    <w:rsid w:val="00045BE0"/>
    <w:rsid w:val="00047EE5"/>
    <w:rsid w:val="00050079"/>
    <w:rsid w:val="00050823"/>
    <w:rsid w:val="00052819"/>
    <w:rsid w:val="00054FD7"/>
    <w:rsid w:val="00055042"/>
    <w:rsid w:val="00055358"/>
    <w:rsid w:val="00055919"/>
    <w:rsid w:val="00055C10"/>
    <w:rsid w:val="00055DEE"/>
    <w:rsid w:val="00056080"/>
    <w:rsid w:val="000562B9"/>
    <w:rsid w:val="000562C5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5FA1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5922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2FB0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454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6DB7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4D98"/>
    <w:rsid w:val="000C534A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A74"/>
    <w:rsid w:val="000D4F33"/>
    <w:rsid w:val="000D5032"/>
    <w:rsid w:val="000D587E"/>
    <w:rsid w:val="000D6337"/>
    <w:rsid w:val="000D69E8"/>
    <w:rsid w:val="000D6A9D"/>
    <w:rsid w:val="000D6C33"/>
    <w:rsid w:val="000D7036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A05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7E7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465"/>
    <w:rsid w:val="00100998"/>
    <w:rsid w:val="00100A8B"/>
    <w:rsid w:val="00100C9D"/>
    <w:rsid w:val="001024D4"/>
    <w:rsid w:val="0010285A"/>
    <w:rsid w:val="00102954"/>
    <w:rsid w:val="00102A22"/>
    <w:rsid w:val="00102EF3"/>
    <w:rsid w:val="00103365"/>
    <w:rsid w:val="00103402"/>
    <w:rsid w:val="00103C0D"/>
    <w:rsid w:val="0010413A"/>
    <w:rsid w:val="001049F0"/>
    <w:rsid w:val="00104A91"/>
    <w:rsid w:val="001051E9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378"/>
    <w:rsid w:val="001168BA"/>
    <w:rsid w:val="00116B77"/>
    <w:rsid w:val="00116F79"/>
    <w:rsid w:val="00116F9F"/>
    <w:rsid w:val="00117588"/>
    <w:rsid w:val="00117BC8"/>
    <w:rsid w:val="00117E22"/>
    <w:rsid w:val="001203E1"/>
    <w:rsid w:val="00120B0F"/>
    <w:rsid w:val="00120F11"/>
    <w:rsid w:val="001211AB"/>
    <w:rsid w:val="001211FA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094"/>
    <w:rsid w:val="001249EE"/>
    <w:rsid w:val="00124C9E"/>
    <w:rsid w:val="00125040"/>
    <w:rsid w:val="001251B1"/>
    <w:rsid w:val="001251FF"/>
    <w:rsid w:val="00125385"/>
    <w:rsid w:val="00125457"/>
    <w:rsid w:val="00126561"/>
    <w:rsid w:val="001268EB"/>
    <w:rsid w:val="00127910"/>
    <w:rsid w:val="00130C48"/>
    <w:rsid w:val="00131074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5007C"/>
    <w:rsid w:val="00150314"/>
    <w:rsid w:val="00150FAD"/>
    <w:rsid w:val="001512AE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E6E"/>
    <w:rsid w:val="0016200D"/>
    <w:rsid w:val="001631B3"/>
    <w:rsid w:val="001640BB"/>
    <w:rsid w:val="00164BC6"/>
    <w:rsid w:val="00164C8B"/>
    <w:rsid w:val="00164E3C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130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5CE"/>
    <w:rsid w:val="0018276C"/>
    <w:rsid w:val="00182875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2E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6FE5"/>
    <w:rsid w:val="001D73A8"/>
    <w:rsid w:val="001D76E0"/>
    <w:rsid w:val="001D78F3"/>
    <w:rsid w:val="001E0D17"/>
    <w:rsid w:val="001E0DFC"/>
    <w:rsid w:val="001E1A29"/>
    <w:rsid w:val="001E1E72"/>
    <w:rsid w:val="001E2D2A"/>
    <w:rsid w:val="001E2D2E"/>
    <w:rsid w:val="001E3001"/>
    <w:rsid w:val="001E3DAC"/>
    <w:rsid w:val="001E4253"/>
    <w:rsid w:val="001E4656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973"/>
    <w:rsid w:val="001E7E5E"/>
    <w:rsid w:val="001F04B1"/>
    <w:rsid w:val="001F0649"/>
    <w:rsid w:val="001F0723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328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4C0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1C3"/>
    <w:rsid w:val="002133FE"/>
    <w:rsid w:val="00213FA9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6D"/>
    <w:rsid w:val="00230974"/>
    <w:rsid w:val="00231460"/>
    <w:rsid w:val="002315D8"/>
    <w:rsid w:val="00231BE7"/>
    <w:rsid w:val="0023301C"/>
    <w:rsid w:val="00233860"/>
    <w:rsid w:val="00233944"/>
    <w:rsid w:val="00234105"/>
    <w:rsid w:val="002345B2"/>
    <w:rsid w:val="00234A43"/>
    <w:rsid w:val="00235BD4"/>
    <w:rsid w:val="00236045"/>
    <w:rsid w:val="00236A0F"/>
    <w:rsid w:val="00236C1B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5B7"/>
    <w:rsid w:val="00244985"/>
    <w:rsid w:val="002449E6"/>
    <w:rsid w:val="00244C88"/>
    <w:rsid w:val="00244E6B"/>
    <w:rsid w:val="00244F6E"/>
    <w:rsid w:val="002453A9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43D"/>
    <w:rsid w:val="00262638"/>
    <w:rsid w:val="00262756"/>
    <w:rsid w:val="0026293C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539E"/>
    <w:rsid w:val="00276D1B"/>
    <w:rsid w:val="00276FC8"/>
    <w:rsid w:val="00277C46"/>
    <w:rsid w:val="00277F2B"/>
    <w:rsid w:val="00280831"/>
    <w:rsid w:val="00280933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6385"/>
    <w:rsid w:val="00287B7D"/>
    <w:rsid w:val="002909CD"/>
    <w:rsid w:val="00291251"/>
    <w:rsid w:val="00291779"/>
    <w:rsid w:val="0029191B"/>
    <w:rsid w:val="00291A16"/>
    <w:rsid w:val="00291D84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0BFD"/>
    <w:rsid w:val="002A13DC"/>
    <w:rsid w:val="002A177B"/>
    <w:rsid w:val="002A2501"/>
    <w:rsid w:val="002A278E"/>
    <w:rsid w:val="002A2A9F"/>
    <w:rsid w:val="002A3E69"/>
    <w:rsid w:val="002A450F"/>
    <w:rsid w:val="002A483F"/>
    <w:rsid w:val="002A554C"/>
    <w:rsid w:val="002A57F8"/>
    <w:rsid w:val="002A5B57"/>
    <w:rsid w:val="002A679D"/>
    <w:rsid w:val="002A684E"/>
    <w:rsid w:val="002A7793"/>
    <w:rsid w:val="002A7945"/>
    <w:rsid w:val="002B0082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3DA5"/>
    <w:rsid w:val="002D4C35"/>
    <w:rsid w:val="002D4EDA"/>
    <w:rsid w:val="002D4F32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45A"/>
    <w:rsid w:val="002E18C6"/>
    <w:rsid w:val="002E30F3"/>
    <w:rsid w:val="002E35EF"/>
    <w:rsid w:val="002E399C"/>
    <w:rsid w:val="002E55A7"/>
    <w:rsid w:val="002E571C"/>
    <w:rsid w:val="002E5BE1"/>
    <w:rsid w:val="002E6DD5"/>
    <w:rsid w:val="002E7286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0EC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870"/>
    <w:rsid w:val="00307DE0"/>
    <w:rsid w:val="003107A6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6C0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129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698"/>
    <w:rsid w:val="00327BE9"/>
    <w:rsid w:val="00327D11"/>
    <w:rsid w:val="00327E8E"/>
    <w:rsid w:val="00327F01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5FC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41DC"/>
    <w:rsid w:val="0034758A"/>
    <w:rsid w:val="00347613"/>
    <w:rsid w:val="00347BF2"/>
    <w:rsid w:val="00350BC7"/>
    <w:rsid w:val="00350F0B"/>
    <w:rsid w:val="00351900"/>
    <w:rsid w:val="00351AAF"/>
    <w:rsid w:val="00351FBC"/>
    <w:rsid w:val="003521B7"/>
    <w:rsid w:val="0035376D"/>
    <w:rsid w:val="00354147"/>
    <w:rsid w:val="00354411"/>
    <w:rsid w:val="0035480D"/>
    <w:rsid w:val="00354AEF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6E2"/>
    <w:rsid w:val="003868E9"/>
    <w:rsid w:val="00386A71"/>
    <w:rsid w:val="003871BF"/>
    <w:rsid w:val="0038749B"/>
    <w:rsid w:val="0038773E"/>
    <w:rsid w:val="003878E3"/>
    <w:rsid w:val="00390834"/>
    <w:rsid w:val="00390ABF"/>
    <w:rsid w:val="00390B7E"/>
    <w:rsid w:val="0039149C"/>
    <w:rsid w:val="0039172E"/>
    <w:rsid w:val="00391A4B"/>
    <w:rsid w:val="00392283"/>
    <w:rsid w:val="00392B28"/>
    <w:rsid w:val="0039300B"/>
    <w:rsid w:val="00393504"/>
    <w:rsid w:val="00393568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0D6E"/>
    <w:rsid w:val="003A119A"/>
    <w:rsid w:val="003A1742"/>
    <w:rsid w:val="003A1771"/>
    <w:rsid w:val="003A1915"/>
    <w:rsid w:val="003A2856"/>
    <w:rsid w:val="003A2FBA"/>
    <w:rsid w:val="003A3080"/>
    <w:rsid w:val="003A3570"/>
    <w:rsid w:val="003A3A7B"/>
    <w:rsid w:val="003A4CEA"/>
    <w:rsid w:val="003A4DD8"/>
    <w:rsid w:val="003A51FB"/>
    <w:rsid w:val="003A5387"/>
    <w:rsid w:val="003A53D0"/>
    <w:rsid w:val="003A5512"/>
    <w:rsid w:val="003A6401"/>
    <w:rsid w:val="003A6A81"/>
    <w:rsid w:val="003A6B41"/>
    <w:rsid w:val="003A6BA9"/>
    <w:rsid w:val="003A6E3C"/>
    <w:rsid w:val="003A7019"/>
    <w:rsid w:val="003A73C2"/>
    <w:rsid w:val="003A7C5F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3069"/>
    <w:rsid w:val="003C3721"/>
    <w:rsid w:val="003C382B"/>
    <w:rsid w:val="003C484F"/>
    <w:rsid w:val="003C5ADD"/>
    <w:rsid w:val="003C5D72"/>
    <w:rsid w:val="003C5E6D"/>
    <w:rsid w:val="003C60E8"/>
    <w:rsid w:val="003C6258"/>
    <w:rsid w:val="003C6F63"/>
    <w:rsid w:val="003C721B"/>
    <w:rsid w:val="003C7B55"/>
    <w:rsid w:val="003C7D6A"/>
    <w:rsid w:val="003D031F"/>
    <w:rsid w:val="003D1BFD"/>
    <w:rsid w:val="003D2250"/>
    <w:rsid w:val="003D2367"/>
    <w:rsid w:val="003D25F7"/>
    <w:rsid w:val="003D3281"/>
    <w:rsid w:val="003D32C4"/>
    <w:rsid w:val="003D394F"/>
    <w:rsid w:val="003D4252"/>
    <w:rsid w:val="003D45AB"/>
    <w:rsid w:val="003D476D"/>
    <w:rsid w:val="003D4EF6"/>
    <w:rsid w:val="003D599D"/>
    <w:rsid w:val="003D62A2"/>
    <w:rsid w:val="003D6FC5"/>
    <w:rsid w:val="003D7137"/>
    <w:rsid w:val="003E00F0"/>
    <w:rsid w:val="003E0803"/>
    <w:rsid w:val="003E1124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03"/>
    <w:rsid w:val="003E334E"/>
    <w:rsid w:val="003E341F"/>
    <w:rsid w:val="003E3B90"/>
    <w:rsid w:val="003E44DD"/>
    <w:rsid w:val="003E470F"/>
    <w:rsid w:val="003E4FEA"/>
    <w:rsid w:val="003E55B5"/>
    <w:rsid w:val="003E60E3"/>
    <w:rsid w:val="003E6298"/>
    <w:rsid w:val="003E62CF"/>
    <w:rsid w:val="003E692F"/>
    <w:rsid w:val="003E6C4B"/>
    <w:rsid w:val="003E72E4"/>
    <w:rsid w:val="003E73DB"/>
    <w:rsid w:val="003E73ED"/>
    <w:rsid w:val="003E7488"/>
    <w:rsid w:val="003E75E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DBC"/>
    <w:rsid w:val="00403F81"/>
    <w:rsid w:val="00404DB5"/>
    <w:rsid w:val="00405C66"/>
    <w:rsid w:val="00405FD5"/>
    <w:rsid w:val="00406964"/>
    <w:rsid w:val="00406B63"/>
    <w:rsid w:val="00406CE6"/>
    <w:rsid w:val="0040799E"/>
    <w:rsid w:val="00407A9D"/>
    <w:rsid w:val="00410B12"/>
    <w:rsid w:val="00410E01"/>
    <w:rsid w:val="00411296"/>
    <w:rsid w:val="004114E3"/>
    <w:rsid w:val="004119DB"/>
    <w:rsid w:val="004125D2"/>
    <w:rsid w:val="0041288A"/>
    <w:rsid w:val="00413095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B37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B2E"/>
    <w:rsid w:val="00432C33"/>
    <w:rsid w:val="0043305E"/>
    <w:rsid w:val="00433287"/>
    <w:rsid w:val="00433B17"/>
    <w:rsid w:val="00434781"/>
    <w:rsid w:val="00434898"/>
    <w:rsid w:val="00435E45"/>
    <w:rsid w:val="0043649F"/>
    <w:rsid w:val="004366E0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2E7E"/>
    <w:rsid w:val="00443EEE"/>
    <w:rsid w:val="0044421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907"/>
    <w:rsid w:val="00455F46"/>
    <w:rsid w:val="00456BE4"/>
    <w:rsid w:val="00456EDF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0DE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22A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4EE"/>
    <w:rsid w:val="004A576D"/>
    <w:rsid w:val="004A65D3"/>
    <w:rsid w:val="004A6964"/>
    <w:rsid w:val="004A6E89"/>
    <w:rsid w:val="004A74D5"/>
    <w:rsid w:val="004A74E8"/>
    <w:rsid w:val="004B0965"/>
    <w:rsid w:val="004B15D0"/>
    <w:rsid w:val="004B278A"/>
    <w:rsid w:val="004B2913"/>
    <w:rsid w:val="004B2B22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43AD"/>
    <w:rsid w:val="004C4987"/>
    <w:rsid w:val="004C4B7F"/>
    <w:rsid w:val="004C4FDA"/>
    <w:rsid w:val="004C553B"/>
    <w:rsid w:val="004C58A7"/>
    <w:rsid w:val="004C6398"/>
    <w:rsid w:val="004C6E67"/>
    <w:rsid w:val="004C727E"/>
    <w:rsid w:val="004C73FF"/>
    <w:rsid w:val="004C7D26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6C9F"/>
    <w:rsid w:val="004E7A46"/>
    <w:rsid w:val="004F0527"/>
    <w:rsid w:val="004F0584"/>
    <w:rsid w:val="004F09EF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E91"/>
    <w:rsid w:val="0051352F"/>
    <w:rsid w:val="005137EA"/>
    <w:rsid w:val="0051476D"/>
    <w:rsid w:val="005161A6"/>
    <w:rsid w:val="00517F99"/>
    <w:rsid w:val="0052001C"/>
    <w:rsid w:val="005200B4"/>
    <w:rsid w:val="00520172"/>
    <w:rsid w:val="0052033F"/>
    <w:rsid w:val="005207CD"/>
    <w:rsid w:val="00520E74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25E55"/>
    <w:rsid w:val="00530296"/>
    <w:rsid w:val="00530F41"/>
    <w:rsid w:val="005312B5"/>
    <w:rsid w:val="005313D8"/>
    <w:rsid w:val="0053140E"/>
    <w:rsid w:val="00531547"/>
    <w:rsid w:val="0053157E"/>
    <w:rsid w:val="00531991"/>
    <w:rsid w:val="00531B81"/>
    <w:rsid w:val="005328FB"/>
    <w:rsid w:val="005337C2"/>
    <w:rsid w:val="005338DB"/>
    <w:rsid w:val="00533E94"/>
    <w:rsid w:val="00533EC2"/>
    <w:rsid w:val="00534AB8"/>
    <w:rsid w:val="00534C84"/>
    <w:rsid w:val="005352FF"/>
    <w:rsid w:val="00535660"/>
    <w:rsid w:val="00537015"/>
    <w:rsid w:val="0053767F"/>
    <w:rsid w:val="005379A4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2FE8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4F8"/>
    <w:rsid w:val="00551670"/>
    <w:rsid w:val="00551DBF"/>
    <w:rsid w:val="005521B3"/>
    <w:rsid w:val="0055342D"/>
    <w:rsid w:val="005537DA"/>
    <w:rsid w:val="005538FC"/>
    <w:rsid w:val="00553B77"/>
    <w:rsid w:val="00554035"/>
    <w:rsid w:val="00554077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5F04"/>
    <w:rsid w:val="00576254"/>
    <w:rsid w:val="005763DB"/>
    <w:rsid w:val="00576DBF"/>
    <w:rsid w:val="00576FBE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375A"/>
    <w:rsid w:val="00594C6F"/>
    <w:rsid w:val="0059593A"/>
    <w:rsid w:val="00595EC7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0E5C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4FB8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98B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42D7"/>
    <w:rsid w:val="005F51D4"/>
    <w:rsid w:val="005F541C"/>
    <w:rsid w:val="005F5429"/>
    <w:rsid w:val="005F5B44"/>
    <w:rsid w:val="005F5F04"/>
    <w:rsid w:val="005F644B"/>
    <w:rsid w:val="0060037A"/>
    <w:rsid w:val="00600AA4"/>
    <w:rsid w:val="00600B8C"/>
    <w:rsid w:val="00600D7D"/>
    <w:rsid w:val="0060101D"/>
    <w:rsid w:val="006010A4"/>
    <w:rsid w:val="0060110F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6F1"/>
    <w:rsid w:val="00605A20"/>
    <w:rsid w:val="00606302"/>
    <w:rsid w:val="0060745C"/>
    <w:rsid w:val="0061026A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BD8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524"/>
    <w:rsid w:val="006219C5"/>
    <w:rsid w:val="00622EA5"/>
    <w:rsid w:val="00622F05"/>
    <w:rsid w:val="00623C8C"/>
    <w:rsid w:val="00623E5F"/>
    <w:rsid w:val="00623FBB"/>
    <w:rsid w:val="00623FEB"/>
    <w:rsid w:val="00624F51"/>
    <w:rsid w:val="006252E1"/>
    <w:rsid w:val="006257AE"/>
    <w:rsid w:val="00625E81"/>
    <w:rsid w:val="00625F19"/>
    <w:rsid w:val="00625FBE"/>
    <w:rsid w:val="00626569"/>
    <w:rsid w:val="0063005D"/>
    <w:rsid w:val="00630AB6"/>
    <w:rsid w:val="00630B50"/>
    <w:rsid w:val="00631B99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305"/>
    <w:rsid w:val="00635AAF"/>
    <w:rsid w:val="006362D7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67B"/>
    <w:rsid w:val="00647C50"/>
    <w:rsid w:val="00647F44"/>
    <w:rsid w:val="00650033"/>
    <w:rsid w:val="00651D47"/>
    <w:rsid w:val="0065200E"/>
    <w:rsid w:val="006520A4"/>
    <w:rsid w:val="00652516"/>
    <w:rsid w:val="006528C7"/>
    <w:rsid w:val="00653FA7"/>
    <w:rsid w:val="0065404B"/>
    <w:rsid w:val="006544B9"/>
    <w:rsid w:val="00655942"/>
    <w:rsid w:val="00655F58"/>
    <w:rsid w:val="00656204"/>
    <w:rsid w:val="00656C04"/>
    <w:rsid w:val="00656D32"/>
    <w:rsid w:val="00657440"/>
    <w:rsid w:val="00657DE1"/>
    <w:rsid w:val="00661846"/>
    <w:rsid w:val="006618AB"/>
    <w:rsid w:val="006624F3"/>
    <w:rsid w:val="00662706"/>
    <w:rsid w:val="00663057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148"/>
    <w:rsid w:val="006738A9"/>
    <w:rsid w:val="00673DF3"/>
    <w:rsid w:val="0067445E"/>
    <w:rsid w:val="00674B8B"/>
    <w:rsid w:val="0067529F"/>
    <w:rsid w:val="006761FB"/>
    <w:rsid w:val="006766EE"/>
    <w:rsid w:val="00676716"/>
    <w:rsid w:val="00676B74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6D92"/>
    <w:rsid w:val="00697408"/>
    <w:rsid w:val="00697AE2"/>
    <w:rsid w:val="00697B2E"/>
    <w:rsid w:val="006A0F36"/>
    <w:rsid w:val="006A14DC"/>
    <w:rsid w:val="006A1AAE"/>
    <w:rsid w:val="006A220E"/>
    <w:rsid w:val="006A309E"/>
    <w:rsid w:val="006A44A0"/>
    <w:rsid w:val="006A48D7"/>
    <w:rsid w:val="006A4C8C"/>
    <w:rsid w:val="006A5463"/>
    <w:rsid w:val="006A58DD"/>
    <w:rsid w:val="006A5ADB"/>
    <w:rsid w:val="006A5EA9"/>
    <w:rsid w:val="006A6481"/>
    <w:rsid w:val="006A64D1"/>
    <w:rsid w:val="006A7CD7"/>
    <w:rsid w:val="006B04AB"/>
    <w:rsid w:val="006B0B4B"/>
    <w:rsid w:val="006B11C5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4FAE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162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163A"/>
    <w:rsid w:val="006F23CA"/>
    <w:rsid w:val="006F2B91"/>
    <w:rsid w:val="006F3710"/>
    <w:rsid w:val="006F38AC"/>
    <w:rsid w:val="006F3E0C"/>
    <w:rsid w:val="006F3F8A"/>
    <w:rsid w:val="006F510E"/>
    <w:rsid w:val="006F5506"/>
    <w:rsid w:val="006F593F"/>
    <w:rsid w:val="006F5A5A"/>
    <w:rsid w:val="006F5C80"/>
    <w:rsid w:val="006F5E6D"/>
    <w:rsid w:val="006F5F7F"/>
    <w:rsid w:val="006F72CF"/>
    <w:rsid w:val="006F758C"/>
    <w:rsid w:val="006F7673"/>
    <w:rsid w:val="006F79FA"/>
    <w:rsid w:val="006F7A2C"/>
    <w:rsid w:val="00700092"/>
    <w:rsid w:val="00700BD7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2BC"/>
    <w:rsid w:val="00713398"/>
    <w:rsid w:val="00713E97"/>
    <w:rsid w:val="00713EFA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17E69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34D"/>
    <w:rsid w:val="0073270D"/>
    <w:rsid w:val="00732B7A"/>
    <w:rsid w:val="00733006"/>
    <w:rsid w:val="00733516"/>
    <w:rsid w:val="00733948"/>
    <w:rsid w:val="00733FB3"/>
    <w:rsid w:val="00733FD4"/>
    <w:rsid w:val="007341C0"/>
    <w:rsid w:val="00734F13"/>
    <w:rsid w:val="007353AF"/>
    <w:rsid w:val="00736887"/>
    <w:rsid w:val="007371E0"/>
    <w:rsid w:val="007373DB"/>
    <w:rsid w:val="0074086B"/>
    <w:rsid w:val="007408AD"/>
    <w:rsid w:val="00741A33"/>
    <w:rsid w:val="00741ACB"/>
    <w:rsid w:val="00742B21"/>
    <w:rsid w:val="00742C9E"/>
    <w:rsid w:val="00742F5A"/>
    <w:rsid w:val="0074323F"/>
    <w:rsid w:val="00743837"/>
    <w:rsid w:val="00743862"/>
    <w:rsid w:val="007438EA"/>
    <w:rsid w:val="00743AFE"/>
    <w:rsid w:val="00743B79"/>
    <w:rsid w:val="007441AD"/>
    <w:rsid w:val="00744F98"/>
    <w:rsid w:val="00744FF2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4CC1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707"/>
    <w:rsid w:val="00776932"/>
    <w:rsid w:val="00777120"/>
    <w:rsid w:val="0077781F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21FD"/>
    <w:rsid w:val="007831BB"/>
    <w:rsid w:val="00783620"/>
    <w:rsid w:val="0078388A"/>
    <w:rsid w:val="00783A11"/>
    <w:rsid w:val="00783C7C"/>
    <w:rsid w:val="0078457A"/>
    <w:rsid w:val="0078475B"/>
    <w:rsid w:val="00785367"/>
    <w:rsid w:val="00786B2E"/>
    <w:rsid w:val="00786DEC"/>
    <w:rsid w:val="00787B3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48FC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10F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5897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9F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352"/>
    <w:rsid w:val="007E4779"/>
    <w:rsid w:val="007E5472"/>
    <w:rsid w:val="007E65B3"/>
    <w:rsid w:val="007E6BD3"/>
    <w:rsid w:val="007E7223"/>
    <w:rsid w:val="007E722D"/>
    <w:rsid w:val="007E78F2"/>
    <w:rsid w:val="007F0CD9"/>
    <w:rsid w:val="007F13A6"/>
    <w:rsid w:val="007F1504"/>
    <w:rsid w:val="007F1EC3"/>
    <w:rsid w:val="007F217E"/>
    <w:rsid w:val="007F21BA"/>
    <w:rsid w:val="007F2CA2"/>
    <w:rsid w:val="007F30F7"/>
    <w:rsid w:val="007F349D"/>
    <w:rsid w:val="007F38AB"/>
    <w:rsid w:val="007F4D4A"/>
    <w:rsid w:val="007F50C6"/>
    <w:rsid w:val="007F53CC"/>
    <w:rsid w:val="007F5BC9"/>
    <w:rsid w:val="007F60A3"/>
    <w:rsid w:val="007F664A"/>
    <w:rsid w:val="007F6CBF"/>
    <w:rsid w:val="007F7071"/>
    <w:rsid w:val="007F76F0"/>
    <w:rsid w:val="008005A5"/>
    <w:rsid w:val="0080095B"/>
    <w:rsid w:val="00800B31"/>
    <w:rsid w:val="00800E45"/>
    <w:rsid w:val="00800F41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3BD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6D6"/>
    <w:rsid w:val="00821BBD"/>
    <w:rsid w:val="00822360"/>
    <w:rsid w:val="00823390"/>
    <w:rsid w:val="0082380B"/>
    <w:rsid w:val="00824377"/>
    <w:rsid w:val="00824A16"/>
    <w:rsid w:val="00824A33"/>
    <w:rsid w:val="00824DF4"/>
    <w:rsid w:val="008253EA"/>
    <w:rsid w:val="008256F2"/>
    <w:rsid w:val="00825F7D"/>
    <w:rsid w:val="00826E43"/>
    <w:rsid w:val="00826F51"/>
    <w:rsid w:val="00830118"/>
    <w:rsid w:val="008301D4"/>
    <w:rsid w:val="008304B7"/>
    <w:rsid w:val="00831619"/>
    <w:rsid w:val="008319DE"/>
    <w:rsid w:val="00832965"/>
    <w:rsid w:val="00832B40"/>
    <w:rsid w:val="008332B3"/>
    <w:rsid w:val="0083343A"/>
    <w:rsid w:val="00833D12"/>
    <w:rsid w:val="00834651"/>
    <w:rsid w:val="0083495F"/>
    <w:rsid w:val="00835189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3F47"/>
    <w:rsid w:val="008449C8"/>
    <w:rsid w:val="00844B1F"/>
    <w:rsid w:val="00844F4D"/>
    <w:rsid w:val="008461DE"/>
    <w:rsid w:val="008463DA"/>
    <w:rsid w:val="0084682C"/>
    <w:rsid w:val="00846979"/>
    <w:rsid w:val="008475EB"/>
    <w:rsid w:val="00847C03"/>
    <w:rsid w:val="00847C9E"/>
    <w:rsid w:val="0085095A"/>
    <w:rsid w:val="00851217"/>
    <w:rsid w:val="0085136C"/>
    <w:rsid w:val="00852062"/>
    <w:rsid w:val="008521FA"/>
    <w:rsid w:val="0085223D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0C65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476"/>
    <w:rsid w:val="00867F7C"/>
    <w:rsid w:val="008701A8"/>
    <w:rsid w:val="00870B47"/>
    <w:rsid w:val="00871594"/>
    <w:rsid w:val="00871BF0"/>
    <w:rsid w:val="00873AC1"/>
    <w:rsid w:val="00873AD5"/>
    <w:rsid w:val="0087594F"/>
    <w:rsid w:val="0087609B"/>
    <w:rsid w:val="00876362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C88"/>
    <w:rsid w:val="008A1F02"/>
    <w:rsid w:val="008A2582"/>
    <w:rsid w:val="008A29CC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0A60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0786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DBD"/>
    <w:rsid w:val="008E6FEE"/>
    <w:rsid w:val="008F00AF"/>
    <w:rsid w:val="008F12C4"/>
    <w:rsid w:val="008F2068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5AA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2CA"/>
    <w:rsid w:val="00910ACA"/>
    <w:rsid w:val="00911620"/>
    <w:rsid w:val="0091181A"/>
    <w:rsid w:val="00911CFA"/>
    <w:rsid w:val="00911D7A"/>
    <w:rsid w:val="00912304"/>
    <w:rsid w:val="00913096"/>
    <w:rsid w:val="009130ED"/>
    <w:rsid w:val="009131C5"/>
    <w:rsid w:val="00913B30"/>
    <w:rsid w:val="009140C3"/>
    <w:rsid w:val="009167F6"/>
    <w:rsid w:val="00916849"/>
    <w:rsid w:val="009170FF"/>
    <w:rsid w:val="009174F2"/>
    <w:rsid w:val="0091778E"/>
    <w:rsid w:val="0091790E"/>
    <w:rsid w:val="00917B3C"/>
    <w:rsid w:val="009208EC"/>
    <w:rsid w:val="00920FC9"/>
    <w:rsid w:val="009215DD"/>
    <w:rsid w:val="00921724"/>
    <w:rsid w:val="0092174E"/>
    <w:rsid w:val="009220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057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8A8"/>
    <w:rsid w:val="00963A97"/>
    <w:rsid w:val="00963C54"/>
    <w:rsid w:val="00963D1B"/>
    <w:rsid w:val="00963E92"/>
    <w:rsid w:val="0096427C"/>
    <w:rsid w:val="00964445"/>
    <w:rsid w:val="00964800"/>
    <w:rsid w:val="00965408"/>
    <w:rsid w:val="00965637"/>
    <w:rsid w:val="00965642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2067"/>
    <w:rsid w:val="009723BF"/>
    <w:rsid w:val="0097393A"/>
    <w:rsid w:val="00973A67"/>
    <w:rsid w:val="0097407C"/>
    <w:rsid w:val="00974840"/>
    <w:rsid w:val="00975593"/>
    <w:rsid w:val="009778B6"/>
    <w:rsid w:val="00977FF8"/>
    <w:rsid w:val="00980656"/>
    <w:rsid w:val="0098227F"/>
    <w:rsid w:val="00982D99"/>
    <w:rsid w:val="00983E77"/>
    <w:rsid w:val="00985086"/>
    <w:rsid w:val="00985224"/>
    <w:rsid w:val="00985480"/>
    <w:rsid w:val="009854C6"/>
    <w:rsid w:val="00985909"/>
    <w:rsid w:val="00986727"/>
    <w:rsid w:val="00986DC1"/>
    <w:rsid w:val="0098771F"/>
    <w:rsid w:val="00987C7E"/>
    <w:rsid w:val="00987E94"/>
    <w:rsid w:val="009909CE"/>
    <w:rsid w:val="0099197D"/>
    <w:rsid w:val="00992637"/>
    <w:rsid w:val="009928C3"/>
    <w:rsid w:val="009946EE"/>
    <w:rsid w:val="0099474C"/>
    <w:rsid w:val="00994B9F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8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31BC"/>
    <w:rsid w:val="009B4C4E"/>
    <w:rsid w:val="009B575E"/>
    <w:rsid w:val="009B5A07"/>
    <w:rsid w:val="009B5C22"/>
    <w:rsid w:val="009B642A"/>
    <w:rsid w:val="009B6BF5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42A"/>
    <w:rsid w:val="009C6808"/>
    <w:rsid w:val="009C69A2"/>
    <w:rsid w:val="009C6D1A"/>
    <w:rsid w:val="009C6DB1"/>
    <w:rsid w:val="009C6F1C"/>
    <w:rsid w:val="009C7181"/>
    <w:rsid w:val="009C74C8"/>
    <w:rsid w:val="009C7933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723"/>
    <w:rsid w:val="009E4B80"/>
    <w:rsid w:val="009E7094"/>
    <w:rsid w:val="009E7584"/>
    <w:rsid w:val="009E79A0"/>
    <w:rsid w:val="009E7E95"/>
    <w:rsid w:val="009E7F70"/>
    <w:rsid w:val="009F021D"/>
    <w:rsid w:val="009F0249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9F7B97"/>
    <w:rsid w:val="00A00235"/>
    <w:rsid w:val="00A0040C"/>
    <w:rsid w:val="00A00AE0"/>
    <w:rsid w:val="00A00D4E"/>
    <w:rsid w:val="00A01502"/>
    <w:rsid w:val="00A0156E"/>
    <w:rsid w:val="00A01A53"/>
    <w:rsid w:val="00A02649"/>
    <w:rsid w:val="00A0291A"/>
    <w:rsid w:val="00A02C5E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413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C29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3B68"/>
    <w:rsid w:val="00A245E9"/>
    <w:rsid w:val="00A24E06"/>
    <w:rsid w:val="00A2570F"/>
    <w:rsid w:val="00A25C48"/>
    <w:rsid w:val="00A26472"/>
    <w:rsid w:val="00A26611"/>
    <w:rsid w:val="00A26B87"/>
    <w:rsid w:val="00A270EE"/>
    <w:rsid w:val="00A2720D"/>
    <w:rsid w:val="00A277EE"/>
    <w:rsid w:val="00A27969"/>
    <w:rsid w:val="00A27DCB"/>
    <w:rsid w:val="00A27E80"/>
    <w:rsid w:val="00A30192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49C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3B2"/>
    <w:rsid w:val="00A445F0"/>
    <w:rsid w:val="00A446E4"/>
    <w:rsid w:val="00A447F0"/>
    <w:rsid w:val="00A44C48"/>
    <w:rsid w:val="00A44F12"/>
    <w:rsid w:val="00A4568F"/>
    <w:rsid w:val="00A46231"/>
    <w:rsid w:val="00A46667"/>
    <w:rsid w:val="00A46A25"/>
    <w:rsid w:val="00A46EB2"/>
    <w:rsid w:val="00A471A3"/>
    <w:rsid w:val="00A47795"/>
    <w:rsid w:val="00A47972"/>
    <w:rsid w:val="00A50196"/>
    <w:rsid w:val="00A504A7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A0A"/>
    <w:rsid w:val="00A57CDA"/>
    <w:rsid w:val="00A57FBB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3E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2DC4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3A2"/>
    <w:rsid w:val="00AA61A3"/>
    <w:rsid w:val="00AA63FD"/>
    <w:rsid w:val="00AA6509"/>
    <w:rsid w:val="00AA7791"/>
    <w:rsid w:val="00AA7F3F"/>
    <w:rsid w:val="00AB0261"/>
    <w:rsid w:val="00AB0C40"/>
    <w:rsid w:val="00AB0D23"/>
    <w:rsid w:val="00AB1734"/>
    <w:rsid w:val="00AB1AF3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E7A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0F71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7B8"/>
    <w:rsid w:val="00AD4D6A"/>
    <w:rsid w:val="00AD5256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4D8"/>
    <w:rsid w:val="00AE4BF0"/>
    <w:rsid w:val="00AE4E6B"/>
    <w:rsid w:val="00AE5459"/>
    <w:rsid w:val="00AE599D"/>
    <w:rsid w:val="00AE7937"/>
    <w:rsid w:val="00AE7DE1"/>
    <w:rsid w:val="00AF017B"/>
    <w:rsid w:val="00AF079B"/>
    <w:rsid w:val="00AF18C8"/>
    <w:rsid w:val="00AF18F4"/>
    <w:rsid w:val="00AF22FA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2F0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46D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64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6DBE"/>
    <w:rsid w:val="00B27691"/>
    <w:rsid w:val="00B27AF3"/>
    <w:rsid w:val="00B30037"/>
    <w:rsid w:val="00B30758"/>
    <w:rsid w:val="00B30FDE"/>
    <w:rsid w:val="00B31171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570"/>
    <w:rsid w:val="00B366FA"/>
    <w:rsid w:val="00B36BA5"/>
    <w:rsid w:val="00B37B3B"/>
    <w:rsid w:val="00B37BEB"/>
    <w:rsid w:val="00B37C14"/>
    <w:rsid w:val="00B40454"/>
    <w:rsid w:val="00B406A9"/>
    <w:rsid w:val="00B4148E"/>
    <w:rsid w:val="00B42040"/>
    <w:rsid w:val="00B42A74"/>
    <w:rsid w:val="00B42D61"/>
    <w:rsid w:val="00B43602"/>
    <w:rsid w:val="00B441B1"/>
    <w:rsid w:val="00B44391"/>
    <w:rsid w:val="00B446C9"/>
    <w:rsid w:val="00B452D2"/>
    <w:rsid w:val="00B45A04"/>
    <w:rsid w:val="00B469A5"/>
    <w:rsid w:val="00B46B03"/>
    <w:rsid w:val="00B46D3D"/>
    <w:rsid w:val="00B46D41"/>
    <w:rsid w:val="00B46E1E"/>
    <w:rsid w:val="00B47BB0"/>
    <w:rsid w:val="00B5104F"/>
    <w:rsid w:val="00B5107E"/>
    <w:rsid w:val="00B516A3"/>
    <w:rsid w:val="00B51DA9"/>
    <w:rsid w:val="00B52013"/>
    <w:rsid w:val="00B52616"/>
    <w:rsid w:val="00B530B6"/>
    <w:rsid w:val="00B5318E"/>
    <w:rsid w:val="00B53D69"/>
    <w:rsid w:val="00B54231"/>
    <w:rsid w:val="00B54C1A"/>
    <w:rsid w:val="00B54EA8"/>
    <w:rsid w:val="00B55B3E"/>
    <w:rsid w:val="00B55F4A"/>
    <w:rsid w:val="00B560C4"/>
    <w:rsid w:val="00B5694A"/>
    <w:rsid w:val="00B56A64"/>
    <w:rsid w:val="00B57807"/>
    <w:rsid w:val="00B57BEA"/>
    <w:rsid w:val="00B57D83"/>
    <w:rsid w:val="00B60308"/>
    <w:rsid w:val="00B608D9"/>
    <w:rsid w:val="00B60F6A"/>
    <w:rsid w:val="00B616C4"/>
    <w:rsid w:val="00B62924"/>
    <w:rsid w:val="00B62D16"/>
    <w:rsid w:val="00B636EA"/>
    <w:rsid w:val="00B64BD2"/>
    <w:rsid w:val="00B64CEC"/>
    <w:rsid w:val="00B650CE"/>
    <w:rsid w:val="00B656B2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2BB4"/>
    <w:rsid w:val="00B73249"/>
    <w:rsid w:val="00B732B0"/>
    <w:rsid w:val="00B73794"/>
    <w:rsid w:val="00B74083"/>
    <w:rsid w:val="00B74E5B"/>
    <w:rsid w:val="00B7595B"/>
    <w:rsid w:val="00B765DE"/>
    <w:rsid w:val="00B76DDA"/>
    <w:rsid w:val="00B770A0"/>
    <w:rsid w:val="00B77DF5"/>
    <w:rsid w:val="00B804ED"/>
    <w:rsid w:val="00B80521"/>
    <w:rsid w:val="00B81105"/>
    <w:rsid w:val="00B81C03"/>
    <w:rsid w:val="00B81E24"/>
    <w:rsid w:val="00B82287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47CE"/>
    <w:rsid w:val="00B95157"/>
    <w:rsid w:val="00B955B8"/>
    <w:rsid w:val="00B958F0"/>
    <w:rsid w:val="00B95C33"/>
    <w:rsid w:val="00B97856"/>
    <w:rsid w:val="00B97CBD"/>
    <w:rsid w:val="00BA01DC"/>
    <w:rsid w:val="00BA0C82"/>
    <w:rsid w:val="00BA1236"/>
    <w:rsid w:val="00BA13CF"/>
    <w:rsid w:val="00BA16DA"/>
    <w:rsid w:val="00BA24D8"/>
    <w:rsid w:val="00BA3375"/>
    <w:rsid w:val="00BA3CD5"/>
    <w:rsid w:val="00BA4277"/>
    <w:rsid w:val="00BA4AEC"/>
    <w:rsid w:val="00BA4D3B"/>
    <w:rsid w:val="00BA4F12"/>
    <w:rsid w:val="00BA509F"/>
    <w:rsid w:val="00BA5725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147"/>
    <w:rsid w:val="00BB356B"/>
    <w:rsid w:val="00BB3728"/>
    <w:rsid w:val="00BB3E8D"/>
    <w:rsid w:val="00BB424B"/>
    <w:rsid w:val="00BB47EF"/>
    <w:rsid w:val="00BB4CD2"/>
    <w:rsid w:val="00BB4DCB"/>
    <w:rsid w:val="00BB5955"/>
    <w:rsid w:val="00BB5EAB"/>
    <w:rsid w:val="00BB73A7"/>
    <w:rsid w:val="00BB7C6C"/>
    <w:rsid w:val="00BC0758"/>
    <w:rsid w:val="00BC26C8"/>
    <w:rsid w:val="00BC27BF"/>
    <w:rsid w:val="00BC356C"/>
    <w:rsid w:val="00BC55B7"/>
    <w:rsid w:val="00BC5800"/>
    <w:rsid w:val="00BC630F"/>
    <w:rsid w:val="00BC6433"/>
    <w:rsid w:val="00BC64EB"/>
    <w:rsid w:val="00BC694A"/>
    <w:rsid w:val="00BC6C99"/>
    <w:rsid w:val="00BC75D4"/>
    <w:rsid w:val="00BC7746"/>
    <w:rsid w:val="00BD0107"/>
    <w:rsid w:val="00BD062F"/>
    <w:rsid w:val="00BD1458"/>
    <w:rsid w:val="00BD14BA"/>
    <w:rsid w:val="00BD1ECD"/>
    <w:rsid w:val="00BD2220"/>
    <w:rsid w:val="00BD279C"/>
    <w:rsid w:val="00BD3565"/>
    <w:rsid w:val="00BD375B"/>
    <w:rsid w:val="00BD38D8"/>
    <w:rsid w:val="00BD4066"/>
    <w:rsid w:val="00BD40BD"/>
    <w:rsid w:val="00BD452C"/>
    <w:rsid w:val="00BD48C9"/>
    <w:rsid w:val="00BD4939"/>
    <w:rsid w:val="00BD4A6D"/>
    <w:rsid w:val="00BD4CAF"/>
    <w:rsid w:val="00BD5994"/>
    <w:rsid w:val="00BD636D"/>
    <w:rsid w:val="00BD6805"/>
    <w:rsid w:val="00BD7A9D"/>
    <w:rsid w:val="00BD7C93"/>
    <w:rsid w:val="00BE0049"/>
    <w:rsid w:val="00BE13DB"/>
    <w:rsid w:val="00BE16E5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533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54B"/>
    <w:rsid w:val="00C036F7"/>
    <w:rsid w:val="00C03743"/>
    <w:rsid w:val="00C03BA7"/>
    <w:rsid w:val="00C03D23"/>
    <w:rsid w:val="00C044DA"/>
    <w:rsid w:val="00C04796"/>
    <w:rsid w:val="00C04A08"/>
    <w:rsid w:val="00C052DD"/>
    <w:rsid w:val="00C054FB"/>
    <w:rsid w:val="00C063A1"/>
    <w:rsid w:val="00C0641B"/>
    <w:rsid w:val="00C07228"/>
    <w:rsid w:val="00C10000"/>
    <w:rsid w:val="00C1093F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404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50EF"/>
    <w:rsid w:val="00C3606C"/>
    <w:rsid w:val="00C366BA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3CF"/>
    <w:rsid w:val="00C506D8"/>
    <w:rsid w:val="00C50C51"/>
    <w:rsid w:val="00C50FC1"/>
    <w:rsid w:val="00C5108A"/>
    <w:rsid w:val="00C52A90"/>
    <w:rsid w:val="00C532A1"/>
    <w:rsid w:val="00C53D59"/>
    <w:rsid w:val="00C54130"/>
    <w:rsid w:val="00C55307"/>
    <w:rsid w:val="00C55313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5EB7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777A2"/>
    <w:rsid w:val="00C801AC"/>
    <w:rsid w:val="00C80688"/>
    <w:rsid w:val="00C82379"/>
    <w:rsid w:val="00C83816"/>
    <w:rsid w:val="00C8480B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823"/>
    <w:rsid w:val="00C91C1A"/>
    <w:rsid w:val="00C91DB9"/>
    <w:rsid w:val="00C9207A"/>
    <w:rsid w:val="00C9269A"/>
    <w:rsid w:val="00C92914"/>
    <w:rsid w:val="00C93157"/>
    <w:rsid w:val="00C93BC0"/>
    <w:rsid w:val="00C9445F"/>
    <w:rsid w:val="00C95497"/>
    <w:rsid w:val="00C955EA"/>
    <w:rsid w:val="00C9588F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48A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BA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730"/>
    <w:rsid w:val="00CC79AE"/>
    <w:rsid w:val="00CD0046"/>
    <w:rsid w:val="00CD0182"/>
    <w:rsid w:val="00CD0BCB"/>
    <w:rsid w:val="00CD0D0B"/>
    <w:rsid w:val="00CD137A"/>
    <w:rsid w:val="00CD184A"/>
    <w:rsid w:val="00CD1964"/>
    <w:rsid w:val="00CD2158"/>
    <w:rsid w:val="00CD24ED"/>
    <w:rsid w:val="00CD2551"/>
    <w:rsid w:val="00CD269A"/>
    <w:rsid w:val="00CD284D"/>
    <w:rsid w:val="00CD2FAE"/>
    <w:rsid w:val="00CD3421"/>
    <w:rsid w:val="00CD3628"/>
    <w:rsid w:val="00CD3AE2"/>
    <w:rsid w:val="00CD43B5"/>
    <w:rsid w:val="00CD475B"/>
    <w:rsid w:val="00CD4814"/>
    <w:rsid w:val="00CD4E41"/>
    <w:rsid w:val="00CD5117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01D"/>
    <w:rsid w:val="00CE62F6"/>
    <w:rsid w:val="00CE6E29"/>
    <w:rsid w:val="00CE6F0B"/>
    <w:rsid w:val="00CE7446"/>
    <w:rsid w:val="00CF03CA"/>
    <w:rsid w:val="00CF057F"/>
    <w:rsid w:val="00CF06C9"/>
    <w:rsid w:val="00CF06E6"/>
    <w:rsid w:val="00CF15DF"/>
    <w:rsid w:val="00CF1AC2"/>
    <w:rsid w:val="00CF1DB2"/>
    <w:rsid w:val="00CF21EF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5D2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683C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26"/>
    <w:rsid w:val="00D3467D"/>
    <w:rsid w:val="00D34934"/>
    <w:rsid w:val="00D34BC0"/>
    <w:rsid w:val="00D3511E"/>
    <w:rsid w:val="00D35928"/>
    <w:rsid w:val="00D3593D"/>
    <w:rsid w:val="00D35A39"/>
    <w:rsid w:val="00D35BB6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4FA2"/>
    <w:rsid w:val="00D5530B"/>
    <w:rsid w:val="00D55842"/>
    <w:rsid w:val="00D559C2"/>
    <w:rsid w:val="00D56013"/>
    <w:rsid w:val="00D562B8"/>
    <w:rsid w:val="00D5631C"/>
    <w:rsid w:val="00D56450"/>
    <w:rsid w:val="00D566A5"/>
    <w:rsid w:val="00D57208"/>
    <w:rsid w:val="00D6012B"/>
    <w:rsid w:val="00D6038D"/>
    <w:rsid w:val="00D60DA8"/>
    <w:rsid w:val="00D611E1"/>
    <w:rsid w:val="00D61345"/>
    <w:rsid w:val="00D6197F"/>
    <w:rsid w:val="00D61ECE"/>
    <w:rsid w:val="00D623E4"/>
    <w:rsid w:val="00D630D0"/>
    <w:rsid w:val="00D64EFF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551E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288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8FF"/>
    <w:rsid w:val="00DA7D0E"/>
    <w:rsid w:val="00DB02C6"/>
    <w:rsid w:val="00DB04E9"/>
    <w:rsid w:val="00DB05C7"/>
    <w:rsid w:val="00DB0B2E"/>
    <w:rsid w:val="00DB0B9B"/>
    <w:rsid w:val="00DB158D"/>
    <w:rsid w:val="00DB1724"/>
    <w:rsid w:val="00DB2A40"/>
    <w:rsid w:val="00DB2F4E"/>
    <w:rsid w:val="00DB3FEC"/>
    <w:rsid w:val="00DB41FE"/>
    <w:rsid w:val="00DB45B0"/>
    <w:rsid w:val="00DB4D32"/>
    <w:rsid w:val="00DB5FD3"/>
    <w:rsid w:val="00DB67A0"/>
    <w:rsid w:val="00DB6E36"/>
    <w:rsid w:val="00DB6E7B"/>
    <w:rsid w:val="00DB6F64"/>
    <w:rsid w:val="00DB7460"/>
    <w:rsid w:val="00DB7ACD"/>
    <w:rsid w:val="00DB7B44"/>
    <w:rsid w:val="00DB7EE2"/>
    <w:rsid w:val="00DC022A"/>
    <w:rsid w:val="00DC08A1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403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192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D794C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18C5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746"/>
    <w:rsid w:val="00E05B64"/>
    <w:rsid w:val="00E0603D"/>
    <w:rsid w:val="00E07477"/>
    <w:rsid w:val="00E07C7B"/>
    <w:rsid w:val="00E07ECA"/>
    <w:rsid w:val="00E1162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372"/>
    <w:rsid w:val="00E20A0F"/>
    <w:rsid w:val="00E20FC1"/>
    <w:rsid w:val="00E218AA"/>
    <w:rsid w:val="00E21987"/>
    <w:rsid w:val="00E219C2"/>
    <w:rsid w:val="00E21AA4"/>
    <w:rsid w:val="00E21D1C"/>
    <w:rsid w:val="00E22060"/>
    <w:rsid w:val="00E24566"/>
    <w:rsid w:val="00E25449"/>
    <w:rsid w:val="00E25649"/>
    <w:rsid w:val="00E25EE6"/>
    <w:rsid w:val="00E267E5"/>
    <w:rsid w:val="00E26C72"/>
    <w:rsid w:val="00E26F89"/>
    <w:rsid w:val="00E30274"/>
    <w:rsid w:val="00E30466"/>
    <w:rsid w:val="00E307D5"/>
    <w:rsid w:val="00E308A0"/>
    <w:rsid w:val="00E31FB5"/>
    <w:rsid w:val="00E322E9"/>
    <w:rsid w:val="00E32EE9"/>
    <w:rsid w:val="00E330E5"/>
    <w:rsid w:val="00E334A0"/>
    <w:rsid w:val="00E336B1"/>
    <w:rsid w:val="00E338BD"/>
    <w:rsid w:val="00E33A12"/>
    <w:rsid w:val="00E33B85"/>
    <w:rsid w:val="00E33E9C"/>
    <w:rsid w:val="00E3422D"/>
    <w:rsid w:val="00E343D7"/>
    <w:rsid w:val="00E34B3E"/>
    <w:rsid w:val="00E3580D"/>
    <w:rsid w:val="00E35877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369E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23DD"/>
    <w:rsid w:val="00E52914"/>
    <w:rsid w:val="00E535BA"/>
    <w:rsid w:val="00E54247"/>
    <w:rsid w:val="00E54589"/>
    <w:rsid w:val="00E54DE6"/>
    <w:rsid w:val="00E55236"/>
    <w:rsid w:val="00E553FA"/>
    <w:rsid w:val="00E555BB"/>
    <w:rsid w:val="00E562CA"/>
    <w:rsid w:val="00E57166"/>
    <w:rsid w:val="00E5740F"/>
    <w:rsid w:val="00E57C2A"/>
    <w:rsid w:val="00E604E0"/>
    <w:rsid w:val="00E60725"/>
    <w:rsid w:val="00E60826"/>
    <w:rsid w:val="00E60C60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6A60"/>
    <w:rsid w:val="00E67A98"/>
    <w:rsid w:val="00E67E94"/>
    <w:rsid w:val="00E70203"/>
    <w:rsid w:val="00E705AF"/>
    <w:rsid w:val="00E71448"/>
    <w:rsid w:val="00E71C85"/>
    <w:rsid w:val="00E721C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3930"/>
    <w:rsid w:val="00E84172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88D"/>
    <w:rsid w:val="00EA3996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2A4E"/>
    <w:rsid w:val="00EB2B1F"/>
    <w:rsid w:val="00EB3423"/>
    <w:rsid w:val="00EB3477"/>
    <w:rsid w:val="00EB3F09"/>
    <w:rsid w:val="00EB3F1F"/>
    <w:rsid w:val="00EB45DD"/>
    <w:rsid w:val="00EB480E"/>
    <w:rsid w:val="00EB4A18"/>
    <w:rsid w:val="00EB4FBB"/>
    <w:rsid w:val="00EB59D9"/>
    <w:rsid w:val="00EB5C8D"/>
    <w:rsid w:val="00EB5FA8"/>
    <w:rsid w:val="00EB69DB"/>
    <w:rsid w:val="00EC02A3"/>
    <w:rsid w:val="00EC0AC6"/>
    <w:rsid w:val="00EC1804"/>
    <w:rsid w:val="00EC1FD9"/>
    <w:rsid w:val="00EC20D1"/>
    <w:rsid w:val="00EC240C"/>
    <w:rsid w:val="00EC2E86"/>
    <w:rsid w:val="00EC2F02"/>
    <w:rsid w:val="00EC3B1B"/>
    <w:rsid w:val="00EC3E69"/>
    <w:rsid w:val="00EC436D"/>
    <w:rsid w:val="00EC4CEA"/>
    <w:rsid w:val="00EC6220"/>
    <w:rsid w:val="00EC6729"/>
    <w:rsid w:val="00EC6D1D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44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3BB6"/>
    <w:rsid w:val="00EF4AD9"/>
    <w:rsid w:val="00EF4B1F"/>
    <w:rsid w:val="00EF4DCE"/>
    <w:rsid w:val="00EF52B8"/>
    <w:rsid w:val="00EF6354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1D99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6A1F"/>
    <w:rsid w:val="00F1720D"/>
    <w:rsid w:val="00F2050F"/>
    <w:rsid w:val="00F206D6"/>
    <w:rsid w:val="00F210A0"/>
    <w:rsid w:val="00F22298"/>
    <w:rsid w:val="00F22FB3"/>
    <w:rsid w:val="00F2332B"/>
    <w:rsid w:val="00F23BB6"/>
    <w:rsid w:val="00F23CDC"/>
    <w:rsid w:val="00F23EDF"/>
    <w:rsid w:val="00F23F7D"/>
    <w:rsid w:val="00F2440E"/>
    <w:rsid w:val="00F24572"/>
    <w:rsid w:val="00F24746"/>
    <w:rsid w:val="00F248AD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115A"/>
    <w:rsid w:val="00F318B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B37"/>
    <w:rsid w:val="00F46D01"/>
    <w:rsid w:val="00F4715B"/>
    <w:rsid w:val="00F47301"/>
    <w:rsid w:val="00F47F9F"/>
    <w:rsid w:val="00F500E7"/>
    <w:rsid w:val="00F502DC"/>
    <w:rsid w:val="00F50460"/>
    <w:rsid w:val="00F50577"/>
    <w:rsid w:val="00F50703"/>
    <w:rsid w:val="00F50AFB"/>
    <w:rsid w:val="00F50DE1"/>
    <w:rsid w:val="00F51460"/>
    <w:rsid w:val="00F51854"/>
    <w:rsid w:val="00F52266"/>
    <w:rsid w:val="00F5260C"/>
    <w:rsid w:val="00F52858"/>
    <w:rsid w:val="00F528FD"/>
    <w:rsid w:val="00F5357E"/>
    <w:rsid w:val="00F53790"/>
    <w:rsid w:val="00F53D25"/>
    <w:rsid w:val="00F5434E"/>
    <w:rsid w:val="00F55032"/>
    <w:rsid w:val="00F55882"/>
    <w:rsid w:val="00F55E33"/>
    <w:rsid w:val="00F563B2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BDE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44C"/>
    <w:rsid w:val="00F83AD9"/>
    <w:rsid w:val="00F83B62"/>
    <w:rsid w:val="00F84131"/>
    <w:rsid w:val="00F84A36"/>
    <w:rsid w:val="00F85616"/>
    <w:rsid w:val="00F85A9C"/>
    <w:rsid w:val="00F86928"/>
    <w:rsid w:val="00F87088"/>
    <w:rsid w:val="00F8757B"/>
    <w:rsid w:val="00F87E3C"/>
    <w:rsid w:val="00F90061"/>
    <w:rsid w:val="00F900BD"/>
    <w:rsid w:val="00F906B9"/>
    <w:rsid w:val="00F9078F"/>
    <w:rsid w:val="00F908B0"/>
    <w:rsid w:val="00F90917"/>
    <w:rsid w:val="00F925F0"/>
    <w:rsid w:val="00F9271D"/>
    <w:rsid w:val="00F929A7"/>
    <w:rsid w:val="00F929AF"/>
    <w:rsid w:val="00F92C5D"/>
    <w:rsid w:val="00F92C6B"/>
    <w:rsid w:val="00F93BC3"/>
    <w:rsid w:val="00F9408B"/>
    <w:rsid w:val="00F94112"/>
    <w:rsid w:val="00F94AD4"/>
    <w:rsid w:val="00F954EE"/>
    <w:rsid w:val="00F95743"/>
    <w:rsid w:val="00F95C69"/>
    <w:rsid w:val="00F95E89"/>
    <w:rsid w:val="00F95EF9"/>
    <w:rsid w:val="00F95F80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CF0"/>
    <w:rsid w:val="00FA3E93"/>
    <w:rsid w:val="00FA599E"/>
    <w:rsid w:val="00FA60BA"/>
    <w:rsid w:val="00FA62EA"/>
    <w:rsid w:val="00FA6729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C35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322"/>
    <w:rsid w:val="00FC66BF"/>
    <w:rsid w:val="00FC6BDF"/>
    <w:rsid w:val="00FC6F8D"/>
    <w:rsid w:val="00FC7915"/>
    <w:rsid w:val="00FC7EE4"/>
    <w:rsid w:val="00FD0253"/>
    <w:rsid w:val="00FD040D"/>
    <w:rsid w:val="00FD1D7C"/>
    <w:rsid w:val="00FD1DAE"/>
    <w:rsid w:val="00FD21D3"/>
    <w:rsid w:val="00FD29D6"/>
    <w:rsid w:val="00FD3DB9"/>
    <w:rsid w:val="00FD47DF"/>
    <w:rsid w:val="00FD51EF"/>
    <w:rsid w:val="00FD5A01"/>
    <w:rsid w:val="00FD6682"/>
    <w:rsid w:val="00FD669E"/>
    <w:rsid w:val="00FD698B"/>
    <w:rsid w:val="00FD6D7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468"/>
    <w:rsid w:val="00FE38D4"/>
    <w:rsid w:val="00FE40FE"/>
    <w:rsid w:val="00FE4560"/>
    <w:rsid w:val="00FE4E21"/>
    <w:rsid w:val="00FE4E60"/>
    <w:rsid w:val="00FE548A"/>
    <w:rsid w:val="00FE5987"/>
    <w:rsid w:val="00FE66ED"/>
    <w:rsid w:val="00FE6B5C"/>
    <w:rsid w:val="00FE6C64"/>
    <w:rsid w:val="00FE71D0"/>
    <w:rsid w:val="00FE73CB"/>
    <w:rsid w:val="00FE77DF"/>
    <w:rsid w:val="00FE7B89"/>
    <w:rsid w:val="00FF0CB6"/>
    <w:rsid w:val="00FF0EDB"/>
    <w:rsid w:val="00FF1004"/>
    <w:rsid w:val="00FF1CCA"/>
    <w:rsid w:val="00FF1FA3"/>
    <w:rsid w:val="00FF201F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2AC"/>
    <w:rsid w:val="00FF7504"/>
    <w:rsid w:val="00FF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178DBD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">
    <w:name w:val="Normal"/>
    <w:qFormat/>
    <w:rsid w:val="00C350EF"/>
    <w:pPr>
      <w:spacing w:before="120" w:after="12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3">
    <w:name w:val="heading 1"/>
    <w:basedOn w:val="af"/>
    <w:next w:val="af"/>
    <w:link w:val="14"/>
    <w:uiPriority w:val="9"/>
    <w:unhideWhenUsed/>
    <w:qFormat/>
    <w:rsid w:val="00663057"/>
    <w:pPr>
      <w:keepNext/>
      <w:keepLines/>
      <w:spacing w:before="48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f"/>
    <w:next w:val="af"/>
    <w:link w:val="23"/>
    <w:uiPriority w:val="9"/>
    <w:unhideWhenUsed/>
    <w:qFormat/>
    <w:rsid w:val="00663057"/>
    <w:pPr>
      <w:keepNext/>
      <w:keepLines/>
      <w:spacing w:before="200"/>
      <w:outlineLvl w:val="1"/>
    </w:pPr>
    <w:rPr>
      <w:rFonts w:eastAsiaTheme="majorEastAsia" w:cstheme="majorBidi"/>
      <w:b/>
      <w:bCs/>
      <w:color w:val="365F91" w:themeColor="accent1" w:themeShade="BF"/>
      <w:sz w:val="26"/>
      <w:szCs w:val="26"/>
    </w:rPr>
  </w:style>
  <w:style w:type="paragraph" w:styleId="31">
    <w:name w:val="heading 3"/>
    <w:basedOn w:val="af"/>
    <w:next w:val="af"/>
    <w:link w:val="32"/>
    <w:uiPriority w:val="9"/>
    <w:unhideWhenUsed/>
    <w:qFormat/>
    <w:rsid w:val="00663057"/>
    <w:pPr>
      <w:keepNext/>
      <w:keepLines/>
      <w:spacing w:before="200"/>
      <w:outlineLvl w:val="2"/>
    </w:pPr>
    <w:rPr>
      <w:rFonts w:eastAsiaTheme="majorEastAsia" w:cstheme="majorBidi"/>
      <w:b/>
      <w:bCs/>
      <w:color w:val="365F91" w:themeColor="accent1" w:themeShade="BF"/>
    </w:rPr>
  </w:style>
  <w:style w:type="paragraph" w:styleId="41">
    <w:name w:val="heading 4"/>
    <w:basedOn w:val="af"/>
    <w:next w:val="af"/>
    <w:link w:val="42"/>
    <w:uiPriority w:val="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0">
    <w:name w:val="heading 6"/>
    <w:basedOn w:val="af"/>
    <w:next w:val="af"/>
    <w:link w:val="61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0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5"/>
    <w:qFormat/>
    <w:rsid w:val="00A92DC4"/>
    <w:pPr>
      <w:pageBreakBefore/>
      <w:numPr>
        <w:numId w:val="6"/>
      </w:numPr>
      <w:suppressAutoHyphens/>
      <w:spacing w:after="240"/>
      <w:outlineLvl w:val="0"/>
    </w:pPr>
    <w:rPr>
      <w:b/>
      <w:bCs/>
      <w:noProof/>
      <w:color w:val="365F91" w:themeColor="accent1" w:themeShade="BF"/>
      <w:szCs w:val="22"/>
      <w:lang w:val="en-US"/>
    </w:rPr>
  </w:style>
  <w:style w:type="character" w:customStyle="1" w:styleId="15">
    <w:name w:val="ДОК Заголовок 1 Знак"/>
    <w:basedOn w:val="af0"/>
    <w:link w:val="11"/>
    <w:rsid w:val="00A92DC4"/>
    <w:rPr>
      <w:rFonts w:ascii="Arial Narrow" w:eastAsia="Times New Roman" w:hAnsi="Arial Narrow" w:cs="Times New Roman"/>
      <w:b/>
      <w:bCs/>
      <w:noProof/>
      <w:color w:val="365F91" w:themeColor="accent1" w:themeShade="BF"/>
      <w:sz w:val="24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A92DC4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365F91" w:themeColor="accent1" w:themeShade="BF"/>
      <w:szCs w:val="22"/>
    </w:rPr>
  </w:style>
  <w:style w:type="character" w:customStyle="1" w:styleId="24">
    <w:name w:val="ДОК Заголовок 2 Знак"/>
    <w:basedOn w:val="af0"/>
    <w:link w:val="20"/>
    <w:rsid w:val="00A92DC4"/>
    <w:rPr>
      <w:rFonts w:ascii="Arial Narrow" w:eastAsia="Times New Roman" w:hAnsi="Arial Narrow" w:cs="Times New Roman"/>
      <w:b/>
      <w:bCs/>
      <w:noProof/>
      <w:snapToGrid w:val="0"/>
      <w:color w:val="365F91" w:themeColor="accent1" w:themeShade="BF"/>
      <w:sz w:val="24"/>
      <w:lang w:eastAsia="ru-RU"/>
    </w:rPr>
  </w:style>
  <w:style w:type="paragraph" w:customStyle="1" w:styleId="3old">
    <w:name w:val="ДОК Заголовок 3 (old)"/>
    <w:basedOn w:val="af"/>
    <w:link w:val="3old0"/>
    <w:rsid w:val="00B469A5"/>
    <w:pPr>
      <w:keepNext/>
      <w:numPr>
        <w:numId w:val="41"/>
      </w:numPr>
      <w:spacing w:before="60" w:after="60"/>
      <w:ind w:left="357" w:hanging="357"/>
      <w:contextualSpacing/>
      <w:outlineLvl w:val="2"/>
    </w:pPr>
    <w:rPr>
      <w:b/>
      <w:bCs/>
      <w:noProof/>
      <w:color w:val="365F91" w:themeColor="accent1" w:themeShade="BF"/>
      <w:szCs w:val="22"/>
    </w:rPr>
  </w:style>
  <w:style w:type="character" w:customStyle="1" w:styleId="3old0">
    <w:name w:val="ДОК Заголовок 3 (old) Знак"/>
    <w:basedOn w:val="af0"/>
    <w:link w:val="3old"/>
    <w:rsid w:val="00B469A5"/>
    <w:rPr>
      <w:rFonts w:ascii="Arial Narrow" w:eastAsia="Times New Roman" w:hAnsi="Arial Narrow" w:cs="Times New Roman"/>
      <w:b/>
      <w:bCs/>
      <w:noProof/>
      <w:color w:val="365F91" w:themeColor="accent1" w:themeShade="BF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</w:style>
  <w:style w:type="numbering" w:customStyle="1" w:styleId="afe">
    <w:name w:val="ДОК Список Текст Маркированный"/>
    <w:basedOn w:val="afd"/>
    <w:uiPriority w:val="99"/>
    <w:rsid w:val="005521B3"/>
  </w:style>
  <w:style w:type="paragraph" w:customStyle="1" w:styleId="aff">
    <w:name w:val="ДОК Титульник Вид Документации"/>
    <w:basedOn w:val="af"/>
    <w:qFormat/>
    <w:rsid w:val="00E1162A"/>
    <w:rPr>
      <w:b/>
      <w:bCs/>
      <w:color w:val="1E4973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f3">
    <w:name w:val="ДОК Титульник Объект"/>
    <w:basedOn w:val="af"/>
    <w:link w:val="aff4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5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f6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f7">
    <w:name w:val="Table Grid"/>
    <w:basedOn w:val="af1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Заголовок 1 Знак"/>
    <w:basedOn w:val="af0"/>
    <w:link w:val="13"/>
    <w:uiPriority w:val="9"/>
    <w:rsid w:val="00663057"/>
    <w:rPr>
      <w:rFonts w:ascii="Arial Narrow" w:eastAsiaTheme="majorEastAsia" w:hAnsi="Arial Narrow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8">
    <w:name w:val="Balloon Text"/>
    <w:basedOn w:val="af"/>
    <w:link w:val="aff9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f0"/>
    <w:link w:val="aff8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"/>
    <w:rsid w:val="00663057"/>
    <w:rPr>
      <w:rFonts w:ascii="Arial Narrow" w:eastAsiaTheme="majorEastAsia" w:hAnsi="Arial Narrow" w:cstheme="majorBidi"/>
      <w:b/>
      <w:bCs/>
      <w:color w:val="365F91" w:themeColor="accent1" w:themeShade="BF"/>
      <w:sz w:val="24"/>
      <w:szCs w:val="20"/>
      <w:lang w:eastAsia="ru-RU"/>
    </w:rPr>
  </w:style>
  <w:style w:type="numbering" w:customStyle="1" w:styleId="1">
    <w:name w:val="Стиль1"/>
    <w:uiPriority w:val="99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"/>
    <w:rsid w:val="00663057"/>
    <w:rPr>
      <w:rFonts w:ascii="Arial Narrow" w:eastAsiaTheme="majorEastAsia" w:hAnsi="Arial Narrow" w:cstheme="majorBidi"/>
      <w:b/>
      <w:bCs/>
      <w:color w:val="365F91" w:themeColor="accent1" w:themeShade="BF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1"/>
    <w:uiPriority w:val="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a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a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b">
    <w:name w:val="ДОК Таблица Заголовок"/>
    <w:basedOn w:val="af"/>
    <w:link w:val="affc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link w:val="affd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e">
    <w:name w:val="ДОК Таблица Текст"/>
    <w:basedOn w:val="af7"/>
    <w:link w:val="afff"/>
    <w:qFormat/>
    <w:rsid w:val="00901804"/>
    <w:rPr>
      <w:rFonts w:eastAsia="Arial Unicode MS"/>
    </w:rPr>
  </w:style>
  <w:style w:type="paragraph" w:customStyle="1" w:styleId="afff0">
    <w:name w:val="ДОК Таблица Текст Справа"/>
    <w:basedOn w:val="affe"/>
    <w:qFormat/>
    <w:rsid w:val="00901804"/>
    <w:pPr>
      <w:jc w:val="right"/>
    </w:pPr>
  </w:style>
  <w:style w:type="paragraph" w:customStyle="1" w:styleId="afff1">
    <w:name w:val="ДОК Таблица Текст Центр"/>
    <w:basedOn w:val="affe"/>
    <w:qFormat/>
    <w:rsid w:val="00901804"/>
    <w:pPr>
      <w:jc w:val="center"/>
    </w:pPr>
  </w:style>
  <w:style w:type="paragraph" w:customStyle="1" w:styleId="afff2">
    <w:name w:val="ДОК Текст"/>
    <w:basedOn w:val="af7"/>
    <w:link w:val="afff3"/>
    <w:qFormat/>
    <w:rsid w:val="00901804"/>
    <w:pPr>
      <w:ind w:firstLine="567"/>
      <w:jc w:val="both"/>
    </w:pPr>
  </w:style>
  <w:style w:type="paragraph" w:styleId="16">
    <w:name w:val="toc 1"/>
    <w:basedOn w:val="11"/>
    <w:next w:val="af"/>
    <w:autoRedefine/>
    <w:uiPriority w:val="39"/>
    <w:qFormat/>
    <w:rsid w:val="00F50577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snapToGrid w:val="0"/>
      <w:lang w:val="ru-RU"/>
    </w:rPr>
  </w:style>
  <w:style w:type="paragraph" w:styleId="25">
    <w:name w:val="toc 2"/>
    <w:basedOn w:val="20"/>
    <w:next w:val="17"/>
    <w:autoRedefine/>
    <w:uiPriority w:val="39"/>
    <w:qFormat/>
    <w:rsid w:val="00713EFA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3">
    <w:name w:val="toc 3"/>
    <w:basedOn w:val="3old"/>
    <w:next w:val="af"/>
    <w:autoRedefine/>
    <w:uiPriority w:val="39"/>
    <w:qFormat/>
    <w:rsid w:val="00713EFA"/>
    <w:pPr>
      <w:numPr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4">
    <w:name w:val="Hyperlink"/>
    <w:basedOn w:val="af0"/>
    <w:uiPriority w:val="99"/>
    <w:rsid w:val="0061026A"/>
    <w:rPr>
      <w:color w:val="auto"/>
      <w:u w:val="non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5">
    <w:name w:val="header"/>
    <w:basedOn w:val="af"/>
    <w:link w:val="afff6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6">
    <w:name w:val="Верхний колонтитул Знак"/>
    <w:basedOn w:val="af0"/>
    <w:link w:val="afff5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7">
    <w:name w:val="footer"/>
    <w:basedOn w:val="af"/>
    <w:link w:val="afff8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8">
    <w:name w:val="Нижний колонтитул Знак"/>
    <w:basedOn w:val="af0"/>
    <w:link w:val="afff7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f">
    <w:name w:val="ДОК Таблица Текст Знак"/>
    <w:basedOn w:val="affa"/>
    <w:link w:val="affe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f3">
    <w:name w:val="ДОК Текст Знак"/>
    <w:basedOn w:val="affa"/>
    <w:link w:val="afff2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f9">
    <w:name w:val="Placeholder Text"/>
    <w:basedOn w:val="af0"/>
    <w:uiPriority w:val="99"/>
    <w:unhideWhenUsed/>
    <w:rsid w:val="00E748CA"/>
    <w:rPr>
      <w:color w:val="808080"/>
    </w:rPr>
  </w:style>
  <w:style w:type="paragraph" w:styleId="afffa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b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c">
    <w:name w:val="Body Text Indent"/>
    <w:basedOn w:val="af"/>
    <w:link w:val="afffd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d">
    <w:name w:val="Основной текст с отступом Знак"/>
    <w:basedOn w:val="af0"/>
    <w:link w:val="afffc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e">
    <w:name w:val="Title"/>
    <w:basedOn w:val="af"/>
    <w:link w:val="affff"/>
    <w:uiPriority w:val="10"/>
    <w:qFormat/>
    <w:rsid w:val="00843F47"/>
    <w:pPr>
      <w:widowControl w:val="0"/>
      <w:overflowPunct w:val="0"/>
      <w:autoSpaceDE w:val="0"/>
      <w:autoSpaceDN w:val="0"/>
      <w:adjustRightInd w:val="0"/>
      <w:spacing w:before="0" w:after="0" w:line="360" w:lineRule="auto"/>
      <w:jc w:val="center"/>
      <w:textAlignment w:val="baseline"/>
    </w:pPr>
    <w:rPr>
      <w:b/>
      <w:kern w:val="28"/>
      <w:sz w:val="36"/>
    </w:rPr>
  </w:style>
  <w:style w:type="character" w:customStyle="1" w:styleId="affff">
    <w:name w:val="Заголовок Знак"/>
    <w:basedOn w:val="af0"/>
    <w:link w:val="afffe"/>
    <w:uiPriority w:val="10"/>
    <w:rsid w:val="00843F47"/>
    <w:rPr>
      <w:rFonts w:ascii="Arial Narrow" w:eastAsia="Times New Roman" w:hAnsi="Arial Narrow" w:cs="Times New Roman"/>
      <w:b/>
      <w:kern w:val="28"/>
      <w:sz w:val="36"/>
      <w:szCs w:val="20"/>
      <w:lang w:eastAsia="ru-RU"/>
    </w:rPr>
  </w:style>
  <w:style w:type="character" w:styleId="affff0">
    <w:name w:val="page number"/>
    <w:basedOn w:val="af0"/>
    <w:semiHidden/>
    <w:rsid w:val="002E399C"/>
  </w:style>
  <w:style w:type="character" w:customStyle="1" w:styleId="18">
    <w:name w:val="Неразрешенное упоминание1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1">
    <w:name w:val="Document Map"/>
    <w:basedOn w:val="af"/>
    <w:link w:val="affff2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2">
    <w:name w:val="Схема документа Знак"/>
    <w:basedOn w:val="af0"/>
    <w:link w:val="affff1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3">
    <w:name w:val="Body Text"/>
    <w:basedOn w:val="af"/>
    <w:link w:val="affff4"/>
    <w:uiPriority w:val="99"/>
    <w:semiHidden/>
    <w:unhideWhenUsed/>
    <w:rsid w:val="00667F78"/>
  </w:style>
  <w:style w:type="character" w:customStyle="1" w:styleId="affff4">
    <w:name w:val="Основной текст Знак"/>
    <w:basedOn w:val="af0"/>
    <w:link w:val="affff3"/>
    <w:uiPriority w:val="99"/>
    <w:semiHidden/>
    <w:rsid w:val="00667F78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5">
    <w:name w:val="Subtitle"/>
    <w:basedOn w:val="af"/>
    <w:next w:val="af"/>
    <w:link w:val="affff6"/>
    <w:uiPriority w:val="11"/>
    <w:qFormat/>
    <w:rsid w:val="00E721C5"/>
    <w:pPr>
      <w:spacing w:before="0" w:after="0" w:line="240" w:lineRule="auto"/>
      <w:jc w:val="center"/>
    </w:pPr>
    <w:rPr>
      <w:rFonts w:eastAsiaTheme="majorEastAsia"/>
      <w:sz w:val="36"/>
      <w:szCs w:val="24"/>
      <w:lang w:val="en-US" w:eastAsia="en-US" w:bidi="en-US"/>
    </w:rPr>
  </w:style>
  <w:style w:type="character" w:customStyle="1" w:styleId="affff6">
    <w:name w:val="Подзаголовок Знак"/>
    <w:basedOn w:val="af0"/>
    <w:link w:val="affff5"/>
    <w:uiPriority w:val="11"/>
    <w:rsid w:val="00E721C5"/>
    <w:rPr>
      <w:rFonts w:ascii="Arial Narrow" w:eastAsiaTheme="majorEastAsia" w:hAnsi="Arial Narrow" w:cs="Times New Roman"/>
      <w:sz w:val="36"/>
      <w:szCs w:val="24"/>
      <w:lang w:val="en-US" w:bidi="en-US"/>
    </w:rPr>
  </w:style>
  <w:style w:type="character" w:styleId="affff7">
    <w:name w:val="Strong"/>
    <w:basedOn w:val="af0"/>
    <w:uiPriority w:val="22"/>
    <w:qFormat/>
    <w:rsid w:val="00667F78"/>
    <w:rPr>
      <w:b/>
      <w:bCs/>
    </w:rPr>
  </w:style>
  <w:style w:type="character" w:styleId="affff8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9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a">
    <w:name w:val="Intense Quote"/>
    <w:basedOn w:val="af"/>
    <w:next w:val="af"/>
    <w:link w:val="affffb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b">
    <w:name w:val="Выделенная цитата Знак"/>
    <w:basedOn w:val="af0"/>
    <w:link w:val="affffa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c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d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e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f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f0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1">
    <w:name w:val="TOC Heading"/>
    <w:basedOn w:val="13"/>
    <w:next w:val="af"/>
    <w:uiPriority w:val="39"/>
    <w:unhideWhenUsed/>
    <w:qFormat/>
    <w:rsid w:val="002A0BFD"/>
    <w:pPr>
      <w:keepNext w:val="0"/>
      <w:keepLines w:val="0"/>
      <w:pageBreakBefore/>
      <w:spacing w:before="240" w:after="240" w:line="240" w:lineRule="auto"/>
      <w:jc w:val="center"/>
      <w:outlineLvl w:val="9"/>
    </w:pPr>
    <w:rPr>
      <w:rFonts w:cs="Times New Roman"/>
      <w:caps/>
      <w:kern w:val="32"/>
      <w:szCs w:val="32"/>
      <w:lang w:val="en-US" w:eastAsia="en-US" w:bidi="en-US"/>
    </w:rPr>
  </w:style>
  <w:style w:type="paragraph" w:customStyle="1" w:styleId="afffff2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3">
    <w:name w:val="FollowedHyperlink"/>
    <w:basedOn w:val="af0"/>
    <w:uiPriority w:val="99"/>
    <w:semiHidden/>
    <w:unhideWhenUsed/>
    <w:rsid w:val="003C382B"/>
    <w:rPr>
      <w:color w:val="auto"/>
      <w:u w:val="none"/>
    </w:rPr>
  </w:style>
  <w:style w:type="character" w:styleId="afffff4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5">
    <w:name w:val="annotation text"/>
    <w:basedOn w:val="af"/>
    <w:link w:val="afffff6"/>
    <w:uiPriority w:val="99"/>
    <w:semiHidden/>
    <w:unhideWhenUsed/>
    <w:rsid w:val="00A328C2"/>
    <w:pPr>
      <w:spacing w:line="240" w:lineRule="auto"/>
    </w:pPr>
  </w:style>
  <w:style w:type="character" w:customStyle="1" w:styleId="afffff6">
    <w:name w:val="Текст примечания Знак"/>
    <w:basedOn w:val="af0"/>
    <w:link w:val="afffff5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7">
    <w:name w:val="annotation subject"/>
    <w:basedOn w:val="afffff5"/>
    <w:next w:val="afffff5"/>
    <w:link w:val="afffff8"/>
    <w:uiPriority w:val="99"/>
    <w:semiHidden/>
    <w:unhideWhenUsed/>
    <w:rsid w:val="00A328C2"/>
    <w:rPr>
      <w:b/>
      <w:bCs/>
    </w:rPr>
  </w:style>
  <w:style w:type="character" w:customStyle="1" w:styleId="afffff8">
    <w:name w:val="Тема примечания Знак"/>
    <w:basedOn w:val="afffff6"/>
    <w:link w:val="afffff7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FE3468"/>
    <w:pPr>
      <w:widowControl w:val="0"/>
      <w:suppressAutoHyphens w:val="0"/>
      <w:jc w:val="center"/>
      <w:textboxTightWrap w:val="allLines"/>
    </w:pPr>
    <w:rPr>
      <w:sz w:val="8"/>
    </w:rPr>
  </w:style>
  <w:style w:type="character" w:customStyle="1" w:styleId="TAGS0">
    <w:name w:val="TAGS Знак"/>
    <w:basedOn w:val="af0"/>
    <w:link w:val="TAGS"/>
    <w:rsid w:val="00FE3468"/>
    <w:rPr>
      <w:rFonts w:ascii="Arial Narrow" w:eastAsia="Times New Roman" w:hAnsi="Arial Narrow" w:cs="Times New Roman"/>
      <w:bCs/>
      <w:sz w:val="8"/>
      <w:lang w:eastAsia="ru-RU"/>
    </w:rPr>
  </w:style>
  <w:style w:type="paragraph" w:customStyle="1" w:styleId="34">
    <w:name w:val="Стиль3"/>
    <w:basedOn w:val="affb"/>
    <w:link w:val="35"/>
    <w:qFormat/>
    <w:rsid w:val="00B25A59"/>
    <w:rPr>
      <w:lang w:val="ru-RU"/>
    </w:rPr>
  </w:style>
  <w:style w:type="character" w:customStyle="1" w:styleId="affc">
    <w:name w:val="ДОК Таблица Заголовок Знак"/>
    <w:basedOn w:val="af0"/>
    <w:link w:val="affb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5">
    <w:name w:val="Стиль3 Знак"/>
    <w:basedOn w:val="affc"/>
    <w:link w:val="34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9">
    <w:name w:val="line number"/>
    <w:basedOn w:val="af0"/>
    <w:uiPriority w:val="99"/>
    <w:semiHidden/>
    <w:unhideWhenUsed/>
    <w:rsid w:val="00D76C1B"/>
  </w:style>
  <w:style w:type="table" w:customStyle="1" w:styleId="19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a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after="240" w:line="240" w:lineRule="auto"/>
      <w:ind w:firstLine="709"/>
      <w:contextualSpacing/>
      <w:outlineLvl w:val="0"/>
    </w:pPr>
    <w:rPr>
      <w:rFonts w:ascii="Times New Roman" w:hAnsi="Times New Roman"/>
      <w:b/>
      <w:bCs/>
      <w:sz w:val="28"/>
      <w:szCs w:val="22"/>
    </w:rPr>
  </w:style>
  <w:style w:type="paragraph" w:customStyle="1" w:styleId="afffffb">
    <w:name w:val="ДОК Заголовок не вкл в содержание"/>
    <w:basedOn w:val="af"/>
    <w:link w:val="afffffc"/>
    <w:qFormat/>
    <w:rsid w:val="00D76C1B"/>
    <w:pPr>
      <w:keepNext/>
      <w:pageBreakBefore/>
      <w:suppressAutoHyphens/>
      <w:spacing w:after="240" w:line="240" w:lineRule="auto"/>
      <w:ind w:firstLine="709"/>
      <w:contextualSpacing/>
    </w:pPr>
    <w:rPr>
      <w:rFonts w:ascii="Times New Roman" w:hAnsi="Times New Roman"/>
      <w:b/>
      <w:bCs/>
      <w:sz w:val="28"/>
      <w:szCs w:val="22"/>
    </w:rPr>
  </w:style>
  <w:style w:type="paragraph" w:customStyle="1" w:styleId="afffffd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d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d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d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d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d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d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d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d"/>
    <w:next w:val="afffffd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e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f">
    <w:name w:val="ДОК Таблица Текст Нумерованный"/>
    <w:basedOn w:val="affe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-0">
    <w:name w:val="ДОК Таблица Текст список -"/>
    <w:basedOn w:val="affe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type="paragraph" w:customStyle="1" w:styleId="120">
    <w:name w:val="ДОК Текст 12"/>
    <w:basedOn w:val="afff2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Cs w:val="28"/>
    </w:rPr>
  </w:style>
  <w:style w:type="paragraph" w:customStyle="1" w:styleId="121">
    <w:name w:val="ДОК Текст 12 Центр"/>
    <w:basedOn w:val="120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f0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1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2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ae">
    <w:name w:val="ДОК Текст список абв"/>
    <w:basedOn w:val="afff2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341-">
    <w:name w:val="ДОК Текст 3/4уров 1-раздел"/>
    <w:basedOn w:val="afff2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type="paragraph" w:customStyle="1" w:styleId="32-0">
    <w:name w:val="ДОК Текст 3уров 2-пункт"/>
    <w:basedOn w:val="afff2"/>
    <w:uiPriority w:val="99"/>
    <w:rsid w:val="00D76C1B"/>
    <w:pPr>
      <w:keepNext/>
      <w:spacing w:before="180" w:after="6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type="paragraph" w:customStyle="1" w:styleId="42-">
    <w:name w:val="ДОК Текст 4уров 2-подраздел"/>
    <w:basedOn w:val="afff2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type="paragraph" w:customStyle="1" w:styleId="33-0">
    <w:name w:val="ДОК Текст 3уров 3-подпункт"/>
    <w:basedOn w:val="afff2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43-">
    <w:name w:val="ДОК Текст 4уров 3-пункт"/>
    <w:basedOn w:val="afff2"/>
    <w:uiPriority w:val="99"/>
    <w:rsid w:val="00D76C1B"/>
    <w:pPr>
      <w:keepLines/>
      <w:spacing w:before="60" w:after="120" w:line="240" w:lineRule="auto"/>
      <w:ind w:left="2160" w:hanging="180"/>
      <w:outlineLvl w:val="2"/>
    </w:pPr>
    <w:rPr>
      <w:rFonts w:ascii="Times New Roman" w:hAnsi="Times New Roman"/>
      <w:sz w:val="28"/>
    </w:rPr>
  </w:style>
  <w:style w:type="paragraph" w:customStyle="1" w:styleId="44-">
    <w:name w:val="ДОК Текст 4уров 4-подпункт"/>
    <w:basedOn w:val="afff2"/>
    <w:qFormat/>
    <w:rsid w:val="00D76C1B"/>
    <w:pPr>
      <w:spacing w:before="60" w:after="12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affffff2">
    <w:name w:val="ДОК титул"/>
    <w:basedOn w:val="af7"/>
    <w:link w:val="affffff3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6">
    <w:name w:val="Сетка таблицы3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24"/>
      </w:numPr>
    </w:pPr>
  </w:style>
  <w:style w:type="numbering" w:customStyle="1" w:styleId="affffff4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5">
    <w:name w:val="ДОК Текст Центр"/>
    <w:basedOn w:val="afff2"/>
    <w:qFormat/>
    <w:rsid w:val="00D76C1B"/>
    <w:pPr>
      <w:spacing w:before="60" w:after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BD4939"/>
    <w:pPr>
      <w:spacing w:after="0" w:line="240" w:lineRule="auto"/>
    </w:pPr>
    <w:rPr>
      <w:rFonts w:ascii="Times New Roman" w:hAnsi="Times New Roman" w:cs="Times New Roman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rPr>
        <w:b/>
      </w:rPr>
      <w:tblPr/>
      <w:tcPr>
        <w:vAlign w:val="center"/>
      </w:tcPr>
    </w:tblStylePr>
  </w:style>
  <w:style w:type="table" w:customStyle="1" w:styleId="72">
    <w:name w:val="Сетка таблицы7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7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line="240" w:lineRule="auto"/>
      <w:ind w:firstLine="709"/>
      <w:jc w:val="both"/>
      <w:outlineLvl w:val="1"/>
    </w:pPr>
    <w:rPr>
      <w:rFonts w:ascii="Times New Roman" w:hAnsi="Times New Roman"/>
      <w:sz w:val="28"/>
      <w:szCs w:val="28"/>
    </w:rPr>
  </w:style>
  <w:style w:type="paragraph" w:customStyle="1" w:styleId="1a">
    <w:name w:val="ДОК Текст ур1 раздел"/>
    <w:basedOn w:val="af"/>
    <w:next w:val="2a"/>
    <w:link w:val="1b"/>
    <w:qFormat/>
    <w:rsid w:val="00D76C1B"/>
    <w:pPr>
      <w:keepNext/>
      <w:pageBreakBefore/>
      <w:suppressAutoHyphens/>
      <w:spacing w:before="240" w:line="240" w:lineRule="auto"/>
      <w:ind w:firstLine="709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type="paragraph" w:customStyle="1" w:styleId="37">
    <w:name w:val="ДОК Текст ур3 пункт"/>
    <w:basedOn w:val="af"/>
    <w:qFormat/>
    <w:rsid w:val="00D76C1B"/>
    <w:pPr>
      <w:suppressAutoHyphens/>
      <w:spacing w:before="60" w:after="60" w:line="240" w:lineRule="auto"/>
      <w:ind w:firstLine="709"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ind w:firstLine="709"/>
      <w:jc w:val="both"/>
    </w:pPr>
    <w:rPr>
      <w:rFonts w:ascii="Times New Roman" w:hAnsi="Times New Roman"/>
      <w:bCs/>
      <w:sz w:val="28"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6">
    <w:name w:val="ДОК Таблица Нумерация Знак"/>
    <w:basedOn w:val="afff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e"/>
    <w:link w:val="affffff6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f7">
    <w:name w:val="footnote text"/>
    <w:basedOn w:val="af"/>
    <w:link w:val="affffff8"/>
    <w:uiPriority w:val="99"/>
    <w:semiHidden/>
    <w:unhideWhenUsed/>
    <w:rsid w:val="00D76C1B"/>
    <w:rPr>
      <w:rFonts w:ascii="Times New Roman" w:hAnsi="Times New Roman"/>
    </w:rPr>
  </w:style>
  <w:style w:type="character" w:customStyle="1" w:styleId="affffff8">
    <w:name w:val="Текст сноски Знак"/>
    <w:basedOn w:val="af0"/>
    <w:link w:val="affffff7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9">
    <w:name w:val="toa heading"/>
    <w:basedOn w:val="af"/>
    <w:next w:val="af"/>
    <w:uiPriority w:val="99"/>
    <w:semiHidden/>
    <w:unhideWhenUsed/>
    <w:rsid w:val="00D76C1B"/>
    <w:pPr>
      <w:spacing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8">
    <w:name w:val="Body Text 3"/>
    <w:basedOn w:val="af"/>
    <w:link w:val="39"/>
    <w:uiPriority w:val="99"/>
    <w:semiHidden/>
    <w:unhideWhenUsed/>
    <w:rsid w:val="00D76C1B"/>
    <w:pPr>
      <w:spacing w:line="360" w:lineRule="auto"/>
      <w:jc w:val="both"/>
    </w:pPr>
    <w:rPr>
      <w:rFonts w:ascii="Arial" w:hAnsi="Arial"/>
      <w:sz w:val="16"/>
      <w:szCs w:val="16"/>
    </w:rPr>
  </w:style>
  <w:style w:type="character" w:customStyle="1" w:styleId="39">
    <w:name w:val="Основной текст 3 Знак"/>
    <w:basedOn w:val="af0"/>
    <w:link w:val="38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a">
    <w:name w:val="Body Text Indent 3"/>
    <w:basedOn w:val="af"/>
    <w:link w:val="3b"/>
    <w:uiPriority w:val="99"/>
    <w:semiHidden/>
    <w:unhideWhenUsed/>
    <w:rsid w:val="00D76C1B"/>
    <w:pPr>
      <w:spacing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b">
    <w:name w:val="Основной текст с отступом 3 Знак"/>
    <w:basedOn w:val="af0"/>
    <w:link w:val="3a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a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c">
    <w:name w:val="ДОК Заголовок не вкл в содержание Знак"/>
    <w:basedOn w:val="af0"/>
    <w:link w:val="afffffb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b">
    <w:name w:val="ДОК Текст ур1 раздел Знак"/>
    <w:basedOn w:val="af0"/>
    <w:link w:val="1a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2"/>
    <w:next w:val="af"/>
    <w:qFormat/>
    <w:rsid w:val="00D76C1B"/>
    <w:pPr>
      <w:pageBreakBefore/>
      <w:numPr>
        <w:numId w:val="15"/>
      </w:numPr>
      <w:tabs>
        <w:tab w:val="num" w:pos="360"/>
      </w:tabs>
      <w:spacing w:before="120" w:line="480" w:lineRule="auto"/>
      <w:ind w:firstLine="709"/>
      <w:jc w:val="center"/>
      <w:outlineLvl w:val="0"/>
    </w:pPr>
    <w:rPr>
      <w:rFonts w:ascii="Times New Roman" w:eastAsia="ArialMT" w:hAnsi="Times New Roman"/>
      <w:b/>
      <w:sz w:val="28"/>
    </w:rPr>
  </w:style>
  <w:style w:type="paragraph" w:customStyle="1" w:styleId="210">
    <w:name w:val="Основной текст 21"/>
    <w:basedOn w:val="af"/>
    <w:uiPriority w:val="99"/>
    <w:semiHidden/>
    <w:rsid w:val="00D76C1B"/>
    <w:pPr>
      <w:ind w:left="1080"/>
    </w:pPr>
    <w:rPr>
      <w:rFonts w:ascii="Arial" w:hAnsi="Arial" w:cs="Arial"/>
      <w:sz w:val="22"/>
    </w:rPr>
  </w:style>
  <w:style w:type="character" w:customStyle="1" w:styleId="3c">
    <w:name w:val="ДОК ПРИЛ ур3 подраздел Знак"/>
    <w:basedOn w:val="afff3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2"/>
    <w:link w:val="3c"/>
    <w:qFormat/>
    <w:rsid w:val="00D76C1B"/>
    <w:pPr>
      <w:numPr>
        <w:ilvl w:val="2"/>
        <w:numId w:val="15"/>
      </w:numPr>
      <w:spacing w:before="60" w:after="60" w:line="240" w:lineRule="auto"/>
      <w:ind w:firstLine="709"/>
    </w:pPr>
    <w:rPr>
      <w:rFonts w:asciiTheme="minorHAnsi" w:hAnsiTheme="minorHAnsi" w:cstheme="minorBidi"/>
      <w:sz w:val="28"/>
      <w:szCs w:val="28"/>
    </w:rPr>
  </w:style>
  <w:style w:type="paragraph" w:customStyle="1" w:styleId="a5">
    <w:name w:val="ДОК ПРИЛ Таблица Название"/>
    <w:basedOn w:val="a7"/>
    <w:next w:val="afff2"/>
    <w:qFormat/>
    <w:rsid w:val="00D76C1B"/>
    <w:pPr>
      <w:numPr>
        <w:numId w:val="15"/>
      </w:numPr>
      <w:tabs>
        <w:tab w:val="num" w:pos="360"/>
      </w:tabs>
      <w:spacing w:before="120" w:after="60" w:line="240" w:lineRule="auto"/>
      <w:ind w:firstLine="0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2"/>
    <w:qFormat/>
    <w:rsid w:val="00D76C1B"/>
    <w:pPr>
      <w:numPr>
        <w:numId w:val="15"/>
      </w:numPr>
      <w:tabs>
        <w:tab w:val="num" w:pos="360"/>
      </w:tabs>
      <w:suppressAutoHyphens/>
      <w:spacing w:before="120" w:after="120" w:line="240" w:lineRule="auto"/>
    </w:pPr>
    <w:rPr>
      <w:rFonts w:ascii="Times New Roman" w:hAnsi="Times New Roman"/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D76C1B"/>
    <w:pPr>
      <w:ind w:firstLine="709"/>
      <w:jc w:val="both"/>
    </w:pPr>
    <w:rPr>
      <w:rFonts w:ascii="Times New Roman" w:hAnsi="Times New Roman"/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type="paragraph" w:customStyle="1" w:styleId="affffffb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Cs w:val="24"/>
    </w:rPr>
  </w:style>
  <w:style w:type="paragraph" w:customStyle="1" w:styleId="affffffc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3">
    <w:name w:val="ДОК титул Знак"/>
    <w:basedOn w:val="afff3"/>
    <w:link w:val="affffff2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3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d">
    <w:name w:val="ДОК Заголовок не вкл в содержание по центру Знак"/>
    <w:basedOn w:val="afffffc"/>
    <w:link w:val="affffffe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e">
    <w:name w:val="ДОК Заголовок не вкл в содержание по центру"/>
    <w:basedOn w:val="afffffb"/>
    <w:link w:val="affffffd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c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2"/>
    <w:link w:val="2c"/>
    <w:qFormat/>
    <w:rsid w:val="00D76C1B"/>
    <w:pPr>
      <w:numPr>
        <w:ilvl w:val="1"/>
        <w:numId w:val="15"/>
      </w:numPr>
      <w:spacing w:before="120" w:after="120" w:line="240" w:lineRule="auto"/>
      <w:ind w:firstLine="709"/>
      <w:outlineLvl w:val="2"/>
    </w:pPr>
    <w:rPr>
      <w:sz w:val="28"/>
      <w:szCs w:val="28"/>
    </w:rPr>
  </w:style>
  <w:style w:type="paragraph" w:customStyle="1" w:styleId="a3">
    <w:name w:val="ДОК Текст термины"/>
    <w:basedOn w:val="afff2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rFonts w:ascii="Times New Roman" w:hAnsi="Times New Roman"/>
      <w:sz w:val="28"/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ind w:firstLine="0"/>
      <w:outlineLvl w:val="9"/>
    </w:pPr>
  </w:style>
  <w:style w:type="paragraph" w:customStyle="1" w:styleId="afffffff">
    <w:name w:val="ДОК Текст приложение"/>
    <w:basedOn w:val="afff2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type="paragraph" w:customStyle="1" w:styleId="afffffff0">
    <w:name w:val="ДОК Текст нумерованный"/>
    <w:basedOn w:val="af"/>
    <w:next w:val="afff2"/>
    <w:semiHidden/>
    <w:locked/>
    <w:rsid w:val="00D76C1B"/>
    <w:pPr>
      <w:suppressAutoHyphens/>
      <w:spacing w:line="360" w:lineRule="auto"/>
      <w:ind w:firstLine="709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2e">
    <w:name w:val="ДОК Текст нумерованный 2"/>
    <w:basedOn w:val="afffffff0"/>
    <w:semiHidden/>
    <w:locked/>
    <w:rsid w:val="00D76C1B"/>
  </w:style>
  <w:style w:type="paragraph" w:customStyle="1" w:styleId="afffffff1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2"/>
    <w:next w:val="afff2"/>
    <w:uiPriority w:val="99"/>
    <w:rsid w:val="00D76C1B"/>
    <w:pPr>
      <w:spacing w:before="60" w:after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type="paragraph" w:customStyle="1" w:styleId="141">
    <w:name w:val="Стиль ДОК Таблица Текст + 14 пт"/>
    <w:basedOn w:val="affe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a"/>
    <w:rsid w:val="00D76C1B"/>
    <w:pPr>
      <w:keepNext w:val="0"/>
      <w:spacing w:after="60"/>
      <w:ind w:firstLine="0"/>
    </w:pPr>
    <w:rPr>
      <w:sz w:val="24"/>
      <w:szCs w:val="20"/>
    </w:rPr>
  </w:style>
  <w:style w:type="character" w:customStyle="1" w:styleId="123">
    <w:name w:val="ДОК Таблица Текст 12 Знак"/>
    <w:basedOn w:val="affa"/>
    <w:link w:val="124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4">
    <w:name w:val="ДОК Таблица Текст 12"/>
    <w:basedOn w:val="af7"/>
    <w:link w:val="123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5">
    <w:name w:val="ДОК Таблица Текст Центр 12"/>
    <w:basedOn w:val="124"/>
    <w:qFormat/>
    <w:rsid w:val="00D76C1B"/>
    <w:pPr>
      <w:jc w:val="center"/>
    </w:pPr>
  </w:style>
  <w:style w:type="paragraph" w:customStyle="1" w:styleId="126">
    <w:name w:val="ДОК Таблица Заголовок 12"/>
    <w:basedOn w:val="124"/>
    <w:qFormat/>
    <w:rsid w:val="00D76C1B"/>
    <w:pPr>
      <w:keepNext/>
      <w:jc w:val="center"/>
    </w:pPr>
    <w:rPr>
      <w:bCs w:val="0"/>
      <w:noProof/>
    </w:rPr>
  </w:style>
  <w:style w:type="character" w:styleId="afffffff2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c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Table">
    <w:name w:val="Table"/>
    <w:basedOn w:val="af1"/>
    <w:uiPriority w:val="46"/>
    <w:rsid w:val="00576DBF"/>
    <w:pPr>
      <w:spacing w:before="60"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jc w:val="center"/>
      </w:pPr>
      <w:rPr>
        <w:b/>
        <w:bCs/>
        <w:color w:val="auto"/>
      </w:rPr>
      <w:tblPr/>
      <w:tcPr>
        <w:shd w:val="clear" w:color="auto" w:fill="D9D9D9" w:themeFill="background1" w:themeFillShade="D9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pPr>
        <w:jc w:val="center"/>
      </w:pPr>
      <w:rPr>
        <w:b/>
        <w:bCs/>
      </w:rPr>
      <w:tblPr/>
      <w:tcPr>
        <w:vAlign w:val="center"/>
      </w:tcPr>
    </w:tblStylePr>
    <w:tblStylePr w:type="lastCol">
      <w:rPr>
        <w:b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23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">
    <w:name w:val="Стиль нумерованный 12 пт"/>
    <w:rsid w:val="00D76C1B"/>
    <w:pPr>
      <w:numPr>
        <w:numId w:val="22"/>
      </w:numPr>
    </w:pPr>
  </w:style>
  <w:style w:type="numbering" w:customStyle="1" w:styleId="afffffff3">
    <w:name w:val="Приложенине"/>
    <w:uiPriority w:val="99"/>
    <w:rsid w:val="00D76C1B"/>
  </w:style>
  <w:style w:type="numbering" w:customStyle="1" w:styleId="1d">
    <w:name w:val="Приложенине1"/>
    <w:next w:val="afffffff3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e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d">
    <w:name w:val="ДОК Список Заголовков3"/>
    <w:uiPriority w:val="99"/>
    <w:rsid w:val="00D76C1B"/>
  </w:style>
  <w:style w:type="numbering" w:customStyle="1" w:styleId="1f">
    <w:name w:val="ДОК Список Текст Нумерованный1"/>
    <w:basedOn w:val="af2"/>
    <w:uiPriority w:val="99"/>
    <w:rsid w:val="00D76C1B"/>
  </w:style>
  <w:style w:type="numbering" w:customStyle="1" w:styleId="1f0">
    <w:name w:val="ДОК Список Текст Маркированный1"/>
    <w:basedOn w:val="afd"/>
    <w:rsid w:val="00D76C1B"/>
  </w:style>
  <w:style w:type="numbering" w:customStyle="1" w:styleId="1f1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2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3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e">
    <w:name w:val="ДОК Список Текст Нумерованный3"/>
    <w:basedOn w:val="af2"/>
    <w:uiPriority w:val="99"/>
    <w:rsid w:val="00D76C1B"/>
  </w:style>
  <w:style w:type="numbering" w:customStyle="1" w:styleId="3f">
    <w:name w:val="ДОК Список Текст Маркированный3"/>
    <w:basedOn w:val="afd"/>
    <w:uiPriority w:val="99"/>
    <w:rsid w:val="00D76C1B"/>
  </w:style>
  <w:style w:type="numbering" w:customStyle="1" w:styleId="127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0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0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1">
    <w:name w:val="Приложенине3"/>
    <w:uiPriority w:val="99"/>
    <w:rsid w:val="00D76C1B"/>
  </w:style>
  <w:style w:type="numbering" w:customStyle="1" w:styleId="128">
    <w:name w:val="Приложенине12"/>
    <w:next w:val="afffffff3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2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3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4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5">
    <w:name w:val="ДОК Таблица Текст Строгий"/>
    <w:basedOn w:val="affe"/>
    <w:next w:val="affe"/>
    <w:link w:val="afffffff6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type="character" w:customStyle="1" w:styleId="afffffff6">
    <w:name w:val="ДОК Таблица Текст Строгий Знак"/>
    <w:basedOn w:val="afff"/>
    <w:link w:val="afffffff5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3">
    <w:name w:val="ПРИЛОЖЕНИЕ1"/>
    <w:uiPriority w:val="99"/>
    <w:rsid w:val="00D76C1B"/>
  </w:style>
  <w:style w:type="numbering" w:customStyle="1" w:styleId="1f4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  <w:style w:type="table" w:customStyle="1" w:styleId="65">
    <w:name w:val="Стиль6"/>
    <w:basedOn w:val="510"/>
    <w:uiPriority w:val="99"/>
    <w:rsid w:val="00D35BB6"/>
    <w:rPr>
      <w:sz w:val="24"/>
    </w:rPr>
    <w:tblPr>
      <w:tblStyleRowBandSize w:val="1"/>
      <w:jc w:val="left"/>
    </w:tblPr>
    <w:trPr>
      <w:jc w:val="left"/>
    </w:trPr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table" w:customStyle="1" w:styleId="5b">
    <w:name w:val="Стиль5"/>
    <w:basedOn w:val="4c"/>
    <w:uiPriority w:val="99"/>
    <w:rsid w:val="00AD0F71"/>
    <w:rPr>
      <w:rFonts w:ascii="Arial Narrow" w:hAnsi="Arial Narrow"/>
      <w:sz w:val="20"/>
      <w:szCs w:val="20"/>
      <w:lang w:val="en-US" w:eastAsia="ru-RU"/>
    </w:rPr>
    <w:tblPr>
      <w:tblBorders>
        <w:bottom w:val="single" w:sz="4" w:space="0" w:color="auto"/>
        <w:insideH w:val="single" w:sz="4" w:space="0" w:color="auto"/>
      </w:tblBorders>
    </w:tblPr>
    <w:trPr>
      <w:cantSplit/>
    </w:trPr>
    <w:tcPr>
      <w:vAlign w:val="center"/>
    </w:tcPr>
    <w:tblStylePr w:type="firstRow">
      <w:rPr>
        <w:b w:val="0"/>
        <w:bCs/>
      </w:rPr>
    </w:tblStylePr>
    <w:tblStylePr w:type="lastRow">
      <w:rPr>
        <w:b w:val="0"/>
        <w:bCs/>
      </w:rPr>
    </w:tblStylePr>
    <w:tblStylePr w:type="fir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c">
    <w:name w:val="Plain Table 4"/>
    <w:basedOn w:val="af1"/>
    <w:uiPriority w:val="44"/>
    <w:rsid w:val="003E3B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74">
    <w:name w:val="Стиль7"/>
    <w:basedOn w:val="65"/>
    <w:uiPriority w:val="99"/>
    <w:rsid w:val="00FF72AC"/>
    <w:rPr>
      <w:sz w:val="20"/>
    </w:rPr>
    <w:tblPr/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paragraph" w:customStyle="1" w:styleId="17">
    <w:name w:val="Обычный1"/>
    <w:link w:val="1f5"/>
    <w:qFormat/>
    <w:rsid w:val="00F50577"/>
    <w:rPr>
      <w:rFonts w:ascii="Arial Narrow" w:eastAsia="Times New Roman" w:hAnsi="Arial Narrow" w:cs="Times New Roman"/>
      <w:snapToGrid w:val="0"/>
      <w:sz w:val="24"/>
      <w:szCs w:val="20"/>
      <w:lang w:eastAsia="ru-RU"/>
    </w:rPr>
  </w:style>
  <w:style w:type="character" w:customStyle="1" w:styleId="1f5">
    <w:name w:val="Обычный1 Знак"/>
    <w:basedOn w:val="af0"/>
    <w:link w:val="17"/>
    <w:rsid w:val="00F50577"/>
    <w:rPr>
      <w:rFonts w:ascii="Arial Narrow" w:eastAsia="Times New Roman" w:hAnsi="Arial Narrow" w:cs="Times New Roman"/>
      <w:snapToGrid w:val="0"/>
      <w:sz w:val="24"/>
      <w:szCs w:val="20"/>
      <w:lang w:eastAsia="ru-RU"/>
    </w:rPr>
  </w:style>
  <w:style w:type="character" w:styleId="afffffff7">
    <w:name w:val="Unresolved Mention"/>
    <w:basedOn w:val="af0"/>
    <w:uiPriority w:val="99"/>
    <w:semiHidden/>
    <w:unhideWhenUsed/>
    <w:rsid w:val="00A3549C"/>
    <w:rPr>
      <w:color w:val="605E5C"/>
      <w:shd w:val="clear" w:color="auto" w:fill="E1DFDD"/>
    </w:rPr>
  </w:style>
  <w:style w:type="paragraph" w:customStyle="1" w:styleId="30">
    <w:name w:val="ДОК Заголовок 3"/>
    <w:basedOn w:val="20"/>
    <w:link w:val="3f3"/>
    <w:qFormat/>
    <w:rsid w:val="009A18C0"/>
    <w:pPr>
      <w:numPr>
        <w:ilvl w:val="2"/>
      </w:numPr>
    </w:pPr>
  </w:style>
  <w:style w:type="character" w:customStyle="1" w:styleId="aff4">
    <w:name w:val="ДОК Титульник Объект Знак"/>
    <w:basedOn w:val="af0"/>
    <w:link w:val="aff3"/>
    <w:rsid w:val="009A18C0"/>
    <w:rPr>
      <w:rFonts w:ascii="Arial Narrow" w:eastAsia="Times New Roman" w:hAnsi="Arial Narrow" w:cs="Times New Roman"/>
      <w:bCs/>
      <w:sz w:val="40"/>
      <w:szCs w:val="20"/>
      <w:lang w:eastAsia="ru-RU"/>
    </w:rPr>
  </w:style>
  <w:style w:type="character" w:customStyle="1" w:styleId="3f3">
    <w:name w:val="ДОК Заголовок 3 Знак"/>
    <w:basedOn w:val="aff4"/>
    <w:link w:val="30"/>
    <w:rsid w:val="009A18C0"/>
    <w:rPr>
      <w:rFonts w:ascii="Arial Narrow" w:eastAsia="Times New Roman" w:hAnsi="Arial Narrow" w:cs="Times New Roman"/>
      <w:b/>
      <w:bCs/>
      <w:noProof/>
      <w:snapToGrid w:val="0"/>
      <w:color w:val="365F91" w:themeColor="accent1" w:themeShade="BF"/>
      <w:sz w:val="24"/>
      <w:szCs w:val="20"/>
      <w:lang w:eastAsia="ru-RU"/>
    </w:rPr>
  </w:style>
  <w:style w:type="character" w:customStyle="1" w:styleId="affd">
    <w:name w:val="ДОК Таблица Название Знак"/>
    <w:basedOn w:val="af0"/>
    <w:link w:val="a7"/>
    <w:rsid w:val="00F8344C"/>
    <w:rPr>
      <w:rFonts w:ascii="Arial Narrow" w:eastAsia="Times New Roman" w:hAnsi="Arial Narrow" w:cs="Times New Roman"/>
      <w:bCs/>
      <w:sz w:val="24"/>
      <w:lang w:eastAsia="ru-RU"/>
    </w:rPr>
  </w:style>
  <w:style w:type="table" w:customStyle="1" w:styleId="afffffff8">
    <w:name w:val="Таблица_формулы"/>
    <w:basedOn w:val="af1"/>
    <w:uiPriority w:val="99"/>
    <w:rsid w:val="00F8344C"/>
    <w:pPr>
      <w:spacing w:after="0" w:line="240" w:lineRule="auto"/>
      <w:jc w:val="center"/>
    </w:pPr>
    <w:rPr>
      <w:rFonts w:ascii="Arial Narrow" w:hAnsi="Arial Narrow"/>
      <w:sz w:val="24"/>
    </w:rPr>
    <w:tblPr/>
  </w:style>
  <w:style w:type="paragraph" w:customStyle="1" w:styleId="1f6">
    <w:name w:val="ЮИ_Заголовок_1"/>
    <w:basedOn w:val="af"/>
    <w:next w:val="af"/>
    <w:qFormat/>
    <w:rsid w:val="00F8344C"/>
    <w:pPr>
      <w:spacing w:before="0"/>
      <w:jc w:val="center"/>
    </w:pPr>
    <w:rPr>
      <w:rFonts w:eastAsiaTheme="minorHAnsi" w:cstheme="minorBidi"/>
      <w:b/>
      <w:color w:val="007A3A"/>
      <w:sz w:val="28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5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A4926D-A57C-486A-9AB2-66B454DB4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6584</TotalTime>
  <Pages>4</Pages>
  <Words>630</Words>
  <Characters>3595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ООО "МРЗ"</dc:creator>
  <cp:lastModifiedBy>Лубов Григорий Аркадьевич</cp:lastModifiedBy>
  <cp:revision>291</cp:revision>
  <cp:lastPrinted>2024-04-19T07:52:00Z</cp:lastPrinted>
  <dcterms:created xsi:type="dcterms:W3CDTF">2024-10-17T04:20:00Z</dcterms:created>
  <dcterms:modified xsi:type="dcterms:W3CDTF">2026-09-15T05:44:00Z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