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Перечень принятых сокращений</w:t>
      </w:r>
    </w:p>
    <w:p>
      <w:r>
        <w:t>GOOSE - Generic Object-Oriented Substation Event;</w:t>
      </w:r>
    </w:p>
    <w:p>
      <w:r>
        <w:t>АПВ - автоматическое повторное включение;</w:t>
      </w:r>
    </w:p>
    <w:p>
      <w:r>
        <w:t>АУ - автоматическое ускорение;</w:t>
      </w:r>
    </w:p>
    <w:p>
      <w:r>
        <w:t>БНН - блокировка при неисправности цепей напряжения;</w:t>
      </w:r>
    </w:p>
    <w:p>
      <w:r>
        <w:t>ВН - высшее напряжение;</w:t>
      </w:r>
    </w:p>
    <w:p>
      <w:r>
        <w:t>ГЗ - газовая защита;</w:t>
      </w:r>
    </w:p>
    <w:p>
      <w:r>
        <w:t>ДЗТ - дифференциальная токовая защита трансформатора;</w:t>
      </w:r>
    </w:p>
    <w:p>
      <w:r>
        <w:t>ДТм - датчик температуры масла;</w:t>
      </w:r>
    </w:p>
    <w:p>
      <w:r>
        <w:t>ДТо - датчик температуры обмотки;</w:t>
      </w:r>
    </w:p>
    <w:p>
      <w:r>
        <w:t>ДУрпн - датчик уровня масла в баке РПН трансформатора;</w:t>
      </w:r>
    </w:p>
    <w:p>
      <w:r>
        <w:t>ДУт - датчик уровня масла в расширительном баке трансформатора;</w:t>
      </w:r>
    </w:p>
    <w:p>
      <w:r>
        <w:t>ЗДЗ - защита от дуговых замыканий;</w:t>
      </w:r>
    </w:p>
    <w:p>
      <w:r>
        <w:t>ЗП - защита от перегрузки;</w:t>
      </w:r>
    </w:p>
    <w:p>
      <w:r>
        <w:t>ИО - измерительный орган;</w:t>
      </w:r>
    </w:p>
    <w:p>
      <w:r>
        <w:t>ИЧМ - интерфейс человек-машина;</w:t>
      </w:r>
    </w:p>
    <w:p>
      <w:r>
        <w:t>ИЭУ - интеллектуальное электронное устройство;</w:t>
      </w:r>
    </w:p>
    <w:p>
      <w:r>
        <w:t>КЗ - короткое замыкание;</w:t>
      </w:r>
    </w:p>
    <w:p>
      <w:r>
        <w:t>ЛЗШ - логическая защита шин;</w:t>
      </w:r>
    </w:p>
    <w:p>
      <w:r>
        <w:t>ЛО - логика отключения;</w:t>
      </w:r>
    </w:p>
    <w:p>
      <w:r>
        <w:t>МТЗ - максимальная токовая защита;</w:t>
      </w:r>
    </w:p>
    <w:p>
      <w:r>
        <w:t>НКУ - низковольтное комплектное устройство;</w:t>
      </w:r>
    </w:p>
    <w:p>
      <w:r>
        <w:t>НН - низшее напряжение;</w:t>
      </w:r>
    </w:p>
    <w:p>
      <w:r>
        <w:t>ОК - отсечной клапан;</w:t>
      </w:r>
    </w:p>
    <w:p>
      <w:r>
        <w:t>ОНМ - орган направления мощности;</w:t>
      </w:r>
    </w:p>
    <w:p>
      <w:r>
        <w:t>ПДС - преобразователь дискретных сигналов;</w:t>
      </w:r>
    </w:p>
    <w:p>
      <w:r>
        <w:t>ПК - предохранительный клапан;</w:t>
      </w:r>
    </w:p>
    <w:p>
      <w:r>
        <w:t>РАС - регистратор аварийных сигналов;</w:t>
      </w:r>
    </w:p>
    <w:p>
      <w:r>
        <w:t>РД - реле давления;</w:t>
      </w:r>
    </w:p>
    <w:p>
      <w:r>
        <w:t>РПН - устройство регулирования напряжения под нагрузкой;</w:t>
      </w:r>
    </w:p>
    <w:p>
      <w:r>
        <w:t>РЭ - руководство по эксплуатации;</w:t>
      </w:r>
    </w:p>
    <w:p>
      <w:r>
        <w:t>ТЗ - технологические защиты;</w:t>
      </w:r>
    </w:p>
    <w:p>
      <w:r>
        <w:t>ТН - трансформатор напряжения;</w:t>
      </w:r>
    </w:p>
    <w:p>
      <w:r>
        <w:t>ТУ - телеуправление;</w:t>
      </w:r>
    </w:p>
    <w:p>
      <w:r>
        <w:t>УРОВ - устройство резервирования при отказе выключателя;</w:t>
      </w:r>
    </w:p>
    <w:p>
      <w:r>
        <w:t>ФК - функциональная клавиша;</w:t>
      </w:r>
    </w:p>
    <w:p>
      <w:r>
        <w:t>ФСУ - функционально-структурная схема.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