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3C5D72" w:rsidRDefault="003C5D72" w:rsidP="003C5D72">
      <w:pPr>
        <w:pStyle w:val="aff3"/>
      </w:pPr>
    </w:p>
    <w:p w:rsidR="003C5D72" w:rsidRDefault="003C5D72" w:rsidP="00576FBE">
      <w:pPr>
        <w:pStyle w:val="af7"/>
      </w:pPr>
    </w:p>
    <w:p w:rsidR="003C5D72" w:rsidRDefault="003C5D72" w:rsidP="00576FBE">
      <w:pPr>
        <w:pStyle w:val="af7"/>
      </w:pPr>
    </w:p>
    <w:p w:rsidR="000562C5" w:rsidRDefault="000562C5" w:rsidP="00576FBE">
      <w:pPr>
        <w:pStyle w:val="af7"/>
      </w:pPr>
    </w:p>
    <w:p w:rsidR="000562C5" w:rsidRDefault="000562C5" w:rsidP="00576FBE">
      <w:pPr>
        <w:pStyle w:val="af7"/>
      </w:pPr>
    </w:p>
    <w:p w:rsidR="0027539E" w:rsidRDefault="0027539E" w:rsidP="00576FBE">
      <w:pPr>
        <w:pStyle w:val="af7"/>
      </w:pPr>
    </w:p>
    <w:p w:rsidR="0027539E" w:rsidRDefault="0027539E" w:rsidP="00576FBE">
      <w:pPr>
        <w:pStyle w:val="af7"/>
      </w:pPr>
    </w:p>
    <w:p w:rsidR="0027539E" w:rsidRDefault="0027539E" w:rsidP="00576FBE">
      <w:pPr>
        <w:pStyle w:val="af7"/>
      </w:pPr>
    </w:p>
    <w:p w:rsidR="000562C5" w:rsidRDefault="000562C5" w:rsidP="00576FBE">
      <w:pPr>
        <w:pStyle w:val="af7"/>
      </w:pPr>
    </w:p>
    <w:p w:rsidR="0027539E" w:rsidRDefault="0027539E" w:rsidP="00576FBE">
      <w:pPr>
        <w:pStyle w:val="af7"/>
      </w:pPr>
    </w:p>
    <w:p w:rsidR="000562C5" w:rsidRDefault="000562C5" w:rsidP="00576FBE">
      <w:pPr>
        <w:pStyle w:val="af7"/>
      </w:pPr>
    </w:p>
    <w:p w:rsidR="000562C5" w:rsidRDefault="000562C5" w:rsidP="00576FBE">
      <w:pPr>
        <w:pStyle w:val="af7"/>
      </w:pPr>
    </w:p>
    <w:p w:rsidR="003C5D72" w:rsidRDefault="003C5D72" w:rsidP="00576FBE">
      <w:pPr>
        <w:pStyle w:val="af7"/>
      </w:pPr>
    </w:p>
    <w:tbl>
      <w:tblPr>
        <w:tblStyle w:val="aff6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853"/>
      </w:tblGrid>
      <w:tr w:rsidR="00DB2F4E" w:rsidRPr="009045AA" w:rsidTr="00085922">
        <w:trPr>
          <w:trHeight w:val="950"/>
        </w:trPr>
        <w:tc>
          <w:tcPr>
            <w:tcW w:w="7853" w:type="dxa"/>
          </w:tcPr>
          <w:p w:rsidR="00DB2F4E" w:rsidRPr="00DB2F4E" w:rsidRDefault="009045AA" w:rsidP="009045AA">
            <w:pPr>
              <w:pStyle w:val="aff"/>
              <w:rPr>
                <w:lang w:val="en-US"/>
              </w:rPr>
            </w:pPr>
            <w:r>
              <w:rPr>
                <w:lang w:val="en-US"/>
              </w:rPr>
              <w:t>{</w:t>
            </w:r>
            <w:r w:rsidR="00DB2F4E">
              <w:rPr>
                <w:lang w:val="en-US"/>
              </w:rPr>
              <w:t>{</w:t>
            </w:r>
            <w:r w:rsidR="00DB2F4E" w:rsidRPr="005E7792">
              <w:rPr>
                <w:lang w:val="en-US"/>
              </w:rPr>
              <w:t xml:space="preserve"> </w:t>
            </w:r>
            <w:r>
              <w:rPr>
                <w:lang w:val="en-US"/>
              </w:rPr>
              <w:t>general_data</w:t>
            </w:r>
            <w:r w:rsidR="00DB2F4E">
              <w:rPr>
                <w:lang w:val="en-US"/>
              </w:rPr>
              <w:t>.</w:t>
            </w:r>
            <w:r>
              <w:rPr>
                <w:lang w:val="en-US"/>
              </w:rPr>
              <w:t>title</w:t>
            </w:r>
            <w:r w:rsidR="00DB2F4E">
              <w:rPr>
                <w:lang w:val="en-US"/>
              </w:rPr>
              <w:t xml:space="preserve"> </w:t>
            </w:r>
            <w:r w:rsidR="00DB2F4E" w:rsidRPr="005E7792">
              <w:rPr>
                <w:lang w:val="en-US"/>
              </w:rPr>
              <w:t>}</w:t>
            </w:r>
            <w:r w:rsidR="00DB2F4E">
              <w:rPr>
                <w:lang w:val="en-US"/>
              </w:rPr>
              <w:t>}</w:t>
            </w:r>
          </w:p>
        </w:tc>
      </w:tr>
    </w:tbl>
    <w:p w:rsidR="008463DA" w:rsidRDefault="008463DA" w:rsidP="003C5D72">
      <w:pPr>
        <w:pStyle w:val="aff"/>
        <w:rPr>
          <w:lang w:val="en-US"/>
        </w:rPr>
      </w:pPr>
    </w:p>
    <w:p w:rsidR="00DB2F4E" w:rsidRPr="00D069C4" w:rsidRDefault="00DB2F4E" w:rsidP="003C5D72">
      <w:pPr>
        <w:pStyle w:val="aff"/>
        <w:rPr>
          <w:lang w:val="en-US"/>
        </w:rPr>
      </w:pPr>
    </w:p>
    <w:p w:rsidR="00D069C4" w:rsidRPr="00D069C4" w:rsidRDefault="00D069C4" w:rsidP="003C5D72">
      <w:pPr>
        <w:pStyle w:val="aff"/>
        <w:rPr>
          <w:lang w:val="en-US"/>
        </w:rPr>
      </w:pPr>
    </w:p>
    <w:p w:rsidR="003C5D72" w:rsidRPr="00B5694A" w:rsidRDefault="00D069C4" w:rsidP="003C5D72">
      <w:pPr>
        <w:pStyle w:val="aff"/>
        <w:rPr>
          <w:lang w:val="en-US"/>
        </w:rPr>
      </w:pPr>
      <w:r>
        <w:t>БЛАНК</w:t>
      </w:r>
      <w:r w:rsidRPr="00B5694A">
        <w:rPr>
          <w:lang w:val="en-US"/>
        </w:rPr>
        <w:t xml:space="preserve"> </w:t>
      </w:r>
      <w:r>
        <w:t>УСТАВОК</w:t>
      </w:r>
    </w:p>
    <w:tbl>
      <w:tblPr>
        <w:tblpPr w:leftFromText="180" w:rightFromText="180" w:vertAnchor="text" w:horzAnchor="margin" w:tblpXSpec="right" w:tblpY="1206"/>
        <w:tblOverlap w:val="never"/>
        <w:tblW w:w="9923" w:type="dxa"/>
        <w:tblLook w:val="01E0" w:firstRow="1" w:lastRow="1" w:firstColumn="1" w:lastColumn="1" w:noHBand="0" w:noVBand="0"/>
      </w:tblPr>
      <w:tblGrid>
        <w:gridCol w:w="2410"/>
        <w:gridCol w:w="7513"/>
      </w:tblGrid>
      <w:tr w:rsidR="00531547" w:rsidRPr="00F67BDE" w:rsidTr="00531547">
        <w:trPr>
          <w:trHeight w:hRule="exact" w:val="568"/>
        </w:trPr>
        <w:tc>
          <w:tcPr>
            <w:tcW w:w="2410" w:type="dxa"/>
            <w:vAlign w:val="center"/>
          </w:tcPr>
          <w:p w:rsidR="00531547" w:rsidRPr="009102CA" w:rsidRDefault="00531547" w:rsidP="00531547">
            <w:pPr>
              <w:pStyle w:val="affc"/>
            </w:pPr>
            <w:r>
              <w:t>Код заказа устройства</w:t>
            </w:r>
          </w:p>
        </w:tc>
        <w:tc>
          <w:tcPr>
            <w:tcW w:w="7513" w:type="dxa"/>
            <w:tcBorders>
              <w:bottom w:val="single" w:sz="4" w:space="0" w:color="auto"/>
            </w:tcBorders>
            <w:vAlign w:val="center"/>
          </w:tcPr>
          <w:p w:rsidR="00531547" w:rsidRPr="008053BD" w:rsidRDefault="00531547" w:rsidP="00531547">
            <w:pPr>
              <w:pStyle w:val="afff3"/>
              <w:tabs>
                <w:tab w:val="clear" w:pos="4677"/>
                <w:tab w:val="clear" w:pos="9355"/>
              </w:tabs>
              <w:rPr>
                <w:rFonts w:cs="Arial"/>
                <w:sz w:val="22"/>
                <w:szCs w:val="22"/>
                <w:lang w:val="en-US"/>
              </w:rPr>
            </w:pPr>
            <w:r w:rsidRPr="008053BD">
              <w:rPr>
                <w:rFonts w:cs="Arial"/>
                <w:sz w:val="22"/>
                <w:szCs w:val="22"/>
                <w:lang w:val="en-US"/>
              </w:rPr>
              <w:t>{{ general_data.device_order_code }}</w:t>
            </w:r>
          </w:p>
        </w:tc>
      </w:tr>
      <w:tr w:rsidR="00531547" w:rsidRPr="00F67BDE" w:rsidTr="00531547">
        <w:trPr>
          <w:trHeight w:hRule="exact" w:val="575"/>
        </w:trPr>
        <w:tc>
          <w:tcPr>
            <w:tcW w:w="2410" w:type="dxa"/>
            <w:vAlign w:val="center"/>
          </w:tcPr>
          <w:p w:rsidR="00531547" w:rsidRDefault="00531547" w:rsidP="00531547">
            <w:pPr>
              <w:pStyle w:val="affc"/>
            </w:pPr>
            <w:r>
              <w:t>Код заказа ИЧМ</w:t>
            </w:r>
          </w:p>
          <w:p w:rsidR="00531547" w:rsidRPr="00ED0F9B" w:rsidRDefault="00531547" w:rsidP="00531547"/>
          <w:p w:rsidR="00531547" w:rsidRPr="00ED0F9B" w:rsidRDefault="00531547" w:rsidP="00531547"/>
          <w:p w:rsidR="00531547" w:rsidRPr="00ED0F9B" w:rsidRDefault="00531547" w:rsidP="00531547"/>
          <w:p w:rsidR="00531547" w:rsidRPr="00ED0F9B" w:rsidRDefault="00531547" w:rsidP="00531547"/>
          <w:p w:rsidR="00531547" w:rsidRPr="00ED0F9B" w:rsidRDefault="00531547" w:rsidP="00531547"/>
          <w:p w:rsidR="00531547" w:rsidRPr="00ED0F9B" w:rsidRDefault="00531547" w:rsidP="00531547"/>
          <w:p w:rsidR="00531547" w:rsidRPr="00ED0F9B" w:rsidRDefault="00531547" w:rsidP="00531547"/>
          <w:p w:rsidR="00531547" w:rsidRPr="00ED0F9B" w:rsidRDefault="00531547" w:rsidP="00531547"/>
          <w:p w:rsidR="00531547" w:rsidRPr="00ED0F9B" w:rsidRDefault="00531547" w:rsidP="00531547"/>
        </w:tc>
        <w:tc>
          <w:tcPr>
            <w:tcW w:w="751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531547" w:rsidRPr="008053BD" w:rsidRDefault="00531547" w:rsidP="00531547">
            <w:pPr>
              <w:pStyle w:val="afff3"/>
              <w:tabs>
                <w:tab w:val="clear" w:pos="4677"/>
                <w:tab w:val="clear" w:pos="9355"/>
              </w:tabs>
              <w:rPr>
                <w:rFonts w:cs="Arial"/>
                <w:sz w:val="22"/>
                <w:szCs w:val="22"/>
                <w:lang w:val="en-US"/>
              </w:rPr>
            </w:pPr>
            <w:r w:rsidRPr="008053BD">
              <w:rPr>
                <w:rFonts w:cs="Arial"/>
                <w:sz w:val="22"/>
                <w:szCs w:val="22"/>
                <w:lang w:val="en-US"/>
              </w:rPr>
              <w:t>{{ general_data.hmi_order_code }}</w:t>
            </w:r>
          </w:p>
        </w:tc>
      </w:tr>
    </w:tbl>
    <w:p w:rsidR="00D069C4" w:rsidRPr="00B55B3E" w:rsidRDefault="001825CE" w:rsidP="00D069C4">
      <w:pPr>
        <w:pStyle w:val="aff"/>
        <w:rPr>
          <w:lang w:val="en-US"/>
        </w:rPr>
      </w:pPr>
      <w:r>
        <w:rPr>
          <w:color w:val="F7941D"/>
          <w:sz w:val="40"/>
          <w:szCs w:val="40"/>
          <w:lang w:val="en-US"/>
        </w:rPr>
        <w:t>{</w:t>
      </w:r>
      <w:proofErr w:type="gramStart"/>
      <w:r w:rsidR="009174F2">
        <w:rPr>
          <w:color w:val="F7941D"/>
          <w:sz w:val="40"/>
          <w:szCs w:val="40"/>
          <w:lang w:val="en-US"/>
        </w:rPr>
        <w:t>{</w:t>
      </w:r>
      <w:r w:rsidR="00D069C4">
        <w:rPr>
          <w:color w:val="F7941D"/>
          <w:sz w:val="40"/>
          <w:szCs w:val="40"/>
          <w:lang w:val="en-US"/>
        </w:rPr>
        <w:t xml:space="preserve"> </w:t>
      </w:r>
      <w:r w:rsidR="009174F2">
        <w:rPr>
          <w:color w:val="F7941D"/>
          <w:sz w:val="40"/>
          <w:szCs w:val="40"/>
          <w:lang w:val="en-US"/>
        </w:rPr>
        <w:t>general</w:t>
      </w:r>
      <w:proofErr w:type="gramEnd"/>
      <w:r w:rsidR="009174F2">
        <w:rPr>
          <w:color w:val="F7941D"/>
          <w:sz w:val="40"/>
          <w:szCs w:val="40"/>
          <w:lang w:val="en-US"/>
        </w:rPr>
        <w:t>_data</w:t>
      </w:r>
      <w:r w:rsidR="00644FAF">
        <w:rPr>
          <w:color w:val="F7941D"/>
          <w:sz w:val="40"/>
          <w:szCs w:val="40"/>
          <w:lang w:val="en-US"/>
        </w:rPr>
        <w:t>.</w:t>
      </w:r>
      <w:r w:rsidR="00E83930">
        <w:rPr>
          <w:color w:val="F7941D"/>
          <w:sz w:val="40"/>
          <w:szCs w:val="40"/>
          <w:lang w:val="en-US"/>
        </w:rPr>
        <w:t>code</w:t>
      </w:r>
      <w:r w:rsidR="009174F2">
        <w:rPr>
          <w:color w:val="F7941D"/>
          <w:sz w:val="40"/>
          <w:szCs w:val="40"/>
          <w:lang w:val="en-US"/>
        </w:rPr>
        <w:t xml:space="preserve"> </w:t>
      </w:r>
      <w:r w:rsidR="00E83930">
        <w:rPr>
          <w:color w:val="F7941D"/>
          <w:sz w:val="40"/>
          <w:szCs w:val="40"/>
          <w:lang w:val="en-US"/>
        </w:rPr>
        <w:t>}</w:t>
      </w:r>
      <w:r>
        <w:rPr>
          <w:color w:val="F7941D"/>
          <w:sz w:val="40"/>
          <w:szCs w:val="40"/>
          <w:lang w:val="en-US"/>
        </w:rPr>
        <w:t>}</w:t>
      </w:r>
    </w:p>
    <w:tbl>
      <w:tblPr>
        <w:tblpPr w:leftFromText="180" w:rightFromText="180" w:vertAnchor="text" w:horzAnchor="margin" w:tblpXSpec="right" w:tblpY="2790"/>
        <w:tblOverlap w:val="never"/>
        <w:tblW w:w="7213" w:type="dxa"/>
        <w:tblLook w:val="01E0" w:firstRow="1" w:lastRow="1" w:firstColumn="1" w:lastColumn="1" w:noHBand="0" w:noVBand="0"/>
      </w:tblPr>
      <w:tblGrid>
        <w:gridCol w:w="1985"/>
        <w:gridCol w:w="5228"/>
      </w:tblGrid>
      <w:tr w:rsidR="008A1C88" w:rsidRPr="00887272" w:rsidTr="0043305E">
        <w:trPr>
          <w:trHeight w:hRule="exact" w:val="1141"/>
        </w:trPr>
        <w:tc>
          <w:tcPr>
            <w:tcW w:w="1985" w:type="dxa"/>
            <w:vAlign w:val="center"/>
          </w:tcPr>
          <w:p w:rsidR="008A1C88" w:rsidRPr="00887272" w:rsidRDefault="008A1C88" w:rsidP="0043305E">
            <w:pPr>
              <w:pStyle w:val="affc"/>
              <w:jc w:val="center"/>
            </w:pPr>
            <w:r w:rsidRPr="00887272">
              <w:t>Объект</w:t>
            </w:r>
          </w:p>
        </w:tc>
        <w:tc>
          <w:tcPr>
            <w:tcW w:w="5228" w:type="dxa"/>
            <w:vAlign w:val="center"/>
          </w:tcPr>
          <w:p w:rsidR="008A1C88" w:rsidRDefault="008A1C88" w:rsidP="0043305E">
            <w:pPr>
              <w:pStyle w:val="afff3"/>
              <w:tabs>
                <w:tab w:val="clear" w:pos="4677"/>
                <w:tab w:val="clear" w:pos="9355"/>
              </w:tabs>
              <w:rPr>
                <w:rFonts w:cs="Arial"/>
                <w:lang w:val="en-US"/>
              </w:rPr>
            </w:pPr>
            <w:r>
              <w:rPr>
                <w:rFonts w:cs="Arial"/>
                <w:lang w:val="en-US"/>
              </w:rPr>
              <w:t>___________________________________________</w:t>
            </w:r>
          </w:p>
          <w:p w:rsidR="008A1C88" w:rsidRDefault="008A1C88" w:rsidP="0043305E">
            <w:pPr>
              <w:pStyle w:val="afff3"/>
              <w:tabs>
                <w:tab w:val="clear" w:pos="4677"/>
                <w:tab w:val="clear" w:pos="9355"/>
              </w:tabs>
              <w:rPr>
                <w:rFonts w:cs="Arial"/>
                <w:lang w:val="en-US"/>
              </w:rPr>
            </w:pPr>
            <w:r>
              <w:rPr>
                <w:rFonts w:cs="Arial"/>
                <w:lang w:val="en-US"/>
              </w:rPr>
              <w:t>___________________________________________</w:t>
            </w:r>
          </w:p>
          <w:p w:rsidR="00FA3CF0" w:rsidRPr="008A1C88" w:rsidRDefault="00FA3CF0" w:rsidP="0043305E">
            <w:pPr>
              <w:pStyle w:val="afff3"/>
              <w:tabs>
                <w:tab w:val="clear" w:pos="4677"/>
                <w:tab w:val="clear" w:pos="9355"/>
              </w:tabs>
              <w:rPr>
                <w:rFonts w:cs="Arial"/>
                <w:lang w:val="en-US"/>
              </w:rPr>
            </w:pPr>
            <w:r>
              <w:rPr>
                <w:rFonts w:cs="Arial"/>
                <w:lang w:val="en-US"/>
              </w:rPr>
              <w:t>___________________________________________</w:t>
            </w:r>
          </w:p>
          <w:p w:rsidR="008A1C88" w:rsidRPr="00887272" w:rsidRDefault="008A1C88" w:rsidP="0043305E">
            <w:pPr>
              <w:pStyle w:val="afff3"/>
              <w:tabs>
                <w:tab w:val="clear" w:pos="4677"/>
                <w:tab w:val="clear" w:pos="9355"/>
              </w:tabs>
              <w:rPr>
                <w:rFonts w:cs="Arial"/>
              </w:rPr>
            </w:pPr>
          </w:p>
        </w:tc>
      </w:tr>
      <w:tr w:rsidR="008A1C88" w:rsidRPr="00887272" w:rsidTr="0043305E">
        <w:trPr>
          <w:trHeight w:hRule="exact" w:val="1281"/>
        </w:trPr>
        <w:tc>
          <w:tcPr>
            <w:tcW w:w="1985" w:type="dxa"/>
            <w:vAlign w:val="center"/>
          </w:tcPr>
          <w:p w:rsidR="008A1C88" w:rsidRDefault="008A1C88" w:rsidP="0043305E">
            <w:pPr>
              <w:pStyle w:val="affc"/>
              <w:jc w:val="center"/>
            </w:pPr>
          </w:p>
          <w:p w:rsidR="008A1C88" w:rsidRPr="00ED0F9B" w:rsidRDefault="008A1C88" w:rsidP="0043305E">
            <w:pPr>
              <w:pStyle w:val="affc"/>
              <w:jc w:val="center"/>
            </w:pPr>
            <w:r w:rsidRPr="00887272">
              <w:t>Присоединение</w:t>
            </w:r>
          </w:p>
          <w:p w:rsidR="008A1C88" w:rsidRPr="00ED0F9B" w:rsidRDefault="008A1C88" w:rsidP="0043305E"/>
          <w:p w:rsidR="008A1C88" w:rsidRPr="00ED0F9B" w:rsidRDefault="008A1C88" w:rsidP="0043305E">
            <w:pPr>
              <w:jc w:val="center"/>
            </w:pPr>
          </w:p>
          <w:p w:rsidR="008A1C88" w:rsidRPr="00ED0F9B" w:rsidRDefault="008A1C88" w:rsidP="0043305E">
            <w:pPr>
              <w:jc w:val="center"/>
            </w:pPr>
          </w:p>
          <w:p w:rsidR="008A1C88" w:rsidRPr="00ED0F9B" w:rsidRDefault="008A1C88" w:rsidP="0043305E">
            <w:pPr>
              <w:jc w:val="center"/>
            </w:pPr>
          </w:p>
          <w:p w:rsidR="008A1C88" w:rsidRPr="00ED0F9B" w:rsidRDefault="008A1C88" w:rsidP="0043305E">
            <w:pPr>
              <w:jc w:val="center"/>
            </w:pPr>
          </w:p>
          <w:p w:rsidR="008A1C88" w:rsidRPr="00ED0F9B" w:rsidRDefault="008A1C88" w:rsidP="0043305E">
            <w:pPr>
              <w:jc w:val="center"/>
            </w:pPr>
          </w:p>
        </w:tc>
        <w:tc>
          <w:tcPr>
            <w:tcW w:w="5228" w:type="dxa"/>
            <w:vAlign w:val="center"/>
          </w:tcPr>
          <w:p w:rsidR="008A1C88" w:rsidRDefault="008A1C88" w:rsidP="0043305E">
            <w:pPr>
              <w:rPr>
                <w:rFonts w:cs="Arial"/>
                <w:lang w:val="en-US"/>
              </w:rPr>
            </w:pPr>
            <w:r>
              <w:rPr>
                <w:rFonts w:cs="Arial"/>
                <w:lang w:val="en-US"/>
              </w:rPr>
              <w:t>___________________________________________</w:t>
            </w:r>
          </w:p>
          <w:p w:rsidR="008A1C88" w:rsidRDefault="008A1C88" w:rsidP="0043305E">
            <w:pPr>
              <w:rPr>
                <w:rFonts w:cs="Arial"/>
                <w:lang w:val="en-US"/>
              </w:rPr>
            </w:pPr>
            <w:r>
              <w:rPr>
                <w:rFonts w:cs="Arial"/>
                <w:lang w:val="en-US"/>
              </w:rPr>
              <w:t>___________________________________________</w:t>
            </w:r>
          </w:p>
          <w:p w:rsidR="008A1C88" w:rsidRPr="008A1C88" w:rsidRDefault="008A1C88" w:rsidP="0043305E">
            <w:pPr>
              <w:rPr>
                <w:rFonts w:cs="Arial"/>
                <w:lang w:val="en-US"/>
              </w:rPr>
            </w:pPr>
            <w:r>
              <w:rPr>
                <w:rFonts w:cs="Arial"/>
                <w:lang w:val="en-US"/>
              </w:rPr>
              <w:t>___________________________________________</w:t>
            </w:r>
          </w:p>
          <w:p w:rsidR="008A1C88" w:rsidRDefault="008A1C88" w:rsidP="0043305E">
            <w:pPr>
              <w:rPr>
                <w:rFonts w:cs="Arial"/>
              </w:rPr>
            </w:pPr>
          </w:p>
          <w:p w:rsidR="008A1C88" w:rsidRPr="00887272" w:rsidRDefault="008A1C88" w:rsidP="0043305E">
            <w:pPr>
              <w:rPr>
                <w:rFonts w:cs="Arial"/>
              </w:rPr>
            </w:pPr>
          </w:p>
        </w:tc>
      </w:tr>
    </w:tbl>
    <w:p w:rsidR="003C5D72" w:rsidRPr="00B55B3E" w:rsidRDefault="003C5D72" w:rsidP="003C5D72">
      <w:pPr>
        <w:pStyle w:val="aff3"/>
        <w:rPr>
          <w:lang w:val="en-US"/>
        </w:rPr>
      </w:pPr>
    </w:p>
    <w:p w:rsidR="003C5D72" w:rsidRPr="009102CA" w:rsidRDefault="003C5D72" w:rsidP="003C5D72">
      <w:pPr>
        <w:pStyle w:val="aff3"/>
        <w:rPr>
          <w:lang w:val="en-US"/>
        </w:rPr>
      </w:pPr>
    </w:p>
    <w:p w:rsidR="003C5D72" w:rsidRPr="009102CA" w:rsidRDefault="003C5D72" w:rsidP="003C5D72">
      <w:pPr>
        <w:pStyle w:val="aff3"/>
        <w:rPr>
          <w:lang w:val="en-US"/>
        </w:rPr>
        <w:sectPr w:rsidR="003C5D72" w:rsidRPr="009102CA" w:rsidSect="00B9158D">
          <w:headerReference w:type="default" r:id="rId8"/>
          <w:footerReference w:type="default" r:id="rId9"/>
          <w:headerReference w:type="first" r:id="rId10"/>
          <w:footerReference w:type="first" r:id="rId11"/>
          <w:pgSz w:w="11907" w:h="16839" w:code="9"/>
          <w:pgMar w:top="972" w:right="567" w:bottom="567" w:left="567" w:header="284" w:footer="283" w:gutter="851"/>
          <w:cols w:space="708"/>
          <w:titlePg/>
          <w:docGrid w:linePitch="360"/>
        </w:sectPr>
      </w:pPr>
    </w:p>
    <w:p w:rsidR="00320287" w:rsidRPr="009102CA" w:rsidRDefault="00320287" w:rsidP="00632BDA">
      <w:pPr>
        <w:pStyle w:val="afff0"/>
        <w:ind w:right="282"/>
        <w:rPr>
          <w:lang w:val="en-US"/>
        </w:rPr>
      </w:pPr>
    </w:p>
    <w:p w:rsidR="00320287" w:rsidRPr="00370547" w:rsidRDefault="00320287" w:rsidP="00320287">
      <w:pPr>
        <w:pStyle w:val="afff0"/>
      </w:pPr>
      <w:r w:rsidRPr="00370547">
        <w:t>© 202</w:t>
      </w:r>
      <w:r w:rsidR="00D069C4">
        <w:t>5</w:t>
      </w:r>
      <w:r w:rsidRPr="00370547">
        <w:t xml:space="preserve"> Юнител Инжиниринг</w:t>
      </w:r>
    </w:p>
    <w:p w:rsidR="00320287" w:rsidRPr="00370547" w:rsidRDefault="00320287" w:rsidP="00320287">
      <w:pPr>
        <w:pStyle w:val="afff0"/>
      </w:pPr>
    </w:p>
    <w:p w:rsidR="00320287" w:rsidRPr="00370547" w:rsidRDefault="00320287" w:rsidP="00320287">
      <w:pPr>
        <w:pStyle w:val="afff0"/>
      </w:pPr>
      <w:r w:rsidRPr="00370547">
        <w:t>Москва</w:t>
      </w:r>
    </w:p>
    <w:p w:rsidR="00320287" w:rsidRPr="00370547" w:rsidRDefault="00320287" w:rsidP="00320287">
      <w:pPr>
        <w:pStyle w:val="afff0"/>
      </w:pPr>
    </w:p>
    <w:p w:rsidR="00320287" w:rsidRPr="00370547" w:rsidRDefault="00320287" w:rsidP="00320287">
      <w:pPr>
        <w:pStyle w:val="afff0"/>
      </w:pPr>
    </w:p>
    <w:tbl>
      <w:tblPr>
        <w:tblW w:w="4536" w:type="dxa"/>
        <w:tblInd w:w="675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ayout w:type="fixed"/>
        <w:tblLook w:val="0000" w:firstRow="0" w:lastRow="0" w:firstColumn="0" w:lastColumn="0" w:noHBand="0" w:noVBand="0"/>
      </w:tblPr>
      <w:tblGrid>
        <w:gridCol w:w="2268"/>
        <w:gridCol w:w="2268"/>
      </w:tblGrid>
      <w:tr w:rsidR="00320287" w:rsidRPr="00370547" w:rsidTr="00320287">
        <w:trPr>
          <w:trHeight w:val="454"/>
        </w:trPr>
        <w:tc>
          <w:tcPr>
            <w:tcW w:w="2268" w:type="dxa"/>
            <w:tcBorders>
              <w:top w:val="single" w:sz="4" w:space="0" w:color="auto"/>
            </w:tcBorders>
            <w:vAlign w:val="center"/>
          </w:tcPr>
          <w:p w:rsidR="00320287" w:rsidRPr="00370547" w:rsidRDefault="00320287" w:rsidP="00320287">
            <w:pPr>
              <w:pStyle w:val="affc"/>
              <w:ind w:right="283"/>
              <w:jc w:val="center"/>
            </w:pPr>
            <w:r w:rsidRPr="00370547">
              <w:t>Редакция</w:t>
            </w:r>
          </w:p>
        </w:tc>
        <w:tc>
          <w:tcPr>
            <w:tcW w:w="2268" w:type="dxa"/>
            <w:tcBorders>
              <w:top w:val="single" w:sz="4" w:space="0" w:color="auto"/>
            </w:tcBorders>
            <w:vAlign w:val="center"/>
          </w:tcPr>
          <w:p w:rsidR="00320287" w:rsidRPr="00370547" w:rsidRDefault="00320287" w:rsidP="00320287">
            <w:pPr>
              <w:pStyle w:val="affc"/>
              <w:ind w:right="283"/>
              <w:jc w:val="center"/>
            </w:pPr>
            <w:r w:rsidRPr="00370547">
              <w:t>Дата</w:t>
            </w:r>
          </w:p>
        </w:tc>
      </w:tr>
      <w:tr w:rsidR="00F5260C" w:rsidRPr="00F67BDE" w:rsidTr="0099544A">
        <w:trPr>
          <w:trHeight w:val="454"/>
        </w:trPr>
        <w:tc>
          <w:tcPr>
            <w:tcW w:w="4536" w:type="dxa"/>
            <w:gridSpan w:val="2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F5260C" w:rsidRPr="00F5260C" w:rsidRDefault="00F67BDE" w:rsidP="00F67BDE">
            <w:pPr>
              <w:pStyle w:val="affc"/>
              <w:ind w:right="283"/>
              <w:jc w:val="center"/>
              <w:rPr>
                <w:lang w:val="en-US"/>
              </w:rPr>
            </w:pPr>
            <w:r>
              <w:rPr>
                <w:lang w:val="en-US"/>
              </w:rPr>
              <w:t>{</w:t>
            </w:r>
            <w:r w:rsidR="00F5260C" w:rsidRPr="008A1C88">
              <w:rPr>
                <w:lang w:val="en-US"/>
              </w:rPr>
              <w:t>%</w:t>
            </w:r>
            <w:r w:rsidR="00F5260C" w:rsidRPr="00F5260C">
              <w:rPr>
                <w:lang w:val="en-US"/>
              </w:rPr>
              <w:t>tr</w:t>
            </w:r>
            <w:r w:rsidR="00F5260C" w:rsidRPr="008A1C88">
              <w:rPr>
                <w:lang w:val="en-US"/>
              </w:rPr>
              <w:t xml:space="preserve"> </w:t>
            </w:r>
            <w:r w:rsidR="00F5260C" w:rsidRPr="00F5260C">
              <w:rPr>
                <w:lang w:val="en-US"/>
              </w:rPr>
              <w:t>for</w:t>
            </w:r>
            <w:r w:rsidR="00CC7730" w:rsidRPr="008A1C88">
              <w:rPr>
                <w:lang w:val="en-US"/>
              </w:rPr>
              <w:t xml:space="preserve"> </w:t>
            </w:r>
            <w:r w:rsidR="00673148">
              <w:rPr>
                <w:lang w:val="en-US"/>
              </w:rPr>
              <w:t>item</w:t>
            </w:r>
            <w:r w:rsidR="00F5260C" w:rsidRPr="008A1C88">
              <w:rPr>
                <w:lang w:val="en-US"/>
              </w:rPr>
              <w:t xml:space="preserve"> </w:t>
            </w:r>
            <w:r w:rsidR="00F5260C" w:rsidRPr="00F5260C">
              <w:rPr>
                <w:lang w:val="en-US"/>
              </w:rPr>
              <w:t>in</w:t>
            </w:r>
            <w:r w:rsidR="00F5260C" w:rsidRPr="008A1C88">
              <w:rPr>
                <w:lang w:val="en-US"/>
              </w:rPr>
              <w:t xml:space="preserve"> </w:t>
            </w:r>
            <w:r>
              <w:rPr>
                <w:lang w:val="en-US"/>
              </w:rPr>
              <w:t>general_data</w:t>
            </w:r>
            <w:r w:rsidR="00F5260C" w:rsidRPr="008A1C88">
              <w:rPr>
                <w:lang w:val="en-US"/>
              </w:rPr>
              <w:t>.</w:t>
            </w:r>
            <w:r>
              <w:rPr>
                <w:lang w:val="en-US"/>
              </w:rPr>
              <w:t>versions</w:t>
            </w:r>
            <w:r w:rsidR="00F5260C" w:rsidRPr="00F5260C">
              <w:rPr>
                <w:lang w:val="en-US"/>
              </w:rPr>
              <w:t xml:space="preserve"> %}</w:t>
            </w:r>
          </w:p>
        </w:tc>
      </w:tr>
      <w:tr w:rsidR="00F5260C" w:rsidRPr="00370547" w:rsidTr="00320287">
        <w:trPr>
          <w:trHeight w:val="454"/>
        </w:trPr>
        <w:tc>
          <w:tcPr>
            <w:tcW w:w="2268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F5260C" w:rsidRPr="00F5260C" w:rsidRDefault="00F67BDE" w:rsidP="00F67BDE">
            <w:pPr>
              <w:pStyle w:val="affc"/>
              <w:ind w:right="283"/>
              <w:jc w:val="center"/>
              <w:rPr>
                <w:lang w:val="en-US"/>
              </w:rPr>
            </w:pPr>
            <w:r>
              <w:rPr>
                <w:lang w:val="en-US"/>
              </w:rPr>
              <w:t>{</w:t>
            </w:r>
            <w:r w:rsidR="00F5260C">
              <w:rPr>
                <w:lang w:val="en-US"/>
              </w:rPr>
              <w:t xml:space="preserve">{ </w:t>
            </w:r>
            <w:r w:rsidR="00673148">
              <w:rPr>
                <w:lang w:val="en-US"/>
              </w:rPr>
              <w:t>item[“</w:t>
            </w:r>
            <w:r>
              <w:rPr>
                <w:lang w:val="en-US"/>
              </w:rPr>
              <w:t>edition</w:t>
            </w:r>
            <w:r w:rsidR="00673148">
              <w:rPr>
                <w:lang w:val="en-US"/>
              </w:rPr>
              <w:t>”]</w:t>
            </w:r>
            <w:r w:rsidR="00F5260C">
              <w:rPr>
                <w:lang w:val="en-US"/>
              </w:rPr>
              <w:t xml:space="preserve">  }}</w:t>
            </w:r>
          </w:p>
        </w:tc>
        <w:tc>
          <w:tcPr>
            <w:tcW w:w="2268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F5260C" w:rsidRPr="00370547" w:rsidRDefault="00F67BDE" w:rsidP="00F67BDE">
            <w:pPr>
              <w:pStyle w:val="affc"/>
              <w:ind w:right="283"/>
              <w:jc w:val="center"/>
            </w:pPr>
            <w:r>
              <w:rPr>
                <w:lang w:val="en-US"/>
              </w:rPr>
              <w:t>{</w:t>
            </w:r>
            <w:r w:rsidR="00673148">
              <w:rPr>
                <w:lang w:val="en-US"/>
              </w:rPr>
              <w:t>{ item[“</w:t>
            </w:r>
            <w:r>
              <w:rPr>
                <w:lang w:val="en-US"/>
              </w:rPr>
              <w:t>data</w:t>
            </w:r>
            <w:r w:rsidR="00673148">
              <w:rPr>
                <w:lang w:val="en-US"/>
              </w:rPr>
              <w:t>”]  }}</w:t>
            </w:r>
          </w:p>
        </w:tc>
      </w:tr>
      <w:tr w:rsidR="00F5260C" w:rsidRPr="00370547" w:rsidTr="009D6717">
        <w:trPr>
          <w:trHeight w:val="454"/>
        </w:trPr>
        <w:tc>
          <w:tcPr>
            <w:tcW w:w="4536" w:type="dxa"/>
            <w:gridSpan w:val="2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F5260C" w:rsidRPr="00370547" w:rsidRDefault="00F67BDE" w:rsidP="00F5260C">
            <w:pPr>
              <w:pStyle w:val="affc"/>
              <w:ind w:right="283"/>
              <w:jc w:val="center"/>
            </w:pPr>
            <w:r>
              <w:rPr>
                <w:lang w:val="en-US"/>
              </w:rPr>
              <w:t>{</w:t>
            </w:r>
            <w:r w:rsidR="00F5260C" w:rsidRPr="00F5260C">
              <w:t>%tr endfor %}</w:t>
            </w:r>
          </w:p>
        </w:tc>
      </w:tr>
    </w:tbl>
    <w:p w:rsidR="00320287" w:rsidRPr="00370547" w:rsidRDefault="00320287" w:rsidP="00320287">
      <w:pPr>
        <w:pStyle w:val="afff0"/>
      </w:pPr>
    </w:p>
    <w:p w:rsidR="00320287" w:rsidRPr="00370547" w:rsidRDefault="00320287" w:rsidP="00320287">
      <w:pPr>
        <w:pStyle w:val="afff0"/>
      </w:pPr>
    </w:p>
    <w:p w:rsidR="00320287" w:rsidRPr="00370547" w:rsidRDefault="00320287" w:rsidP="00320287">
      <w:pPr>
        <w:pStyle w:val="afff0"/>
      </w:pPr>
    </w:p>
    <w:p w:rsidR="00320287" w:rsidRPr="00370547" w:rsidRDefault="00320287" w:rsidP="00632BDA">
      <w:pPr>
        <w:pStyle w:val="afff0"/>
        <w:ind w:right="282"/>
      </w:pPr>
    </w:p>
    <w:p w:rsidR="00320287" w:rsidRPr="00370547" w:rsidRDefault="00320287" w:rsidP="00632BDA">
      <w:pPr>
        <w:pStyle w:val="afff0"/>
        <w:ind w:right="282"/>
      </w:pPr>
    </w:p>
    <w:p w:rsidR="00320287" w:rsidRPr="00370547" w:rsidRDefault="00320287" w:rsidP="00632BDA">
      <w:pPr>
        <w:pStyle w:val="afff0"/>
        <w:ind w:right="282"/>
      </w:pPr>
    </w:p>
    <w:p w:rsidR="00320287" w:rsidRPr="00370547" w:rsidRDefault="00320287" w:rsidP="00632BDA">
      <w:pPr>
        <w:pStyle w:val="afff0"/>
        <w:ind w:right="282"/>
      </w:pPr>
    </w:p>
    <w:p w:rsidR="00320287" w:rsidRPr="00370547" w:rsidRDefault="00320287" w:rsidP="00632BDA">
      <w:pPr>
        <w:pStyle w:val="afff0"/>
        <w:ind w:left="567" w:right="282" w:firstLine="0"/>
      </w:pPr>
      <w:r w:rsidRPr="00370547">
        <w:t xml:space="preserve">Настоящий бланк уставок </w:t>
      </w:r>
      <w:r w:rsidR="00D246B9">
        <w:t>относится к микропроцессорным устройствам</w:t>
      </w:r>
      <w:r w:rsidR="00DB7EE2">
        <w:t xml:space="preserve"> типа</w:t>
      </w:r>
      <w:r w:rsidR="00D246B9">
        <w:t xml:space="preserve"> </w:t>
      </w:r>
      <w:proofErr w:type="gramStart"/>
      <w:r w:rsidR="00DB7EE2" w:rsidRPr="00DB7EE2">
        <w:t>{</w:t>
      </w:r>
      <w:r w:rsidR="002E7286" w:rsidRPr="002E7286">
        <w:t>{</w:t>
      </w:r>
      <w:r w:rsidR="00DB7EE2" w:rsidRPr="00DB7EE2">
        <w:t xml:space="preserve"> </w:t>
      </w:r>
      <w:r w:rsidR="002E7286">
        <w:rPr>
          <w:lang w:val="en-US"/>
        </w:rPr>
        <w:t>general</w:t>
      </w:r>
      <w:proofErr w:type="gramEnd"/>
      <w:r w:rsidR="002E7286" w:rsidRPr="002E7286">
        <w:t>_</w:t>
      </w:r>
      <w:r w:rsidR="002E7286">
        <w:rPr>
          <w:lang w:val="en-US"/>
        </w:rPr>
        <w:t>data</w:t>
      </w:r>
      <w:r w:rsidR="00DB7EE2" w:rsidRPr="00DB7EE2">
        <w:t>.</w:t>
      </w:r>
      <w:r w:rsidR="002E7286">
        <w:rPr>
          <w:lang w:val="en-US"/>
        </w:rPr>
        <w:t>device</w:t>
      </w:r>
      <w:r w:rsidR="002E7286" w:rsidRPr="002E7286">
        <w:t>_</w:t>
      </w:r>
      <w:r w:rsidR="002E7286">
        <w:rPr>
          <w:lang w:val="en-US"/>
        </w:rPr>
        <w:t>name</w:t>
      </w:r>
      <w:r w:rsidR="00DB7EE2" w:rsidRPr="00DB7EE2">
        <w:t xml:space="preserve"> }}</w:t>
      </w:r>
      <w:r w:rsidR="00D246B9">
        <w:t>.</w:t>
      </w:r>
    </w:p>
    <w:p w:rsidR="00320287" w:rsidRPr="00370547" w:rsidRDefault="00320287" w:rsidP="00632BDA">
      <w:pPr>
        <w:pStyle w:val="afff0"/>
        <w:ind w:right="282"/>
      </w:pPr>
    </w:p>
    <w:p w:rsidR="00320287" w:rsidRPr="00370547" w:rsidRDefault="00320287" w:rsidP="00632BDA">
      <w:pPr>
        <w:pStyle w:val="afff0"/>
        <w:ind w:left="567" w:right="282" w:firstLine="0"/>
      </w:pPr>
      <w:r w:rsidRPr="00370547">
        <w:t>Компания Юнител Инжиниринг оставляет за собой авторские права на данный документ и на информацию, содержащуюся в нем, включая права на использование патентов. Копирование, использование и передача информации третьим лицам без письменного разрешения компании категорически запрещены.</w:t>
      </w:r>
    </w:p>
    <w:p w:rsidR="00320287" w:rsidRPr="00370547" w:rsidRDefault="00320287" w:rsidP="00632BDA">
      <w:pPr>
        <w:pStyle w:val="afff0"/>
        <w:ind w:right="282"/>
      </w:pPr>
    </w:p>
    <w:p w:rsidR="00320287" w:rsidRPr="00370547" w:rsidRDefault="00320287" w:rsidP="00632BDA">
      <w:pPr>
        <w:pStyle w:val="afff0"/>
        <w:ind w:left="567" w:right="282" w:firstLine="0"/>
      </w:pPr>
      <w:r w:rsidRPr="00370547">
        <w:t>Данный документ тщательно подготовлен и проверен. Если, несмотря на это читатель найдет какие-либо ошибки, просьба информировать нас.</w:t>
      </w:r>
    </w:p>
    <w:p w:rsidR="00320287" w:rsidRPr="00370547" w:rsidRDefault="00320287" w:rsidP="00632BDA">
      <w:pPr>
        <w:pStyle w:val="afff0"/>
        <w:ind w:right="282"/>
      </w:pPr>
    </w:p>
    <w:p w:rsidR="00320287" w:rsidRPr="00370547" w:rsidRDefault="00320287" w:rsidP="00632BDA">
      <w:pPr>
        <w:pStyle w:val="afff0"/>
        <w:ind w:left="567" w:right="282" w:firstLine="0"/>
      </w:pPr>
      <w:r w:rsidRPr="00370547">
        <w:t>Содержащаяся здесь информация относится только к текущей версии аппаратуры. Исходя из интересов наших пользователей, мы стараемся улучшать нашу аппаратуру и идти в ногу с новейшими технологиями. Это может привести к различию между аппаратурой и ее техническим описанием или инструкциями по эксплуатации.</w:t>
      </w:r>
    </w:p>
    <w:p w:rsidR="00320287" w:rsidRPr="00370547" w:rsidRDefault="00320287" w:rsidP="00632BDA">
      <w:pPr>
        <w:pStyle w:val="afff0"/>
        <w:ind w:right="282"/>
      </w:pPr>
    </w:p>
    <w:p w:rsidR="00320287" w:rsidRDefault="00320287" w:rsidP="00320287">
      <w:pPr>
        <w:pStyle w:val="afff0"/>
        <w:sectPr w:rsidR="00320287" w:rsidSect="003B2B06">
          <w:headerReference w:type="first" r:id="rId12"/>
          <w:footerReference w:type="first" r:id="rId13"/>
          <w:pgSz w:w="11907" w:h="16839" w:code="9"/>
          <w:pgMar w:top="567" w:right="567" w:bottom="567" w:left="567" w:header="0" w:footer="227" w:gutter="851"/>
          <w:cols w:space="708"/>
          <w:titlePg/>
          <w:docGrid w:linePitch="360"/>
        </w:sectPr>
      </w:pPr>
      <w:bookmarkStart w:id="0" w:name="_GoBack"/>
      <w:bookmarkEnd w:id="0"/>
    </w:p>
    <w:p w:rsidR="00863E29" w:rsidRPr="00863E29" w:rsidRDefault="00A6466B" w:rsidP="002A2A9F">
      <w:pPr>
        <w:pStyle w:val="11"/>
        <w:numPr>
          <w:ilvl w:val="0"/>
          <w:numId w:val="0"/>
        </w:numPr>
        <w:ind w:left="357"/>
        <w:jc w:val="center"/>
      </w:pPr>
      <w:r w:rsidRPr="00863E29">
        <w:lastRenderedPageBreak/>
        <w:fldChar w:fldCharType="begin"/>
      </w:r>
      <w:r w:rsidR="00863E29" w:rsidRPr="00863E29">
        <w:instrText xml:space="preserve"> SEQ Раздел5 \h \r </w:instrText>
      </w:r>
      <w:r w:rsidRPr="00863E29">
        <w:fldChar w:fldCharType="begin"/>
      </w:r>
      <w:r w:rsidR="00863E29" w:rsidRPr="00863E29">
        <w:instrText xml:space="preserve"> =</w:instrText>
      </w:r>
      <w:r w:rsidRPr="00863E29">
        <w:fldChar w:fldCharType="begin"/>
      </w:r>
      <w:r w:rsidR="00863E29" w:rsidRPr="00863E29">
        <w:instrText xml:space="preserve"> SectionPages </w:instrText>
      </w:r>
      <w:r w:rsidRPr="00863E29">
        <w:fldChar w:fldCharType="separate"/>
      </w:r>
      <w:r w:rsidR="00D566A5">
        <w:instrText>15</w:instrText>
      </w:r>
      <w:r w:rsidRPr="00863E29">
        <w:fldChar w:fldCharType="end"/>
      </w:r>
      <w:r w:rsidR="00863E29" w:rsidRPr="00863E29">
        <w:instrText>+</w:instrText>
      </w:r>
      <w:r w:rsidRPr="00863E29">
        <w:fldChar w:fldCharType="begin"/>
      </w:r>
      <w:r w:rsidR="00863E29" w:rsidRPr="00863E29">
        <w:instrText xml:space="preserve"> SEQ Раздел4 \c </w:instrText>
      </w:r>
      <w:r w:rsidRPr="00863E29">
        <w:fldChar w:fldCharType="separate"/>
      </w:r>
      <w:r w:rsidR="00D566A5">
        <w:instrText>0</w:instrText>
      </w:r>
      <w:r w:rsidRPr="00863E29">
        <w:fldChar w:fldCharType="end"/>
      </w:r>
      <w:r w:rsidR="00863E29" w:rsidRPr="00863E29">
        <w:instrText xml:space="preserve"> </w:instrText>
      </w:r>
      <w:r w:rsidRPr="00863E29">
        <w:fldChar w:fldCharType="separate"/>
      </w:r>
      <w:r w:rsidR="00D566A5">
        <w:instrText>15</w:instrText>
      </w:r>
      <w:r w:rsidRPr="00863E29">
        <w:fldChar w:fldCharType="end"/>
      </w:r>
      <w:r w:rsidR="00863E29" w:rsidRPr="00863E29">
        <w:instrText xml:space="preserve"> </w:instrText>
      </w:r>
      <w:r w:rsidRPr="00863E29">
        <w:fldChar w:fldCharType="end"/>
      </w:r>
      <w:bookmarkStart w:id="1" w:name="_Toc208045381"/>
      <w:r w:rsidR="00863E29" w:rsidRPr="00863E29">
        <w:t>СОДЕРЖАНИЕ</w:t>
      </w:r>
      <w:bookmarkEnd w:id="1"/>
    </w:p>
    <w:p w:rsidR="00B56A64" w:rsidRDefault="00A6466B">
      <w:pPr>
        <w:pStyle w:val="16"/>
        <w:rPr>
          <w:rFonts w:asciiTheme="minorHAnsi" w:eastAsiaTheme="minorEastAsia" w:hAnsiTheme="minorHAnsi" w:cstheme="minorBidi"/>
          <w:b w:val="0"/>
          <w:bCs w:val="0"/>
          <w:caps w:val="0"/>
          <w:color w:val="auto"/>
          <w:sz w:val="22"/>
          <w:lang w:val="en-US" w:eastAsia="en-US"/>
        </w:rPr>
      </w:pPr>
      <w:r>
        <w:rPr>
          <w:snapToGrid w:val="0"/>
          <w:color w:val="0000FF" w:themeColor="hyperlink"/>
          <w:szCs w:val="24"/>
          <w:u w:val="single"/>
        </w:rPr>
        <w:fldChar w:fldCharType="begin"/>
      </w:r>
      <w:r w:rsidR="00BB0E1A">
        <w:rPr>
          <w:snapToGrid w:val="0"/>
          <w:color w:val="0000FF" w:themeColor="hyperlink"/>
          <w:szCs w:val="24"/>
          <w:u w:val="single"/>
        </w:rPr>
        <w:instrText xml:space="preserve"> TOC \o "1-3" \h \z \t "ДОК Заголовок;1" </w:instrText>
      </w:r>
      <w:r>
        <w:rPr>
          <w:snapToGrid w:val="0"/>
          <w:color w:val="0000FF" w:themeColor="hyperlink"/>
          <w:szCs w:val="24"/>
          <w:u w:val="single"/>
        </w:rPr>
        <w:fldChar w:fldCharType="separate"/>
      </w:r>
      <w:hyperlink w:anchor="_Toc208045381" w:history="1">
        <w:r w:rsidR="00B56A64" w:rsidRPr="002F7B67">
          <w:rPr>
            <w:rStyle w:val="afff2"/>
          </w:rPr>
          <w:t>СОДЕРЖАНИЕ</w:t>
        </w:r>
        <w:r w:rsidR="00B56A64">
          <w:rPr>
            <w:webHidden/>
          </w:rPr>
          <w:tab/>
        </w:r>
        <w:r w:rsidR="00B56A64">
          <w:rPr>
            <w:webHidden/>
          </w:rPr>
          <w:fldChar w:fldCharType="begin"/>
        </w:r>
        <w:r w:rsidR="00B56A64">
          <w:rPr>
            <w:webHidden/>
          </w:rPr>
          <w:instrText xml:space="preserve"> PAGEREF _Toc208045381 \h </w:instrText>
        </w:r>
        <w:r w:rsidR="00B56A64">
          <w:rPr>
            <w:webHidden/>
          </w:rPr>
        </w:r>
        <w:r w:rsidR="00B56A64">
          <w:rPr>
            <w:webHidden/>
          </w:rPr>
          <w:fldChar w:fldCharType="separate"/>
        </w:r>
        <w:r w:rsidR="00B56A64">
          <w:rPr>
            <w:webHidden/>
          </w:rPr>
          <w:t>3</w:t>
        </w:r>
        <w:r w:rsidR="00B56A64">
          <w:rPr>
            <w:webHidden/>
          </w:rPr>
          <w:fldChar w:fldCharType="end"/>
        </w:r>
      </w:hyperlink>
    </w:p>
    <w:p w:rsidR="00C063A1" w:rsidRPr="00C063A1" w:rsidRDefault="00A6466B" w:rsidP="00C063A1">
      <w:pPr>
        <w:pStyle w:val="TAGS"/>
        <w:rPr>
          <w:color w:val="1E4973"/>
        </w:rPr>
      </w:pPr>
      <w:r>
        <w:rPr>
          <w:snapToGrid w:val="0"/>
        </w:rPr>
        <w:fldChar w:fldCharType="end"/>
      </w:r>
      <w:r w:rsidR="003A53D0">
        <w:rPr>
          <w:snapToGrid w:val="0"/>
        </w:rPr>
        <w:t xml:space="preserve"> </w:t>
      </w:r>
    </w:p>
    <w:p/>
    <w:p>
      <w:pPr>
        <w:sectPr>
          <w:pgSz w:w="11907" w:h="16839" w:code="9"/>
          <w:pgMar w:top="397" w:right="454" w:bottom="397" w:left="851" w:header="0" w:footer="170" w:gutter="0"/>
          <w:cols w:space="708"/>
          <w:docGrid w:linePitch="360"/>
        </w:sectPr>
      </w:pPr>
    </w:p>
    <w:p>
      <w:pPr>
        <w:pStyle w:val="11"/>
      </w:pPr>
      <w:r>
        <w:t>УСТАВКИ РЗиА</w:t>
      </w:r>
    </w:p>
    <w:p>
      <w:pPr>
        <w:pStyle w:val="20"/>
      </w:pPr>
      <w:r>
        <w:t>ЛЗТ_1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>
        <w:trPr>
          <w:tblHeader w:val="true"/>
        </w:trPr>
        <w:tc>
          <w:tcPr>
            <w:tcW w:type="dxa" w:w="360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№</w:t>
            </w:r>
          </w:p>
        </w:tc>
        <w:tc>
          <w:tcPr>
            <w:tcW w:type="dxa" w:w="1584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Шаг</w:t>
            </w:r>
          </w:p>
        </w:tc>
        <w:tc>
          <w:tcPr>
            <w:tcW w:type="dxa" w:w="2016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type="dxa" w:w="1440"/>
            <w:gridSpan w:val="4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Группы уставок</w:t>
            </w:r>
          </w:p>
        </w:tc>
      </w:tr>
      <w:tr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type="dxa" w:w="1429"/>
            <w:vMerge/>
          </w:tcPr>
          <w:p>
            <w:pPr>
              <w:jc w:val="center"/>
            </w:pPr>
          </w:p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Ввод функции в работу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Ввод_функции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предусмотрено /</w:t>
              <w:br/>
              <w:t>Предусмотрено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Пуск от МТЗ 2 ступени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Пуск_МТЗ_ст2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предусмотрено /</w:t>
              <w:br/>
              <w:t>Предусмотрено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Пуск от МТЗ 3 ступени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Пуск_МТЗ_ст3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предусмотрено /</w:t>
              <w:br/>
              <w:t>Предусмотрено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Выдержка времени срабатывания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Tср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0,00...2,00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0,01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1,00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</w:tbl>
    <w:p>
      <w:pPr>
        <w:pStyle w:val="20"/>
      </w:pPr>
      <w:r>
        <w:t>ТО_1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>
        <w:trPr>
          <w:tblHeader w:val="true"/>
        </w:trPr>
        <w:tc>
          <w:tcPr>
            <w:tcW w:type="dxa" w:w="360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№</w:t>
            </w:r>
          </w:p>
        </w:tc>
        <w:tc>
          <w:tcPr>
            <w:tcW w:type="dxa" w:w="1584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Шаг</w:t>
            </w:r>
          </w:p>
        </w:tc>
        <w:tc>
          <w:tcPr>
            <w:tcW w:type="dxa" w:w="2016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type="dxa" w:w="1440"/>
            <w:gridSpan w:val="4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Группы уставок</w:t>
            </w:r>
          </w:p>
        </w:tc>
      </w:tr>
      <w:tr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type="dxa" w:w="1429"/>
            <w:vMerge/>
          </w:tcPr>
          <w:p>
            <w:pPr>
              <w:jc w:val="center"/>
            </w:pPr>
          </w:p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Ввод функции в работу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Ввод_функции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предусмотрено /</w:t>
              <w:br/>
              <w:t>Предусмотрено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Сборка токовых цепей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Сборка_ток_цепей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Звезда /</w:t>
              <w:br/>
              <w:t>Треугольник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Звезда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Ток срабатывания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Iср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0,10...30,00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о.е.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0,01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0,50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Выдержка времени срабатывания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Tср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0...10000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10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</w:tbl>
    <w:p>
      <w:pPr>
        <w:pStyle w:val="20"/>
      </w:pPr>
      <w:r>
        <w:t>МТЗ_1</w:t>
      </w:r>
    </w:p>
    <w:p>
      <w:pPr>
        <w:pStyle w:val="a7"/>
      </w:pPr>
      <w:r>
        <w:t>МТЗ 1 ст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>
        <w:trPr>
          <w:tblHeader w:val="true"/>
        </w:trPr>
        <w:tc>
          <w:tcPr>
            <w:tcW w:type="dxa" w:w="360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№</w:t>
            </w:r>
          </w:p>
        </w:tc>
        <w:tc>
          <w:tcPr>
            <w:tcW w:type="dxa" w:w="1584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Шаг</w:t>
            </w:r>
          </w:p>
        </w:tc>
        <w:tc>
          <w:tcPr>
            <w:tcW w:type="dxa" w:w="2016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type="dxa" w:w="1440"/>
            <w:gridSpan w:val="4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Группы уставок</w:t>
            </w:r>
          </w:p>
        </w:tc>
      </w:tr>
      <w:tr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type="dxa" w:w="1429"/>
            <w:vMerge/>
          </w:tcPr>
          <w:p>
            <w:pPr>
              <w:jc w:val="center"/>
            </w:pPr>
          </w:p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Ввод функции в работу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Ввод_функции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предусмотрено /</w:t>
              <w:br/>
              <w:t>Предусмотрено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Ток срабатывания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Iср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0,10...30,00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о.е.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0,01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1,00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Ток срабатывания грубого органа в режиме управляющего напряжения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Iср_груб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0,10...30,00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о.е.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0,01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1,00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Тип пуска по напряжению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Тип_КПОН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Управляющее напряжение /</w:t>
              <w:br/>
              <w:t>Вольтметровая блокировка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Управляющее напряжение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Режим контроля от БНТ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Реж_БНТ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предусмотрено /</w:t>
              <w:br/>
              <w:t>Предусмотрено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6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Режим КПОН при неисправности ЦН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Реж_БНН_КПОН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Деблокировка /</w:t>
              <w:br/>
              <w:t>Блокировка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Блокировка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7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Режим контроля от КПОН1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Реж_КПОН1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предусмотрено /</w:t>
              <w:br/>
              <w:t>Предусмотрено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8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Режим контроля от КПОН2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Реж_КПОН2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предусмотрено /</w:t>
              <w:br/>
              <w:t>Предусмотрено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9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Режим контроля СВ НН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Контр_СВ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предусмотрено /</w:t>
              <w:br/>
              <w:t>Блокировка ступени при включенном СВ /</w:t>
              <w:br/>
              <w:t>Блокировка ступени при отключенном СВ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10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Независимая выдержка времени срабатывания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Tср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0...100000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10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500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</w:tbl>
    <w:p>
      <w:pPr>
        <w:pStyle w:val="a7"/>
      </w:pPr>
      <w:r>
        <w:t>МТЗ 2 ст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>
        <w:trPr>
          <w:tblHeader w:val="true"/>
        </w:trPr>
        <w:tc>
          <w:tcPr>
            <w:tcW w:type="dxa" w:w="360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№</w:t>
            </w:r>
          </w:p>
        </w:tc>
        <w:tc>
          <w:tcPr>
            <w:tcW w:type="dxa" w:w="1584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Шаг</w:t>
            </w:r>
          </w:p>
        </w:tc>
        <w:tc>
          <w:tcPr>
            <w:tcW w:type="dxa" w:w="2016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type="dxa" w:w="1440"/>
            <w:gridSpan w:val="4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Группы уставок</w:t>
            </w:r>
          </w:p>
        </w:tc>
      </w:tr>
      <w:tr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type="dxa" w:w="1429"/>
            <w:vMerge/>
          </w:tcPr>
          <w:p>
            <w:pPr>
              <w:jc w:val="center"/>
            </w:pPr>
          </w:p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Ввод функции в работу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Ввод_функции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предусмотрено /</w:t>
              <w:br/>
              <w:t>Предусмотрено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Ток срабатывания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Iср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0,10...30,00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о.е.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0,01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1,00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Ток срабатывания грубого органа в режиме управляющего напряжения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Iср_груб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0,10...30,00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о.е.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0,01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1,00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Тип пуска по напряжению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Тип_КПОН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Управляющее напряжение /</w:t>
              <w:br/>
              <w:t>Вольтметровая блокировка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Управляющее напряжение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Режим контроля от БНТ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Реж_БНТ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предусмотрено /</w:t>
              <w:br/>
              <w:t>Предусмотрено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6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Режим КПОН при неисправности ЦН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Реж_БНН_КПОН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Деблокировка /</w:t>
              <w:br/>
              <w:t>Блокировка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Блокировка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7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Режим контроля от КПОН1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Реж_КПОН1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предусмотрено /</w:t>
              <w:br/>
              <w:t>Предусмотрено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8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Режим контроля от КПОН2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Реж_КПОН2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предусмотрено /</w:t>
              <w:br/>
              <w:t>Предусмотрено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9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Режим контроля СВ НН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Контр_СВ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предусмотрено /</w:t>
              <w:br/>
              <w:t>Блокировка ступени при включенном СВ /</w:t>
              <w:br/>
              <w:t>Блокировка ступени при отключенном СВ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10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Независимая выдержка времени срабатывания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Tср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0...100000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10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500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</w:tbl>
    <w:p>
      <w:pPr>
        <w:pStyle w:val="a7"/>
      </w:pPr>
      <w:r>
        <w:t>МТЗ 3 ст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>
        <w:trPr>
          <w:tblHeader w:val="true"/>
        </w:trPr>
        <w:tc>
          <w:tcPr>
            <w:tcW w:type="dxa" w:w="360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№</w:t>
            </w:r>
          </w:p>
        </w:tc>
        <w:tc>
          <w:tcPr>
            <w:tcW w:type="dxa" w:w="1584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Шаг</w:t>
            </w:r>
          </w:p>
        </w:tc>
        <w:tc>
          <w:tcPr>
            <w:tcW w:type="dxa" w:w="2016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type="dxa" w:w="1440"/>
            <w:gridSpan w:val="4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Группы уставок</w:t>
            </w:r>
          </w:p>
        </w:tc>
      </w:tr>
      <w:tr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type="dxa" w:w="1429"/>
            <w:vMerge/>
          </w:tcPr>
          <w:p>
            <w:pPr>
              <w:jc w:val="center"/>
            </w:pPr>
          </w:p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Ввод функции в работу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Ввод_функции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предусмотрено /</w:t>
              <w:br/>
              <w:t>Предусмотрено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Ток срабатывания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Iср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0,10...30,00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о.е.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0,01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1,00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Ток срабатывания грубого органа в режиме управляющего напряжения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Iср_груб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0,10...30,00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о.е.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0,01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1,00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Тип пуска по напряжению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Тип_КПОН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Управляющее напряжение /</w:t>
              <w:br/>
              <w:t>Вольтметровая блокировка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Управляющее напряжение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Режим контроля от БНТ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Реж_БНТ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предусмотрено /</w:t>
              <w:br/>
              <w:t>Предусмотрено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6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Режим КПОН при неисправности ЦН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Реж_БНН_КПОН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Деблокировка /</w:t>
              <w:br/>
              <w:t>Блокировка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Блокировка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7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Режим контроля от КПОН1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Реж_КПОН1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предусмотрено /</w:t>
              <w:br/>
              <w:t>Предусмотрено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8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Режим контроля от КПОН2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Реж_КПОН2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предусмотрено /</w:t>
              <w:br/>
              <w:t>Предусмотрено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9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Режим контроля СВ НН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Контр_СВ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предусмотрено /</w:t>
              <w:br/>
              <w:t>Блокировка ступени при включенном СВ /</w:t>
              <w:br/>
              <w:t>Блокировка ступени при отключенном СВ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10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Независимая выдержка времени срабатывания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Tср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0...100000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10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500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</w:tbl>
    <w:p>
      <w:pPr>
        <w:pStyle w:val="a7"/>
      </w:pPr>
      <w:r>
        <w:t>КПОН1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>
        <w:trPr>
          <w:tblHeader w:val="true"/>
        </w:trPr>
        <w:tc>
          <w:tcPr>
            <w:tcW w:type="dxa" w:w="360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№</w:t>
            </w:r>
          </w:p>
        </w:tc>
        <w:tc>
          <w:tcPr>
            <w:tcW w:type="dxa" w:w="1584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Шаг</w:t>
            </w:r>
          </w:p>
        </w:tc>
        <w:tc>
          <w:tcPr>
            <w:tcW w:type="dxa" w:w="2016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type="dxa" w:w="1440"/>
            <w:gridSpan w:val="4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Группы уставок</w:t>
            </w:r>
          </w:p>
        </w:tc>
      </w:tr>
      <w:tr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type="dxa" w:w="1429"/>
            <w:vMerge/>
          </w:tcPr>
          <w:p>
            <w:pPr>
              <w:jc w:val="center"/>
            </w:pPr>
          </w:p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Напряжение срабатывания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Uср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2,0...100,0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В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0,1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6,0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Напряжение срабатывания ОП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U2ср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2,0...50,0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В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0,1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6,0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Режим пуска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Реж_пуска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По Uмин /</w:t>
              <w:br/>
              <w:t>Комбинированный /</w:t>
              <w:br/>
              <w:t>Внешний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По Uмин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</w:tbl>
    <w:p>
      <w:pPr>
        <w:pStyle w:val="a7"/>
      </w:pPr>
      <w:r>
        <w:t>КПОН2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>
        <w:trPr>
          <w:tblHeader w:val="true"/>
        </w:trPr>
        <w:tc>
          <w:tcPr>
            <w:tcW w:type="dxa" w:w="360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№</w:t>
            </w:r>
          </w:p>
        </w:tc>
        <w:tc>
          <w:tcPr>
            <w:tcW w:type="dxa" w:w="1584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Шаг</w:t>
            </w:r>
          </w:p>
        </w:tc>
        <w:tc>
          <w:tcPr>
            <w:tcW w:type="dxa" w:w="2016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type="dxa" w:w="1440"/>
            <w:gridSpan w:val="4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Группы уставок</w:t>
            </w:r>
          </w:p>
        </w:tc>
      </w:tr>
      <w:tr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type="dxa" w:w="1429"/>
            <w:vMerge/>
          </w:tcPr>
          <w:p>
            <w:pPr>
              <w:jc w:val="center"/>
            </w:pPr>
          </w:p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Напряжение срабатывания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Uср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2,0...100,0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В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0,1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6,0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Напряжение срабатывания ОП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U2ср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2,0...50,0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В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0,1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6,0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Режим пуска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Реж_пуска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По Uмин /</w:t>
              <w:br/>
              <w:t>Комбинированный /</w:t>
              <w:br/>
              <w:t>Внешний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По Uмин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</w:tbl>
    <w:p>
      <w:pPr>
        <w:pStyle w:val="a7"/>
      </w:pPr>
      <w:r>
        <w:t>БНТ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>
        <w:trPr>
          <w:tblHeader w:val="true"/>
        </w:trPr>
        <w:tc>
          <w:tcPr>
            <w:tcW w:type="dxa" w:w="360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№</w:t>
            </w:r>
          </w:p>
        </w:tc>
        <w:tc>
          <w:tcPr>
            <w:tcW w:type="dxa" w:w="1584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Шаг</w:t>
            </w:r>
          </w:p>
        </w:tc>
        <w:tc>
          <w:tcPr>
            <w:tcW w:type="dxa" w:w="2016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type="dxa" w:w="1440"/>
            <w:gridSpan w:val="4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Группы уставок</w:t>
            </w:r>
          </w:p>
        </w:tc>
      </w:tr>
      <w:tr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type="dxa" w:w="1429"/>
            <w:vMerge/>
          </w:tcPr>
          <w:p>
            <w:pPr>
              <w:jc w:val="center"/>
            </w:pPr>
          </w:p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Отношение тока второй гармоники к току основной гармоники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Ih2/Ih1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5...100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%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15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Ток блокировки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Iср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0,1...15,0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о.е.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0,1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7,5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Перекрестная блокировка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Перекрест_блок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предусмотрено /</w:t>
              <w:br/>
              <w:t>Предусмотрено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</w:tbl>
    <w:p>
      <w:pPr>
        <w:pStyle w:val="a7"/>
      </w:pPr>
      <w:r>
        <w:t>БЛЗШ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>
        <w:trPr>
          <w:tblHeader w:val="true"/>
        </w:trPr>
        <w:tc>
          <w:tcPr>
            <w:tcW w:type="dxa" w:w="360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№</w:t>
            </w:r>
          </w:p>
        </w:tc>
        <w:tc>
          <w:tcPr>
            <w:tcW w:type="dxa" w:w="1584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Шаг</w:t>
            </w:r>
          </w:p>
        </w:tc>
        <w:tc>
          <w:tcPr>
            <w:tcW w:type="dxa" w:w="2016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type="dxa" w:w="1440"/>
            <w:gridSpan w:val="4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Группы уставок</w:t>
            </w:r>
          </w:p>
        </w:tc>
      </w:tr>
      <w:tr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type="dxa" w:w="1429"/>
            <w:vMerge/>
          </w:tcPr>
          <w:p>
            <w:pPr>
              <w:jc w:val="center"/>
            </w:pPr>
          </w:p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Выбор ступени блокировки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БлокЛЗШ_выбор_ст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предусмотрено /</w:t>
              <w:br/>
              <w:t>1 ступень /</w:t>
              <w:br/>
              <w:t>2 ступень /</w:t>
              <w:br/>
              <w:t>3 ступень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3 ступень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</w:tbl>
    <w:p>
      <w:pPr>
        <w:pStyle w:val="a7"/>
      </w:pPr>
      <w:r>
        <w:t>МТЗ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>
        <w:trPr>
          <w:tblHeader w:val="true"/>
        </w:trPr>
        <w:tc>
          <w:tcPr>
            <w:tcW w:type="dxa" w:w="360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№</w:t>
            </w:r>
          </w:p>
        </w:tc>
        <w:tc>
          <w:tcPr>
            <w:tcW w:type="dxa" w:w="1584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Шаг</w:t>
            </w:r>
          </w:p>
        </w:tc>
        <w:tc>
          <w:tcPr>
            <w:tcW w:type="dxa" w:w="2016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type="dxa" w:w="1440"/>
            <w:gridSpan w:val="4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Группы уставок</w:t>
            </w:r>
          </w:p>
        </w:tc>
      </w:tr>
      <w:tr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type="dxa" w:w="1429"/>
            <w:vMerge/>
          </w:tcPr>
          <w:p>
            <w:pPr>
              <w:jc w:val="center"/>
            </w:pPr>
          </w:p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Сборка токовых цепей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Сборка_ток_цепей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Звезда /</w:t>
              <w:br/>
              <w:t>Треугольник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Звезда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</w:tbl>
    <w:p>
      <w:pPr>
        <w:pStyle w:val="20"/>
      </w:pPr>
      <w:r>
        <w:t>ТК ЗДЗ_1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>
        <w:trPr>
          <w:tblHeader w:val="true"/>
        </w:trPr>
        <w:tc>
          <w:tcPr>
            <w:tcW w:type="dxa" w:w="360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№</w:t>
            </w:r>
          </w:p>
        </w:tc>
        <w:tc>
          <w:tcPr>
            <w:tcW w:type="dxa" w:w="1584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Шаг</w:t>
            </w:r>
          </w:p>
        </w:tc>
        <w:tc>
          <w:tcPr>
            <w:tcW w:type="dxa" w:w="2016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type="dxa" w:w="1440"/>
            <w:gridSpan w:val="4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Группы уставок</w:t>
            </w:r>
          </w:p>
        </w:tc>
      </w:tr>
      <w:tr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type="dxa" w:w="1429"/>
            <w:vMerge/>
          </w:tcPr>
          <w:p>
            <w:pPr>
              <w:jc w:val="center"/>
            </w:pPr>
          </w:p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Ввод функции в работу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Ввод_функции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предусмотрено /</w:t>
              <w:br/>
              <w:t>Предусмотрено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Ток срабатывания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Iср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0,10...30,00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о.е.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0,01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1,00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Выбор пускового органа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Выбор_пуск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Внутренний /</w:t>
              <w:br/>
              <w:t>МТЗ 1 ст /</w:t>
              <w:br/>
              <w:t>МТЗ 2 ст /</w:t>
              <w:br/>
              <w:t>МТЗ 3 ст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Внутренний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</w:tbl>
    <w:p>
      <w:pPr>
        <w:pStyle w:val="20"/>
      </w:pPr>
      <w:r>
        <w:t>ЗОП_1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>
        <w:trPr>
          <w:tblHeader w:val="true"/>
        </w:trPr>
        <w:tc>
          <w:tcPr>
            <w:tcW w:type="dxa" w:w="360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№</w:t>
            </w:r>
          </w:p>
        </w:tc>
        <w:tc>
          <w:tcPr>
            <w:tcW w:type="dxa" w:w="1584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Шаг</w:t>
            </w:r>
          </w:p>
        </w:tc>
        <w:tc>
          <w:tcPr>
            <w:tcW w:type="dxa" w:w="2016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type="dxa" w:w="1440"/>
            <w:gridSpan w:val="4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Группы уставок</w:t>
            </w:r>
          </w:p>
        </w:tc>
      </w:tr>
      <w:tr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type="dxa" w:w="1429"/>
            <w:vMerge/>
          </w:tcPr>
          <w:p>
            <w:pPr>
              <w:jc w:val="center"/>
            </w:pPr>
          </w:p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Ввод функции в работу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Ввод_функции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предусмотрено /</w:t>
              <w:br/>
              <w:t>Предусмотрено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Ток срабатывания ОП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I2ср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0,04...4,00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о.е.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0,01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0,20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Отношение тока ОП к току ПП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Kнесим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0,02...1,00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о.е.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0,01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0,50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Режим работы ЗОП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Реж_ЗОП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по I2 /</w:t>
              <w:br/>
              <w:t>по I2/I1 /</w:t>
              <w:br/>
              <w:t>по I2 или по I2/I1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по I2/I1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Выдержка времени срабатывания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Tср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100...20000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10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100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</w:tbl>
    <w:p>
      <w:pPr>
        <w:pStyle w:val="20"/>
      </w:pPr>
      <w:r>
        <w:t>ЗП_1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>
        <w:trPr>
          <w:tblHeader w:val="true"/>
        </w:trPr>
        <w:tc>
          <w:tcPr>
            <w:tcW w:type="dxa" w:w="360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№</w:t>
            </w:r>
          </w:p>
        </w:tc>
        <w:tc>
          <w:tcPr>
            <w:tcW w:type="dxa" w:w="1584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Шаг</w:t>
            </w:r>
          </w:p>
        </w:tc>
        <w:tc>
          <w:tcPr>
            <w:tcW w:type="dxa" w:w="2016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type="dxa" w:w="1440"/>
            <w:gridSpan w:val="4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Группы уставок</w:t>
            </w:r>
          </w:p>
        </w:tc>
      </w:tr>
      <w:tr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type="dxa" w:w="1429"/>
            <w:vMerge/>
          </w:tcPr>
          <w:p>
            <w:pPr>
              <w:jc w:val="center"/>
            </w:pPr>
          </w:p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Ввод функции в работу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Ввод_функции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предусмотрено /</w:t>
              <w:br/>
              <w:t>Предусмотрено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Ток срабатывания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Iср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0,10...5,00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о.е.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0,01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1,00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Выдержка времени срабатывания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Tср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0...3600000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100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9000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</w:tbl>
    <w:p>
      <w:pPr>
        <w:pStyle w:val="20"/>
      </w:pPr>
      <w:r>
        <w:t>ТО РПН_1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>
        <w:trPr>
          <w:tblHeader w:val="true"/>
        </w:trPr>
        <w:tc>
          <w:tcPr>
            <w:tcW w:type="dxa" w:w="360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№</w:t>
            </w:r>
          </w:p>
        </w:tc>
        <w:tc>
          <w:tcPr>
            <w:tcW w:type="dxa" w:w="1584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Шаг</w:t>
            </w:r>
          </w:p>
        </w:tc>
        <w:tc>
          <w:tcPr>
            <w:tcW w:type="dxa" w:w="2016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type="dxa" w:w="1440"/>
            <w:gridSpan w:val="4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Группы уставок</w:t>
            </w:r>
          </w:p>
        </w:tc>
      </w:tr>
      <w:tr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type="dxa" w:w="1429"/>
            <w:vMerge/>
          </w:tcPr>
          <w:p>
            <w:pPr>
              <w:jc w:val="center"/>
            </w:pPr>
          </w:p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Ввод функции в работу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Ввод_функции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предусмотрено /</w:t>
              <w:br/>
              <w:t>Предусмотрено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Ток срабатывания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Iср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0,10...30,00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о.е.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0,01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1,00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</w:tbl>
    <w:p>
      <w:pPr>
        <w:pStyle w:val="20"/>
      </w:pPr>
      <w:r>
        <w:t>ЛО ГЗсигн_1</w:t>
      </w:r>
    </w:p>
    <w:p>
      <w:pPr>
        <w:pStyle w:val="a7"/>
      </w:pPr>
      <w:r>
        <w:t>ЛО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>
        <w:trPr>
          <w:tblHeader w:val="true"/>
        </w:trPr>
        <w:tc>
          <w:tcPr>
            <w:tcW w:type="dxa" w:w="360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№</w:t>
            </w:r>
          </w:p>
        </w:tc>
        <w:tc>
          <w:tcPr>
            <w:tcW w:type="dxa" w:w="1584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Шаг</w:t>
            </w:r>
          </w:p>
        </w:tc>
        <w:tc>
          <w:tcPr>
            <w:tcW w:type="dxa" w:w="2016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type="dxa" w:w="1440"/>
            <w:gridSpan w:val="4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Группы уставок</w:t>
            </w:r>
          </w:p>
        </w:tc>
      </w:tr>
      <w:tr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type="dxa" w:w="1429"/>
            <w:vMerge/>
          </w:tcPr>
          <w:p>
            <w:pPr>
              <w:jc w:val="center"/>
            </w:pPr>
          </w:p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Ввод функции в работу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Ввод_функции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предусмотрено /</w:t>
              <w:br/>
              <w:t>Предусмотрено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Выдержка времени срабатывания на блокировку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Тбл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0...30000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10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5000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Блокировка от низкой изоляции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Блок_от_НИ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предусмотрено /</w:t>
              <w:br/>
              <w:t>Предусмотрено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</w:tbl>
    <w:p>
      <w:pPr>
        <w:pStyle w:val="20"/>
      </w:pPr>
      <w:r>
        <w:t>ЛО ГЗоткл_1</w:t>
      </w:r>
    </w:p>
    <w:p>
      <w:pPr>
        <w:pStyle w:val="a7"/>
      </w:pPr>
      <w:r>
        <w:t>БУ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>
        <w:trPr>
          <w:tblHeader w:val="true"/>
        </w:trPr>
        <w:tc>
          <w:tcPr>
            <w:tcW w:type="dxa" w:w="360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№</w:t>
            </w:r>
          </w:p>
        </w:tc>
        <w:tc>
          <w:tcPr>
            <w:tcW w:type="dxa" w:w="1584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Шаг</w:t>
            </w:r>
          </w:p>
        </w:tc>
        <w:tc>
          <w:tcPr>
            <w:tcW w:type="dxa" w:w="2016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type="dxa" w:w="1440"/>
            <w:gridSpan w:val="4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Группы уставок</w:t>
            </w:r>
          </w:p>
        </w:tc>
      </w:tr>
      <w:tr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type="dxa" w:w="1429"/>
            <w:vMerge/>
          </w:tcPr>
          <w:p>
            <w:pPr>
              <w:jc w:val="center"/>
            </w:pPr>
          </w:p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Выдержка времени срабатывания на блокировку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Тбл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0...30000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10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5000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</w:tbl>
    <w:p>
      <w:pPr>
        <w:pStyle w:val="a7"/>
      </w:pPr>
      <w:r>
        <w:t>ЛО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>
        <w:trPr>
          <w:tblHeader w:val="true"/>
        </w:trPr>
        <w:tc>
          <w:tcPr>
            <w:tcW w:type="dxa" w:w="360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№</w:t>
            </w:r>
          </w:p>
        </w:tc>
        <w:tc>
          <w:tcPr>
            <w:tcW w:type="dxa" w:w="1584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Шаг</w:t>
            </w:r>
          </w:p>
        </w:tc>
        <w:tc>
          <w:tcPr>
            <w:tcW w:type="dxa" w:w="2016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type="dxa" w:w="1440"/>
            <w:gridSpan w:val="4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Группы уставок</w:t>
            </w:r>
          </w:p>
        </w:tc>
      </w:tr>
      <w:tr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type="dxa" w:w="1429"/>
            <w:vMerge/>
          </w:tcPr>
          <w:p>
            <w:pPr>
              <w:jc w:val="center"/>
            </w:pPr>
          </w:p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Ввод функции в работу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Ввод_функции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предусмотрено /</w:t>
              <w:br/>
              <w:t>Предусмотрено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Блокировка от низкой изоляции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Блок_от_НИ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предусмотрено /</w:t>
              <w:br/>
              <w:t>Предусмотрено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</w:tbl>
    <w:p>
      <w:pPr>
        <w:pStyle w:val="20"/>
      </w:pPr>
      <w:r>
        <w:t>ЛО ГЗ РПН_1</w:t>
      </w:r>
    </w:p>
    <w:p>
      <w:pPr>
        <w:pStyle w:val="a7"/>
      </w:pPr>
      <w:r>
        <w:t>БУ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>
        <w:trPr>
          <w:tblHeader w:val="true"/>
        </w:trPr>
        <w:tc>
          <w:tcPr>
            <w:tcW w:type="dxa" w:w="360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№</w:t>
            </w:r>
          </w:p>
        </w:tc>
        <w:tc>
          <w:tcPr>
            <w:tcW w:type="dxa" w:w="1584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Шаг</w:t>
            </w:r>
          </w:p>
        </w:tc>
        <w:tc>
          <w:tcPr>
            <w:tcW w:type="dxa" w:w="2016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type="dxa" w:w="1440"/>
            <w:gridSpan w:val="4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Группы уставок</w:t>
            </w:r>
          </w:p>
        </w:tc>
      </w:tr>
      <w:tr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type="dxa" w:w="1429"/>
            <w:vMerge/>
          </w:tcPr>
          <w:p>
            <w:pPr>
              <w:jc w:val="center"/>
            </w:pPr>
          </w:p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Выдержка времени срабатывания на блокировку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Тбл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0...30000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10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5000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</w:tbl>
    <w:p>
      <w:pPr>
        <w:pStyle w:val="a7"/>
      </w:pPr>
      <w:r>
        <w:t>ЛО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>
        <w:trPr>
          <w:tblHeader w:val="true"/>
        </w:trPr>
        <w:tc>
          <w:tcPr>
            <w:tcW w:type="dxa" w:w="360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№</w:t>
            </w:r>
          </w:p>
        </w:tc>
        <w:tc>
          <w:tcPr>
            <w:tcW w:type="dxa" w:w="1584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Шаг</w:t>
            </w:r>
          </w:p>
        </w:tc>
        <w:tc>
          <w:tcPr>
            <w:tcW w:type="dxa" w:w="2016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type="dxa" w:w="1440"/>
            <w:gridSpan w:val="4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Группы уставок</w:t>
            </w:r>
          </w:p>
        </w:tc>
      </w:tr>
      <w:tr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type="dxa" w:w="1429"/>
            <w:vMerge/>
          </w:tcPr>
          <w:p>
            <w:pPr>
              <w:jc w:val="center"/>
            </w:pPr>
          </w:p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Ввод функции в работу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Ввод_функции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предусмотрено /</w:t>
              <w:br/>
              <w:t>Предусмотрено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Блокировка от низкой изоляции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Блок_от_НИ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предусмотрено /</w:t>
              <w:br/>
              <w:t>Предусмотрено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</w:tbl>
    <w:p>
      <w:pPr>
        <w:pStyle w:val="20"/>
      </w:pPr>
      <w:r>
        <w:t>УРОВ ВН_1</w:t>
      </w:r>
    </w:p>
    <w:p>
      <w:pPr>
        <w:pStyle w:val="a7"/>
      </w:pPr>
      <w:r>
        <w:t>УРОВ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>
        <w:trPr>
          <w:tblHeader w:val="true"/>
        </w:trPr>
        <w:tc>
          <w:tcPr>
            <w:tcW w:type="dxa" w:w="360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№</w:t>
            </w:r>
          </w:p>
        </w:tc>
        <w:tc>
          <w:tcPr>
            <w:tcW w:type="dxa" w:w="1584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Шаг</w:t>
            </w:r>
          </w:p>
        </w:tc>
        <w:tc>
          <w:tcPr>
            <w:tcW w:type="dxa" w:w="2016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type="dxa" w:w="1440"/>
            <w:gridSpan w:val="4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Группы уставок</w:t>
            </w:r>
          </w:p>
        </w:tc>
      </w:tr>
      <w:tr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type="dxa" w:w="1429"/>
            <w:vMerge/>
          </w:tcPr>
          <w:p>
            <w:pPr>
              <w:jc w:val="center"/>
            </w:pPr>
          </w:p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Ввод функции в работу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Ввод_функции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предусмотрено /</w:t>
              <w:br/>
              <w:t>Предусмотрено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Ток срабатывания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Iср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0,05...0,50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о.е.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0,01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0,05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Ускорение при блокировке отключения В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Уск_при_блк_откл_В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предусмотрено /</w:t>
              <w:br/>
              <w:t>Предусмотрено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УРОВ с подхватом по току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Подхват_по_току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предусмотрено /</w:t>
              <w:br/>
              <w:t>Предусмотрено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Контроль по току при действии "на себя"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Контр_тока_на_себя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предусмотрено /</w:t>
              <w:br/>
              <w:t>Предусмотрено по внутр. ПО /</w:t>
              <w:br/>
              <w:t>Предусмотрено по внеш. ПО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6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Контроль ЭМО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Контроль_ЭМО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предусмотрено /</w:t>
              <w:br/>
              <w:t>Предусмотрено по ЭМО1 /</w:t>
              <w:br/>
              <w:t>Предусмотрено по ЭМО1 и ЭМО2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7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Действие внешнего УРОВ на вышестоящий выключатель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Действ_на_выш_выкл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предусмотрено /</w:t>
              <w:br/>
              <w:t>Предусмотрено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8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Выдержка времени срабатывания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Tср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0...1000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10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100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</w:tbl>
    <w:p>
      <w:pPr>
        <w:pStyle w:val="20"/>
      </w:pPr>
      <w:r>
        <w:t>КЦН НН_1</w:t>
      </w:r>
    </w:p>
    <w:p>
      <w:pPr>
        <w:pStyle w:val="a7"/>
      </w:pPr>
      <w:r>
        <w:t>КЦН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>
        <w:trPr>
          <w:tblHeader w:val="true"/>
        </w:trPr>
        <w:tc>
          <w:tcPr>
            <w:tcW w:type="dxa" w:w="360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№</w:t>
            </w:r>
          </w:p>
        </w:tc>
        <w:tc>
          <w:tcPr>
            <w:tcW w:type="dxa" w:w="1584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Шаг</w:t>
            </w:r>
          </w:p>
        </w:tc>
        <w:tc>
          <w:tcPr>
            <w:tcW w:type="dxa" w:w="2016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type="dxa" w:w="1440"/>
            <w:gridSpan w:val="4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Группы уставок</w:t>
            </w:r>
          </w:p>
        </w:tc>
      </w:tr>
      <w:tr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type="dxa" w:w="1429"/>
            <w:vMerge/>
          </w:tcPr>
          <w:p>
            <w:pPr>
              <w:jc w:val="center"/>
            </w:pPr>
          </w:p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Ввод функции в работу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Ввод_функции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предусмотрено /</w:t>
              <w:br/>
              <w:t>Предусмотрено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Режим пуска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Реж_пуска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Внутренний /</w:t>
              <w:br/>
              <w:t>Внешний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Внутренний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Напряжение срабатывания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Uср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2...100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В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6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Напряжение срабатывания ОП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U2ср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2,0...50,0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В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0,1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6,0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Выдержка времени срабатывания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Tср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0...100000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10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10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</w:tbl>
    <w:p>
      <w:pPr>
        <w:pStyle w:val="20"/>
      </w:pPr>
      <w:r>
        <w:t>КСВ_1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>
        <w:trPr>
          <w:tblHeader w:val="true"/>
        </w:trPr>
        <w:tc>
          <w:tcPr>
            <w:tcW w:type="dxa" w:w="360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№</w:t>
            </w:r>
          </w:p>
        </w:tc>
        <w:tc>
          <w:tcPr>
            <w:tcW w:type="dxa" w:w="1584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Шаг</w:t>
            </w:r>
          </w:p>
        </w:tc>
        <w:tc>
          <w:tcPr>
            <w:tcW w:type="dxa" w:w="2016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type="dxa" w:w="1440"/>
            <w:gridSpan w:val="4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Группы уставок</w:t>
            </w:r>
          </w:p>
        </w:tc>
      </w:tr>
      <w:tr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type="dxa" w:w="1429"/>
            <w:vMerge/>
          </w:tcPr>
          <w:p>
            <w:pPr>
              <w:jc w:val="center"/>
            </w:pPr>
          </w:p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Ввод функции в работу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Ввод_функции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предусмотрено /</w:t>
              <w:br/>
              <w:t>Предусмотрено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Контроль ОТ цепей ЭМВ, ЭМО1 и ЭМО2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Контроль_ОТ_ЭМ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предусмотрено /</w:t>
              <w:br/>
              <w:t>ЭМВ и ЭМО1 /</w:t>
              <w:br/>
              <w:t>ЭМВ, ЭМО1 и ЭМО2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Блокировка управления при снижении уровня изоляции В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Блок_упр_КИ_В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предусмотрено /</w:t>
              <w:br/>
              <w:t>От аварийного /</w:t>
              <w:br/>
              <w:t>От аварийного и низкого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Блокировка включения при низком уровне изоляции В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Блок_вкл_низ_изол_В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предусмотрено /</w:t>
              <w:br/>
              <w:t>Предусмотрено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Блокировка включения при неисправности положения В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Блок_вкл_полож_В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предусмотрено /</w:t>
              <w:br/>
              <w:t>Предусмотрено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6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Блокировка включения при превышения ресурса В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Блок_вкл_ресурса_В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предусмотрено /</w:t>
              <w:br/>
              <w:t>Предусмотрено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7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Контроль ЭМВ, ЭМО1 и ЭМО2 при формировании неисправности цепей ЭМУ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Контроль_ЭМ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предусмотрено /</w:t>
              <w:br/>
              <w:t>ЭМВ и ЭМО1 /</w:t>
              <w:br/>
              <w:t>ЭМВ, ЭМО1 и ЭМО2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8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Разрешение сброса "РФК" от кнопки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Контроль_кнопки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предусмотрено /</w:t>
              <w:br/>
              <w:t>Предусмотрено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9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Выдержка времени ожидания готовности привода выключателя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Tгот_в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0...100000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10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500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10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Выдержка времени срабатывания неисправности цепей ЭМУ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Tдлит_неисп_ЭМУ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0...10000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10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1000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11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Выдержка времени срабатывания защит электромагнитов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Tдлит_ЭМ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0...10000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10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1000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</w:tbl>
    <w:p>
      <w:pPr>
        <w:pStyle w:val="20"/>
      </w:pPr>
      <w:r>
        <w:t>ЛО Т_1</w:t>
      </w:r>
    </w:p>
    <w:p>
      <w:pPr>
        <w:pStyle w:val="a7"/>
      </w:pPr>
      <w:r>
        <w:t>ЛО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>
        <w:trPr>
          <w:tblHeader w:val="true"/>
        </w:trPr>
        <w:tc>
          <w:tcPr>
            <w:tcW w:type="dxa" w:w="360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№</w:t>
            </w:r>
          </w:p>
        </w:tc>
        <w:tc>
          <w:tcPr>
            <w:tcW w:type="dxa" w:w="1584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Шаг</w:t>
            </w:r>
          </w:p>
        </w:tc>
        <w:tc>
          <w:tcPr>
            <w:tcW w:type="dxa" w:w="2016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type="dxa" w:w="1440"/>
            <w:gridSpan w:val="4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Группы уставок</w:t>
            </w:r>
          </w:p>
        </w:tc>
      </w:tr>
      <w:tr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type="dxa" w:w="1429"/>
            <w:vMerge/>
          </w:tcPr>
          <w:p>
            <w:pPr>
              <w:jc w:val="center"/>
            </w:pPr>
          </w:p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Ввод функции в работу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Ввод_функции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предусмотрено /</w:t>
              <w:br/>
              <w:t>Предусмотрено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</w:tbl>
    <w:p>
      <w:pPr>
        <w:pStyle w:val="a7"/>
      </w:pPr>
      <w:r>
        <w:t>ЗАПВ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>
        <w:trPr>
          <w:tblHeader w:val="true"/>
        </w:trPr>
        <w:tc>
          <w:tcPr>
            <w:tcW w:type="dxa" w:w="360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№</w:t>
            </w:r>
          </w:p>
        </w:tc>
        <w:tc>
          <w:tcPr>
            <w:tcW w:type="dxa" w:w="1584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Шаг</w:t>
            </w:r>
          </w:p>
        </w:tc>
        <w:tc>
          <w:tcPr>
            <w:tcW w:type="dxa" w:w="2016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type="dxa" w:w="1440"/>
            <w:gridSpan w:val="4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Группы уставок</w:t>
            </w:r>
          </w:p>
        </w:tc>
      </w:tr>
      <w:tr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type="dxa" w:w="1429"/>
            <w:vMerge/>
          </w:tcPr>
          <w:p>
            <w:pPr>
              <w:jc w:val="center"/>
            </w:pPr>
          </w:p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Ввод функции в работу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Ввод_функции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предусмотрено /</w:t>
              <w:br/>
              <w:t>Предусмотрено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Режим запрета АПВ при срабатывании МТЗ 2 ступени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ЗАПВ_МТЗ_2ст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предусмотрено /</w:t>
              <w:br/>
              <w:t>Предусмотрено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Режим запрета АПВ при срабатывании МТЗ 3 ступени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ЗАПВ_МТЗ_3ст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предусмотрено /</w:t>
              <w:br/>
              <w:t>Предусмотрено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</w:tbl>
    <w:p>
      <w:pPr>
        <w:pStyle w:val="a7"/>
      </w:pPr>
      <w:r>
        <w:t>ЗАВР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>
        <w:trPr>
          <w:tblHeader w:val="true"/>
        </w:trPr>
        <w:tc>
          <w:tcPr>
            <w:tcW w:type="dxa" w:w="360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№</w:t>
            </w:r>
          </w:p>
        </w:tc>
        <w:tc>
          <w:tcPr>
            <w:tcW w:type="dxa" w:w="1584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Шаг</w:t>
            </w:r>
          </w:p>
        </w:tc>
        <w:tc>
          <w:tcPr>
            <w:tcW w:type="dxa" w:w="2016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type="dxa" w:w="1440"/>
            <w:gridSpan w:val="4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Группы уставок</w:t>
            </w:r>
          </w:p>
        </w:tc>
      </w:tr>
      <w:tr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type="dxa" w:w="1429"/>
            <w:vMerge/>
          </w:tcPr>
          <w:p>
            <w:pPr>
              <w:jc w:val="center"/>
            </w:pPr>
          </w:p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Ввод функции в работу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Ввод_функции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предусмотрено /</w:t>
              <w:br/>
              <w:t>Предусмотрено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Режим запрета АВР при срабатывании МТЗ 2 ступени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ЗАВР_МТЗ_2ст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предусмотрено /</w:t>
              <w:br/>
              <w:t>Предусмотрено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Режим запрета АВР при срабатывании МТЗ 3 ступени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ЗАВР_МТЗ_3ст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предусмотрено /</w:t>
              <w:br/>
              <w:t>Предусмотрено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</w:tbl>
    <w:p>
      <w:pPr>
        <w:pStyle w:val="20"/>
      </w:pPr>
      <w:r>
        <w:t>ЛО ВН_1</w:t>
      </w:r>
    </w:p>
    <w:p>
      <w:pPr>
        <w:pStyle w:val="a7"/>
      </w:pPr>
      <w:r>
        <w:t>ЛО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>
        <w:trPr>
          <w:tblHeader w:val="true"/>
        </w:trPr>
        <w:tc>
          <w:tcPr>
            <w:tcW w:type="dxa" w:w="360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№</w:t>
            </w:r>
          </w:p>
        </w:tc>
        <w:tc>
          <w:tcPr>
            <w:tcW w:type="dxa" w:w="1584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Шаг</w:t>
            </w:r>
          </w:p>
        </w:tc>
        <w:tc>
          <w:tcPr>
            <w:tcW w:type="dxa" w:w="2016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type="dxa" w:w="1440"/>
            <w:gridSpan w:val="4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Группы уставок</w:t>
            </w:r>
          </w:p>
        </w:tc>
      </w:tr>
      <w:tr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type="dxa" w:w="1429"/>
            <w:vMerge/>
          </w:tcPr>
          <w:p>
            <w:pPr>
              <w:jc w:val="center"/>
            </w:pPr>
          </w:p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Ввод функции в работу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Ввод_функции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предусмотрено /</w:t>
              <w:br/>
              <w:t>Предусмотрено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Длительность импульса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Тимп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50...60000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10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500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</w:tbl>
    <w:p>
      <w:pPr>
        <w:pStyle w:val="20"/>
      </w:pPr>
      <w:r>
        <w:t>ЛО НН1_1</w:t>
      </w:r>
    </w:p>
    <w:p>
      <w:pPr>
        <w:pStyle w:val="a7"/>
      </w:pPr>
      <w:r>
        <w:t>ЛО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>
        <w:trPr>
          <w:tblHeader w:val="true"/>
        </w:trPr>
        <w:tc>
          <w:tcPr>
            <w:tcW w:type="dxa" w:w="360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№</w:t>
            </w:r>
          </w:p>
        </w:tc>
        <w:tc>
          <w:tcPr>
            <w:tcW w:type="dxa" w:w="1584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Шаг</w:t>
            </w:r>
          </w:p>
        </w:tc>
        <w:tc>
          <w:tcPr>
            <w:tcW w:type="dxa" w:w="2016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type="dxa" w:w="1440"/>
            <w:gridSpan w:val="4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Группы уставок</w:t>
            </w:r>
          </w:p>
        </w:tc>
      </w:tr>
      <w:tr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type="dxa" w:w="1429"/>
            <w:vMerge/>
          </w:tcPr>
          <w:p>
            <w:pPr>
              <w:jc w:val="center"/>
            </w:pPr>
          </w:p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Ввод функции в работу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Ввод_функции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предусмотрено /</w:t>
              <w:br/>
              <w:t>Предусмотрено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Длительность импульса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Тимп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50...60000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10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500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</w:tbl>
    <w:p>
      <w:pPr>
        <w:pStyle w:val="a7"/>
      </w:pPr>
      <w:r>
        <w:t>ЗАПВ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>
        <w:trPr>
          <w:tblHeader w:val="true"/>
        </w:trPr>
        <w:tc>
          <w:tcPr>
            <w:tcW w:type="dxa" w:w="360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№</w:t>
            </w:r>
          </w:p>
        </w:tc>
        <w:tc>
          <w:tcPr>
            <w:tcW w:type="dxa" w:w="1584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Шаг</w:t>
            </w:r>
          </w:p>
        </w:tc>
        <w:tc>
          <w:tcPr>
            <w:tcW w:type="dxa" w:w="2016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type="dxa" w:w="1440"/>
            <w:gridSpan w:val="4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Группы уставок</w:t>
            </w:r>
          </w:p>
        </w:tc>
      </w:tr>
      <w:tr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type="dxa" w:w="1429"/>
            <w:vMerge/>
          </w:tcPr>
          <w:p>
            <w:pPr>
              <w:jc w:val="center"/>
            </w:pPr>
          </w:p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Ввод функции в работу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Ввод_функции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предусмотрено /</w:t>
              <w:br/>
              <w:t>Предусмотрено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</w:tbl>
    <w:p>
      <w:pPr>
        <w:pStyle w:val="a7"/>
      </w:pPr>
      <w:r>
        <w:t>ЗАВР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>
        <w:trPr>
          <w:tblHeader w:val="true"/>
        </w:trPr>
        <w:tc>
          <w:tcPr>
            <w:tcW w:type="dxa" w:w="360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№</w:t>
            </w:r>
          </w:p>
        </w:tc>
        <w:tc>
          <w:tcPr>
            <w:tcW w:type="dxa" w:w="1584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Шаг</w:t>
            </w:r>
          </w:p>
        </w:tc>
        <w:tc>
          <w:tcPr>
            <w:tcW w:type="dxa" w:w="2016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type="dxa" w:w="1440"/>
            <w:gridSpan w:val="4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Группы уставок</w:t>
            </w:r>
          </w:p>
        </w:tc>
      </w:tr>
      <w:tr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type="dxa" w:w="1429"/>
            <w:vMerge/>
          </w:tcPr>
          <w:p>
            <w:pPr>
              <w:jc w:val="center"/>
            </w:pPr>
          </w:p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Ввод функции в работу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Ввод_функции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предусмотрено /</w:t>
              <w:br/>
              <w:t>Предусмотрено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</w:tbl>
    <w:p>
      <w:pPr>
        <w:pStyle w:val="20"/>
      </w:pPr>
      <w:r>
        <w:t>ЛО НН2_1</w:t>
      </w:r>
    </w:p>
    <w:p>
      <w:pPr>
        <w:pStyle w:val="a7"/>
      </w:pPr>
      <w:r>
        <w:t>ЛО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>
        <w:trPr>
          <w:tblHeader w:val="true"/>
        </w:trPr>
        <w:tc>
          <w:tcPr>
            <w:tcW w:type="dxa" w:w="360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№</w:t>
            </w:r>
          </w:p>
        </w:tc>
        <w:tc>
          <w:tcPr>
            <w:tcW w:type="dxa" w:w="1584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Шаг</w:t>
            </w:r>
          </w:p>
        </w:tc>
        <w:tc>
          <w:tcPr>
            <w:tcW w:type="dxa" w:w="2016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type="dxa" w:w="1440"/>
            <w:gridSpan w:val="4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Группы уставок</w:t>
            </w:r>
          </w:p>
        </w:tc>
      </w:tr>
      <w:tr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type="dxa" w:w="1429"/>
            <w:vMerge/>
          </w:tcPr>
          <w:p>
            <w:pPr>
              <w:jc w:val="center"/>
            </w:pPr>
          </w:p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Ввод функции в работу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Ввод_функции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предусмотрено /</w:t>
              <w:br/>
              <w:t>Предусмотрено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Длительность импульса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Тимп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50...60000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10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500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</w:tbl>
    <w:p>
      <w:pPr>
        <w:pStyle w:val="a7"/>
      </w:pPr>
      <w:r>
        <w:t>ЗАПВ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>
        <w:trPr>
          <w:tblHeader w:val="true"/>
        </w:trPr>
        <w:tc>
          <w:tcPr>
            <w:tcW w:type="dxa" w:w="360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№</w:t>
            </w:r>
          </w:p>
        </w:tc>
        <w:tc>
          <w:tcPr>
            <w:tcW w:type="dxa" w:w="1584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Шаг</w:t>
            </w:r>
          </w:p>
        </w:tc>
        <w:tc>
          <w:tcPr>
            <w:tcW w:type="dxa" w:w="2016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type="dxa" w:w="1440"/>
            <w:gridSpan w:val="4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Группы уставок</w:t>
            </w:r>
          </w:p>
        </w:tc>
      </w:tr>
      <w:tr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type="dxa" w:w="1429"/>
            <w:vMerge/>
          </w:tcPr>
          <w:p>
            <w:pPr>
              <w:jc w:val="center"/>
            </w:pPr>
          </w:p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Ввод функции в работу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Ввод_функции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предусмотрено /</w:t>
              <w:br/>
              <w:t>Предусмотрено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</w:tbl>
    <w:p>
      <w:pPr>
        <w:pStyle w:val="a7"/>
      </w:pPr>
      <w:r>
        <w:t>ЗАВР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>
        <w:trPr>
          <w:tblHeader w:val="true"/>
        </w:trPr>
        <w:tc>
          <w:tcPr>
            <w:tcW w:type="dxa" w:w="360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№</w:t>
            </w:r>
          </w:p>
        </w:tc>
        <w:tc>
          <w:tcPr>
            <w:tcW w:type="dxa" w:w="1584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Шаг</w:t>
            </w:r>
          </w:p>
        </w:tc>
        <w:tc>
          <w:tcPr>
            <w:tcW w:type="dxa" w:w="2016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type="dxa" w:w="1440"/>
            <w:gridSpan w:val="4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Группы уставок</w:t>
            </w:r>
          </w:p>
        </w:tc>
      </w:tr>
      <w:tr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type="dxa" w:w="1429"/>
            <w:vMerge/>
          </w:tcPr>
          <w:p>
            <w:pPr>
              <w:jc w:val="center"/>
            </w:pPr>
          </w:p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Ввод функции в работу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Ввод_функции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предусмотрено /</w:t>
              <w:br/>
              <w:t>Предусмотрено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</w:tbl>
    <w:p>
      <w:pPr>
        <w:pStyle w:val="20"/>
      </w:pPr>
      <w:r>
        <w:t>КА_1</w:t>
      </w:r>
    </w:p>
    <w:p>
      <w:pPr>
        <w:pStyle w:val="a7"/>
      </w:pPr>
      <w:r>
        <w:t>В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>
        <w:trPr>
          <w:tblHeader w:val="true"/>
        </w:trPr>
        <w:tc>
          <w:tcPr>
            <w:tcW w:type="dxa" w:w="360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№</w:t>
            </w:r>
          </w:p>
        </w:tc>
        <w:tc>
          <w:tcPr>
            <w:tcW w:type="dxa" w:w="1584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Шаг</w:t>
            </w:r>
          </w:p>
        </w:tc>
        <w:tc>
          <w:tcPr>
            <w:tcW w:type="dxa" w:w="2016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type="dxa" w:w="1440"/>
            <w:gridSpan w:val="4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Группы уставок</w:t>
            </w:r>
          </w:p>
        </w:tc>
      </w:tr>
      <w:tr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type="dxa" w:w="1429"/>
            <w:vMerge/>
          </w:tcPr>
          <w:p>
            <w:pPr>
              <w:jc w:val="center"/>
            </w:pPr>
          </w:p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Ввод функции в работу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Ввод_функции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предусмотрено /</w:t>
              <w:br/>
              <w:t>Предусмотрено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Режим отключения В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Режим_откл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Длительный /</w:t>
              <w:br/>
              <w:t>Импульсный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Длительный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Контроль работы ЭМО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Контр_раб_ЭМО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предусмотрено /</w:t>
              <w:br/>
              <w:t>Предусмотрено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Режим включения В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Режим_вкл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Длительный /</w:t>
              <w:br/>
              <w:t>Импульсный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Длительный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Контроль работы ЭМВ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Контр_раб_ЭМВ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предусмотрено /</w:t>
              <w:br/>
              <w:t>Предусмотрено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6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Длительность формирования сигнала о неисправном положении В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Tнеиспр_В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10...10000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10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10000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7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Длительность формирования команды "Отключить В"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реле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50...10000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10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1000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8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Длительность формирования команды "Включить В"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реле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50...10000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10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1000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9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Время для исключения "опрокидывания" В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Тпрод_вкл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0...1000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10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1000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</w:tbl>
    <w:p>
      <w:pPr>
        <w:pStyle w:val="a7"/>
      </w:pPr>
      <w:r>
        <w:t>КА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>
        <w:trPr>
          <w:tblHeader w:val="true"/>
        </w:trPr>
        <w:tc>
          <w:tcPr>
            <w:tcW w:type="dxa" w:w="360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№</w:t>
            </w:r>
          </w:p>
        </w:tc>
        <w:tc>
          <w:tcPr>
            <w:tcW w:type="dxa" w:w="1584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Шаг</w:t>
            </w:r>
          </w:p>
        </w:tc>
        <w:tc>
          <w:tcPr>
            <w:tcW w:type="dxa" w:w="2016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type="dxa" w:w="1440"/>
            <w:gridSpan w:val="4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Группы уставок</w:t>
            </w:r>
          </w:p>
        </w:tc>
      </w:tr>
      <w:tr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type="dxa" w:w="1429"/>
            <w:vMerge/>
          </w:tcPr>
          <w:p>
            <w:pPr>
              <w:jc w:val="center"/>
            </w:pPr>
          </w:p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Ввод функции в работу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Ввод_функции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предусмотрено /</w:t>
              <w:br/>
              <w:t>Предусмотрено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</w:tbl>
    <w:p>
      <w:pPr>
        <w:pStyle w:val="20"/>
      </w:pPr>
      <w:r>
        <w:t>КП_1</w:t>
      </w:r>
    </w:p>
    <w:p>
      <w:pPr>
        <w:pStyle w:val="a7"/>
      </w:pPr>
      <w:r>
        <w:t>УВ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>
        <w:trPr>
          <w:tblHeader w:val="true"/>
        </w:trPr>
        <w:tc>
          <w:tcPr>
            <w:tcW w:type="dxa" w:w="360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№</w:t>
            </w:r>
          </w:p>
        </w:tc>
        <w:tc>
          <w:tcPr>
            <w:tcW w:type="dxa" w:w="1584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Шаг</w:t>
            </w:r>
          </w:p>
        </w:tc>
        <w:tc>
          <w:tcPr>
            <w:tcW w:type="dxa" w:w="2016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type="dxa" w:w="1440"/>
            <w:gridSpan w:val="4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Группы уставок</w:t>
            </w:r>
          </w:p>
        </w:tc>
      </w:tr>
      <w:tr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type="dxa" w:w="1429"/>
            <w:vMerge/>
          </w:tcPr>
          <w:p>
            <w:pPr>
              <w:jc w:val="center"/>
            </w:pPr>
          </w:p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Ввод функции в работу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Ввод_функции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предусмотрено /</w:t>
              <w:br/>
              <w:t>Предусмотрено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Блокировка включения от аварийного отключения В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Бл_вкл_от_авар_откл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предусмотрено /</w:t>
              <w:br/>
              <w:t>Предусмотрено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Допустимое время переключения выключателя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Tперекл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10...10000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10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10000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Выдержка времени подавления выдачи положения "Не определено"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Tблк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10...10000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10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10000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</w:tbl>
    <w:p>
      <w:pPr>
        <w:pStyle w:val="a7"/>
      </w:pPr>
      <w:r>
        <w:t>КП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>
        <w:trPr>
          <w:tblHeader w:val="true"/>
        </w:trPr>
        <w:tc>
          <w:tcPr>
            <w:tcW w:type="dxa" w:w="360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№</w:t>
            </w:r>
          </w:p>
        </w:tc>
        <w:tc>
          <w:tcPr>
            <w:tcW w:type="dxa" w:w="1584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Шаг</w:t>
            </w:r>
          </w:p>
        </w:tc>
        <w:tc>
          <w:tcPr>
            <w:tcW w:type="dxa" w:w="2016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type="dxa" w:w="1440"/>
            <w:gridSpan w:val="4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Группы уставок</w:t>
            </w:r>
          </w:p>
        </w:tc>
      </w:tr>
      <w:tr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type="dxa" w:w="1429"/>
            <w:vMerge/>
          </w:tcPr>
          <w:p>
            <w:pPr>
              <w:jc w:val="center"/>
            </w:pPr>
          </w:p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Ввод функции в работу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Ввод_функции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предусмотрено /</w:t>
              <w:br/>
              <w:t>Предусмотрено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</w:tbl>
    <w:p>
      <w:pPr>
        <w:pStyle w:val="20"/>
      </w:pPr>
      <w:r>
        <w:t>УВ_1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>
        <w:trPr>
          <w:tblHeader w:val="true"/>
        </w:trPr>
        <w:tc>
          <w:tcPr>
            <w:tcW w:type="dxa" w:w="360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№</w:t>
            </w:r>
          </w:p>
        </w:tc>
        <w:tc>
          <w:tcPr>
            <w:tcW w:type="dxa" w:w="1584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Шаг</w:t>
            </w:r>
          </w:p>
        </w:tc>
        <w:tc>
          <w:tcPr>
            <w:tcW w:type="dxa" w:w="2016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type="dxa" w:w="1440"/>
            <w:gridSpan w:val="4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Группы уставок</w:t>
            </w:r>
          </w:p>
        </w:tc>
      </w:tr>
      <w:tr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type="dxa" w:w="1429"/>
            <w:vMerge/>
          </w:tcPr>
          <w:p>
            <w:pPr>
              <w:jc w:val="center"/>
            </w:pPr>
          </w:p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Ввод функции в работу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Ввод_функции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предусмотрено /</w:t>
              <w:br/>
              <w:t>Предусмотрено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</w:tbl>
    <w:p>
      <w:pPr>
        <w:pStyle w:val="20"/>
      </w:pPr>
      <w:r>
        <w:t>ПС_1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>
        <w:trPr>
          <w:tblHeader w:val="true"/>
        </w:trPr>
        <w:tc>
          <w:tcPr>
            <w:tcW w:type="dxa" w:w="360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№</w:t>
            </w:r>
          </w:p>
        </w:tc>
        <w:tc>
          <w:tcPr>
            <w:tcW w:type="dxa" w:w="1584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Шаг</w:t>
            </w:r>
          </w:p>
        </w:tc>
        <w:tc>
          <w:tcPr>
            <w:tcW w:type="dxa" w:w="2016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type="dxa" w:w="1440"/>
            <w:gridSpan w:val="4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Группы уставок</w:t>
            </w:r>
          </w:p>
        </w:tc>
      </w:tr>
      <w:tr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type="dxa" w:w="1429"/>
            <w:vMerge/>
          </w:tcPr>
          <w:p>
            <w:pPr>
              <w:jc w:val="center"/>
            </w:pPr>
          </w:p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Контроль сигнала «ГЗ сигн»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Контр_ГЗ_сигн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предусмотрено /</w:t>
              <w:br/>
              <w:t>Предусмотрено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Контроль сигнала «Низ. изол. ГЗ»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Контр_Низ_изол_ГЗ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предусмотрено /</w:t>
              <w:br/>
              <w:t>Предусмотрено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Контроль сигнала «ГЗ заблокирована»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Контр_ГЗ_блок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предусмотрено /</w:t>
              <w:br/>
              <w:t>Предусмотрено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Контроль сигнала «ОТ сигн»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Контр_ОТ_сигн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предусмотрено /</w:t>
              <w:br/>
              <w:t>Предусмотрено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Контроль сигнала «ОТ НН сигн»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Контр_ОТ_НН_сигн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предусмотрено /</w:t>
              <w:br/>
              <w:t>Предусмотрено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6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Контроль сигнала «Внеш. откл»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Контр_Внеш_откл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предусмотрено /</w:t>
              <w:br/>
              <w:t>Предусмотрено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7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Контроль сигнала «Вых. цепи разобраны»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Контр_Вых_цеп_разоб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предусмотрено /</w:t>
              <w:br/>
              <w:t>Предусмотрено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8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Контроль сигнала «БИ выведены»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Контр_БИ_выведены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предусмотрено /</w:t>
              <w:br/>
              <w:t>Предусмотрено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9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Контроль сигнала «Прев. вр. пер. КА»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Контр_Вр_пркл_КА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предусмотрено /</w:t>
              <w:br/>
              <w:t>Предусмотрено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10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Контроль общего внешнего сигнала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Контр_общ_внеш_сигн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предусмотрено /</w:t>
              <w:br/>
              <w:t>Предусмотрено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</w:tbl>
    <w:p>
      <w:pPr>
        <w:pStyle w:val="20"/>
      </w:pPr>
      <w:r>
        <w:t>ПДС_1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>
        <w:trPr>
          <w:tblHeader w:val="true"/>
        </w:trPr>
        <w:tc>
          <w:tcPr>
            <w:tcW w:type="dxa" w:w="360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№</w:t>
            </w:r>
          </w:p>
        </w:tc>
        <w:tc>
          <w:tcPr>
            <w:tcW w:type="dxa" w:w="1584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Шаг</w:t>
            </w:r>
          </w:p>
        </w:tc>
        <w:tc>
          <w:tcPr>
            <w:tcW w:type="dxa" w:w="2016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type="dxa" w:w="1440"/>
            <w:gridSpan w:val="4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Группы уставок</w:t>
            </w:r>
          </w:p>
        </w:tc>
      </w:tr>
      <w:tr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type="dxa" w:w="1429"/>
            <w:vMerge/>
          </w:tcPr>
          <w:p>
            <w:pPr>
              <w:jc w:val="center"/>
            </w:pPr>
          </w:p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Ввод функции в работу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Ввод_функции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предусмотрено /</w:t>
              <w:br/>
              <w:t>Предусмотрено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</w:tbl>
    <w:p>
      <w:pPr>
        <w:pStyle w:val="20"/>
      </w:pPr>
      <w:r>
        <w:t>ПДС НКУ_1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>
        <w:trPr>
          <w:tblHeader w:val="true"/>
        </w:trPr>
        <w:tc>
          <w:tcPr>
            <w:tcW w:type="dxa" w:w="360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№</w:t>
            </w:r>
          </w:p>
        </w:tc>
        <w:tc>
          <w:tcPr>
            <w:tcW w:type="dxa" w:w="1584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Шаг</w:t>
            </w:r>
          </w:p>
        </w:tc>
        <w:tc>
          <w:tcPr>
            <w:tcW w:type="dxa" w:w="2016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type="dxa" w:w="1440"/>
            <w:gridSpan w:val="4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Группы уставок</w:t>
            </w:r>
          </w:p>
        </w:tc>
      </w:tr>
      <w:tr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type="dxa" w:w="1429"/>
            <w:vMerge/>
          </w:tcPr>
          <w:p>
            <w:pPr>
              <w:jc w:val="center"/>
            </w:pPr>
          </w:p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Ввод функции в работу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Ввод_функции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предусмотрено /</w:t>
              <w:br/>
              <w:t>Предусмотрено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</w:tbl>
    <w:p>
      <w:pPr>
        <w:pStyle w:val="20"/>
      </w:pPr>
      <w:r>
        <w:t>КРВ_1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>
        <w:trPr>
          <w:tblHeader w:val="true"/>
        </w:trPr>
        <w:tc>
          <w:tcPr>
            <w:tcW w:type="dxa" w:w="360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№</w:t>
            </w:r>
          </w:p>
        </w:tc>
        <w:tc>
          <w:tcPr>
            <w:tcW w:type="dxa" w:w="1584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Шаг</w:t>
            </w:r>
          </w:p>
        </w:tc>
        <w:tc>
          <w:tcPr>
            <w:tcW w:type="dxa" w:w="2016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type="dxa" w:w="1440"/>
            <w:gridSpan w:val="4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Группы уставок</w:t>
            </w:r>
          </w:p>
        </w:tc>
      </w:tr>
      <w:tr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type="dxa" w:w="1429"/>
            <w:vMerge/>
          </w:tcPr>
          <w:p>
            <w:pPr>
              <w:jc w:val="center"/>
            </w:pPr>
          </w:p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Ввод функции в работу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Ввод_функции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предусмотрено /</w:t>
              <w:br/>
              <w:t>Предусмотрено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Минимальный ток КРВ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Iмин_КРВ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0,01...0,30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о.е.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0,01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0,01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Номинальный ток выключателя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паспорт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0...5000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А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1000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Номинальный ток отключения выключателя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паспорт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0...40000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А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31500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Допустимое количество циклов при номинальном токе выключателя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паспорт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0...200000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4000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6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Допустимое количество циклов при номинальном токе отключения выключателя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паспорт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0...500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100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7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Допустимый механический ресурс выключателя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паспорт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0...200000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200000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8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Начальное значение коммутационного ресурса выключателя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Нач_знач_КРВ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0,0...100,0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%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0,1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100,0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9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Величина срабатывания коммутационного ресурса выключателя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КРВсраб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0,0...100,0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%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0,1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20,0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10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Начальное значение механического ресурса выключателя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Нач_знач_МРВ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0...200000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11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Контроль КРВ по превышению МРВ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Контроль_КРВ_от_МРВ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предусмотрено /</w:t>
              <w:br/>
              <w:t>Предусмотрено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12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Полное время отключения выключателя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Tмакс_В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10...3000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10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200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</w:tbl>
    <w:p>
      <w:pPr>
        <w:pStyle w:val="20"/>
      </w:pPr>
      <w:r>
        <w:t>СС_1</w:t>
      </w:r>
    </w:p>
    <w:p>
      <w:pPr>
        <w:pStyle w:val="a7"/>
      </w:pPr>
      <w:r>
        <w:t>CC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>
        <w:trPr>
          <w:tblHeader w:val="true"/>
        </w:trPr>
        <w:tc>
          <w:tcPr>
            <w:tcW w:type="dxa" w:w="360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№</w:t>
            </w:r>
          </w:p>
        </w:tc>
        <w:tc>
          <w:tcPr>
            <w:tcW w:type="dxa" w:w="1584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Шаг</w:t>
            </w:r>
          </w:p>
        </w:tc>
        <w:tc>
          <w:tcPr>
            <w:tcW w:type="dxa" w:w="2016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type="dxa" w:w="1440"/>
            <w:gridSpan w:val="4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Группы уставок</w:t>
            </w:r>
          </w:p>
        </w:tc>
      </w:tr>
      <w:tr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type="dxa" w:w="1429"/>
            <w:vMerge/>
          </w:tcPr>
          <w:p>
            <w:pPr>
              <w:jc w:val="center"/>
            </w:pPr>
          </w:p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Контроль положения SA1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Контр_полож_SA1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предусмотрено /</w:t>
              <w:br/>
              <w:t>Предусмотрено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Контроль положения SA2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Контр_полож_SA2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предусмотрено /</w:t>
              <w:br/>
              <w:t>Предусмотрено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Контроль положения SA3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Контр_полож_SA3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предусмотрено /</w:t>
              <w:br/>
              <w:t>Предусмотрено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Контроль положения SA4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Контр_полож_SA4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предусмотрено /</w:t>
              <w:br/>
              <w:t>Предусмотрено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Контроль положения SA5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Контр_полож_SA5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предусмотрено /</w:t>
              <w:br/>
              <w:t>Предусмотрено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6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Контроль положения SA6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Контр_полож_SA6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предусмотрено /</w:t>
              <w:br/>
              <w:t>Предусмотрено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7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Контроль положения SG1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Контр_полож_SG1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предусмотрено /</w:t>
              <w:br/>
              <w:t>Предусмотрено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8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Контроль положения SG2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Контр_полож_SG2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предусмотрено /</w:t>
              <w:br/>
              <w:t>Предусмотрено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9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Контроль положения SG3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Контр_полож_SG3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предусмотрено /</w:t>
              <w:br/>
              <w:t>Предусмотрено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10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Контроль опер. тока цепей ГЗ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Контр_ОТ_ГЗ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предусмотрено /</w:t>
              <w:br/>
              <w:t>Предусмотрено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11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Контроль опер. тока цепей сигнализации выключателя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Контр_ОТ_сигн_В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предусмотрено /</w:t>
              <w:br/>
              <w:t>Предусмотрено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12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Контроль опер. тока цепей ЗДЗ НН1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Контр_ОТ_ЗДЗ1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предусмотрено /</w:t>
              <w:br/>
              <w:t>Предусмотрено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13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Контроль опер. тока цепей ЗДЗ НН2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Контр_ОТ_ЗДЗ2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предусмотрено /</w:t>
              <w:br/>
              <w:t>Предусмотрено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14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Контроль опер. тока цепей УРОВ НН1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Контр_ОТ_УРОВ1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предусмотрено /</w:t>
              <w:br/>
              <w:t>Предусмотрено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15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Контроль опер. тока цепей УРОВ НН2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Контр_ОТ_УРОВ2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предусмотрено /</w:t>
              <w:br/>
              <w:t>Предусмотрено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16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Контроль опер. тока цепей ОТ ИЭУ ТН1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Контр_ОТ_ТН1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предусмотрено /</w:t>
              <w:br/>
              <w:t>Предусмотрено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17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Контроль опер. тока цепей ОТ ИЭУ ТН2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Контр_ОТ_ТН2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предусмотрено /</w:t>
              <w:br/>
              <w:t>Предусмотрено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</w:tbl>
    <w:p/>
    <w:p>
      <w:pPr>
        <w:sectPr>
          <w:pgSz w:w="16848" w:h="11808" w:code="9" w:orient="landscape"/>
          <w:pgMar w:top="1134" w:right="567" w:bottom="567" w:left="567" w:header="567" w:footer="170" w:gutter="0"/>
          <w:cols w:space="708"/>
          <w:docGrid w:linePitch="360"/>
        </w:sectPr>
      </w:pPr>
    </w:p>
    <w:tbl>
      <w:tblPr>
        <w:tblStyle w:val="5b"/>
        <w:tblW w:type="auto" w:w="0"/>
        <w:tblLook w:firstColumn="1" w:firstRow="1" w:lastColumn="0" w:lastRow="0" w:noHBand="0" w:noVBand="1" w:val="04A0"/>
        <w:tblLayout w:type="fixed"/>
      </w:tblPr>
      <w:tblGrid>
        <w:gridCol w:w="5125"/>
        <w:gridCol w:w="5125"/>
      </w:tblGrid>
      <w:tr>
        <w:trPr>
          <w:trHeight w:val="400" w:hRule="exact"/>
        </w:trPr>
        <w:tc>
          <w:tcPr>
            <w:tcW w:type="dxa" w:w="4320"/>
          </w:tcPr>
          <w:p>
            <w:r>
              <w:rPr>
                <w:sz w:val="22"/>
              </w:rPr>
              <w:t>ФИО составителя:</w:t>
            </w:r>
          </w:p>
        </w:tc>
        <w:tc>
          <w:tcPr>
            <w:tcW w:type="dxa" w:w="4320"/>
          </w:tcPr>
          <w:p/>
        </w:tc>
      </w:tr>
      <w:tr>
        <w:trPr>
          <w:trHeight w:val="400" w:hRule="exact"/>
        </w:trPr>
        <w:tc>
          <w:tcPr>
            <w:tcW w:type="dxa" w:w="4320"/>
          </w:tcPr>
          <w:p>
            <w:r>
              <w:rPr>
                <w:sz w:val="22"/>
              </w:rPr>
              <w:t>Номер и дата составления:</w:t>
            </w:r>
          </w:p>
        </w:tc>
        <w:tc>
          <w:tcPr>
            <w:tcW w:type="dxa" w:w="4320"/>
          </w:tcPr>
          <w:p/>
        </w:tc>
      </w:tr>
      <w:tr>
        <w:trPr>
          <w:trHeight w:val="400" w:hRule="exact"/>
        </w:trPr>
        <w:tc>
          <w:tcPr>
            <w:tcW w:type="dxa" w:w="4320"/>
          </w:tcPr>
          <w:p>
            <w:r>
              <w:rPr>
                <w:sz w:val="22"/>
              </w:rPr>
              <w:t>Дата выдачи:</w:t>
            </w:r>
          </w:p>
        </w:tc>
        <w:tc>
          <w:tcPr>
            <w:tcW w:type="dxa" w:w="4320"/>
          </w:tcPr>
          <w:p/>
        </w:tc>
      </w:tr>
      <w:tr>
        <w:trPr>
          <w:trHeight w:val="400" w:hRule="exact"/>
        </w:trPr>
        <w:tc>
          <w:tcPr>
            <w:tcW w:type="dxa" w:w="4320"/>
          </w:tcPr>
          <w:p>
            <w:r>
              <w:rPr>
                <w:sz w:val="22"/>
              </w:rPr>
              <w:t>Дата окончания:</w:t>
            </w:r>
          </w:p>
        </w:tc>
        <w:tc>
          <w:tcPr>
            <w:tcW w:type="dxa" w:w="4320"/>
          </w:tcPr>
          <w:p/>
        </w:tc>
      </w:tr>
    </w:tbl>
    <w:sectPr w:rsidR="00C063A1" w:rsidRPr="00C063A1" w:rsidSect="00474ECF">
      <w:pgSz w:w="11952" w:h="16848" w:code="9"/>
      <w:pgMar w:top="794" w:right="567" w:bottom="567" w:left="1134" w:header="0" w:footer="17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1051E9" w:rsidRDefault="001051E9" w:rsidP="00E434B2">
      <w:r>
        <w:separator/>
      </w:r>
    </w:p>
  </w:endnote>
  <w:endnote w:type="continuationSeparator" w:id="0">
    <w:p w:rsidR="001051E9" w:rsidRDefault="001051E9" w:rsidP="00E434B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CC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 Narrow">
    <w:panose1 w:val="020B0606020202030204"/>
    <w:charset w:val="CC"/>
    <w:family w:val="swiss"/>
    <w:pitch w:val="variable"/>
    <w:sig w:usb0="00000287" w:usb1="00000800" w:usb2="00000000" w:usb3="00000000" w:csb0="0000009F" w:csb1="00000000"/>
  </w:font>
  <w:font w:name="font226">
    <w:altName w:val="Arial Unicode MS"/>
    <w:panose1 w:val="00000000000000000000"/>
    <w:charset w:val="00"/>
    <w:family w:val="auto"/>
    <w:notTrueType/>
    <w:pitch w:val="default"/>
    <w:sig w:usb0="00000000" w:usb1="326F88D3" w:usb2="00000008" w:usb3="326F88D3" w:csb0="326F88D3" w:csb1="00000014"/>
  </w:font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</w:font>
  <w:font w:name="ArialMT">
    <w:altName w:val="MS Mincho"/>
    <w:panose1 w:val="00000000000000000000"/>
    <w:charset w:val="80"/>
    <w:family w:val="auto"/>
    <w:notTrueType/>
    <w:pitch w:val="default"/>
    <w:sig w:usb0="00000000" w:usb1="08070000" w:usb2="00000010" w:usb3="00000000" w:csb0="00020001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  <w:font w:name="Hebar">
    <w:altName w:val="Arial"/>
    <w:charset w:val="00"/>
    <w:family w:val="swiss"/>
    <w:pitch w:val="variable"/>
  </w:font>
  <w:font w:name="HebarU">
    <w:panose1 w:val="00000400000000000000"/>
    <w:charset w:val="00"/>
    <w:family w:val="auto"/>
    <w:pitch w:val="variable"/>
    <w:sig w:usb0="00000287" w:usb1="00000000" w:usb2="00000000" w:usb3="00000000" w:csb0="0000009F" w:csb1="00000000"/>
  </w:font>
  <w:font w:name="Arial Black">
    <w:panose1 w:val="020B0A04020102020204"/>
    <w:charset w:val="CC"/>
    <w:family w:val="swiss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F24572" w:rsidRPr="003C5D72" w:rsidRDefault="00F24572" w:rsidP="00571218">
    <w:pPr>
      <w:pStyle w:val="afff5"/>
      <w:pBdr>
        <w:top w:val="single" w:sz="4" w:space="1" w:color="auto"/>
      </w:pBdr>
      <w:tabs>
        <w:tab w:val="clear" w:pos="4677"/>
        <w:tab w:val="clear" w:pos="9355"/>
        <w:tab w:val="right" w:pos="15705"/>
      </w:tabs>
      <w:jc w:val="both"/>
      <w:rPr>
        <w:b/>
      </w:rPr>
    </w:pPr>
    <w:r>
      <w:rPr>
        <w:rStyle w:val="afff1"/>
      </w:rPr>
      <w:t>Бланк уставок</w:t>
    </w:r>
    <w:r>
      <w:rPr>
        <w:b/>
      </w:rPr>
      <w:tab/>
    </w:r>
    <w:r w:rsidRPr="003E5946">
      <w:rPr>
        <w:szCs w:val="24"/>
      </w:rPr>
      <w:fldChar w:fldCharType="begin"/>
    </w:r>
    <w:r w:rsidRPr="003E5946">
      <w:rPr>
        <w:szCs w:val="24"/>
      </w:rPr>
      <w:instrText xml:space="preserve"> PAGE   \* MERGEFORMAT </w:instrText>
    </w:r>
    <w:r w:rsidRPr="003E5946">
      <w:rPr>
        <w:szCs w:val="24"/>
      </w:rPr>
      <w:fldChar w:fldCharType="separate"/>
    </w:r>
    <w:r w:rsidR="00A504A7">
      <w:rPr>
        <w:noProof/>
        <w:szCs w:val="24"/>
      </w:rPr>
      <w:t>3</w:t>
    </w:r>
    <w:r w:rsidRPr="003E5946">
      <w:rPr>
        <w:szCs w:val="24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F24572" w:rsidRPr="003C5D72" w:rsidRDefault="00F24572" w:rsidP="003C5D72">
    <w:pPr>
      <w:pStyle w:val="afff5"/>
      <w:pBdr>
        <w:top w:val="single" w:sz="4" w:space="1" w:color="auto"/>
      </w:pBdr>
      <w:tabs>
        <w:tab w:val="clear" w:pos="4677"/>
        <w:tab w:val="clear" w:pos="9355"/>
        <w:tab w:val="right" w:pos="9923"/>
        <w:tab w:val="right" w:pos="13892"/>
      </w:tabs>
      <w:jc w:val="both"/>
      <w:rPr>
        <w:b/>
      </w:rPr>
    </w:pPr>
    <w:r>
      <w:rPr>
        <w:rStyle w:val="afff1"/>
        <w:lang w:val="en-US"/>
      </w:rPr>
      <w:t>https</w:t>
    </w:r>
    <w:r w:rsidRPr="00832426">
      <w:rPr>
        <w:rStyle w:val="afff1"/>
      </w:rPr>
      <w:t>://</w:t>
    </w:r>
    <w:r>
      <w:rPr>
        <w:rStyle w:val="afff1"/>
        <w:lang w:val="en-US"/>
      </w:rPr>
      <w:t>uni</w:t>
    </w:r>
    <w:r w:rsidRPr="00FB2243">
      <w:rPr>
        <w:rStyle w:val="afff1"/>
      </w:rPr>
      <w:t>-</w:t>
    </w:r>
    <w:r>
      <w:rPr>
        <w:rStyle w:val="afff1"/>
        <w:lang w:val="en-US"/>
      </w:rPr>
      <w:t>eng</w:t>
    </w:r>
    <w:r w:rsidRPr="00FB2243">
      <w:rPr>
        <w:rStyle w:val="afff1"/>
      </w:rPr>
      <w:t>.</w:t>
    </w:r>
    <w:r>
      <w:rPr>
        <w:rStyle w:val="afff1"/>
        <w:lang w:val="en-US"/>
      </w:rPr>
      <w:t>ru</w:t>
    </w:r>
    <w:r>
      <w:rPr>
        <w:b/>
      </w:rPr>
      <w:tab/>
    </w:r>
    <w:r>
      <w:rPr>
        <w:szCs w:val="24"/>
      </w:rPr>
      <w:t>ООО «Юнител Инжиниринг»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F24572" w:rsidRPr="003C5D72" w:rsidRDefault="00F24572" w:rsidP="007A2B89">
    <w:pPr>
      <w:pStyle w:val="afff5"/>
      <w:pBdr>
        <w:top w:val="single" w:sz="4" w:space="1" w:color="auto"/>
      </w:pBdr>
      <w:tabs>
        <w:tab w:val="clear" w:pos="4677"/>
        <w:tab w:val="clear" w:pos="9355"/>
        <w:tab w:val="right" w:pos="15705"/>
      </w:tabs>
      <w:jc w:val="both"/>
      <w:rPr>
        <w:b/>
      </w:rPr>
    </w:pPr>
    <w:r>
      <w:rPr>
        <w:rStyle w:val="afff1"/>
      </w:rPr>
      <w:t>Бланк уставок</w:t>
    </w:r>
    <w:r>
      <w:rPr>
        <w:b/>
      </w:rPr>
      <w:tab/>
    </w:r>
    <w:r w:rsidRPr="003E5946">
      <w:rPr>
        <w:szCs w:val="24"/>
      </w:rPr>
      <w:fldChar w:fldCharType="begin"/>
    </w:r>
    <w:r w:rsidRPr="003E5946">
      <w:rPr>
        <w:szCs w:val="24"/>
      </w:rPr>
      <w:instrText xml:space="preserve"> PAGE   \* MERGEFORMAT </w:instrText>
    </w:r>
    <w:r w:rsidRPr="003E5946">
      <w:rPr>
        <w:szCs w:val="24"/>
      </w:rPr>
      <w:fldChar w:fldCharType="separate"/>
    </w:r>
    <w:r w:rsidR="00A504A7">
      <w:rPr>
        <w:noProof/>
        <w:szCs w:val="24"/>
      </w:rPr>
      <w:t>2</w:t>
    </w:r>
    <w:r w:rsidRPr="003E5946">
      <w:rPr>
        <w:szCs w:val="24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1051E9" w:rsidRDefault="001051E9" w:rsidP="00E434B2">
      <w:r>
        <w:separator/>
      </w:r>
    </w:p>
  </w:footnote>
  <w:footnote w:type="continuationSeparator" w:id="0">
    <w:p w:rsidR="001051E9" w:rsidRDefault="001051E9" w:rsidP="00E434B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F22298" w:rsidRDefault="00425B37" w:rsidP="00D069C4">
    <w:pPr>
      <w:pBdr>
        <w:bottom w:val="single" w:sz="4" w:space="1" w:color="auto"/>
      </w:pBdr>
      <w:tabs>
        <w:tab w:val="right" w:pos="10206"/>
      </w:tabs>
      <w:spacing w:before="240"/>
      <w:jc w:val="both"/>
      <w:rPr>
        <w:rStyle w:val="afff1"/>
        <w:lang w:val="en-US"/>
      </w:rPr>
    </w:pPr>
    <w:r>
      <w:rPr>
        <w:rStyle w:val="afff1"/>
        <w:lang w:val="en-US"/>
      </w:rPr>
      <w:t>{</w:t>
    </w:r>
    <w:proofErr w:type="gramStart"/>
    <w:r w:rsidRPr="00AA7791">
      <w:rPr>
        <w:rStyle w:val="afff1"/>
        <w:lang w:val="en-US"/>
      </w:rPr>
      <w:t>{</w:t>
    </w:r>
    <w:r>
      <w:rPr>
        <w:rStyle w:val="afff1"/>
        <w:lang w:val="en-US"/>
      </w:rPr>
      <w:t xml:space="preserve"> general</w:t>
    </w:r>
    <w:proofErr w:type="gramEnd"/>
    <w:r>
      <w:rPr>
        <w:rStyle w:val="afff1"/>
        <w:lang w:val="en-US"/>
      </w:rPr>
      <w:t>_data.code }}</w:t>
    </w:r>
    <w:r w:rsidR="00A504A7">
      <w:rPr>
        <w:rStyle w:val="afff1"/>
        <w:lang w:val="en-US"/>
      </w:rPr>
      <w:t xml:space="preserve"> </w:t>
    </w:r>
    <w:r w:rsidR="00A504A7">
      <w:rPr>
        <w:rStyle w:val="afff1"/>
        <w:lang w:val="en-US"/>
      </w:rPr>
      <w:t>{</w:t>
    </w:r>
    <w:proofErr w:type="gramStart"/>
    <w:r w:rsidR="00A504A7">
      <w:rPr>
        <w:rStyle w:val="afff1"/>
        <w:lang w:val="en-US"/>
      </w:rPr>
      <w:t>{ general</w:t>
    </w:r>
    <w:proofErr w:type="gramEnd"/>
    <w:r w:rsidR="00A504A7">
      <w:rPr>
        <w:rStyle w:val="afff1"/>
        <w:lang w:val="en-US"/>
      </w:rPr>
      <w:t>_data.colontile}}</w:t>
    </w:r>
    <w:r>
      <w:rPr>
        <w:rStyle w:val="afff1"/>
        <w:lang w:val="en-US"/>
      </w:rPr>
      <w:tab/>
      <w:t>{</w:t>
    </w:r>
    <w:proofErr w:type="gramStart"/>
    <w:r w:rsidRPr="00AA7791">
      <w:rPr>
        <w:rStyle w:val="afff1"/>
        <w:lang w:val="en-US"/>
      </w:rPr>
      <w:t xml:space="preserve">{ </w:t>
    </w:r>
    <w:r>
      <w:rPr>
        <w:rStyle w:val="afff1"/>
        <w:lang w:val="en-US"/>
      </w:rPr>
      <w:t>general</w:t>
    </w:r>
    <w:proofErr w:type="gramEnd"/>
    <w:r>
      <w:rPr>
        <w:rStyle w:val="afff1"/>
        <w:lang w:val="en-US"/>
      </w:rPr>
      <w:t>_data</w:t>
    </w:r>
    <w:r w:rsidRPr="00AA7791">
      <w:rPr>
        <w:rStyle w:val="afff1"/>
        <w:lang w:val="en-US"/>
      </w:rPr>
      <w:t>.</w:t>
    </w:r>
    <w:r>
      <w:rPr>
        <w:rStyle w:val="afff1"/>
        <w:lang w:val="en-US"/>
      </w:rPr>
      <w:t>device_</w:t>
    </w:r>
    <w:r w:rsidRPr="00AA7791">
      <w:rPr>
        <w:rStyle w:val="afff1"/>
        <w:lang w:val="en-US"/>
      </w:rPr>
      <w:t>name }}</w:t>
    </w:r>
  </w:p>
  <w:p w:rsidR="00F24572" w:rsidRPr="00644FAF" w:rsidRDefault="00F24572" w:rsidP="00B51DA9">
    <w:pPr>
      <w:pStyle w:val="af7"/>
      <w:rPr>
        <w:lang w:val="en-US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F24572" w:rsidRPr="00BB5B56" w:rsidRDefault="00F24572" w:rsidP="003C5D72">
    <w:pPr>
      <w:pStyle w:val="afff3"/>
    </w:pPr>
    <w:r>
      <w:rPr>
        <w:noProof/>
        <w:lang w:val="en-US" w:eastAsia="en-US"/>
      </w:rPr>
      <mc:AlternateContent>
        <mc:Choice Requires="wps">
          <w:drawing>
            <wp:anchor distT="0" distB="0" distL="114300" distR="114300" simplePos="0" relativeHeight="251658240" behindDoc="1" locked="0" layoutInCell="1" allowOverlap="1">
              <wp:simplePos x="0" y="0"/>
              <wp:positionH relativeFrom="column">
                <wp:posOffset>-230505</wp:posOffset>
              </wp:positionH>
              <wp:positionV relativeFrom="paragraph">
                <wp:posOffset>1087755</wp:posOffset>
              </wp:positionV>
              <wp:extent cx="6541770" cy="635"/>
              <wp:effectExtent l="7620" t="11430" r="13335" b="6985"/>
              <wp:wrapNone/>
              <wp:docPr id="1" name="AutoShape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541770" cy="635"/>
                      </a:xfrm>
                      <a:prstGeom prst="straightConnector1">
                        <a:avLst/>
                      </a:prstGeom>
                      <a:noFill/>
                      <a:ln w="12700">
                        <a:solidFill>
                          <a:srgbClr val="F7941D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7B5E84E2" id="_x0000_t32" coordsize="21600,21600" o:spt="32" o:oned="t" path="m,l21600,21600e" filled="f">
              <v:path arrowok="t" fillok="f" o:connecttype="none"/>
              <o:lock v:ext="edit" shapetype="t"/>
            </v:shapetype>
            <v:shape id="AutoShape 4" o:spid="_x0000_s1026" type="#_x0000_t32" style="position:absolute;margin-left:-18.15pt;margin-top:85.65pt;width:515.1pt;height:.05pt;z-index:-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" strokecolor="#f7941d" strokeweight="1pt"/>
          </w:pict>
        </mc:Fallback>
      </mc:AlternateContent>
    </w:r>
  </w:p>
  <w:p w:rsidR="00F24572" w:rsidRPr="00ED0F9B" w:rsidRDefault="00F24572" w:rsidP="00ED0F9B">
    <w:pPr>
      <w:pStyle w:val="afff3"/>
      <w:tabs>
        <w:tab w:val="clear" w:pos="4677"/>
        <w:tab w:val="clear" w:pos="9355"/>
        <w:tab w:val="center" w:pos="1937"/>
      </w:tabs>
    </w:pPr>
    <w:r w:rsidRPr="00722F36">
      <w:rPr>
        <w:noProof/>
        <w:lang w:val="en-US" w:eastAsia="en-US"/>
      </w:rPr>
      <w:drawing>
        <wp:anchor distT="0" distB="0" distL="114300" distR="114300" simplePos="0" relativeHeight="251660288" behindDoc="0" locked="0" layoutInCell="1" allowOverlap="1" wp14:anchorId="0D061A73" wp14:editId="3E317183">
          <wp:simplePos x="0" y="0"/>
          <wp:positionH relativeFrom="column">
            <wp:posOffset>3657600</wp:posOffset>
          </wp:positionH>
          <wp:positionV relativeFrom="paragraph">
            <wp:posOffset>301625</wp:posOffset>
          </wp:positionV>
          <wp:extent cx="2468880" cy="503652"/>
          <wp:effectExtent l="0" t="0" r="7620" b="0"/>
          <wp:wrapNone/>
          <wp:docPr id="46" name="Рисунок 46" descr="C:\Users\a.malashenko\Downloads\Logo_01.jp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C:\Users\a.malashenko\Downloads\Logo_01.jpg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468880" cy="503652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AA7791" w:rsidRDefault="002E7286" w:rsidP="00AA7791">
    <w:pPr>
      <w:pBdr>
        <w:bottom w:val="single" w:sz="4" w:space="1" w:color="auto"/>
      </w:pBdr>
      <w:tabs>
        <w:tab w:val="right" w:pos="10206"/>
      </w:tabs>
      <w:spacing w:before="240"/>
      <w:jc w:val="both"/>
      <w:rPr>
        <w:rStyle w:val="afff1"/>
        <w:lang w:val="en-US"/>
      </w:rPr>
    </w:pPr>
    <w:r>
      <w:rPr>
        <w:rStyle w:val="afff1"/>
        <w:lang w:val="en-US"/>
      </w:rPr>
      <w:t>{</w:t>
    </w:r>
    <w:proofErr w:type="gramStart"/>
    <w:r w:rsidR="00AA7791" w:rsidRPr="00AA7791">
      <w:rPr>
        <w:rStyle w:val="afff1"/>
        <w:lang w:val="en-US"/>
      </w:rPr>
      <w:t>{</w:t>
    </w:r>
    <w:r w:rsidR="00B97856">
      <w:rPr>
        <w:rStyle w:val="afff1"/>
        <w:lang w:val="en-US"/>
      </w:rPr>
      <w:t xml:space="preserve"> </w:t>
    </w:r>
    <w:r>
      <w:rPr>
        <w:rStyle w:val="afff1"/>
        <w:lang w:val="en-US"/>
      </w:rPr>
      <w:t>general</w:t>
    </w:r>
    <w:proofErr w:type="gramEnd"/>
    <w:r>
      <w:rPr>
        <w:rStyle w:val="afff1"/>
        <w:lang w:val="en-US"/>
      </w:rPr>
      <w:t>_data</w:t>
    </w:r>
    <w:r w:rsidR="00B97856">
      <w:rPr>
        <w:rStyle w:val="afff1"/>
        <w:lang w:val="en-US"/>
      </w:rPr>
      <w:t>.code</w:t>
    </w:r>
    <w:r>
      <w:rPr>
        <w:rStyle w:val="afff1"/>
        <w:lang w:val="en-US"/>
      </w:rPr>
      <w:t xml:space="preserve"> </w:t>
    </w:r>
    <w:r w:rsidR="00B97856">
      <w:rPr>
        <w:rStyle w:val="afff1"/>
        <w:lang w:val="en-US"/>
      </w:rPr>
      <w:t>}}</w:t>
    </w:r>
    <w:r w:rsidR="00A504A7">
      <w:rPr>
        <w:rStyle w:val="afff1"/>
        <w:lang w:val="en-US"/>
      </w:rPr>
      <w:t xml:space="preserve"> {</w:t>
    </w:r>
    <w:proofErr w:type="gramStart"/>
    <w:r w:rsidR="00A504A7">
      <w:rPr>
        <w:rStyle w:val="afff1"/>
        <w:lang w:val="en-US"/>
      </w:rPr>
      <w:t>{ general</w:t>
    </w:r>
    <w:proofErr w:type="gramEnd"/>
    <w:r w:rsidR="00A504A7">
      <w:rPr>
        <w:rStyle w:val="afff1"/>
        <w:lang w:val="en-US"/>
      </w:rPr>
      <w:t>_data.colontile}}</w:t>
    </w:r>
    <w:r w:rsidR="00B97856">
      <w:rPr>
        <w:rStyle w:val="afff1"/>
        <w:lang w:val="en-US"/>
      </w:rPr>
      <w:tab/>
    </w:r>
    <w:r>
      <w:rPr>
        <w:rStyle w:val="afff1"/>
        <w:lang w:val="en-US"/>
      </w:rPr>
      <w:t>{</w:t>
    </w:r>
    <w:proofErr w:type="gramStart"/>
    <w:r w:rsidR="00AA7791" w:rsidRPr="00AA7791">
      <w:rPr>
        <w:rStyle w:val="afff1"/>
        <w:lang w:val="en-US"/>
      </w:rPr>
      <w:t xml:space="preserve">{ </w:t>
    </w:r>
    <w:r>
      <w:rPr>
        <w:rStyle w:val="afff1"/>
        <w:lang w:val="en-US"/>
      </w:rPr>
      <w:t>general</w:t>
    </w:r>
    <w:proofErr w:type="gramEnd"/>
    <w:r>
      <w:rPr>
        <w:rStyle w:val="afff1"/>
        <w:lang w:val="en-US"/>
      </w:rPr>
      <w:t>_data</w:t>
    </w:r>
    <w:r w:rsidR="00AA7791" w:rsidRPr="00AA7791">
      <w:rPr>
        <w:rStyle w:val="afff1"/>
        <w:lang w:val="en-US"/>
      </w:rPr>
      <w:t>.</w:t>
    </w:r>
    <w:r>
      <w:rPr>
        <w:rStyle w:val="afff1"/>
        <w:lang w:val="en-US"/>
      </w:rPr>
      <w:t>device_</w:t>
    </w:r>
    <w:r w:rsidR="00AA7791" w:rsidRPr="00AA7791">
      <w:rPr>
        <w:rStyle w:val="afff1"/>
        <w:lang w:val="en-US"/>
      </w:rPr>
      <w:t>name }}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159605E"/>
    <w:multiLevelType w:val="hybridMultilevel"/>
    <w:tmpl w:val="7D28FA00"/>
    <w:lvl w:ilvl="0" w:tplc="3F3EA196">
      <w:start w:val="1"/>
      <w:numFmt w:val="decimal"/>
      <w:pStyle w:val="a"/>
      <w:lvlText w:val="%1.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28"/>
      </w:rPr>
    </w:lvl>
    <w:lvl w:ilvl="1" w:tplc="041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 w15:restartNumberingAfterBreak="0">
    <w:nsid w:val="01C107D7"/>
    <w:multiLevelType w:val="hybridMultilevel"/>
    <w:tmpl w:val="DDBE5AC6"/>
    <w:lvl w:ilvl="0" w:tplc="69DEC34E">
      <w:start w:val="1"/>
      <w:numFmt w:val="bullet"/>
      <w:pStyle w:val="-"/>
      <w:suff w:val="space"/>
      <w:lvlText w:val="–"/>
      <w:lvlJc w:val="left"/>
      <w:pPr>
        <w:ind w:left="0" w:firstLine="0"/>
      </w:pPr>
      <w:rPr>
        <w:rFonts w:ascii="Times New Roman" w:hAnsi="Times New Roman" w:cs="Times New Roman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2662521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5CF0B63"/>
    <w:multiLevelType w:val="hybridMultilevel"/>
    <w:tmpl w:val="7E3AE834"/>
    <w:lvl w:ilvl="0" w:tplc="E15623F2">
      <w:start w:val="1"/>
      <w:numFmt w:val="decimal"/>
      <w:pStyle w:val="a0"/>
      <w:suff w:val="nothing"/>
      <w:lvlText w:val="%1"/>
      <w:lvlJc w:val="left"/>
      <w:pPr>
        <w:ind w:left="0" w:firstLine="0"/>
      </w:pPr>
    </w:lvl>
    <w:lvl w:ilvl="1" w:tplc="64326082">
      <w:start w:val="1"/>
      <w:numFmt w:val="lowerLetter"/>
      <w:lvlText w:val="%2."/>
      <w:lvlJc w:val="left"/>
      <w:pPr>
        <w:ind w:left="1440" w:hanging="360"/>
      </w:pPr>
    </w:lvl>
    <w:lvl w:ilvl="2" w:tplc="E8327C1E">
      <w:start w:val="1"/>
      <w:numFmt w:val="lowerRoman"/>
      <w:lvlText w:val="%3."/>
      <w:lvlJc w:val="right"/>
      <w:pPr>
        <w:ind w:left="2160" w:hanging="180"/>
      </w:pPr>
    </w:lvl>
    <w:lvl w:ilvl="3" w:tplc="F2763F1C">
      <w:start w:val="1"/>
      <w:numFmt w:val="decimal"/>
      <w:lvlText w:val="%4."/>
      <w:lvlJc w:val="left"/>
      <w:pPr>
        <w:ind w:left="2880" w:hanging="360"/>
      </w:pPr>
    </w:lvl>
    <w:lvl w:ilvl="4" w:tplc="89B43952">
      <w:start w:val="1"/>
      <w:numFmt w:val="lowerLetter"/>
      <w:lvlText w:val="%5."/>
      <w:lvlJc w:val="left"/>
      <w:pPr>
        <w:ind w:left="3600" w:hanging="360"/>
      </w:pPr>
    </w:lvl>
    <w:lvl w:ilvl="5" w:tplc="8C087F38">
      <w:start w:val="1"/>
      <w:numFmt w:val="lowerRoman"/>
      <w:lvlText w:val="%6."/>
      <w:lvlJc w:val="right"/>
      <w:pPr>
        <w:ind w:left="4320" w:hanging="180"/>
      </w:pPr>
    </w:lvl>
    <w:lvl w:ilvl="6" w:tplc="FAEE3604">
      <w:start w:val="1"/>
      <w:numFmt w:val="decimal"/>
      <w:lvlText w:val="%7."/>
      <w:lvlJc w:val="left"/>
      <w:pPr>
        <w:ind w:left="5040" w:hanging="360"/>
      </w:pPr>
    </w:lvl>
    <w:lvl w:ilvl="7" w:tplc="BFD6E776">
      <w:start w:val="1"/>
      <w:numFmt w:val="lowerLetter"/>
      <w:lvlText w:val="%8."/>
      <w:lvlJc w:val="left"/>
      <w:pPr>
        <w:ind w:left="5760" w:hanging="360"/>
      </w:pPr>
    </w:lvl>
    <w:lvl w:ilvl="8" w:tplc="482412B8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B5B4EDF"/>
    <w:multiLevelType w:val="hybridMultilevel"/>
    <w:tmpl w:val="9C90D258"/>
    <w:styleLink w:val="21"/>
    <w:lvl w:ilvl="0" w:tplc="5C103F06">
      <w:start w:val="1"/>
      <w:numFmt w:val="decimal"/>
      <w:suff w:val="nothing"/>
      <w:lvlText w:val="%1"/>
      <w:lvlJc w:val="center"/>
      <w:pPr>
        <w:ind w:left="0" w:firstLine="0"/>
      </w:pPr>
    </w:lvl>
    <w:lvl w:ilvl="1" w:tplc="04190019">
      <w:start w:val="1"/>
      <w:numFmt w:val="lowerLetter"/>
      <w:lvlText w:val="%2."/>
      <w:lvlJc w:val="left"/>
      <w:pPr>
        <w:ind w:left="1222" w:hanging="360"/>
      </w:pPr>
    </w:lvl>
    <w:lvl w:ilvl="2" w:tplc="0419001B">
      <w:start w:val="1"/>
      <w:numFmt w:val="lowerRoman"/>
      <w:lvlText w:val="%3."/>
      <w:lvlJc w:val="right"/>
      <w:pPr>
        <w:ind w:left="1942" w:hanging="180"/>
      </w:pPr>
    </w:lvl>
    <w:lvl w:ilvl="3" w:tplc="0419000F">
      <w:start w:val="1"/>
      <w:numFmt w:val="decimal"/>
      <w:lvlText w:val="%4."/>
      <w:lvlJc w:val="left"/>
      <w:pPr>
        <w:ind w:left="2662" w:hanging="360"/>
      </w:pPr>
    </w:lvl>
    <w:lvl w:ilvl="4" w:tplc="04190019">
      <w:start w:val="1"/>
      <w:numFmt w:val="lowerLetter"/>
      <w:lvlText w:val="%5."/>
      <w:lvlJc w:val="left"/>
      <w:pPr>
        <w:ind w:left="3382" w:hanging="360"/>
      </w:pPr>
    </w:lvl>
    <w:lvl w:ilvl="5" w:tplc="0419001B">
      <w:start w:val="1"/>
      <w:numFmt w:val="lowerRoman"/>
      <w:lvlText w:val="%6."/>
      <w:lvlJc w:val="right"/>
      <w:pPr>
        <w:ind w:left="4102" w:hanging="180"/>
      </w:pPr>
    </w:lvl>
    <w:lvl w:ilvl="6" w:tplc="0419000F">
      <w:start w:val="1"/>
      <w:numFmt w:val="decimal"/>
      <w:lvlText w:val="%7."/>
      <w:lvlJc w:val="left"/>
      <w:pPr>
        <w:ind w:left="4822" w:hanging="360"/>
      </w:pPr>
    </w:lvl>
    <w:lvl w:ilvl="7" w:tplc="04190019">
      <w:start w:val="1"/>
      <w:numFmt w:val="lowerLetter"/>
      <w:lvlText w:val="%8."/>
      <w:lvlJc w:val="left"/>
      <w:pPr>
        <w:ind w:left="5542" w:hanging="360"/>
      </w:pPr>
    </w:lvl>
    <w:lvl w:ilvl="8" w:tplc="0419001B">
      <w:start w:val="1"/>
      <w:numFmt w:val="lowerRoman"/>
      <w:lvlText w:val="%9."/>
      <w:lvlJc w:val="right"/>
      <w:pPr>
        <w:ind w:left="6262" w:hanging="180"/>
      </w:pPr>
    </w:lvl>
  </w:abstractNum>
  <w:abstractNum w:abstractNumId="5" w15:restartNumberingAfterBreak="0">
    <w:nsid w:val="0B6C6D48"/>
    <w:multiLevelType w:val="hybridMultilevel"/>
    <w:tmpl w:val="78DCF446"/>
    <w:lvl w:ilvl="0" w:tplc="E8A6BC1E">
      <w:start w:val="1"/>
      <w:numFmt w:val="bullet"/>
      <w:pStyle w:val="-0"/>
      <w:suff w:val="space"/>
      <w:lvlText w:val=""/>
      <w:lvlJc w:val="left"/>
      <w:pPr>
        <w:ind w:left="0" w:firstLine="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EEF1815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9352F2E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B6E0CFC"/>
    <w:multiLevelType w:val="multilevel"/>
    <w:tmpl w:val="8A6273DA"/>
    <w:styleLink w:val="a1"/>
    <w:lvl w:ilvl="0">
      <w:start w:val="1"/>
      <w:numFmt w:val="decimal"/>
      <w:lvlText w:val="%1."/>
      <w:lvlJc w:val="left"/>
      <w:pPr>
        <w:tabs>
          <w:tab w:val="num" w:pos="851"/>
        </w:tabs>
        <w:ind w:left="0" w:firstLine="567"/>
      </w:pPr>
      <w:rPr>
        <w:rFonts w:hint="default"/>
      </w:rPr>
    </w:lvl>
    <w:lvl w:ilvl="1">
      <w:start w:val="1"/>
      <w:numFmt w:val="decimal"/>
      <w:suff w:val="space"/>
      <w:lvlText w:val="%1.%2."/>
      <w:lvlJc w:val="left"/>
      <w:pPr>
        <w:ind w:left="284" w:firstLine="567"/>
      </w:pPr>
      <w:rPr>
        <w:rFonts w:hint="default"/>
      </w:rPr>
    </w:lvl>
    <w:lvl w:ilvl="2">
      <w:start w:val="1"/>
      <w:numFmt w:val="decimal"/>
      <w:suff w:val="space"/>
      <w:lvlText w:val="%1.%2.%3."/>
      <w:lvlJc w:val="left"/>
      <w:pPr>
        <w:ind w:left="568" w:firstLine="567"/>
      </w:pPr>
      <w:rPr>
        <w:rFonts w:hint="default"/>
      </w:rPr>
    </w:lvl>
    <w:lvl w:ilvl="3">
      <w:start w:val="1"/>
      <w:numFmt w:val="decimal"/>
      <w:suff w:val="space"/>
      <w:lvlText w:val="%1.%2.%3.%4."/>
      <w:lvlJc w:val="left"/>
      <w:pPr>
        <w:ind w:left="852" w:firstLine="567"/>
      </w:pPr>
      <w:rPr>
        <w:rFonts w:hint="default"/>
      </w:rPr>
    </w:lvl>
    <w:lvl w:ilvl="4">
      <w:start w:val="1"/>
      <w:numFmt w:val="decimal"/>
      <w:suff w:val="space"/>
      <w:lvlText w:val="%1.%2.%3.%4.%5."/>
      <w:lvlJc w:val="left"/>
      <w:pPr>
        <w:ind w:left="1136" w:firstLine="567"/>
      </w:pPr>
      <w:rPr>
        <w:rFonts w:hint="default"/>
      </w:rPr>
    </w:lvl>
    <w:lvl w:ilvl="5">
      <w:start w:val="1"/>
      <w:numFmt w:val="decimal"/>
      <w:suff w:val="space"/>
      <w:lvlText w:val="%1.%2.%3.%4.%5.%6."/>
      <w:lvlJc w:val="left"/>
      <w:pPr>
        <w:ind w:left="1420" w:firstLine="567"/>
      </w:pPr>
      <w:rPr>
        <w:rFonts w:hint="default"/>
      </w:rPr>
    </w:lvl>
    <w:lvl w:ilvl="6">
      <w:start w:val="1"/>
      <w:numFmt w:val="decimal"/>
      <w:suff w:val="space"/>
      <w:lvlText w:val="%1.%2.%3.%4.%5.%6.%7."/>
      <w:lvlJc w:val="left"/>
      <w:pPr>
        <w:ind w:left="1704" w:firstLine="567"/>
      </w:pPr>
      <w:rPr>
        <w:rFonts w:hint="default"/>
      </w:rPr>
    </w:lvl>
    <w:lvl w:ilvl="7">
      <w:start w:val="1"/>
      <w:numFmt w:val="decimal"/>
      <w:suff w:val="space"/>
      <w:lvlText w:val="%1.%2.%3.%4.%5.%6.%7.%8."/>
      <w:lvlJc w:val="left"/>
      <w:pPr>
        <w:ind w:left="1988" w:firstLine="567"/>
      </w:pPr>
      <w:rPr>
        <w:rFonts w:hint="default"/>
      </w:rPr>
    </w:lvl>
    <w:lvl w:ilvl="8">
      <w:start w:val="1"/>
      <w:numFmt w:val="decimal"/>
      <w:suff w:val="space"/>
      <w:lvlText w:val="%1.%2.%3.%4.%5.%6.%7.%8.%9."/>
      <w:lvlJc w:val="left"/>
      <w:pPr>
        <w:ind w:left="2272" w:firstLine="567"/>
      </w:pPr>
      <w:rPr>
        <w:rFonts w:hint="default"/>
      </w:rPr>
    </w:lvl>
  </w:abstractNum>
  <w:abstractNum w:abstractNumId="9" w15:restartNumberingAfterBreak="0">
    <w:nsid w:val="1C4D6F6B"/>
    <w:multiLevelType w:val="multilevel"/>
    <w:tmpl w:val="0419001D"/>
    <w:styleLink w:val="a2"/>
    <w:lvl w:ilvl="0">
      <w:start w:val="1"/>
      <w:numFmt w:val="russianUpper"/>
      <w:suff w:val="space"/>
      <w:lvlText w:val="Приложение %1"/>
      <w:lvlJc w:val="left"/>
      <w:pPr>
        <w:ind w:left="0" w:firstLine="0"/>
      </w:pPr>
      <w:rPr>
        <w:rFonts w:ascii="Times New Roman" w:hAnsi="Times New Roman" w:hint="default"/>
        <w:sz w:val="24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0" w15:restartNumberingAfterBreak="0">
    <w:nsid w:val="228D3DFB"/>
    <w:multiLevelType w:val="hybridMultilevel"/>
    <w:tmpl w:val="ECFC4378"/>
    <w:lvl w:ilvl="0" w:tplc="CCDA80A6">
      <w:start w:val="1"/>
      <w:numFmt w:val="decimal"/>
      <w:pStyle w:val="a3"/>
      <w:suff w:val="space"/>
      <w:lvlText w:val="%1"/>
      <w:lvlJc w:val="left"/>
      <w:pPr>
        <w:ind w:left="709" w:firstLine="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34A0748"/>
    <w:multiLevelType w:val="hybridMultilevel"/>
    <w:tmpl w:val="40C2D860"/>
    <w:lvl w:ilvl="0" w:tplc="825EEF68">
      <w:start w:val="1"/>
      <w:numFmt w:val="decimal"/>
      <w:pStyle w:val="a4"/>
      <w:suff w:val="space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6750966"/>
    <w:multiLevelType w:val="multilevel"/>
    <w:tmpl w:val="9F5ADA7C"/>
    <w:styleLink w:val="1"/>
    <w:lvl w:ilvl="0">
      <w:start w:val="1"/>
      <w:numFmt w:val="decimal"/>
      <w:lvlText w:val="Таблица %1"/>
      <w:lvlJc w:val="left"/>
      <w:pPr>
        <w:ind w:left="0" w:firstLine="0"/>
      </w:pPr>
      <w:rPr>
        <w:rFonts w:cs="Times New Roman" w:hint="default"/>
        <w:b w:val="0"/>
        <w:bCs w:val="0"/>
        <w:i w:val="0"/>
        <w:iCs w:val="0"/>
        <w:caps w:val="0"/>
        <w:smallCaps w:val="0"/>
        <w:strike w:val="0"/>
        <w:dstrike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1">
      <w:start w:val="1"/>
      <w:numFmt w:val="lowerLetter"/>
      <w:lvlText w:val="%2."/>
      <w:lvlJc w:val="left"/>
      <w:pPr>
        <w:ind w:left="0" w:firstLine="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0" w:firstLine="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0" w:firstLine="0"/>
      </w:pPr>
      <w:rPr>
        <w:rFonts w:hint="default"/>
      </w:rPr>
    </w:lvl>
    <w:lvl w:ilvl="4">
      <w:start w:val="1"/>
      <w:numFmt w:val="decimal"/>
      <w:lvlRestart w:val="1"/>
      <w:suff w:val="space"/>
      <w:lvlText w:val="Таблица %5 - "/>
      <w:lvlJc w:val="left"/>
      <w:pPr>
        <w:ind w:left="568" w:firstLine="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0" w:firstLine="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0" w:firstLine="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0" w:firstLine="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0" w:firstLine="0"/>
      </w:pPr>
      <w:rPr>
        <w:rFonts w:hint="default"/>
      </w:rPr>
    </w:lvl>
  </w:abstractNum>
  <w:abstractNum w:abstractNumId="13" w15:restartNumberingAfterBreak="0">
    <w:nsid w:val="277C019C"/>
    <w:multiLevelType w:val="multilevel"/>
    <w:tmpl w:val="3050EF66"/>
    <w:styleLink w:val="5"/>
    <w:lvl w:ilvl="0">
      <w:start w:val="1"/>
      <w:numFmt w:val="decimal"/>
      <w:suff w:val="space"/>
      <w:lvlText w:val="%1"/>
      <w:lvlJc w:val="left"/>
      <w:pPr>
        <w:ind w:left="0" w:firstLine="680"/>
      </w:pPr>
      <w:rPr>
        <w:rFonts w:hint="default"/>
        <w:b/>
        <w:dstrike w:val="0"/>
        <w:noProof w:val="0"/>
        <w:color w:val="auto"/>
        <w:spacing w:val="0"/>
        <w:kern w:val="0"/>
        <w:position w:val="0"/>
        <w:u w:val="none"/>
        <w:vertAlign w:val="baseline"/>
        <w:em w:val="none"/>
      </w:rPr>
    </w:lvl>
    <w:lvl w:ilvl="1">
      <w:start w:val="1"/>
      <w:numFmt w:val="decimal"/>
      <w:suff w:val="space"/>
      <w:lvlText w:val="%1.%2"/>
      <w:lvlJc w:val="left"/>
      <w:pPr>
        <w:ind w:left="0" w:firstLine="680"/>
      </w:pPr>
      <w:rPr>
        <w:rFonts w:ascii="Times New Roman" w:hAnsi="Times New Roman" w:cs="Times New Roman" w:hint="default"/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2">
      <w:start w:val="1"/>
      <w:numFmt w:val="decimal"/>
      <w:suff w:val="space"/>
      <w:lvlText w:val="%1.%2.%3"/>
      <w:lvlJc w:val="left"/>
      <w:pPr>
        <w:ind w:left="0" w:firstLine="68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position w:val="0"/>
        <w:u w:val="none"/>
        <w:vertAlign w:val="baseline"/>
        <w:em w:val="none"/>
      </w:rPr>
    </w:lvl>
    <w:lvl w:ilvl="3">
      <w:start w:val="1"/>
      <w:numFmt w:val="decimal"/>
      <w:suff w:val="space"/>
      <w:lvlText w:val="%1.%2.%3.%4"/>
      <w:lvlJc w:val="left"/>
      <w:pPr>
        <w:ind w:left="0" w:firstLine="680"/>
      </w:pPr>
      <w:rPr>
        <w:rFonts w:ascii="Times New Roman" w:hAnsi="Times New Roman" w:cs="Times New Roman" w:hint="default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4">
      <w:start w:val="1"/>
      <w:numFmt w:val="decimal"/>
      <w:lvlRestart w:val="1"/>
      <w:suff w:val="space"/>
      <w:lvlText w:val="%1.%5"/>
      <w:lvlJc w:val="left"/>
      <w:pPr>
        <w:ind w:left="0" w:firstLine="68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5">
      <w:start w:val="1"/>
      <w:numFmt w:val="decimal"/>
      <w:suff w:val="space"/>
      <w:lvlText w:val="%1.%5.%6"/>
      <w:lvlJc w:val="left"/>
      <w:pPr>
        <w:ind w:left="0" w:firstLine="68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6">
      <w:start w:val="1"/>
      <w:numFmt w:val="decimal"/>
      <w:lvlRestart w:val="1"/>
      <w:suff w:val="space"/>
      <w:lvlText w:val="Таблица %1.%7 –"/>
      <w:lvlJc w:val="left"/>
      <w:pPr>
        <w:ind w:left="0" w:firstLine="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20"/>
        <w:kern w:val="0"/>
        <w:position w:val="0"/>
        <w:u w:val="none"/>
        <w:vertAlign w:val="baseline"/>
        <w:em w:val="none"/>
      </w:rPr>
    </w:lvl>
    <w:lvl w:ilvl="7">
      <w:start w:val="1"/>
      <w:numFmt w:val="decimal"/>
      <w:suff w:val="space"/>
      <w:lvlText w:val="%8"/>
      <w:lvlJc w:val="left"/>
      <w:pPr>
        <w:ind w:left="0" w:firstLine="0"/>
      </w:pPr>
      <w:rPr>
        <w:rFonts w:hint="default"/>
        <w:spacing w:val="0"/>
      </w:rPr>
    </w:lvl>
    <w:lvl w:ilvl="8">
      <w:start w:val="1"/>
      <w:numFmt w:val="decimal"/>
      <w:lvlRestart w:val="1"/>
      <w:suff w:val="space"/>
      <w:lvlText w:val="Рисунок %1.%9 –"/>
      <w:lvlJc w:val="left"/>
      <w:pPr>
        <w:ind w:left="0" w:firstLine="68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</w:abstractNum>
  <w:abstractNum w:abstractNumId="14" w15:restartNumberingAfterBreak="0">
    <w:nsid w:val="2E744211"/>
    <w:multiLevelType w:val="multilevel"/>
    <w:tmpl w:val="D47AFD2E"/>
    <w:lvl w:ilvl="0">
      <w:start w:val="1"/>
      <w:numFmt w:val="russianUpper"/>
      <w:pStyle w:val="10"/>
      <w:suff w:val="nothing"/>
      <w:lvlText w:val="Приложение %1"/>
      <w:lvlJc w:val="center"/>
      <w:pPr>
        <w:ind w:left="0" w:firstLine="0"/>
      </w:pPr>
      <w:rPr>
        <w:rFonts w:ascii="Times New Roman" w:hAnsi="Times New Roman" w:cs="Times New Roman" w:hint="default"/>
        <w:b/>
        <w:i w:val="0"/>
        <w:iCs w:val="0"/>
        <w:caps w:val="0"/>
        <w:smallCaps w:val="0"/>
        <w:strike w:val="0"/>
        <w:dstrike w:val="0"/>
        <w:vanish w:val="0"/>
        <w:webHidden w:val="0"/>
        <w:color w:val="000000"/>
        <w:spacing w:val="0"/>
        <w:kern w:val="0"/>
        <w:position w:val="0"/>
        <w:sz w:val="28"/>
        <w:u w:val="none"/>
        <w:effect w:val="none"/>
        <w:vertAlign w:val="baseline"/>
        <w:em w:val="none"/>
        <w:specVanish w:val="0"/>
      </w:rPr>
    </w:lvl>
    <w:lvl w:ilvl="1">
      <w:start w:val="1"/>
      <w:numFmt w:val="decimal"/>
      <w:pStyle w:val="2"/>
      <w:suff w:val="nothing"/>
      <w:lvlText w:val="%1.%2"/>
      <w:lvlJc w:val="left"/>
      <w:pPr>
        <w:ind w:left="0" w:firstLine="0"/>
      </w:pPr>
      <w:rPr>
        <w:rFonts w:ascii="Times New Roman" w:hAnsi="Times New Roman" w:cs="Times New Roman" w:hint="default"/>
        <w:b/>
        <w:i w:val="0"/>
        <w:iCs w:val="0"/>
        <w:caps w:val="0"/>
        <w:smallCaps w:val="0"/>
        <w:strike w:val="0"/>
        <w:dstrike w:val="0"/>
        <w:noProof w:val="0"/>
        <w:vanish w:val="0"/>
        <w:webHidden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</w:rPr>
    </w:lvl>
    <w:lvl w:ilvl="2">
      <w:start w:val="1"/>
      <w:numFmt w:val="decimal"/>
      <w:pStyle w:val="3"/>
      <w:suff w:val="nothing"/>
      <w:lvlText w:val="%1.%2.%3   "/>
      <w:lvlJc w:val="left"/>
      <w:pPr>
        <w:ind w:left="0" w:firstLine="1134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webHidden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</w:rPr>
    </w:lvl>
    <w:lvl w:ilvl="3">
      <w:start w:val="1"/>
      <w:numFmt w:val="decimal"/>
      <w:suff w:val="space"/>
      <w:lvlText w:val="%1.%2.%3.%4"/>
      <w:lvlJc w:val="left"/>
      <w:pPr>
        <w:ind w:left="0" w:firstLine="1134"/>
      </w:pPr>
      <w:rPr>
        <w:rFonts w:ascii="Times New Roman" w:hAnsi="Times New Roman" w:cs="Times New Roman" w:hint="default"/>
        <w:sz w:val="28"/>
      </w:rPr>
    </w:lvl>
    <w:lvl w:ilvl="4">
      <w:start w:val="1"/>
      <w:numFmt w:val="decimal"/>
      <w:lvlRestart w:val="1"/>
      <w:pStyle w:val="a5"/>
      <w:suff w:val="space"/>
      <w:lvlText w:val="Таблица %1.%5 -"/>
      <w:lvlJc w:val="left"/>
      <w:pPr>
        <w:ind w:left="0" w:firstLine="1134"/>
      </w:pPr>
      <w:rPr>
        <w:rFonts w:ascii="Times New Roman" w:hAnsi="Times New Roman" w:cs="Times New Roman" w:hint="default"/>
        <w:b w:val="0"/>
        <w:i w:val="0"/>
        <w:sz w:val="28"/>
      </w:rPr>
    </w:lvl>
    <w:lvl w:ilvl="5">
      <w:start w:val="1"/>
      <w:numFmt w:val="decimal"/>
      <w:lvlRestart w:val="1"/>
      <w:pStyle w:val="a6"/>
      <w:suff w:val="space"/>
      <w:lvlText w:val="Рисунок %1.%6 -"/>
      <w:lvlJc w:val="left"/>
      <w:pPr>
        <w:ind w:left="0" w:firstLine="1134"/>
      </w:pPr>
      <w:rPr>
        <w:rFonts w:ascii="Times New Roman" w:hAnsi="Times New Roman" w:cs="Times New Roman" w:hint="default"/>
        <w:b w:val="0"/>
        <w:i w:val="0"/>
        <w:sz w:val="28"/>
      </w:rPr>
    </w:lvl>
    <w:lvl w:ilvl="6">
      <w:start w:val="1"/>
      <w:numFmt w:val="russianUpper"/>
      <w:suff w:val="nothing"/>
      <w:lvlText w:val="%7"/>
      <w:lvlJc w:val="center"/>
      <w:pPr>
        <w:ind w:left="0" w:firstLine="1134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webHidden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</w:rPr>
    </w:lvl>
    <w:lvl w:ilvl="7">
      <w:start w:val="1"/>
      <w:numFmt w:val="decimal"/>
      <w:lvlText w:val="%7.%8"/>
      <w:lvlJc w:val="left"/>
      <w:pPr>
        <w:tabs>
          <w:tab w:val="num" w:pos="709"/>
        </w:tabs>
        <w:ind w:left="0" w:firstLine="1134"/>
      </w:pPr>
    </w:lvl>
    <w:lvl w:ilvl="8">
      <w:start w:val="1"/>
      <w:numFmt w:val="none"/>
      <w:lvlText w:val=""/>
      <w:lvlJc w:val="left"/>
      <w:pPr>
        <w:tabs>
          <w:tab w:val="num" w:pos="709"/>
        </w:tabs>
        <w:ind w:left="0" w:firstLine="1134"/>
      </w:pPr>
    </w:lvl>
  </w:abstractNum>
  <w:abstractNum w:abstractNumId="15" w15:restartNumberingAfterBreak="0">
    <w:nsid w:val="30C070CE"/>
    <w:multiLevelType w:val="multilevel"/>
    <w:tmpl w:val="01E86774"/>
    <w:lvl w:ilvl="0">
      <w:start w:val="1"/>
      <w:numFmt w:val="decimal"/>
      <w:pStyle w:val="11"/>
      <w:suff w:val="space"/>
      <w:lvlText w:val="%1"/>
      <w:lvlJc w:val="left"/>
      <w:pPr>
        <w:ind w:left="357" w:hanging="357"/>
      </w:pPr>
      <w:rPr>
        <w:rFonts w:cs="Times New Roman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>
      <w:start w:val="1"/>
      <w:numFmt w:val="decimal"/>
      <w:pStyle w:val="20"/>
      <w:suff w:val="space"/>
      <w:lvlText w:val="%1.%2"/>
      <w:lvlJc w:val="left"/>
      <w:pPr>
        <w:ind w:left="357" w:hanging="357"/>
      </w:pPr>
      <w:rPr>
        <w:rFonts w:cs="Times New Roman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2">
      <w:start w:val="1"/>
      <w:numFmt w:val="decimal"/>
      <w:pStyle w:val="30"/>
      <w:suff w:val="space"/>
      <w:lvlText w:val="%1.%2.%3"/>
      <w:lvlJc w:val="left"/>
      <w:pPr>
        <w:ind w:left="357" w:hanging="357"/>
      </w:pPr>
      <w:rPr>
        <w:rFonts w:cs="Times New Roman"/>
        <w:b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pStyle w:val="4"/>
      <w:suff w:val="space"/>
      <w:lvlText w:val="%1.%2.%3.%4"/>
      <w:lvlJc w:val="left"/>
      <w:pPr>
        <w:ind w:left="357" w:hanging="357"/>
      </w:pPr>
      <w:rPr>
        <w:rFonts w:hint="default"/>
        <w:sz w:val="24"/>
        <w:lang w:val="ru-RU"/>
      </w:rPr>
    </w:lvl>
    <w:lvl w:ilvl="4">
      <w:start w:val="1"/>
      <w:numFmt w:val="decimal"/>
      <w:lvlRestart w:val="1"/>
      <w:pStyle w:val="a7"/>
      <w:suff w:val="space"/>
      <w:lvlText w:val="Таблица %1.%5 -"/>
      <w:lvlJc w:val="left"/>
      <w:pPr>
        <w:ind w:left="0" w:firstLine="0"/>
      </w:pPr>
      <w:rPr>
        <w:rFonts w:ascii="Arial Narrow" w:hAnsi="Arial Narrow" w:hint="default"/>
        <w:b w:val="0"/>
        <w:i w:val="0"/>
        <w:sz w:val="24"/>
      </w:rPr>
    </w:lvl>
    <w:lvl w:ilvl="5">
      <w:start w:val="1"/>
      <w:numFmt w:val="decimal"/>
      <w:lvlRestart w:val="1"/>
      <w:pStyle w:val="a8"/>
      <w:suff w:val="space"/>
      <w:lvlText w:val="Рисунок %1.%6 -"/>
      <w:lvlJc w:val="left"/>
      <w:pPr>
        <w:ind w:left="357" w:hanging="357"/>
      </w:pPr>
      <w:rPr>
        <w:rFonts w:ascii="Arial Narrow" w:hAnsi="Arial Narrow" w:hint="default"/>
        <w:b w:val="0"/>
        <w:i w:val="0"/>
        <w:sz w:val="24"/>
      </w:rPr>
    </w:lvl>
    <w:lvl w:ilvl="6">
      <w:start w:val="1"/>
      <w:numFmt w:val="decimal"/>
      <w:lvlText w:val="%1.%2.%3.%4.%5.%6.%7."/>
      <w:lvlJc w:val="left"/>
      <w:pPr>
        <w:tabs>
          <w:tab w:val="num" w:pos="30618"/>
        </w:tabs>
        <w:ind w:left="357" w:hanging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30618"/>
        </w:tabs>
        <w:ind w:left="357" w:hanging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30618"/>
        </w:tabs>
        <w:ind w:left="357" w:hanging="357"/>
      </w:pPr>
      <w:rPr>
        <w:rFonts w:hint="default"/>
      </w:rPr>
    </w:lvl>
  </w:abstractNum>
  <w:abstractNum w:abstractNumId="16" w15:restartNumberingAfterBreak="0">
    <w:nsid w:val="349329F9"/>
    <w:multiLevelType w:val="multilevel"/>
    <w:tmpl w:val="5770D028"/>
    <w:styleLink w:val="102"/>
    <w:lvl w:ilvl="0">
      <w:start w:val="1"/>
      <w:numFmt w:val="decimal"/>
      <w:suff w:val="nothing"/>
      <w:lvlText w:val="%1"/>
      <w:lvlJc w:val="center"/>
      <w:pPr>
        <w:ind w:left="0" w:firstLine="0"/>
      </w:pPr>
      <w:rPr>
        <w:sz w:val="20"/>
      </w:rPr>
    </w:lvl>
    <w:lvl w:ilvl="1">
      <w:start w:val="1"/>
      <w:numFmt w:val="lowerLetter"/>
      <w:lvlText w:val="%2."/>
      <w:lvlJc w:val="left"/>
      <w:pPr>
        <w:ind w:left="1222" w:hanging="360"/>
      </w:pPr>
    </w:lvl>
    <w:lvl w:ilvl="2">
      <w:start w:val="1"/>
      <w:numFmt w:val="lowerRoman"/>
      <w:lvlText w:val="%3."/>
      <w:lvlJc w:val="right"/>
      <w:pPr>
        <w:ind w:left="1942" w:hanging="180"/>
      </w:pPr>
    </w:lvl>
    <w:lvl w:ilvl="3">
      <w:start w:val="1"/>
      <w:numFmt w:val="decimal"/>
      <w:lvlText w:val="%4."/>
      <w:lvlJc w:val="left"/>
      <w:pPr>
        <w:ind w:left="2662" w:hanging="360"/>
      </w:pPr>
    </w:lvl>
    <w:lvl w:ilvl="4">
      <w:start w:val="1"/>
      <w:numFmt w:val="lowerLetter"/>
      <w:lvlText w:val="%5."/>
      <w:lvlJc w:val="left"/>
      <w:pPr>
        <w:ind w:left="3382" w:hanging="360"/>
      </w:pPr>
    </w:lvl>
    <w:lvl w:ilvl="5">
      <w:start w:val="1"/>
      <w:numFmt w:val="lowerRoman"/>
      <w:lvlText w:val="%6."/>
      <w:lvlJc w:val="right"/>
      <w:pPr>
        <w:ind w:left="4102" w:hanging="180"/>
      </w:pPr>
    </w:lvl>
    <w:lvl w:ilvl="6">
      <w:start w:val="1"/>
      <w:numFmt w:val="decimal"/>
      <w:lvlText w:val="%7."/>
      <w:lvlJc w:val="left"/>
      <w:pPr>
        <w:ind w:left="4822" w:hanging="360"/>
      </w:pPr>
    </w:lvl>
    <w:lvl w:ilvl="7">
      <w:start w:val="1"/>
      <w:numFmt w:val="lowerLetter"/>
      <w:lvlText w:val="%8."/>
      <w:lvlJc w:val="left"/>
      <w:pPr>
        <w:ind w:left="5542" w:hanging="360"/>
      </w:pPr>
    </w:lvl>
    <w:lvl w:ilvl="8">
      <w:start w:val="1"/>
      <w:numFmt w:val="lowerRoman"/>
      <w:lvlText w:val="%9."/>
      <w:lvlJc w:val="right"/>
      <w:pPr>
        <w:ind w:left="6262" w:hanging="180"/>
      </w:pPr>
    </w:lvl>
  </w:abstractNum>
  <w:abstractNum w:abstractNumId="17" w15:restartNumberingAfterBreak="0">
    <w:nsid w:val="34DB61DB"/>
    <w:multiLevelType w:val="multilevel"/>
    <w:tmpl w:val="E1A2C20A"/>
    <w:styleLink w:val="101"/>
    <w:lvl w:ilvl="0">
      <w:start w:val="1"/>
      <w:numFmt w:val="decimal"/>
      <w:suff w:val="nothing"/>
      <w:lvlText w:val="%1"/>
      <w:lvlJc w:val="center"/>
      <w:pPr>
        <w:ind w:left="0" w:firstLine="0"/>
      </w:pPr>
      <w:rPr>
        <w:sz w:val="20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7782466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8654138"/>
    <w:multiLevelType w:val="multilevel"/>
    <w:tmpl w:val="AA96CC38"/>
    <w:styleLink w:val="6"/>
    <w:lvl w:ilvl="0">
      <w:start w:val="1"/>
      <w:numFmt w:val="decimal"/>
      <w:suff w:val="space"/>
      <w:lvlText w:val="%1)"/>
      <w:lvlJc w:val="left"/>
      <w:pPr>
        <w:ind w:left="0" w:firstLine="851"/>
      </w:pPr>
      <w:rPr>
        <w:rFonts w:hint="default"/>
      </w:rPr>
    </w:lvl>
    <w:lvl w:ilvl="1">
      <w:start w:val="1"/>
      <w:numFmt w:val="decimal"/>
      <w:suff w:val="space"/>
      <w:lvlText w:val="%1.%2)"/>
      <w:lvlJc w:val="left"/>
      <w:pPr>
        <w:ind w:left="0" w:firstLine="1134"/>
      </w:pPr>
      <w:rPr>
        <w:rFonts w:hint="default"/>
      </w:rPr>
    </w:lvl>
    <w:lvl w:ilvl="2">
      <w:start w:val="1"/>
      <w:numFmt w:val="decimal"/>
      <w:lvlRestart w:val="0"/>
      <w:suff w:val="space"/>
      <w:lvlText w:val="%1.%2.%3)"/>
      <w:lvlJc w:val="left"/>
      <w:pPr>
        <w:ind w:left="0" w:firstLine="1418"/>
      </w:pPr>
      <w:rPr>
        <w:rFonts w:hint="eastAsia"/>
      </w:rPr>
    </w:lvl>
    <w:lvl w:ilvl="3">
      <w:start w:val="1"/>
      <w:numFmt w:val="decimal"/>
      <w:lvlRestart w:val="0"/>
      <w:suff w:val="space"/>
      <w:lvlText w:val="%1.%2.%3.%4)"/>
      <w:lvlJc w:val="left"/>
      <w:pPr>
        <w:ind w:left="0" w:firstLine="1701"/>
      </w:pPr>
      <w:rPr>
        <w:rFonts w:hint="default"/>
      </w:rPr>
    </w:lvl>
    <w:lvl w:ilvl="4">
      <w:start w:val="1"/>
      <w:numFmt w:val="lowerLetter"/>
      <w:lvlText w:val="(%5)"/>
      <w:lvlJc w:val="left"/>
      <w:pPr>
        <w:tabs>
          <w:tab w:val="num" w:pos="3192"/>
        </w:tabs>
        <w:ind w:left="3192" w:hanging="357"/>
      </w:pPr>
      <w:rPr>
        <w:rFonts w:hint="default"/>
      </w:rPr>
    </w:lvl>
    <w:lvl w:ilvl="5">
      <w:start w:val="1"/>
      <w:numFmt w:val="lowerRoman"/>
      <w:lvlText w:val="(%6)"/>
      <w:lvlJc w:val="left"/>
      <w:pPr>
        <w:tabs>
          <w:tab w:val="num" w:pos="3759"/>
        </w:tabs>
        <w:ind w:left="3759" w:hanging="357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4326"/>
        </w:tabs>
        <w:ind w:left="4326" w:hanging="357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4893"/>
        </w:tabs>
        <w:ind w:left="4893" w:hanging="357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num" w:pos="5460"/>
        </w:tabs>
        <w:ind w:left="5460" w:hanging="357"/>
      </w:pPr>
      <w:rPr>
        <w:rFonts w:hint="default"/>
      </w:rPr>
    </w:lvl>
  </w:abstractNum>
  <w:abstractNum w:abstractNumId="20" w15:restartNumberingAfterBreak="0">
    <w:nsid w:val="3A806FE2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3F9B6C2E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41CF6D96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42F73AF4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459F2701"/>
    <w:multiLevelType w:val="multilevel"/>
    <w:tmpl w:val="A48036AE"/>
    <w:styleLink w:val="a9"/>
    <w:lvl w:ilvl="0">
      <w:start w:val="1"/>
      <w:numFmt w:val="decimal"/>
      <w:suff w:val="space"/>
      <w:lvlText w:val="%1."/>
      <w:lvlJc w:val="left"/>
      <w:pPr>
        <w:ind w:left="567" w:firstLine="0"/>
      </w:pPr>
      <w:rPr>
        <w:rFonts w:ascii="Times New Roman" w:hAnsi="Times New Roman" w:hint="default"/>
        <w:sz w:val="28"/>
        <w:u w:val="none"/>
      </w:rPr>
    </w:lvl>
    <w:lvl w:ilvl="1">
      <w:start w:val="1"/>
      <w:numFmt w:val="decimal"/>
      <w:suff w:val="space"/>
      <w:lvlText w:val="%1.%2."/>
      <w:lvlJc w:val="left"/>
      <w:pPr>
        <w:ind w:left="567" w:firstLine="0"/>
      </w:pPr>
      <w:rPr>
        <w:rFonts w:ascii="Times New Roman" w:hAnsi="Times New Roman" w:hint="default"/>
        <w:sz w:val="28"/>
      </w:rPr>
    </w:lvl>
    <w:lvl w:ilvl="2">
      <w:start w:val="1"/>
      <w:numFmt w:val="decimal"/>
      <w:suff w:val="space"/>
      <w:lvlText w:val="%1.%2.%3."/>
      <w:lvlJc w:val="left"/>
      <w:pPr>
        <w:ind w:left="567" w:firstLine="0"/>
      </w:pPr>
      <w:rPr>
        <w:rFonts w:ascii="Times New Roman" w:hAnsi="Times New Roman" w:hint="default"/>
        <w:sz w:val="28"/>
      </w:rPr>
    </w:lvl>
    <w:lvl w:ilvl="3">
      <w:start w:val="1"/>
      <w:numFmt w:val="decimal"/>
      <w:suff w:val="space"/>
      <w:lvlText w:val="%1.%2.%3.%4."/>
      <w:lvlJc w:val="left"/>
      <w:pPr>
        <w:ind w:left="567" w:firstLine="0"/>
      </w:pPr>
      <w:rPr>
        <w:rFonts w:ascii="Times New Roman" w:hAnsi="Times New Roman" w:hint="default"/>
        <w:sz w:val="28"/>
      </w:rPr>
    </w:lvl>
    <w:lvl w:ilvl="4">
      <w:start w:val="1"/>
      <w:numFmt w:val="decimal"/>
      <w:suff w:val="space"/>
      <w:lvlText w:val="Таблица %1.%2.%3.%4.%5 -"/>
      <w:lvlJc w:val="left"/>
      <w:pPr>
        <w:ind w:left="0" w:firstLine="0"/>
      </w:pPr>
      <w:rPr>
        <w:rFonts w:hint="default"/>
        <w:b w:val="0"/>
        <w:i w:val="0"/>
        <w:sz w:val="24"/>
      </w:rPr>
    </w:lvl>
    <w:lvl w:ilvl="5">
      <w:start w:val="1"/>
      <w:numFmt w:val="decimal"/>
      <w:lvlRestart w:val="4"/>
      <w:suff w:val="space"/>
      <w:lvlText w:val="Рисунок %1.%2.%3.%4.%6"/>
      <w:lvlJc w:val="left"/>
      <w:pPr>
        <w:ind w:left="0" w:firstLine="0"/>
      </w:pPr>
      <w:rPr>
        <w:rFonts w:hint="default"/>
        <w:b w:val="0"/>
        <w:i w:val="0"/>
        <w:sz w:val="24"/>
      </w:rPr>
    </w:lvl>
    <w:lvl w:ilvl="6">
      <w:start w:val="1"/>
      <w:numFmt w:val="decimal"/>
      <w:lvlText w:val="%1.%2.%3.%4.%5.%6.%7."/>
      <w:lvlJc w:val="left"/>
      <w:pPr>
        <w:tabs>
          <w:tab w:val="num" w:pos="30618"/>
        </w:tabs>
        <w:ind w:left="567" w:firstLine="0"/>
      </w:pPr>
      <w:rPr>
        <w:rFonts w:hint="default"/>
        <w:b w:val="0"/>
        <w:i w:val="0"/>
      </w:rPr>
    </w:lvl>
    <w:lvl w:ilvl="7">
      <w:start w:val="1"/>
      <w:numFmt w:val="decimal"/>
      <w:lvlText w:val="%1.%2.%3.%4.%5.%6.%7.%8."/>
      <w:lvlJc w:val="left"/>
      <w:pPr>
        <w:tabs>
          <w:tab w:val="num" w:pos="30618"/>
        </w:tabs>
        <w:ind w:left="567" w:firstLine="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30618"/>
        </w:tabs>
        <w:ind w:left="567" w:firstLine="0"/>
      </w:pPr>
      <w:rPr>
        <w:rFonts w:hint="default"/>
      </w:rPr>
    </w:lvl>
  </w:abstractNum>
  <w:abstractNum w:abstractNumId="25" w15:restartNumberingAfterBreak="0">
    <w:nsid w:val="4AE45126"/>
    <w:multiLevelType w:val="multilevel"/>
    <w:tmpl w:val="7E8E8020"/>
    <w:styleLink w:val="aa"/>
    <w:lvl w:ilvl="0">
      <w:start w:val="1"/>
      <w:numFmt w:val="russianUpper"/>
      <w:pStyle w:val="ab"/>
      <w:suff w:val="nothing"/>
      <w:lvlText w:val="Приложение %1"/>
      <w:lvlJc w:val="left"/>
      <w:pPr>
        <w:ind w:left="0" w:firstLine="7938"/>
      </w:pPr>
      <w:rPr>
        <w:rFonts w:ascii="Times New Roman" w:hAnsi="Times New Roman" w:hint="default"/>
        <w:b w:val="0"/>
        <w:i w:val="0"/>
        <w:sz w:val="24"/>
      </w:rPr>
    </w:lvl>
    <w:lvl w:ilvl="1">
      <w:start w:val="1"/>
      <w:numFmt w:val="decimal"/>
      <w:pStyle w:val="31-"/>
      <w:suff w:val="space"/>
      <w:lvlText w:val="%1.%2"/>
      <w:lvlJc w:val="left"/>
      <w:pPr>
        <w:ind w:left="0" w:firstLine="680"/>
      </w:pPr>
      <w:rPr>
        <w:rFonts w:hint="default"/>
        <w:b/>
        <w:i w:val="0"/>
      </w:rPr>
    </w:lvl>
    <w:lvl w:ilvl="2">
      <w:start w:val="1"/>
      <w:numFmt w:val="decimal"/>
      <w:pStyle w:val="32-"/>
      <w:suff w:val="space"/>
      <w:lvlText w:val="%1.%2.%3"/>
      <w:lvlJc w:val="left"/>
      <w:pPr>
        <w:ind w:left="0" w:firstLine="680"/>
      </w:pPr>
      <w:rPr>
        <w:rFonts w:hint="default"/>
        <w:b w:val="0"/>
        <w:i w:val="0"/>
      </w:rPr>
    </w:lvl>
    <w:lvl w:ilvl="3">
      <w:start w:val="1"/>
      <w:numFmt w:val="decimal"/>
      <w:pStyle w:val="33-"/>
      <w:suff w:val="space"/>
      <w:lvlText w:val="%1.%2.%3.%4"/>
      <w:lvlJc w:val="left"/>
      <w:pPr>
        <w:ind w:left="0" w:firstLine="680"/>
      </w:pPr>
      <w:rPr>
        <w:rFonts w:hint="default"/>
      </w:rPr>
    </w:lvl>
    <w:lvl w:ilvl="4">
      <w:start w:val="1"/>
      <w:numFmt w:val="decimal"/>
      <w:lvlRestart w:val="1"/>
      <w:pStyle w:val="21-"/>
      <w:suff w:val="space"/>
      <w:lvlText w:val="%1.%5"/>
      <w:lvlJc w:val="left"/>
      <w:pPr>
        <w:ind w:left="0" w:firstLine="680"/>
      </w:pPr>
      <w:rPr>
        <w:rFonts w:hint="default"/>
      </w:rPr>
    </w:lvl>
    <w:lvl w:ilvl="5">
      <w:start w:val="1"/>
      <w:numFmt w:val="decimal"/>
      <w:pStyle w:val="22-"/>
      <w:suff w:val="space"/>
      <w:lvlText w:val="%1.%5.%6"/>
      <w:lvlJc w:val="left"/>
      <w:pPr>
        <w:ind w:left="0" w:firstLine="680"/>
      </w:pPr>
      <w:rPr>
        <w:rFonts w:hint="default"/>
      </w:rPr>
    </w:lvl>
    <w:lvl w:ilvl="6">
      <w:start w:val="1"/>
      <w:numFmt w:val="none"/>
      <w:suff w:val="space"/>
      <w:lvlText w:val=""/>
      <w:lvlJc w:val="left"/>
      <w:pPr>
        <w:ind w:left="0" w:firstLine="680"/>
      </w:pPr>
      <w:rPr>
        <w:rFonts w:hint="default"/>
      </w:rPr>
    </w:lvl>
    <w:lvl w:ilvl="7">
      <w:start w:val="1"/>
      <w:numFmt w:val="decimal"/>
      <w:lvlRestart w:val="2"/>
      <w:pStyle w:val="ac"/>
      <w:suff w:val="space"/>
      <w:lvlText w:val="Таблица %1.%8 –"/>
      <w:lvlJc w:val="left"/>
      <w:pPr>
        <w:ind w:left="0" w:firstLine="0"/>
      </w:pPr>
      <w:rPr>
        <w:rFonts w:hint="default"/>
        <w:spacing w:val="20"/>
      </w:rPr>
    </w:lvl>
    <w:lvl w:ilvl="8">
      <w:start w:val="1"/>
      <w:numFmt w:val="decimal"/>
      <w:lvlRestart w:val="2"/>
      <w:pStyle w:val="ad"/>
      <w:suff w:val="space"/>
      <w:lvlText w:val="Рисунок %1.%9 –"/>
      <w:lvlJc w:val="left"/>
      <w:pPr>
        <w:ind w:left="0" w:firstLine="0"/>
      </w:pPr>
      <w:rPr>
        <w:rFonts w:hint="default"/>
      </w:rPr>
    </w:lvl>
  </w:abstractNum>
  <w:abstractNum w:abstractNumId="26" w15:restartNumberingAfterBreak="0">
    <w:nsid w:val="4F012B3F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53BE5BDD"/>
    <w:multiLevelType w:val="multilevel"/>
    <w:tmpl w:val="763A0C4E"/>
    <w:styleLink w:val="40"/>
    <w:lvl w:ilvl="0">
      <w:start w:val="1"/>
      <w:numFmt w:val="bullet"/>
      <w:suff w:val="space"/>
      <w:lvlText w:val="-"/>
      <w:lvlJc w:val="left"/>
      <w:pPr>
        <w:ind w:left="0" w:firstLine="851"/>
      </w:pPr>
      <w:rPr>
        <w:rFonts w:ascii="Times New Roman" w:hAnsi="Times New Roman" w:cs="Times New Roman" w:hint="default"/>
      </w:rPr>
    </w:lvl>
    <w:lvl w:ilvl="1">
      <w:start w:val="1"/>
      <w:numFmt w:val="bullet"/>
      <w:suff w:val="space"/>
      <w:lvlText w:val="-"/>
      <w:lvlJc w:val="left"/>
      <w:pPr>
        <w:ind w:left="0" w:firstLine="1134"/>
      </w:pPr>
      <w:rPr>
        <w:rFonts w:ascii="Times New Roman" w:hAnsi="Times New Roman" w:cs="Times New Roman" w:hint="default"/>
      </w:rPr>
    </w:lvl>
    <w:lvl w:ilvl="2">
      <w:start w:val="1"/>
      <w:numFmt w:val="bullet"/>
      <w:suff w:val="space"/>
      <w:lvlText w:val="-"/>
      <w:lvlJc w:val="left"/>
      <w:pPr>
        <w:ind w:left="0" w:firstLine="1418"/>
      </w:pPr>
      <w:rPr>
        <w:rFonts w:ascii="Times New Roman" w:hAnsi="Times New Roman" w:cs="Times New Roman" w:hint="default"/>
      </w:rPr>
    </w:lvl>
    <w:lvl w:ilvl="3">
      <w:start w:val="1"/>
      <w:numFmt w:val="bullet"/>
      <w:suff w:val="space"/>
      <w:lvlText w:val="-"/>
      <w:lvlJc w:val="left"/>
      <w:pPr>
        <w:ind w:left="0" w:firstLine="1701"/>
      </w:pPr>
      <w:rPr>
        <w:rFonts w:ascii="Times New Roman" w:hAnsi="Times New Roman" w:cs="Times New Roman" w:hint="default"/>
      </w:rPr>
    </w:lvl>
    <w:lvl w:ilvl="4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  <w:lvl w:ilvl="5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  <w:lvl w:ilvl="6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  <w:lvl w:ilvl="7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  <w:lvl w:ilvl="8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</w:abstractNum>
  <w:abstractNum w:abstractNumId="28" w15:restartNumberingAfterBreak="0">
    <w:nsid w:val="543F35AD"/>
    <w:multiLevelType w:val="multilevel"/>
    <w:tmpl w:val="051ED0C4"/>
    <w:styleLink w:val="100"/>
    <w:lvl w:ilvl="0">
      <w:start w:val="1"/>
      <w:numFmt w:val="decimal"/>
      <w:suff w:val="nothing"/>
      <w:lvlText w:val="%1"/>
      <w:lvlJc w:val="left"/>
      <w:pPr>
        <w:ind w:left="0" w:firstLine="0"/>
      </w:pPr>
      <w:rPr>
        <w:sz w:val="20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65D74793"/>
    <w:multiLevelType w:val="multilevel"/>
    <w:tmpl w:val="E0A0DCC2"/>
    <w:styleLink w:val="12"/>
    <w:lvl w:ilvl="0">
      <w:start w:val="1"/>
      <w:numFmt w:val="decimal"/>
      <w:suff w:val="nothing"/>
      <w:lvlText w:val="%1"/>
      <w:lvlJc w:val="left"/>
      <w:pPr>
        <w:ind w:left="0" w:firstLine="0"/>
      </w:pPr>
      <w:rPr>
        <w:sz w:val="24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67631314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69DF5FAE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746926BE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796153C0"/>
    <w:multiLevelType w:val="hybridMultilevel"/>
    <w:tmpl w:val="456CB3DC"/>
    <w:lvl w:ilvl="0" w:tplc="E15623F2">
      <w:start w:val="1"/>
      <w:numFmt w:val="russianLower"/>
      <w:pStyle w:val="ae"/>
      <w:suff w:val="space"/>
      <w:lvlText w:val="%1)"/>
      <w:lvlJc w:val="left"/>
      <w:pPr>
        <w:ind w:left="0" w:firstLine="0"/>
      </w:pPr>
      <w:rPr>
        <w:rFonts w:hint="default"/>
      </w:rPr>
    </w:lvl>
    <w:lvl w:ilvl="1" w:tplc="64326082" w:tentative="1">
      <w:start w:val="1"/>
      <w:numFmt w:val="lowerLetter"/>
      <w:lvlText w:val="%2."/>
      <w:lvlJc w:val="left"/>
      <w:pPr>
        <w:ind w:left="2149" w:hanging="360"/>
      </w:pPr>
    </w:lvl>
    <w:lvl w:ilvl="2" w:tplc="E8327C1E" w:tentative="1">
      <w:start w:val="1"/>
      <w:numFmt w:val="lowerRoman"/>
      <w:lvlText w:val="%3."/>
      <w:lvlJc w:val="right"/>
      <w:pPr>
        <w:ind w:left="2869" w:hanging="180"/>
      </w:pPr>
    </w:lvl>
    <w:lvl w:ilvl="3" w:tplc="F2763F1C" w:tentative="1">
      <w:start w:val="1"/>
      <w:numFmt w:val="decimal"/>
      <w:lvlText w:val="%4."/>
      <w:lvlJc w:val="left"/>
      <w:pPr>
        <w:ind w:left="3589" w:hanging="360"/>
      </w:pPr>
    </w:lvl>
    <w:lvl w:ilvl="4" w:tplc="89B43952" w:tentative="1">
      <w:start w:val="1"/>
      <w:numFmt w:val="lowerLetter"/>
      <w:lvlText w:val="%5."/>
      <w:lvlJc w:val="left"/>
      <w:pPr>
        <w:ind w:left="4309" w:hanging="360"/>
      </w:pPr>
    </w:lvl>
    <w:lvl w:ilvl="5" w:tplc="8C087F38" w:tentative="1">
      <w:start w:val="1"/>
      <w:numFmt w:val="lowerRoman"/>
      <w:lvlText w:val="%6."/>
      <w:lvlJc w:val="right"/>
      <w:pPr>
        <w:ind w:left="5029" w:hanging="180"/>
      </w:pPr>
    </w:lvl>
    <w:lvl w:ilvl="6" w:tplc="FAEE3604" w:tentative="1">
      <w:start w:val="1"/>
      <w:numFmt w:val="decimal"/>
      <w:lvlText w:val="%7."/>
      <w:lvlJc w:val="left"/>
      <w:pPr>
        <w:ind w:left="5749" w:hanging="360"/>
      </w:pPr>
    </w:lvl>
    <w:lvl w:ilvl="7" w:tplc="BFD6E776" w:tentative="1">
      <w:start w:val="1"/>
      <w:numFmt w:val="lowerLetter"/>
      <w:lvlText w:val="%8."/>
      <w:lvlJc w:val="left"/>
      <w:pPr>
        <w:ind w:left="6469" w:hanging="360"/>
      </w:pPr>
    </w:lvl>
    <w:lvl w:ilvl="8" w:tplc="482412B8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4" w15:restartNumberingAfterBreak="0">
    <w:nsid w:val="79E2341E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8"/>
  </w:num>
  <w:num w:numId="2">
    <w:abstractNumId w:val="19"/>
  </w:num>
  <w:num w:numId="3">
    <w:abstractNumId w:val="27"/>
  </w:num>
  <w:num w:numId="4">
    <w:abstractNumId w:val="12"/>
  </w:num>
  <w:num w:numId="5">
    <w:abstractNumId w:val="24"/>
  </w:num>
  <w:num w:numId="6">
    <w:abstractNumId w:val="15"/>
  </w:num>
  <w:num w:numId="7">
    <w:abstractNumId w:val="5"/>
  </w:num>
  <w:num w:numId="8">
    <w:abstractNumId w:val="1"/>
    <w:lvlOverride w:ilvl="0">
      <w:startOverride w:val="1"/>
    </w:lvlOverride>
  </w:num>
  <w:num w:numId="9">
    <w:abstractNumId w:val="33"/>
  </w:num>
  <w:num w:numId="10">
    <w:abstractNumId w:val="9"/>
  </w:num>
  <w:num w:numId="11">
    <w:abstractNumId w:val="25"/>
    <w:lvlOverride w:ilvl="0">
      <w:lvl w:ilvl="0">
        <w:start w:val="1"/>
        <w:numFmt w:val="russianUpper"/>
        <w:pStyle w:val="ab"/>
        <w:suff w:val="nothing"/>
        <w:lvlText w:val="Приложение %1"/>
        <w:lvlJc w:val="left"/>
        <w:pPr>
          <w:ind w:left="0" w:firstLine="7938"/>
        </w:pPr>
        <w:rPr>
          <w:rFonts w:ascii="Times New Roman" w:hAnsi="Times New Roman" w:hint="default"/>
          <w:b/>
          <w:i w:val="0"/>
          <w:sz w:val="24"/>
        </w:rPr>
      </w:lvl>
    </w:lvlOverride>
  </w:num>
  <w:num w:numId="12">
    <w:abstractNumId w:val="13"/>
    <w:lvlOverride w:ilvl="0">
      <w:lvl w:ilvl="0">
        <w:start w:val="1"/>
        <w:numFmt w:val="decimal"/>
        <w:suff w:val="space"/>
        <w:lvlText w:val="%1"/>
        <w:lvlJc w:val="left"/>
        <w:pPr>
          <w:ind w:left="0" w:firstLine="680"/>
        </w:pPr>
        <w:rPr>
          <w:rFonts w:hint="default"/>
          <w:b/>
          <w:dstrike w:val="0"/>
          <w:noProof w:val="0"/>
          <w:color w:val="auto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1">
      <w:lvl w:ilvl="1">
        <w:start w:val="1"/>
        <w:numFmt w:val="decimal"/>
        <w:suff w:val="space"/>
        <w:lvlText w:val="%1.%2"/>
        <w:lvlJc w:val="left"/>
        <w:pPr>
          <w:ind w:left="0" w:firstLine="680"/>
        </w:pPr>
        <w:rPr>
          <w:rFonts w:ascii="Times New Roman" w:hAnsi="Times New Roman" w:cs="Times New Roman" w:hint="default"/>
          <w:b/>
          <w:bCs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2">
      <w:lvl w:ilvl="2">
        <w:start w:val="1"/>
        <w:numFmt w:val="decimal"/>
        <w:suff w:val="space"/>
        <w:lvlText w:val="%1.%2.%3"/>
        <w:lvlJc w:val="left"/>
        <w:pPr>
          <w:ind w:left="0" w:firstLine="68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position w:val="0"/>
          <w:u w:val="none"/>
          <w:vertAlign w:val="baseline"/>
          <w:em w:val="none"/>
        </w:rPr>
      </w:lvl>
    </w:lvlOverride>
    <w:lvlOverride w:ilvl="3">
      <w:lvl w:ilvl="3">
        <w:start w:val="1"/>
        <w:numFmt w:val="decimal"/>
        <w:suff w:val="space"/>
        <w:lvlText w:val="%1.%2.%3.%4"/>
        <w:lvlJc w:val="left"/>
        <w:pPr>
          <w:ind w:left="0" w:firstLine="680"/>
        </w:pPr>
        <w:rPr>
          <w:rFonts w:ascii="Times New Roman" w:hAnsi="Times New Roman" w:cs="Times New Roman" w:hint="default"/>
          <w:i w:val="0"/>
          <w:iCs w:val="0"/>
          <w:caps w:val="0"/>
          <w:smallCaps w:val="0"/>
          <w:strike w:val="0"/>
          <w:dstrike w:val="0"/>
          <w:noProof w:val="0"/>
          <w:snapToGrid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4">
      <w:lvl w:ilvl="4">
        <w:start w:val="1"/>
        <w:numFmt w:val="decimal"/>
        <w:lvlRestart w:val="1"/>
        <w:suff w:val="space"/>
        <w:lvlText w:val="%1.%5"/>
        <w:lvlJc w:val="left"/>
        <w:pPr>
          <w:ind w:left="0" w:firstLine="68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5">
      <w:lvl w:ilvl="5">
        <w:start w:val="1"/>
        <w:numFmt w:val="decimal"/>
        <w:suff w:val="space"/>
        <w:lvlText w:val="%1.%5.%6"/>
        <w:lvlJc w:val="left"/>
        <w:pPr>
          <w:ind w:left="0" w:firstLine="68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6">
      <w:lvl w:ilvl="6">
        <w:start w:val="1"/>
        <w:numFmt w:val="decimal"/>
        <w:lvlRestart w:val="1"/>
        <w:suff w:val="space"/>
        <w:lvlText w:val="Таблица %1.%7 -"/>
        <w:lvlJc w:val="left"/>
        <w:pPr>
          <w:ind w:left="0" w:firstLine="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20"/>
          <w:kern w:val="0"/>
          <w:position w:val="0"/>
          <w:u w:val="none"/>
          <w:vertAlign w:val="baseline"/>
          <w:em w:val="none"/>
        </w:rPr>
      </w:lvl>
    </w:lvlOverride>
    <w:lvlOverride w:ilvl="7">
      <w:lvl w:ilvl="7">
        <w:start w:val="1"/>
        <w:numFmt w:val="decimal"/>
        <w:suff w:val="space"/>
        <w:lvlText w:val="%8"/>
        <w:lvlJc w:val="left"/>
        <w:pPr>
          <w:ind w:left="0" w:firstLine="0"/>
        </w:pPr>
        <w:rPr>
          <w:spacing w:val="0"/>
        </w:rPr>
      </w:lvl>
    </w:lvlOverride>
    <w:lvlOverride w:ilvl="8">
      <w:lvl w:ilvl="8">
        <w:start w:val="1"/>
        <w:numFmt w:val="decimal"/>
        <w:lvlRestart w:val="1"/>
        <w:suff w:val="space"/>
        <w:lvlText w:val="Рисунок %1.%9 -"/>
        <w:lvlJc w:val="left"/>
        <w:pPr>
          <w:ind w:left="0" w:firstLine="68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</w:num>
  <w:num w:numId="13">
    <w:abstractNumId w:val="11"/>
  </w:num>
  <w:num w:numId="14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>
    <w:abstractNumId w:val="14"/>
  </w:num>
  <w:num w:numId="16">
    <w:abstractNumId w:val="0"/>
  </w:num>
  <w:num w:numId="17">
    <w:abstractNumId w:val="10"/>
  </w:num>
  <w:num w:numId="18">
    <w:abstractNumId w:val="4"/>
  </w:num>
  <w:num w:numId="19">
    <w:abstractNumId w:val="16"/>
  </w:num>
  <w:num w:numId="20">
    <w:abstractNumId w:val="17"/>
  </w:num>
  <w:num w:numId="21">
    <w:abstractNumId w:val="28"/>
  </w:num>
  <w:num w:numId="22">
    <w:abstractNumId w:val="29"/>
  </w:num>
  <w:num w:numId="23">
    <w:abstractNumId w:val="13"/>
  </w:num>
  <w:num w:numId="24">
    <w:abstractNumId w:val="25"/>
  </w:num>
  <w:num w:numId="25">
    <w:abstractNumId w:val="1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">
    <w:abstractNumId w:val="15"/>
    <w:lvlOverride w:ilvl="0">
      <w:startOverride w:val="2"/>
    </w:lvlOverride>
    <w:lvlOverride w:ilvl="1">
      <w:startOverride w:val="40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">
    <w:abstractNumId w:val="20"/>
  </w:num>
  <w:num w:numId="28">
    <w:abstractNumId w:val="6"/>
  </w:num>
  <w:num w:numId="29">
    <w:abstractNumId w:val="23"/>
  </w:num>
  <w:num w:numId="30">
    <w:abstractNumId w:val="30"/>
  </w:num>
  <w:num w:numId="31">
    <w:abstractNumId w:val="18"/>
  </w:num>
  <w:num w:numId="32">
    <w:abstractNumId w:val="2"/>
  </w:num>
  <w:num w:numId="33">
    <w:abstractNumId w:val="7"/>
  </w:num>
  <w:num w:numId="34">
    <w:abstractNumId w:val="22"/>
  </w:num>
  <w:num w:numId="35">
    <w:abstractNumId w:val="34"/>
  </w:num>
  <w:num w:numId="36">
    <w:abstractNumId w:val="26"/>
  </w:num>
  <w:num w:numId="37">
    <w:abstractNumId w:val="21"/>
  </w:num>
  <w:num w:numId="38">
    <w:abstractNumId w:val="32"/>
  </w:num>
  <w:num w:numId="39">
    <w:abstractNumId w:val="31"/>
  </w:num>
  <w:numIdMacAtCleanup w:val="2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30"/>
  <w:proofState w:grammar="clean"/>
  <w:defaultTabStop w:val="709"/>
  <w:autoHyphenation/>
  <w:hyphenationZone w:val="6"/>
  <w:doNotHyphenateCaps/>
  <w:drawingGridHorizontalSpacing w:val="120"/>
  <w:displayHorizont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53726"/>
    <w:rsid w:val="000002A7"/>
    <w:rsid w:val="000005A6"/>
    <w:rsid w:val="00000641"/>
    <w:rsid w:val="00000956"/>
    <w:rsid w:val="0000157D"/>
    <w:rsid w:val="00001FB9"/>
    <w:rsid w:val="00002218"/>
    <w:rsid w:val="00002765"/>
    <w:rsid w:val="00002C17"/>
    <w:rsid w:val="00002D67"/>
    <w:rsid w:val="00003111"/>
    <w:rsid w:val="00004016"/>
    <w:rsid w:val="0000492B"/>
    <w:rsid w:val="0000511D"/>
    <w:rsid w:val="00005CB6"/>
    <w:rsid w:val="000063BB"/>
    <w:rsid w:val="00007149"/>
    <w:rsid w:val="00007E48"/>
    <w:rsid w:val="0001012C"/>
    <w:rsid w:val="000120CB"/>
    <w:rsid w:val="000128EB"/>
    <w:rsid w:val="00012A19"/>
    <w:rsid w:val="00012D35"/>
    <w:rsid w:val="0001385B"/>
    <w:rsid w:val="00014E4D"/>
    <w:rsid w:val="000152AF"/>
    <w:rsid w:val="00015370"/>
    <w:rsid w:val="0001631D"/>
    <w:rsid w:val="000164C7"/>
    <w:rsid w:val="0001666F"/>
    <w:rsid w:val="000166FF"/>
    <w:rsid w:val="0001672A"/>
    <w:rsid w:val="00016735"/>
    <w:rsid w:val="000168B2"/>
    <w:rsid w:val="000169FE"/>
    <w:rsid w:val="000178A8"/>
    <w:rsid w:val="00017FE6"/>
    <w:rsid w:val="0002035A"/>
    <w:rsid w:val="00020CE1"/>
    <w:rsid w:val="00020F2C"/>
    <w:rsid w:val="00020F8F"/>
    <w:rsid w:val="00021068"/>
    <w:rsid w:val="00021AFF"/>
    <w:rsid w:val="00023032"/>
    <w:rsid w:val="0002328C"/>
    <w:rsid w:val="0002350A"/>
    <w:rsid w:val="000235A9"/>
    <w:rsid w:val="00023E8D"/>
    <w:rsid w:val="000245A6"/>
    <w:rsid w:val="000249DF"/>
    <w:rsid w:val="00024ABA"/>
    <w:rsid w:val="0002569F"/>
    <w:rsid w:val="0002618E"/>
    <w:rsid w:val="000261A6"/>
    <w:rsid w:val="00026634"/>
    <w:rsid w:val="000276DE"/>
    <w:rsid w:val="00027839"/>
    <w:rsid w:val="000302C9"/>
    <w:rsid w:val="000304A9"/>
    <w:rsid w:val="00030D69"/>
    <w:rsid w:val="00031810"/>
    <w:rsid w:val="000321DF"/>
    <w:rsid w:val="0003235F"/>
    <w:rsid w:val="0003276C"/>
    <w:rsid w:val="00032C18"/>
    <w:rsid w:val="000331B6"/>
    <w:rsid w:val="0003471B"/>
    <w:rsid w:val="00035639"/>
    <w:rsid w:val="00035CD6"/>
    <w:rsid w:val="00035FAE"/>
    <w:rsid w:val="00036642"/>
    <w:rsid w:val="000377BF"/>
    <w:rsid w:val="000378B2"/>
    <w:rsid w:val="00037A6F"/>
    <w:rsid w:val="00037F6F"/>
    <w:rsid w:val="0004012B"/>
    <w:rsid w:val="00040890"/>
    <w:rsid w:val="0004092B"/>
    <w:rsid w:val="00040C29"/>
    <w:rsid w:val="00041882"/>
    <w:rsid w:val="0004201F"/>
    <w:rsid w:val="0004253D"/>
    <w:rsid w:val="00042CA7"/>
    <w:rsid w:val="0004445C"/>
    <w:rsid w:val="00044F20"/>
    <w:rsid w:val="00045BE0"/>
    <w:rsid w:val="00047EE5"/>
    <w:rsid w:val="00050079"/>
    <w:rsid w:val="00050823"/>
    <w:rsid w:val="00054FD7"/>
    <w:rsid w:val="00055042"/>
    <w:rsid w:val="00055358"/>
    <w:rsid w:val="00055919"/>
    <w:rsid w:val="00055C10"/>
    <w:rsid w:val="00055DEE"/>
    <w:rsid w:val="00056080"/>
    <w:rsid w:val="000562C5"/>
    <w:rsid w:val="00056352"/>
    <w:rsid w:val="0005687B"/>
    <w:rsid w:val="00056D92"/>
    <w:rsid w:val="00057686"/>
    <w:rsid w:val="0006202D"/>
    <w:rsid w:val="0006208B"/>
    <w:rsid w:val="00062878"/>
    <w:rsid w:val="00062B75"/>
    <w:rsid w:val="00063323"/>
    <w:rsid w:val="00063805"/>
    <w:rsid w:val="00063EF5"/>
    <w:rsid w:val="0006437C"/>
    <w:rsid w:val="00064655"/>
    <w:rsid w:val="0006553C"/>
    <w:rsid w:val="000661F9"/>
    <w:rsid w:val="00066D95"/>
    <w:rsid w:val="000672BA"/>
    <w:rsid w:val="00067416"/>
    <w:rsid w:val="00067497"/>
    <w:rsid w:val="0007006C"/>
    <w:rsid w:val="000701B3"/>
    <w:rsid w:val="00070B9B"/>
    <w:rsid w:val="00070C1A"/>
    <w:rsid w:val="00070C83"/>
    <w:rsid w:val="0007164A"/>
    <w:rsid w:val="00071F4D"/>
    <w:rsid w:val="00071F5C"/>
    <w:rsid w:val="00071F6C"/>
    <w:rsid w:val="00072908"/>
    <w:rsid w:val="00073211"/>
    <w:rsid w:val="00073331"/>
    <w:rsid w:val="000739DB"/>
    <w:rsid w:val="000743D7"/>
    <w:rsid w:val="00075402"/>
    <w:rsid w:val="00075497"/>
    <w:rsid w:val="00075B30"/>
    <w:rsid w:val="00075E1A"/>
    <w:rsid w:val="0007654F"/>
    <w:rsid w:val="00076B94"/>
    <w:rsid w:val="000779DE"/>
    <w:rsid w:val="00077E25"/>
    <w:rsid w:val="000801AB"/>
    <w:rsid w:val="00081AF0"/>
    <w:rsid w:val="000820FF"/>
    <w:rsid w:val="00082652"/>
    <w:rsid w:val="000845D6"/>
    <w:rsid w:val="000849C7"/>
    <w:rsid w:val="000851BC"/>
    <w:rsid w:val="00085922"/>
    <w:rsid w:val="00086C28"/>
    <w:rsid w:val="00086F7B"/>
    <w:rsid w:val="000879FC"/>
    <w:rsid w:val="00087C40"/>
    <w:rsid w:val="00090761"/>
    <w:rsid w:val="000911F4"/>
    <w:rsid w:val="00091C44"/>
    <w:rsid w:val="000927E9"/>
    <w:rsid w:val="00093E8B"/>
    <w:rsid w:val="000942D7"/>
    <w:rsid w:val="0009465D"/>
    <w:rsid w:val="00094A7D"/>
    <w:rsid w:val="00094BD7"/>
    <w:rsid w:val="00094C57"/>
    <w:rsid w:val="0009589E"/>
    <w:rsid w:val="0009697D"/>
    <w:rsid w:val="0009724F"/>
    <w:rsid w:val="000976C5"/>
    <w:rsid w:val="000A0799"/>
    <w:rsid w:val="000A0936"/>
    <w:rsid w:val="000A0BE4"/>
    <w:rsid w:val="000A1D1B"/>
    <w:rsid w:val="000A2880"/>
    <w:rsid w:val="000A2C5A"/>
    <w:rsid w:val="000A2FB0"/>
    <w:rsid w:val="000A3BB6"/>
    <w:rsid w:val="000A3C01"/>
    <w:rsid w:val="000A3DD4"/>
    <w:rsid w:val="000A42E4"/>
    <w:rsid w:val="000A433F"/>
    <w:rsid w:val="000A436E"/>
    <w:rsid w:val="000A44F4"/>
    <w:rsid w:val="000A4554"/>
    <w:rsid w:val="000A4762"/>
    <w:rsid w:val="000A4779"/>
    <w:rsid w:val="000A4C8A"/>
    <w:rsid w:val="000A5755"/>
    <w:rsid w:val="000A5B39"/>
    <w:rsid w:val="000A5B60"/>
    <w:rsid w:val="000A6532"/>
    <w:rsid w:val="000A6FC6"/>
    <w:rsid w:val="000A74AF"/>
    <w:rsid w:val="000A7CE9"/>
    <w:rsid w:val="000B1138"/>
    <w:rsid w:val="000B114F"/>
    <w:rsid w:val="000B1F99"/>
    <w:rsid w:val="000B2167"/>
    <w:rsid w:val="000B2454"/>
    <w:rsid w:val="000B27F0"/>
    <w:rsid w:val="000B2BD1"/>
    <w:rsid w:val="000B2D03"/>
    <w:rsid w:val="000B32B3"/>
    <w:rsid w:val="000B357D"/>
    <w:rsid w:val="000B372A"/>
    <w:rsid w:val="000B3A07"/>
    <w:rsid w:val="000B3CD9"/>
    <w:rsid w:val="000B4D1B"/>
    <w:rsid w:val="000B508E"/>
    <w:rsid w:val="000B5862"/>
    <w:rsid w:val="000B58E7"/>
    <w:rsid w:val="000B5AC3"/>
    <w:rsid w:val="000B6352"/>
    <w:rsid w:val="000B6541"/>
    <w:rsid w:val="000B701F"/>
    <w:rsid w:val="000B7128"/>
    <w:rsid w:val="000B79AE"/>
    <w:rsid w:val="000C0F45"/>
    <w:rsid w:val="000C140F"/>
    <w:rsid w:val="000C14B1"/>
    <w:rsid w:val="000C15E3"/>
    <w:rsid w:val="000C1B93"/>
    <w:rsid w:val="000C1C3B"/>
    <w:rsid w:val="000C1D8E"/>
    <w:rsid w:val="000C3787"/>
    <w:rsid w:val="000C3FAB"/>
    <w:rsid w:val="000C59C5"/>
    <w:rsid w:val="000C59EE"/>
    <w:rsid w:val="000C5A89"/>
    <w:rsid w:val="000C686A"/>
    <w:rsid w:val="000C6CDA"/>
    <w:rsid w:val="000C7649"/>
    <w:rsid w:val="000C78C8"/>
    <w:rsid w:val="000C7D25"/>
    <w:rsid w:val="000D0616"/>
    <w:rsid w:val="000D0B5D"/>
    <w:rsid w:val="000D117C"/>
    <w:rsid w:val="000D1B28"/>
    <w:rsid w:val="000D24D6"/>
    <w:rsid w:val="000D26C6"/>
    <w:rsid w:val="000D2B18"/>
    <w:rsid w:val="000D332E"/>
    <w:rsid w:val="000D37C1"/>
    <w:rsid w:val="000D3D3A"/>
    <w:rsid w:val="000D470B"/>
    <w:rsid w:val="000D4F33"/>
    <w:rsid w:val="000D5032"/>
    <w:rsid w:val="000D587E"/>
    <w:rsid w:val="000D6337"/>
    <w:rsid w:val="000D69E8"/>
    <w:rsid w:val="000D6A9D"/>
    <w:rsid w:val="000D6C33"/>
    <w:rsid w:val="000D71E4"/>
    <w:rsid w:val="000D7BB9"/>
    <w:rsid w:val="000D7EA4"/>
    <w:rsid w:val="000D7FF8"/>
    <w:rsid w:val="000E1B72"/>
    <w:rsid w:val="000E338D"/>
    <w:rsid w:val="000E347E"/>
    <w:rsid w:val="000E4AE5"/>
    <w:rsid w:val="000E4B35"/>
    <w:rsid w:val="000E4BD9"/>
    <w:rsid w:val="000E4CA7"/>
    <w:rsid w:val="000E4F9C"/>
    <w:rsid w:val="000E5206"/>
    <w:rsid w:val="000E560A"/>
    <w:rsid w:val="000E5BC5"/>
    <w:rsid w:val="000E647D"/>
    <w:rsid w:val="000E6561"/>
    <w:rsid w:val="000E79BC"/>
    <w:rsid w:val="000F014C"/>
    <w:rsid w:val="000F03EC"/>
    <w:rsid w:val="000F0CDE"/>
    <w:rsid w:val="000F0E72"/>
    <w:rsid w:val="000F18F5"/>
    <w:rsid w:val="000F2219"/>
    <w:rsid w:val="000F2BF0"/>
    <w:rsid w:val="000F2EC1"/>
    <w:rsid w:val="000F30C4"/>
    <w:rsid w:val="000F366F"/>
    <w:rsid w:val="000F4542"/>
    <w:rsid w:val="000F48F3"/>
    <w:rsid w:val="000F518D"/>
    <w:rsid w:val="000F5285"/>
    <w:rsid w:val="000F5596"/>
    <w:rsid w:val="000F5A6E"/>
    <w:rsid w:val="000F61C3"/>
    <w:rsid w:val="000F6DA2"/>
    <w:rsid w:val="000F6DF5"/>
    <w:rsid w:val="000F70AA"/>
    <w:rsid w:val="000F7A44"/>
    <w:rsid w:val="00100465"/>
    <w:rsid w:val="00100998"/>
    <w:rsid w:val="00100A8B"/>
    <w:rsid w:val="00100C9D"/>
    <w:rsid w:val="001024D4"/>
    <w:rsid w:val="0010285A"/>
    <w:rsid w:val="00102954"/>
    <w:rsid w:val="00102EF3"/>
    <w:rsid w:val="00103402"/>
    <w:rsid w:val="00103C0D"/>
    <w:rsid w:val="0010413A"/>
    <w:rsid w:val="001049F0"/>
    <w:rsid w:val="00104A91"/>
    <w:rsid w:val="001051E9"/>
    <w:rsid w:val="00105653"/>
    <w:rsid w:val="00107EA7"/>
    <w:rsid w:val="00110DCF"/>
    <w:rsid w:val="00110FBA"/>
    <w:rsid w:val="00111A4B"/>
    <w:rsid w:val="0011282E"/>
    <w:rsid w:val="00112DCD"/>
    <w:rsid w:val="0011423F"/>
    <w:rsid w:val="00114370"/>
    <w:rsid w:val="00114919"/>
    <w:rsid w:val="00115B98"/>
    <w:rsid w:val="00115C0F"/>
    <w:rsid w:val="00116034"/>
    <w:rsid w:val="00116378"/>
    <w:rsid w:val="001168BA"/>
    <w:rsid w:val="00116B77"/>
    <w:rsid w:val="00116F79"/>
    <w:rsid w:val="00116F9F"/>
    <w:rsid w:val="00117E22"/>
    <w:rsid w:val="001203E1"/>
    <w:rsid w:val="00120B0F"/>
    <w:rsid w:val="001211AB"/>
    <w:rsid w:val="001217C7"/>
    <w:rsid w:val="00121947"/>
    <w:rsid w:val="00121A17"/>
    <w:rsid w:val="0012226B"/>
    <w:rsid w:val="00123084"/>
    <w:rsid w:val="00123230"/>
    <w:rsid w:val="00123732"/>
    <w:rsid w:val="001238B3"/>
    <w:rsid w:val="001238FC"/>
    <w:rsid w:val="00123B41"/>
    <w:rsid w:val="00124094"/>
    <w:rsid w:val="001249EE"/>
    <w:rsid w:val="00124C9E"/>
    <w:rsid w:val="00125040"/>
    <w:rsid w:val="001251B1"/>
    <w:rsid w:val="001251FF"/>
    <w:rsid w:val="00125385"/>
    <w:rsid w:val="00125457"/>
    <w:rsid w:val="00130C48"/>
    <w:rsid w:val="00131074"/>
    <w:rsid w:val="00131480"/>
    <w:rsid w:val="001316C9"/>
    <w:rsid w:val="001322A1"/>
    <w:rsid w:val="00132CBA"/>
    <w:rsid w:val="0013370C"/>
    <w:rsid w:val="001340FA"/>
    <w:rsid w:val="00134321"/>
    <w:rsid w:val="00134774"/>
    <w:rsid w:val="00134976"/>
    <w:rsid w:val="00134F52"/>
    <w:rsid w:val="00135A64"/>
    <w:rsid w:val="00135BEB"/>
    <w:rsid w:val="00135EEF"/>
    <w:rsid w:val="0013636E"/>
    <w:rsid w:val="00136526"/>
    <w:rsid w:val="00137FE1"/>
    <w:rsid w:val="00140461"/>
    <w:rsid w:val="001406CC"/>
    <w:rsid w:val="0014074B"/>
    <w:rsid w:val="00140E4D"/>
    <w:rsid w:val="0014105F"/>
    <w:rsid w:val="00142975"/>
    <w:rsid w:val="00143B49"/>
    <w:rsid w:val="00143CD3"/>
    <w:rsid w:val="00144ABF"/>
    <w:rsid w:val="001456F0"/>
    <w:rsid w:val="00145C34"/>
    <w:rsid w:val="00146CF9"/>
    <w:rsid w:val="00146DEA"/>
    <w:rsid w:val="0015007C"/>
    <w:rsid w:val="00150314"/>
    <w:rsid w:val="00151F51"/>
    <w:rsid w:val="001530A2"/>
    <w:rsid w:val="001532D3"/>
    <w:rsid w:val="00153B3A"/>
    <w:rsid w:val="00154335"/>
    <w:rsid w:val="001545B2"/>
    <w:rsid w:val="001545C0"/>
    <w:rsid w:val="00154BC8"/>
    <w:rsid w:val="00154EAC"/>
    <w:rsid w:val="0015573A"/>
    <w:rsid w:val="0015578B"/>
    <w:rsid w:val="00155FE4"/>
    <w:rsid w:val="00157186"/>
    <w:rsid w:val="00157A18"/>
    <w:rsid w:val="00160D5D"/>
    <w:rsid w:val="00161556"/>
    <w:rsid w:val="00161E6E"/>
    <w:rsid w:val="001631B3"/>
    <w:rsid w:val="001640BB"/>
    <w:rsid w:val="00164BC6"/>
    <w:rsid w:val="00164C8B"/>
    <w:rsid w:val="0016529E"/>
    <w:rsid w:val="00165673"/>
    <w:rsid w:val="001657E4"/>
    <w:rsid w:val="00166B90"/>
    <w:rsid w:val="001671BF"/>
    <w:rsid w:val="00167391"/>
    <w:rsid w:val="0016790E"/>
    <w:rsid w:val="00167D96"/>
    <w:rsid w:val="00170035"/>
    <w:rsid w:val="00170286"/>
    <w:rsid w:val="001703CE"/>
    <w:rsid w:val="001712C1"/>
    <w:rsid w:val="001713F6"/>
    <w:rsid w:val="001716BE"/>
    <w:rsid w:val="001716EC"/>
    <w:rsid w:val="001716F9"/>
    <w:rsid w:val="00171AAC"/>
    <w:rsid w:val="00171F10"/>
    <w:rsid w:val="001720EA"/>
    <w:rsid w:val="0017268B"/>
    <w:rsid w:val="001729DA"/>
    <w:rsid w:val="00172B52"/>
    <w:rsid w:val="0017392C"/>
    <w:rsid w:val="00173DD4"/>
    <w:rsid w:val="001743C8"/>
    <w:rsid w:val="00174C16"/>
    <w:rsid w:val="0017534B"/>
    <w:rsid w:val="0017543F"/>
    <w:rsid w:val="001763BC"/>
    <w:rsid w:val="001764BD"/>
    <w:rsid w:val="001769DA"/>
    <w:rsid w:val="001771B4"/>
    <w:rsid w:val="00177667"/>
    <w:rsid w:val="0017769A"/>
    <w:rsid w:val="00177849"/>
    <w:rsid w:val="00177ED0"/>
    <w:rsid w:val="001806E2"/>
    <w:rsid w:val="001811D4"/>
    <w:rsid w:val="00181FEC"/>
    <w:rsid w:val="001825CE"/>
    <w:rsid w:val="0018276C"/>
    <w:rsid w:val="00182875"/>
    <w:rsid w:val="001830D5"/>
    <w:rsid w:val="00183BD1"/>
    <w:rsid w:val="00183DAF"/>
    <w:rsid w:val="0018401E"/>
    <w:rsid w:val="001840B7"/>
    <w:rsid w:val="001842C5"/>
    <w:rsid w:val="00184DAA"/>
    <w:rsid w:val="00184E45"/>
    <w:rsid w:val="00185544"/>
    <w:rsid w:val="00185DDE"/>
    <w:rsid w:val="001863AA"/>
    <w:rsid w:val="001864BC"/>
    <w:rsid w:val="00186702"/>
    <w:rsid w:val="00186A9C"/>
    <w:rsid w:val="00186D5D"/>
    <w:rsid w:val="0018783F"/>
    <w:rsid w:val="00187AEF"/>
    <w:rsid w:val="0019076A"/>
    <w:rsid w:val="0019098E"/>
    <w:rsid w:val="00190FAA"/>
    <w:rsid w:val="00191177"/>
    <w:rsid w:val="00191235"/>
    <w:rsid w:val="001924D5"/>
    <w:rsid w:val="0019258E"/>
    <w:rsid w:val="0019274D"/>
    <w:rsid w:val="00192F12"/>
    <w:rsid w:val="0019319E"/>
    <w:rsid w:val="001931FA"/>
    <w:rsid w:val="001935A0"/>
    <w:rsid w:val="001936B5"/>
    <w:rsid w:val="0019370A"/>
    <w:rsid w:val="001937CC"/>
    <w:rsid w:val="0019387B"/>
    <w:rsid w:val="00193BB0"/>
    <w:rsid w:val="0019495C"/>
    <w:rsid w:val="00194DEF"/>
    <w:rsid w:val="0019625F"/>
    <w:rsid w:val="001962EC"/>
    <w:rsid w:val="00196760"/>
    <w:rsid w:val="00196AC1"/>
    <w:rsid w:val="001A17EC"/>
    <w:rsid w:val="001A17F7"/>
    <w:rsid w:val="001A1D3D"/>
    <w:rsid w:val="001A1FA3"/>
    <w:rsid w:val="001A29E3"/>
    <w:rsid w:val="001A2C00"/>
    <w:rsid w:val="001A2C22"/>
    <w:rsid w:val="001A2EC7"/>
    <w:rsid w:val="001A325A"/>
    <w:rsid w:val="001A3A22"/>
    <w:rsid w:val="001A477D"/>
    <w:rsid w:val="001A47FE"/>
    <w:rsid w:val="001A4813"/>
    <w:rsid w:val="001A519A"/>
    <w:rsid w:val="001A55A9"/>
    <w:rsid w:val="001A6131"/>
    <w:rsid w:val="001A6B54"/>
    <w:rsid w:val="001A7B93"/>
    <w:rsid w:val="001B00F9"/>
    <w:rsid w:val="001B0195"/>
    <w:rsid w:val="001B1362"/>
    <w:rsid w:val="001B1C62"/>
    <w:rsid w:val="001B22A4"/>
    <w:rsid w:val="001B2FAA"/>
    <w:rsid w:val="001B3779"/>
    <w:rsid w:val="001B471F"/>
    <w:rsid w:val="001B5026"/>
    <w:rsid w:val="001B56D9"/>
    <w:rsid w:val="001B66F9"/>
    <w:rsid w:val="001B6D0B"/>
    <w:rsid w:val="001B754E"/>
    <w:rsid w:val="001B7650"/>
    <w:rsid w:val="001B7848"/>
    <w:rsid w:val="001C003B"/>
    <w:rsid w:val="001C0D10"/>
    <w:rsid w:val="001C1C36"/>
    <w:rsid w:val="001C1C4E"/>
    <w:rsid w:val="001C1F1D"/>
    <w:rsid w:val="001C3192"/>
    <w:rsid w:val="001C3B16"/>
    <w:rsid w:val="001C3B17"/>
    <w:rsid w:val="001C3FD4"/>
    <w:rsid w:val="001C5247"/>
    <w:rsid w:val="001C5E58"/>
    <w:rsid w:val="001C6911"/>
    <w:rsid w:val="001C7B5A"/>
    <w:rsid w:val="001D079B"/>
    <w:rsid w:val="001D22E2"/>
    <w:rsid w:val="001D2DCE"/>
    <w:rsid w:val="001D3707"/>
    <w:rsid w:val="001D3D0F"/>
    <w:rsid w:val="001D3D39"/>
    <w:rsid w:val="001D4609"/>
    <w:rsid w:val="001D4E45"/>
    <w:rsid w:val="001D60B5"/>
    <w:rsid w:val="001D6142"/>
    <w:rsid w:val="001D665C"/>
    <w:rsid w:val="001D67A3"/>
    <w:rsid w:val="001D73A8"/>
    <w:rsid w:val="001D76E0"/>
    <w:rsid w:val="001D78F3"/>
    <w:rsid w:val="001E0D17"/>
    <w:rsid w:val="001E0DFC"/>
    <w:rsid w:val="001E1A29"/>
    <w:rsid w:val="001E2D2A"/>
    <w:rsid w:val="001E2D2E"/>
    <w:rsid w:val="001E3001"/>
    <w:rsid w:val="001E4253"/>
    <w:rsid w:val="001E49DF"/>
    <w:rsid w:val="001E4DEE"/>
    <w:rsid w:val="001E4E9F"/>
    <w:rsid w:val="001E50DB"/>
    <w:rsid w:val="001E5735"/>
    <w:rsid w:val="001E63F1"/>
    <w:rsid w:val="001E68B1"/>
    <w:rsid w:val="001E6B71"/>
    <w:rsid w:val="001E6D96"/>
    <w:rsid w:val="001E7E5E"/>
    <w:rsid w:val="001F04B1"/>
    <w:rsid w:val="001F0649"/>
    <w:rsid w:val="001F128D"/>
    <w:rsid w:val="001F18E4"/>
    <w:rsid w:val="001F1B55"/>
    <w:rsid w:val="001F1D40"/>
    <w:rsid w:val="001F251F"/>
    <w:rsid w:val="001F27BD"/>
    <w:rsid w:val="001F2951"/>
    <w:rsid w:val="001F32E8"/>
    <w:rsid w:val="001F374E"/>
    <w:rsid w:val="001F45B2"/>
    <w:rsid w:val="001F4F3D"/>
    <w:rsid w:val="001F5337"/>
    <w:rsid w:val="001F54F7"/>
    <w:rsid w:val="001F5DAB"/>
    <w:rsid w:val="001F5EAE"/>
    <w:rsid w:val="001F6C6C"/>
    <w:rsid w:val="001F75B1"/>
    <w:rsid w:val="001F7642"/>
    <w:rsid w:val="001F769F"/>
    <w:rsid w:val="00200282"/>
    <w:rsid w:val="00200464"/>
    <w:rsid w:val="0020062C"/>
    <w:rsid w:val="00200AEE"/>
    <w:rsid w:val="002019B5"/>
    <w:rsid w:val="00202168"/>
    <w:rsid w:val="0020226A"/>
    <w:rsid w:val="0020228D"/>
    <w:rsid w:val="00202F24"/>
    <w:rsid w:val="00203475"/>
    <w:rsid w:val="00203582"/>
    <w:rsid w:val="00204466"/>
    <w:rsid w:val="00204903"/>
    <w:rsid w:val="00204C2F"/>
    <w:rsid w:val="00204F3B"/>
    <w:rsid w:val="00204F73"/>
    <w:rsid w:val="00205C7C"/>
    <w:rsid w:val="00205DF3"/>
    <w:rsid w:val="00205E3F"/>
    <w:rsid w:val="0020639B"/>
    <w:rsid w:val="0020639F"/>
    <w:rsid w:val="0020675E"/>
    <w:rsid w:val="00207B64"/>
    <w:rsid w:val="002127F2"/>
    <w:rsid w:val="00212E12"/>
    <w:rsid w:val="00213154"/>
    <w:rsid w:val="002131C3"/>
    <w:rsid w:val="002133FE"/>
    <w:rsid w:val="00214A91"/>
    <w:rsid w:val="00214B2C"/>
    <w:rsid w:val="00215429"/>
    <w:rsid w:val="00215B90"/>
    <w:rsid w:val="002169FD"/>
    <w:rsid w:val="0021770F"/>
    <w:rsid w:val="00217756"/>
    <w:rsid w:val="00217D4C"/>
    <w:rsid w:val="00217EC0"/>
    <w:rsid w:val="00217F69"/>
    <w:rsid w:val="002206E3"/>
    <w:rsid w:val="00221C63"/>
    <w:rsid w:val="00221E75"/>
    <w:rsid w:val="00222DEA"/>
    <w:rsid w:val="0022379D"/>
    <w:rsid w:val="00223BC3"/>
    <w:rsid w:val="00223CDB"/>
    <w:rsid w:val="00223D4F"/>
    <w:rsid w:val="00223DE0"/>
    <w:rsid w:val="0022510A"/>
    <w:rsid w:val="00225A8E"/>
    <w:rsid w:val="00225B9E"/>
    <w:rsid w:val="00225C7C"/>
    <w:rsid w:val="0022624D"/>
    <w:rsid w:val="00227083"/>
    <w:rsid w:val="0022721C"/>
    <w:rsid w:val="00227679"/>
    <w:rsid w:val="00227E6D"/>
    <w:rsid w:val="00230974"/>
    <w:rsid w:val="00231460"/>
    <w:rsid w:val="002315D8"/>
    <w:rsid w:val="00231BE7"/>
    <w:rsid w:val="00233860"/>
    <w:rsid w:val="00233944"/>
    <w:rsid w:val="00234105"/>
    <w:rsid w:val="002345B2"/>
    <w:rsid w:val="00234A43"/>
    <w:rsid w:val="00235BD4"/>
    <w:rsid w:val="00236045"/>
    <w:rsid w:val="00236A0F"/>
    <w:rsid w:val="00236C1B"/>
    <w:rsid w:val="00237567"/>
    <w:rsid w:val="00237E23"/>
    <w:rsid w:val="00237F09"/>
    <w:rsid w:val="002409DD"/>
    <w:rsid w:val="00241434"/>
    <w:rsid w:val="002414BA"/>
    <w:rsid w:val="00241770"/>
    <w:rsid w:val="00242C5D"/>
    <w:rsid w:val="00243821"/>
    <w:rsid w:val="00243FAC"/>
    <w:rsid w:val="002445B7"/>
    <w:rsid w:val="00244985"/>
    <w:rsid w:val="002449E6"/>
    <w:rsid w:val="00244C88"/>
    <w:rsid w:val="00244E6B"/>
    <w:rsid w:val="00244F6E"/>
    <w:rsid w:val="002459DC"/>
    <w:rsid w:val="00245A5E"/>
    <w:rsid w:val="00245B0B"/>
    <w:rsid w:val="00246295"/>
    <w:rsid w:val="00246B57"/>
    <w:rsid w:val="00246B73"/>
    <w:rsid w:val="00247123"/>
    <w:rsid w:val="00247299"/>
    <w:rsid w:val="00247D6F"/>
    <w:rsid w:val="00250801"/>
    <w:rsid w:val="00250C8A"/>
    <w:rsid w:val="00251175"/>
    <w:rsid w:val="00251A23"/>
    <w:rsid w:val="0025268B"/>
    <w:rsid w:val="00252E54"/>
    <w:rsid w:val="0025362F"/>
    <w:rsid w:val="00253CF9"/>
    <w:rsid w:val="00254432"/>
    <w:rsid w:val="002545F4"/>
    <w:rsid w:val="002555E2"/>
    <w:rsid w:val="00255AE2"/>
    <w:rsid w:val="00256072"/>
    <w:rsid w:val="0025697A"/>
    <w:rsid w:val="00256E50"/>
    <w:rsid w:val="00256FFC"/>
    <w:rsid w:val="002578C7"/>
    <w:rsid w:val="00257AA2"/>
    <w:rsid w:val="00257BD8"/>
    <w:rsid w:val="00261A76"/>
    <w:rsid w:val="00262638"/>
    <w:rsid w:val="00262756"/>
    <w:rsid w:val="0026293C"/>
    <w:rsid w:val="00263698"/>
    <w:rsid w:val="00263969"/>
    <w:rsid w:val="00263FEA"/>
    <w:rsid w:val="00264DEA"/>
    <w:rsid w:val="00264F35"/>
    <w:rsid w:val="00265F65"/>
    <w:rsid w:val="00265F8E"/>
    <w:rsid w:val="002661CA"/>
    <w:rsid w:val="0026762C"/>
    <w:rsid w:val="0026793F"/>
    <w:rsid w:val="00267D17"/>
    <w:rsid w:val="0027014F"/>
    <w:rsid w:val="0027084F"/>
    <w:rsid w:val="00270FCC"/>
    <w:rsid w:val="00271B28"/>
    <w:rsid w:val="00272B37"/>
    <w:rsid w:val="002733FF"/>
    <w:rsid w:val="00273D10"/>
    <w:rsid w:val="00274403"/>
    <w:rsid w:val="00274AB6"/>
    <w:rsid w:val="00275334"/>
    <w:rsid w:val="0027539E"/>
    <w:rsid w:val="00276D1B"/>
    <w:rsid w:val="00276FC8"/>
    <w:rsid w:val="00277C46"/>
    <w:rsid w:val="00277F2B"/>
    <w:rsid w:val="00280831"/>
    <w:rsid w:val="00280933"/>
    <w:rsid w:val="00280B31"/>
    <w:rsid w:val="00280C13"/>
    <w:rsid w:val="00280C1A"/>
    <w:rsid w:val="00282145"/>
    <w:rsid w:val="00282C5E"/>
    <w:rsid w:val="002839BA"/>
    <w:rsid w:val="00284308"/>
    <w:rsid w:val="0028529F"/>
    <w:rsid w:val="00285B98"/>
    <w:rsid w:val="00285CD4"/>
    <w:rsid w:val="00285E9B"/>
    <w:rsid w:val="0028636A"/>
    <w:rsid w:val="00287B7D"/>
    <w:rsid w:val="002909CD"/>
    <w:rsid w:val="00291251"/>
    <w:rsid w:val="00291779"/>
    <w:rsid w:val="0029191B"/>
    <w:rsid w:val="00291A16"/>
    <w:rsid w:val="00291D84"/>
    <w:rsid w:val="0029245D"/>
    <w:rsid w:val="002928E9"/>
    <w:rsid w:val="00292EC5"/>
    <w:rsid w:val="002931DC"/>
    <w:rsid w:val="00293331"/>
    <w:rsid w:val="00293C8D"/>
    <w:rsid w:val="00293FC8"/>
    <w:rsid w:val="002945C2"/>
    <w:rsid w:val="00294BFA"/>
    <w:rsid w:val="002953E1"/>
    <w:rsid w:val="0029557B"/>
    <w:rsid w:val="002956D2"/>
    <w:rsid w:val="00295CFA"/>
    <w:rsid w:val="00296721"/>
    <w:rsid w:val="002967A9"/>
    <w:rsid w:val="00296C98"/>
    <w:rsid w:val="00296CFA"/>
    <w:rsid w:val="002974AC"/>
    <w:rsid w:val="00297D0A"/>
    <w:rsid w:val="00297F40"/>
    <w:rsid w:val="002A0371"/>
    <w:rsid w:val="002A083F"/>
    <w:rsid w:val="002A0B60"/>
    <w:rsid w:val="002A13DC"/>
    <w:rsid w:val="002A2501"/>
    <w:rsid w:val="002A2A9F"/>
    <w:rsid w:val="002A3E69"/>
    <w:rsid w:val="002A450F"/>
    <w:rsid w:val="002A554C"/>
    <w:rsid w:val="002A57F8"/>
    <w:rsid w:val="002A5B57"/>
    <w:rsid w:val="002A679D"/>
    <w:rsid w:val="002A684E"/>
    <w:rsid w:val="002A7793"/>
    <w:rsid w:val="002A7945"/>
    <w:rsid w:val="002B084C"/>
    <w:rsid w:val="002B0EBA"/>
    <w:rsid w:val="002B0EC7"/>
    <w:rsid w:val="002B1040"/>
    <w:rsid w:val="002B1141"/>
    <w:rsid w:val="002B1672"/>
    <w:rsid w:val="002B1F0E"/>
    <w:rsid w:val="002B2213"/>
    <w:rsid w:val="002B28AC"/>
    <w:rsid w:val="002B2B90"/>
    <w:rsid w:val="002B30BF"/>
    <w:rsid w:val="002B3A55"/>
    <w:rsid w:val="002B3B73"/>
    <w:rsid w:val="002B4556"/>
    <w:rsid w:val="002B45E0"/>
    <w:rsid w:val="002B4784"/>
    <w:rsid w:val="002B5509"/>
    <w:rsid w:val="002B5F28"/>
    <w:rsid w:val="002B7633"/>
    <w:rsid w:val="002B7CC8"/>
    <w:rsid w:val="002C0062"/>
    <w:rsid w:val="002C080B"/>
    <w:rsid w:val="002C0A7E"/>
    <w:rsid w:val="002C16F0"/>
    <w:rsid w:val="002C1C69"/>
    <w:rsid w:val="002C24D9"/>
    <w:rsid w:val="002C2CE1"/>
    <w:rsid w:val="002C2DFD"/>
    <w:rsid w:val="002C345A"/>
    <w:rsid w:val="002C4249"/>
    <w:rsid w:val="002C497E"/>
    <w:rsid w:val="002C4A0F"/>
    <w:rsid w:val="002C4DCE"/>
    <w:rsid w:val="002C580B"/>
    <w:rsid w:val="002C5D1A"/>
    <w:rsid w:val="002C5D4F"/>
    <w:rsid w:val="002C6575"/>
    <w:rsid w:val="002C6C07"/>
    <w:rsid w:val="002C7E31"/>
    <w:rsid w:val="002D008A"/>
    <w:rsid w:val="002D0E23"/>
    <w:rsid w:val="002D10C3"/>
    <w:rsid w:val="002D200D"/>
    <w:rsid w:val="002D2255"/>
    <w:rsid w:val="002D2364"/>
    <w:rsid w:val="002D34E9"/>
    <w:rsid w:val="002D4C35"/>
    <w:rsid w:val="002D4EDA"/>
    <w:rsid w:val="002D4F32"/>
    <w:rsid w:val="002D5AF3"/>
    <w:rsid w:val="002D5DCD"/>
    <w:rsid w:val="002D5E81"/>
    <w:rsid w:val="002D62FD"/>
    <w:rsid w:val="002D65F6"/>
    <w:rsid w:val="002D668D"/>
    <w:rsid w:val="002D6832"/>
    <w:rsid w:val="002D6C00"/>
    <w:rsid w:val="002D6E92"/>
    <w:rsid w:val="002D735A"/>
    <w:rsid w:val="002D7E75"/>
    <w:rsid w:val="002E0282"/>
    <w:rsid w:val="002E06BE"/>
    <w:rsid w:val="002E08A4"/>
    <w:rsid w:val="002E145A"/>
    <w:rsid w:val="002E18C6"/>
    <w:rsid w:val="002E30F3"/>
    <w:rsid w:val="002E35EF"/>
    <w:rsid w:val="002E399C"/>
    <w:rsid w:val="002E55A7"/>
    <w:rsid w:val="002E571C"/>
    <w:rsid w:val="002E5BE1"/>
    <w:rsid w:val="002E6DD5"/>
    <w:rsid w:val="002E7286"/>
    <w:rsid w:val="002E78A1"/>
    <w:rsid w:val="002E79EA"/>
    <w:rsid w:val="002E7A15"/>
    <w:rsid w:val="002F0998"/>
    <w:rsid w:val="002F0CA9"/>
    <w:rsid w:val="002F0DDF"/>
    <w:rsid w:val="002F1C91"/>
    <w:rsid w:val="002F2954"/>
    <w:rsid w:val="002F29C5"/>
    <w:rsid w:val="002F2E5E"/>
    <w:rsid w:val="002F30D4"/>
    <w:rsid w:val="002F3350"/>
    <w:rsid w:val="002F38D9"/>
    <w:rsid w:val="002F44AF"/>
    <w:rsid w:val="002F44FD"/>
    <w:rsid w:val="002F6295"/>
    <w:rsid w:val="002F669A"/>
    <w:rsid w:val="002F69FF"/>
    <w:rsid w:val="002F6DBC"/>
    <w:rsid w:val="002F6F25"/>
    <w:rsid w:val="002F72A9"/>
    <w:rsid w:val="002F7C53"/>
    <w:rsid w:val="002F7DA0"/>
    <w:rsid w:val="00300904"/>
    <w:rsid w:val="003009F2"/>
    <w:rsid w:val="00300EBA"/>
    <w:rsid w:val="00301657"/>
    <w:rsid w:val="00301E7C"/>
    <w:rsid w:val="0030219F"/>
    <w:rsid w:val="00302F4A"/>
    <w:rsid w:val="003037CE"/>
    <w:rsid w:val="0030391D"/>
    <w:rsid w:val="00303CFB"/>
    <w:rsid w:val="00303EA7"/>
    <w:rsid w:val="00304460"/>
    <w:rsid w:val="00304F41"/>
    <w:rsid w:val="0030505F"/>
    <w:rsid w:val="003051F1"/>
    <w:rsid w:val="00305A56"/>
    <w:rsid w:val="00305AC3"/>
    <w:rsid w:val="00305E0B"/>
    <w:rsid w:val="003069A9"/>
    <w:rsid w:val="00306DEC"/>
    <w:rsid w:val="00306EE8"/>
    <w:rsid w:val="0030739C"/>
    <w:rsid w:val="00307DE0"/>
    <w:rsid w:val="003107C4"/>
    <w:rsid w:val="003113CC"/>
    <w:rsid w:val="003116DA"/>
    <w:rsid w:val="00312619"/>
    <w:rsid w:val="00312963"/>
    <w:rsid w:val="00313A03"/>
    <w:rsid w:val="00313B69"/>
    <w:rsid w:val="00314102"/>
    <w:rsid w:val="00314447"/>
    <w:rsid w:val="00314E41"/>
    <w:rsid w:val="0031571E"/>
    <w:rsid w:val="00316085"/>
    <w:rsid w:val="003161DF"/>
    <w:rsid w:val="00316494"/>
    <w:rsid w:val="00316CAC"/>
    <w:rsid w:val="00316DAE"/>
    <w:rsid w:val="00317356"/>
    <w:rsid w:val="00317D46"/>
    <w:rsid w:val="00320287"/>
    <w:rsid w:val="00320B24"/>
    <w:rsid w:val="00320EE6"/>
    <w:rsid w:val="0032180C"/>
    <w:rsid w:val="00321E1F"/>
    <w:rsid w:val="0032208B"/>
    <w:rsid w:val="00322B59"/>
    <w:rsid w:val="003232C9"/>
    <w:rsid w:val="0032347D"/>
    <w:rsid w:val="0032376F"/>
    <w:rsid w:val="00325004"/>
    <w:rsid w:val="00325281"/>
    <w:rsid w:val="003259CF"/>
    <w:rsid w:val="00326542"/>
    <w:rsid w:val="00326DEB"/>
    <w:rsid w:val="00326EF8"/>
    <w:rsid w:val="003275BB"/>
    <w:rsid w:val="00327698"/>
    <w:rsid w:val="00327BE9"/>
    <w:rsid w:val="00327D11"/>
    <w:rsid w:val="00327E8E"/>
    <w:rsid w:val="00330342"/>
    <w:rsid w:val="003309BD"/>
    <w:rsid w:val="00331008"/>
    <w:rsid w:val="00331A38"/>
    <w:rsid w:val="00332D11"/>
    <w:rsid w:val="0033303C"/>
    <w:rsid w:val="00333152"/>
    <w:rsid w:val="003338B7"/>
    <w:rsid w:val="0033411B"/>
    <w:rsid w:val="003345FC"/>
    <w:rsid w:val="00334B56"/>
    <w:rsid w:val="0033500D"/>
    <w:rsid w:val="00336AE1"/>
    <w:rsid w:val="00337033"/>
    <w:rsid w:val="00337797"/>
    <w:rsid w:val="00337A05"/>
    <w:rsid w:val="00340983"/>
    <w:rsid w:val="003419C3"/>
    <w:rsid w:val="00341A24"/>
    <w:rsid w:val="00341B06"/>
    <w:rsid w:val="00341F5E"/>
    <w:rsid w:val="00342F2E"/>
    <w:rsid w:val="00343467"/>
    <w:rsid w:val="003436B8"/>
    <w:rsid w:val="00343C23"/>
    <w:rsid w:val="00343C87"/>
    <w:rsid w:val="0034758A"/>
    <w:rsid w:val="00347BF2"/>
    <w:rsid w:val="00350BC7"/>
    <w:rsid w:val="00350F0B"/>
    <w:rsid w:val="00351900"/>
    <w:rsid w:val="00351AAF"/>
    <w:rsid w:val="00351FBC"/>
    <w:rsid w:val="003521B7"/>
    <w:rsid w:val="0035376D"/>
    <w:rsid w:val="00354147"/>
    <w:rsid w:val="00354411"/>
    <w:rsid w:val="0035480D"/>
    <w:rsid w:val="00354AEF"/>
    <w:rsid w:val="00355CF7"/>
    <w:rsid w:val="00355F2F"/>
    <w:rsid w:val="0035640A"/>
    <w:rsid w:val="00356F0F"/>
    <w:rsid w:val="00357B0A"/>
    <w:rsid w:val="0036041F"/>
    <w:rsid w:val="003608DF"/>
    <w:rsid w:val="0036118D"/>
    <w:rsid w:val="003614AF"/>
    <w:rsid w:val="003616FB"/>
    <w:rsid w:val="003618CC"/>
    <w:rsid w:val="0036207B"/>
    <w:rsid w:val="003642B7"/>
    <w:rsid w:val="00364EB1"/>
    <w:rsid w:val="00365030"/>
    <w:rsid w:val="00365280"/>
    <w:rsid w:val="003654A3"/>
    <w:rsid w:val="00365906"/>
    <w:rsid w:val="00370EBD"/>
    <w:rsid w:val="00370F1C"/>
    <w:rsid w:val="003711C7"/>
    <w:rsid w:val="003718A2"/>
    <w:rsid w:val="003719FF"/>
    <w:rsid w:val="00372923"/>
    <w:rsid w:val="003732AD"/>
    <w:rsid w:val="00373DF5"/>
    <w:rsid w:val="003745D2"/>
    <w:rsid w:val="00374EB7"/>
    <w:rsid w:val="003750C8"/>
    <w:rsid w:val="00375B0E"/>
    <w:rsid w:val="003765C6"/>
    <w:rsid w:val="003765F7"/>
    <w:rsid w:val="00377208"/>
    <w:rsid w:val="00377C7A"/>
    <w:rsid w:val="00377E3F"/>
    <w:rsid w:val="0038005E"/>
    <w:rsid w:val="00380B35"/>
    <w:rsid w:val="00380F5D"/>
    <w:rsid w:val="0038107B"/>
    <w:rsid w:val="00381A3E"/>
    <w:rsid w:val="003832BC"/>
    <w:rsid w:val="0038346F"/>
    <w:rsid w:val="00383834"/>
    <w:rsid w:val="00383B8D"/>
    <w:rsid w:val="00384360"/>
    <w:rsid w:val="00384A9D"/>
    <w:rsid w:val="003853E6"/>
    <w:rsid w:val="003859B2"/>
    <w:rsid w:val="003862E6"/>
    <w:rsid w:val="003866E2"/>
    <w:rsid w:val="00386A71"/>
    <w:rsid w:val="003871BF"/>
    <w:rsid w:val="0038749B"/>
    <w:rsid w:val="0038773E"/>
    <w:rsid w:val="003878E3"/>
    <w:rsid w:val="00390834"/>
    <w:rsid w:val="00390ABF"/>
    <w:rsid w:val="00390B7E"/>
    <w:rsid w:val="0039172E"/>
    <w:rsid w:val="00391A4B"/>
    <w:rsid w:val="00392283"/>
    <w:rsid w:val="00392B28"/>
    <w:rsid w:val="0039300B"/>
    <w:rsid w:val="00393504"/>
    <w:rsid w:val="00393827"/>
    <w:rsid w:val="00394032"/>
    <w:rsid w:val="00394193"/>
    <w:rsid w:val="0039442C"/>
    <w:rsid w:val="00394612"/>
    <w:rsid w:val="00394BF9"/>
    <w:rsid w:val="00394E44"/>
    <w:rsid w:val="0039584C"/>
    <w:rsid w:val="00395879"/>
    <w:rsid w:val="00396367"/>
    <w:rsid w:val="00396B34"/>
    <w:rsid w:val="00397E1F"/>
    <w:rsid w:val="003A0918"/>
    <w:rsid w:val="003A119A"/>
    <w:rsid w:val="003A1742"/>
    <w:rsid w:val="003A1771"/>
    <w:rsid w:val="003A1915"/>
    <w:rsid w:val="003A2FBA"/>
    <w:rsid w:val="003A3570"/>
    <w:rsid w:val="003A3A7B"/>
    <w:rsid w:val="003A4CEA"/>
    <w:rsid w:val="003A4DD8"/>
    <w:rsid w:val="003A51FB"/>
    <w:rsid w:val="003A5387"/>
    <w:rsid w:val="003A53D0"/>
    <w:rsid w:val="003A5512"/>
    <w:rsid w:val="003A6401"/>
    <w:rsid w:val="003A6A81"/>
    <w:rsid w:val="003A6B41"/>
    <w:rsid w:val="003A6BA9"/>
    <w:rsid w:val="003A6E3C"/>
    <w:rsid w:val="003A7019"/>
    <w:rsid w:val="003A73C2"/>
    <w:rsid w:val="003B05FD"/>
    <w:rsid w:val="003B0B4E"/>
    <w:rsid w:val="003B13DF"/>
    <w:rsid w:val="003B1A6E"/>
    <w:rsid w:val="003B2B06"/>
    <w:rsid w:val="003B37C2"/>
    <w:rsid w:val="003B4062"/>
    <w:rsid w:val="003B493C"/>
    <w:rsid w:val="003B4F8B"/>
    <w:rsid w:val="003B566C"/>
    <w:rsid w:val="003B58E6"/>
    <w:rsid w:val="003B5FE8"/>
    <w:rsid w:val="003B63E3"/>
    <w:rsid w:val="003B683C"/>
    <w:rsid w:val="003B6987"/>
    <w:rsid w:val="003B6AF5"/>
    <w:rsid w:val="003B6E20"/>
    <w:rsid w:val="003B78F2"/>
    <w:rsid w:val="003C01E6"/>
    <w:rsid w:val="003C06CB"/>
    <w:rsid w:val="003C136A"/>
    <w:rsid w:val="003C13A0"/>
    <w:rsid w:val="003C153F"/>
    <w:rsid w:val="003C1861"/>
    <w:rsid w:val="003C3069"/>
    <w:rsid w:val="003C3721"/>
    <w:rsid w:val="003C484F"/>
    <w:rsid w:val="003C5ADD"/>
    <w:rsid w:val="003C5D72"/>
    <w:rsid w:val="003C5E6D"/>
    <w:rsid w:val="003C60E8"/>
    <w:rsid w:val="003C6258"/>
    <w:rsid w:val="003C6F63"/>
    <w:rsid w:val="003C721B"/>
    <w:rsid w:val="003C7B55"/>
    <w:rsid w:val="003C7D6A"/>
    <w:rsid w:val="003D031F"/>
    <w:rsid w:val="003D2250"/>
    <w:rsid w:val="003D2367"/>
    <w:rsid w:val="003D25F7"/>
    <w:rsid w:val="003D3281"/>
    <w:rsid w:val="003D32C4"/>
    <w:rsid w:val="003D394F"/>
    <w:rsid w:val="003D4252"/>
    <w:rsid w:val="003D45AB"/>
    <w:rsid w:val="003D476D"/>
    <w:rsid w:val="003D4EF6"/>
    <w:rsid w:val="003D6FC5"/>
    <w:rsid w:val="003D7137"/>
    <w:rsid w:val="003E00F0"/>
    <w:rsid w:val="003E0803"/>
    <w:rsid w:val="003E15EB"/>
    <w:rsid w:val="003E1673"/>
    <w:rsid w:val="003E1D87"/>
    <w:rsid w:val="003E22FB"/>
    <w:rsid w:val="003E253F"/>
    <w:rsid w:val="003E2624"/>
    <w:rsid w:val="003E2817"/>
    <w:rsid w:val="003E2B55"/>
    <w:rsid w:val="003E2D9F"/>
    <w:rsid w:val="003E2EDB"/>
    <w:rsid w:val="003E30E6"/>
    <w:rsid w:val="003E3303"/>
    <w:rsid w:val="003E334E"/>
    <w:rsid w:val="003E341F"/>
    <w:rsid w:val="003E3B90"/>
    <w:rsid w:val="003E44DD"/>
    <w:rsid w:val="003E4FEA"/>
    <w:rsid w:val="003E55B5"/>
    <w:rsid w:val="003E60E3"/>
    <w:rsid w:val="003E6298"/>
    <w:rsid w:val="003E62CF"/>
    <w:rsid w:val="003E692F"/>
    <w:rsid w:val="003E6C4B"/>
    <w:rsid w:val="003E72E4"/>
    <w:rsid w:val="003E7488"/>
    <w:rsid w:val="003F0C6D"/>
    <w:rsid w:val="003F1F5E"/>
    <w:rsid w:val="003F3E35"/>
    <w:rsid w:val="003F47FF"/>
    <w:rsid w:val="003F4B51"/>
    <w:rsid w:val="003F4BF5"/>
    <w:rsid w:val="003F507D"/>
    <w:rsid w:val="003F5B6A"/>
    <w:rsid w:val="003F5D1A"/>
    <w:rsid w:val="003F5D7F"/>
    <w:rsid w:val="003F645E"/>
    <w:rsid w:val="003F65C2"/>
    <w:rsid w:val="003F7569"/>
    <w:rsid w:val="003F76BD"/>
    <w:rsid w:val="003F7D2F"/>
    <w:rsid w:val="003F7D4B"/>
    <w:rsid w:val="00400B0B"/>
    <w:rsid w:val="00400EF8"/>
    <w:rsid w:val="00401B28"/>
    <w:rsid w:val="00401BA0"/>
    <w:rsid w:val="00402BC5"/>
    <w:rsid w:val="00402D26"/>
    <w:rsid w:val="00402E5E"/>
    <w:rsid w:val="0040360B"/>
    <w:rsid w:val="00403863"/>
    <w:rsid w:val="004038D2"/>
    <w:rsid w:val="00403A64"/>
    <w:rsid w:val="00403DAA"/>
    <w:rsid w:val="00403F81"/>
    <w:rsid w:val="00404DB5"/>
    <w:rsid w:val="00405C66"/>
    <w:rsid w:val="00405FD5"/>
    <w:rsid w:val="00406964"/>
    <w:rsid w:val="00406B63"/>
    <w:rsid w:val="00406CE6"/>
    <w:rsid w:val="0040799E"/>
    <w:rsid w:val="00407A9D"/>
    <w:rsid w:val="00410B12"/>
    <w:rsid w:val="00411296"/>
    <w:rsid w:val="004114E3"/>
    <w:rsid w:val="004119DB"/>
    <w:rsid w:val="0041288A"/>
    <w:rsid w:val="00413095"/>
    <w:rsid w:val="004135FA"/>
    <w:rsid w:val="0041370E"/>
    <w:rsid w:val="00414B34"/>
    <w:rsid w:val="00414F4F"/>
    <w:rsid w:val="00415116"/>
    <w:rsid w:val="00415A98"/>
    <w:rsid w:val="00415CDE"/>
    <w:rsid w:val="0041634C"/>
    <w:rsid w:val="0041656B"/>
    <w:rsid w:val="00416C9A"/>
    <w:rsid w:val="00416F87"/>
    <w:rsid w:val="004204E3"/>
    <w:rsid w:val="004211B9"/>
    <w:rsid w:val="00421799"/>
    <w:rsid w:val="0042259E"/>
    <w:rsid w:val="00422F15"/>
    <w:rsid w:val="00423AB2"/>
    <w:rsid w:val="00423BC0"/>
    <w:rsid w:val="00423FD5"/>
    <w:rsid w:val="00424C8A"/>
    <w:rsid w:val="00424CAA"/>
    <w:rsid w:val="00424D53"/>
    <w:rsid w:val="0042505D"/>
    <w:rsid w:val="0042559F"/>
    <w:rsid w:val="004257D3"/>
    <w:rsid w:val="00425B37"/>
    <w:rsid w:val="00425C05"/>
    <w:rsid w:val="00425CDE"/>
    <w:rsid w:val="00425E69"/>
    <w:rsid w:val="00426519"/>
    <w:rsid w:val="00426DDD"/>
    <w:rsid w:val="0042757C"/>
    <w:rsid w:val="00427DD6"/>
    <w:rsid w:val="0043032C"/>
    <w:rsid w:val="00430FCE"/>
    <w:rsid w:val="0043107A"/>
    <w:rsid w:val="00431F93"/>
    <w:rsid w:val="0043208F"/>
    <w:rsid w:val="00432121"/>
    <w:rsid w:val="00432B13"/>
    <w:rsid w:val="00432C33"/>
    <w:rsid w:val="0043305E"/>
    <w:rsid w:val="00433287"/>
    <w:rsid w:val="00433B17"/>
    <w:rsid w:val="00434781"/>
    <w:rsid w:val="00434898"/>
    <w:rsid w:val="00435E45"/>
    <w:rsid w:val="0043649F"/>
    <w:rsid w:val="004366E0"/>
    <w:rsid w:val="0043724F"/>
    <w:rsid w:val="00437593"/>
    <w:rsid w:val="0043764A"/>
    <w:rsid w:val="00437789"/>
    <w:rsid w:val="00440561"/>
    <w:rsid w:val="004406EE"/>
    <w:rsid w:val="0044096C"/>
    <w:rsid w:val="00440DBA"/>
    <w:rsid w:val="004414BF"/>
    <w:rsid w:val="00441C82"/>
    <w:rsid w:val="00442E7E"/>
    <w:rsid w:val="00443EEE"/>
    <w:rsid w:val="0044421B"/>
    <w:rsid w:val="00444819"/>
    <w:rsid w:val="00444A6D"/>
    <w:rsid w:val="0044525E"/>
    <w:rsid w:val="004457BE"/>
    <w:rsid w:val="00445D8B"/>
    <w:rsid w:val="004476FA"/>
    <w:rsid w:val="00447A0A"/>
    <w:rsid w:val="0045197C"/>
    <w:rsid w:val="00451C55"/>
    <w:rsid w:val="004521B8"/>
    <w:rsid w:val="0045276D"/>
    <w:rsid w:val="00452CC7"/>
    <w:rsid w:val="0045317E"/>
    <w:rsid w:val="004533AB"/>
    <w:rsid w:val="004536FC"/>
    <w:rsid w:val="00453D0D"/>
    <w:rsid w:val="0045468B"/>
    <w:rsid w:val="00455F46"/>
    <w:rsid w:val="00456BE4"/>
    <w:rsid w:val="00456EDF"/>
    <w:rsid w:val="00457376"/>
    <w:rsid w:val="004576D5"/>
    <w:rsid w:val="00457880"/>
    <w:rsid w:val="00457D1C"/>
    <w:rsid w:val="0046031E"/>
    <w:rsid w:val="00461294"/>
    <w:rsid w:val="00461946"/>
    <w:rsid w:val="00461D58"/>
    <w:rsid w:val="00461FAB"/>
    <w:rsid w:val="00462E6B"/>
    <w:rsid w:val="00463DF5"/>
    <w:rsid w:val="00464071"/>
    <w:rsid w:val="00464104"/>
    <w:rsid w:val="00464427"/>
    <w:rsid w:val="00464686"/>
    <w:rsid w:val="00464C2F"/>
    <w:rsid w:val="004660D3"/>
    <w:rsid w:val="004665EC"/>
    <w:rsid w:val="00466E7E"/>
    <w:rsid w:val="00467D6F"/>
    <w:rsid w:val="00467EEC"/>
    <w:rsid w:val="00467F41"/>
    <w:rsid w:val="00470189"/>
    <w:rsid w:val="004707B9"/>
    <w:rsid w:val="00470CCD"/>
    <w:rsid w:val="0047146C"/>
    <w:rsid w:val="00472449"/>
    <w:rsid w:val="004727C3"/>
    <w:rsid w:val="004735D1"/>
    <w:rsid w:val="0047479E"/>
    <w:rsid w:val="00474ECF"/>
    <w:rsid w:val="00475B92"/>
    <w:rsid w:val="0047767E"/>
    <w:rsid w:val="0048086C"/>
    <w:rsid w:val="0048098F"/>
    <w:rsid w:val="004809B1"/>
    <w:rsid w:val="00481201"/>
    <w:rsid w:val="00481B0F"/>
    <w:rsid w:val="00481F58"/>
    <w:rsid w:val="00482A3F"/>
    <w:rsid w:val="00483668"/>
    <w:rsid w:val="00484081"/>
    <w:rsid w:val="00484217"/>
    <w:rsid w:val="004843FC"/>
    <w:rsid w:val="004844AE"/>
    <w:rsid w:val="00484B5E"/>
    <w:rsid w:val="00484CE8"/>
    <w:rsid w:val="004863F1"/>
    <w:rsid w:val="004866BF"/>
    <w:rsid w:val="00486A96"/>
    <w:rsid w:val="00487A23"/>
    <w:rsid w:val="00490272"/>
    <w:rsid w:val="00490583"/>
    <w:rsid w:val="00491A35"/>
    <w:rsid w:val="00491CD6"/>
    <w:rsid w:val="004922A0"/>
    <w:rsid w:val="004922D9"/>
    <w:rsid w:val="00492E54"/>
    <w:rsid w:val="00493AA1"/>
    <w:rsid w:val="004947E7"/>
    <w:rsid w:val="004951EE"/>
    <w:rsid w:val="004958B3"/>
    <w:rsid w:val="00495A4F"/>
    <w:rsid w:val="00495AFB"/>
    <w:rsid w:val="00496533"/>
    <w:rsid w:val="00496E0C"/>
    <w:rsid w:val="0049734B"/>
    <w:rsid w:val="00497370"/>
    <w:rsid w:val="00497C64"/>
    <w:rsid w:val="004A0016"/>
    <w:rsid w:val="004A0454"/>
    <w:rsid w:val="004A0746"/>
    <w:rsid w:val="004A1B52"/>
    <w:rsid w:val="004A2805"/>
    <w:rsid w:val="004A2879"/>
    <w:rsid w:val="004A34EE"/>
    <w:rsid w:val="004A576D"/>
    <w:rsid w:val="004A65D3"/>
    <w:rsid w:val="004A6964"/>
    <w:rsid w:val="004A6E89"/>
    <w:rsid w:val="004A74D5"/>
    <w:rsid w:val="004A74E8"/>
    <w:rsid w:val="004B0965"/>
    <w:rsid w:val="004B15D0"/>
    <w:rsid w:val="004B278A"/>
    <w:rsid w:val="004B2913"/>
    <w:rsid w:val="004B3328"/>
    <w:rsid w:val="004B3E35"/>
    <w:rsid w:val="004B552D"/>
    <w:rsid w:val="004B5669"/>
    <w:rsid w:val="004B5A27"/>
    <w:rsid w:val="004B63E9"/>
    <w:rsid w:val="004B6D36"/>
    <w:rsid w:val="004B737C"/>
    <w:rsid w:val="004B7DDA"/>
    <w:rsid w:val="004B7EB1"/>
    <w:rsid w:val="004C0439"/>
    <w:rsid w:val="004C0A0A"/>
    <w:rsid w:val="004C1881"/>
    <w:rsid w:val="004C1A74"/>
    <w:rsid w:val="004C25C4"/>
    <w:rsid w:val="004C26F6"/>
    <w:rsid w:val="004C28CF"/>
    <w:rsid w:val="004C2BEB"/>
    <w:rsid w:val="004C2E13"/>
    <w:rsid w:val="004C2E51"/>
    <w:rsid w:val="004C43AD"/>
    <w:rsid w:val="004C4987"/>
    <w:rsid w:val="004C4B7F"/>
    <w:rsid w:val="004C553B"/>
    <w:rsid w:val="004C58A7"/>
    <w:rsid w:val="004C6398"/>
    <w:rsid w:val="004C6E67"/>
    <w:rsid w:val="004C727E"/>
    <w:rsid w:val="004C73FF"/>
    <w:rsid w:val="004D1646"/>
    <w:rsid w:val="004D16F4"/>
    <w:rsid w:val="004D1822"/>
    <w:rsid w:val="004D1F9E"/>
    <w:rsid w:val="004D264C"/>
    <w:rsid w:val="004D2812"/>
    <w:rsid w:val="004D2898"/>
    <w:rsid w:val="004D351E"/>
    <w:rsid w:val="004D3E61"/>
    <w:rsid w:val="004D47BF"/>
    <w:rsid w:val="004D4A42"/>
    <w:rsid w:val="004D4E25"/>
    <w:rsid w:val="004D5030"/>
    <w:rsid w:val="004D51DF"/>
    <w:rsid w:val="004D566F"/>
    <w:rsid w:val="004D56C2"/>
    <w:rsid w:val="004D5A00"/>
    <w:rsid w:val="004D5C64"/>
    <w:rsid w:val="004D5C8E"/>
    <w:rsid w:val="004D60DF"/>
    <w:rsid w:val="004E1B03"/>
    <w:rsid w:val="004E2402"/>
    <w:rsid w:val="004E2991"/>
    <w:rsid w:val="004E53C2"/>
    <w:rsid w:val="004E688A"/>
    <w:rsid w:val="004E7A46"/>
    <w:rsid w:val="004F0527"/>
    <w:rsid w:val="004F0584"/>
    <w:rsid w:val="004F09EF"/>
    <w:rsid w:val="004F2633"/>
    <w:rsid w:val="004F37A3"/>
    <w:rsid w:val="004F42B3"/>
    <w:rsid w:val="004F44D7"/>
    <w:rsid w:val="004F4C96"/>
    <w:rsid w:val="004F4DA0"/>
    <w:rsid w:val="004F50CB"/>
    <w:rsid w:val="004F5D30"/>
    <w:rsid w:val="004F5F79"/>
    <w:rsid w:val="004F613C"/>
    <w:rsid w:val="004F6161"/>
    <w:rsid w:val="004F6468"/>
    <w:rsid w:val="004F6988"/>
    <w:rsid w:val="004F7843"/>
    <w:rsid w:val="004F7AEC"/>
    <w:rsid w:val="004F7E66"/>
    <w:rsid w:val="00500178"/>
    <w:rsid w:val="00500634"/>
    <w:rsid w:val="00500ED5"/>
    <w:rsid w:val="005025C1"/>
    <w:rsid w:val="005037FD"/>
    <w:rsid w:val="00503B42"/>
    <w:rsid w:val="00503E9B"/>
    <w:rsid w:val="0050495D"/>
    <w:rsid w:val="005057F8"/>
    <w:rsid w:val="00506AE2"/>
    <w:rsid w:val="005070CA"/>
    <w:rsid w:val="0050745E"/>
    <w:rsid w:val="00507DDC"/>
    <w:rsid w:val="00510811"/>
    <w:rsid w:val="005109DE"/>
    <w:rsid w:val="00510A7E"/>
    <w:rsid w:val="00510F7C"/>
    <w:rsid w:val="00511D95"/>
    <w:rsid w:val="005129EA"/>
    <w:rsid w:val="00512E91"/>
    <w:rsid w:val="0051352F"/>
    <w:rsid w:val="005137EA"/>
    <w:rsid w:val="0051476D"/>
    <w:rsid w:val="005161A6"/>
    <w:rsid w:val="0052001C"/>
    <w:rsid w:val="005200B4"/>
    <w:rsid w:val="00520172"/>
    <w:rsid w:val="0052033F"/>
    <w:rsid w:val="005207CD"/>
    <w:rsid w:val="00520E7F"/>
    <w:rsid w:val="0052100E"/>
    <w:rsid w:val="0052115F"/>
    <w:rsid w:val="0052147E"/>
    <w:rsid w:val="00521EEB"/>
    <w:rsid w:val="00522DFF"/>
    <w:rsid w:val="00522EAA"/>
    <w:rsid w:val="005233E5"/>
    <w:rsid w:val="00523B61"/>
    <w:rsid w:val="005245B4"/>
    <w:rsid w:val="00525A94"/>
    <w:rsid w:val="00525DFF"/>
    <w:rsid w:val="00530296"/>
    <w:rsid w:val="00530F41"/>
    <w:rsid w:val="005312B5"/>
    <w:rsid w:val="005313D8"/>
    <w:rsid w:val="0053140E"/>
    <w:rsid w:val="00531547"/>
    <w:rsid w:val="0053157E"/>
    <w:rsid w:val="00531991"/>
    <w:rsid w:val="00531B81"/>
    <w:rsid w:val="005328FB"/>
    <w:rsid w:val="00533E94"/>
    <w:rsid w:val="00533EC2"/>
    <w:rsid w:val="00534AB8"/>
    <w:rsid w:val="005352FF"/>
    <w:rsid w:val="00535660"/>
    <w:rsid w:val="00537015"/>
    <w:rsid w:val="0053767F"/>
    <w:rsid w:val="005379A4"/>
    <w:rsid w:val="005400F5"/>
    <w:rsid w:val="00540327"/>
    <w:rsid w:val="005407C3"/>
    <w:rsid w:val="00540E69"/>
    <w:rsid w:val="005413C0"/>
    <w:rsid w:val="005417BC"/>
    <w:rsid w:val="005417F8"/>
    <w:rsid w:val="005427C9"/>
    <w:rsid w:val="00542AC3"/>
    <w:rsid w:val="0054377C"/>
    <w:rsid w:val="00543A3B"/>
    <w:rsid w:val="00543A53"/>
    <w:rsid w:val="005442BF"/>
    <w:rsid w:val="00544BE5"/>
    <w:rsid w:val="00546199"/>
    <w:rsid w:val="00546CF4"/>
    <w:rsid w:val="00547B1C"/>
    <w:rsid w:val="0055128C"/>
    <w:rsid w:val="005514F8"/>
    <w:rsid w:val="00551670"/>
    <w:rsid w:val="00551DBF"/>
    <w:rsid w:val="005521B3"/>
    <w:rsid w:val="0055342D"/>
    <w:rsid w:val="005537DA"/>
    <w:rsid w:val="005538FC"/>
    <w:rsid w:val="00553B77"/>
    <w:rsid w:val="00554035"/>
    <w:rsid w:val="00554A24"/>
    <w:rsid w:val="00554AAD"/>
    <w:rsid w:val="00554B26"/>
    <w:rsid w:val="0055569D"/>
    <w:rsid w:val="00555E6F"/>
    <w:rsid w:val="0055625C"/>
    <w:rsid w:val="0055658D"/>
    <w:rsid w:val="005565AE"/>
    <w:rsid w:val="0055684F"/>
    <w:rsid w:val="005572E6"/>
    <w:rsid w:val="0055788E"/>
    <w:rsid w:val="00557A9E"/>
    <w:rsid w:val="0056009C"/>
    <w:rsid w:val="0056012E"/>
    <w:rsid w:val="0056133C"/>
    <w:rsid w:val="005614BB"/>
    <w:rsid w:val="005629BE"/>
    <w:rsid w:val="00562A31"/>
    <w:rsid w:val="00563155"/>
    <w:rsid w:val="0056318C"/>
    <w:rsid w:val="005634E8"/>
    <w:rsid w:val="0056356D"/>
    <w:rsid w:val="00563F22"/>
    <w:rsid w:val="005642E9"/>
    <w:rsid w:val="005649DA"/>
    <w:rsid w:val="00564F39"/>
    <w:rsid w:val="00565C54"/>
    <w:rsid w:val="00566930"/>
    <w:rsid w:val="005673C0"/>
    <w:rsid w:val="00567C1A"/>
    <w:rsid w:val="005705AD"/>
    <w:rsid w:val="00570768"/>
    <w:rsid w:val="00570B89"/>
    <w:rsid w:val="00570FA8"/>
    <w:rsid w:val="00571218"/>
    <w:rsid w:val="0057182C"/>
    <w:rsid w:val="0057196E"/>
    <w:rsid w:val="00571B52"/>
    <w:rsid w:val="00571E4B"/>
    <w:rsid w:val="0057227C"/>
    <w:rsid w:val="00573B37"/>
    <w:rsid w:val="005745D6"/>
    <w:rsid w:val="00574BA1"/>
    <w:rsid w:val="00575109"/>
    <w:rsid w:val="00576254"/>
    <w:rsid w:val="005763DB"/>
    <w:rsid w:val="00576FBE"/>
    <w:rsid w:val="00577F0A"/>
    <w:rsid w:val="00581335"/>
    <w:rsid w:val="00581365"/>
    <w:rsid w:val="005818B5"/>
    <w:rsid w:val="0058227B"/>
    <w:rsid w:val="00582C4E"/>
    <w:rsid w:val="00583CB3"/>
    <w:rsid w:val="0058402D"/>
    <w:rsid w:val="005840DD"/>
    <w:rsid w:val="00584C90"/>
    <w:rsid w:val="005852AD"/>
    <w:rsid w:val="005854FC"/>
    <w:rsid w:val="00585CAC"/>
    <w:rsid w:val="00586BC0"/>
    <w:rsid w:val="005904FE"/>
    <w:rsid w:val="005906E8"/>
    <w:rsid w:val="00590A2C"/>
    <w:rsid w:val="00591CA0"/>
    <w:rsid w:val="0059271B"/>
    <w:rsid w:val="00592D2A"/>
    <w:rsid w:val="00594C6F"/>
    <w:rsid w:val="0059593A"/>
    <w:rsid w:val="005974A0"/>
    <w:rsid w:val="005A0409"/>
    <w:rsid w:val="005A0613"/>
    <w:rsid w:val="005A0789"/>
    <w:rsid w:val="005A0A4B"/>
    <w:rsid w:val="005A0E01"/>
    <w:rsid w:val="005A1E75"/>
    <w:rsid w:val="005A2116"/>
    <w:rsid w:val="005A24AA"/>
    <w:rsid w:val="005A2A80"/>
    <w:rsid w:val="005A2F80"/>
    <w:rsid w:val="005A3445"/>
    <w:rsid w:val="005A3670"/>
    <w:rsid w:val="005A36A3"/>
    <w:rsid w:val="005A4F3A"/>
    <w:rsid w:val="005A4F6F"/>
    <w:rsid w:val="005A5341"/>
    <w:rsid w:val="005A57E2"/>
    <w:rsid w:val="005A5AA3"/>
    <w:rsid w:val="005A5C06"/>
    <w:rsid w:val="005A5DCF"/>
    <w:rsid w:val="005A6C0C"/>
    <w:rsid w:val="005A6F57"/>
    <w:rsid w:val="005A711D"/>
    <w:rsid w:val="005A7830"/>
    <w:rsid w:val="005B011F"/>
    <w:rsid w:val="005B03DD"/>
    <w:rsid w:val="005B074B"/>
    <w:rsid w:val="005B110F"/>
    <w:rsid w:val="005B12AC"/>
    <w:rsid w:val="005B1695"/>
    <w:rsid w:val="005B1980"/>
    <w:rsid w:val="005B211E"/>
    <w:rsid w:val="005B28C7"/>
    <w:rsid w:val="005B29F6"/>
    <w:rsid w:val="005B2ACA"/>
    <w:rsid w:val="005B376B"/>
    <w:rsid w:val="005B3B03"/>
    <w:rsid w:val="005B49FA"/>
    <w:rsid w:val="005B50C8"/>
    <w:rsid w:val="005B5789"/>
    <w:rsid w:val="005B5835"/>
    <w:rsid w:val="005B58D4"/>
    <w:rsid w:val="005B5991"/>
    <w:rsid w:val="005B5B86"/>
    <w:rsid w:val="005B653F"/>
    <w:rsid w:val="005B6ABC"/>
    <w:rsid w:val="005C0047"/>
    <w:rsid w:val="005C1095"/>
    <w:rsid w:val="005C1134"/>
    <w:rsid w:val="005C2E95"/>
    <w:rsid w:val="005C37C2"/>
    <w:rsid w:val="005C3FAC"/>
    <w:rsid w:val="005C412A"/>
    <w:rsid w:val="005C4220"/>
    <w:rsid w:val="005C4B4E"/>
    <w:rsid w:val="005C57C6"/>
    <w:rsid w:val="005C589F"/>
    <w:rsid w:val="005C5D89"/>
    <w:rsid w:val="005C60B6"/>
    <w:rsid w:val="005C614C"/>
    <w:rsid w:val="005C61A0"/>
    <w:rsid w:val="005C658E"/>
    <w:rsid w:val="005C6D23"/>
    <w:rsid w:val="005C7001"/>
    <w:rsid w:val="005C732C"/>
    <w:rsid w:val="005C74FB"/>
    <w:rsid w:val="005C7521"/>
    <w:rsid w:val="005C7F16"/>
    <w:rsid w:val="005D0066"/>
    <w:rsid w:val="005D0563"/>
    <w:rsid w:val="005D0D0D"/>
    <w:rsid w:val="005D0E2E"/>
    <w:rsid w:val="005D0FC0"/>
    <w:rsid w:val="005D16CB"/>
    <w:rsid w:val="005D2130"/>
    <w:rsid w:val="005D31C1"/>
    <w:rsid w:val="005D3445"/>
    <w:rsid w:val="005D39F7"/>
    <w:rsid w:val="005D3B97"/>
    <w:rsid w:val="005D4479"/>
    <w:rsid w:val="005D45AB"/>
    <w:rsid w:val="005D4EA6"/>
    <w:rsid w:val="005D5300"/>
    <w:rsid w:val="005D59EC"/>
    <w:rsid w:val="005D5E33"/>
    <w:rsid w:val="005D61A8"/>
    <w:rsid w:val="005D6446"/>
    <w:rsid w:val="005D6532"/>
    <w:rsid w:val="005D655F"/>
    <w:rsid w:val="005D6C67"/>
    <w:rsid w:val="005D6F45"/>
    <w:rsid w:val="005D7357"/>
    <w:rsid w:val="005D7F73"/>
    <w:rsid w:val="005E00E7"/>
    <w:rsid w:val="005E027A"/>
    <w:rsid w:val="005E0A13"/>
    <w:rsid w:val="005E1126"/>
    <w:rsid w:val="005E162A"/>
    <w:rsid w:val="005E1801"/>
    <w:rsid w:val="005E1B7F"/>
    <w:rsid w:val="005E2119"/>
    <w:rsid w:val="005E2AE0"/>
    <w:rsid w:val="005E3955"/>
    <w:rsid w:val="005E3E71"/>
    <w:rsid w:val="005E41F5"/>
    <w:rsid w:val="005E5AB9"/>
    <w:rsid w:val="005E725C"/>
    <w:rsid w:val="005E7B92"/>
    <w:rsid w:val="005F010E"/>
    <w:rsid w:val="005F12A1"/>
    <w:rsid w:val="005F1577"/>
    <w:rsid w:val="005F1D5A"/>
    <w:rsid w:val="005F213A"/>
    <w:rsid w:val="005F25C4"/>
    <w:rsid w:val="005F2C78"/>
    <w:rsid w:val="005F2FDA"/>
    <w:rsid w:val="005F30DB"/>
    <w:rsid w:val="005F347B"/>
    <w:rsid w:val="005F51D4"/>
    <w:rsid w:val="005F541C"/>
    <w:rsid w:val="005F5429"/>
    <w:rsid w:val="005F5B44"/>
    <w:rsid w:val="005F5F04"/>
    <w:rsid w:val="005F644B"/>
    <w:rsid w:val="0060037A"/>
    <w:rsid w:val="00600AA4"/>
    <w:rsid w:val="00600D7D"/>
    <w:rsid w:val="0060101D"/>
    <w:rsid w:val="006010A4"/>
    <w:rsid w:val="006014CD"/>
    <w:rsid w:val="0060184F"/>
    <w:rsid w:val="00602284"/>
    <w:rsid w:val="00602E9B"/>
    <w:rsid w:val="0060360A"/>
    <w:rsid w:val="006038E8"/>
    <w:rsid w:val="0060423C"/>
    <w:rsid w:val="00604600"/>
    <w:rsid w:val="006047AF"/>
    <w:rsid w:val="00604B78"/>
    <w:rsid w:val="006056F1"/>
    <w:rsid w:val="00605A20"/>
    <w:rsid w:val="00606302"/>
    <w:rsid w:val="0060745C"/>
    <w:rsid w:val="00610499"/>
    <w:rsid w:val="0061096E"/>
    <w:rsid w:val="00610AF1"/>
    <w:rsid w:val="00610D92"/>
    <w:rsid w:val="00611CAE"/>
    <w:rsid w:val="00612271"/>
    <w:rsid w:val="006126B7"/>
    <w:rsid w:val="006126C7"/>
    <w:rsid w:val="0061271D"/>
    <w:rsid w:val="00612C23"/>
    <w:rsid w:val="006136A5"/>
    <w:rsid w:val="00613837"/>
    <w:rsid w:val="006139D3"/>
    <w:rsid w:val="00613EA1"/>
    <w:rsid w:val="00614116"/>
    <w:rsid w:val="00614C24"/>
    <w:rsid w:val="00615596"/>
    <w:rsid w:val="006157C4"/>
    <w:rsid w:val="00615C7C"/>
    <w:rsid w:val="00615E84"/>
    <w:rsid w:val="0061600F"/>
    <w:rsid w:val="0061686B"/>
    <w:rsid w:val="006171B3"/>
    <w:rsid w:val="00621123"/>
    <w:rsid w:val="00621524"/>
    <w:rsid w:val="006219C5"/>
    <w:rsid w:val="00622EA5"/>
    <w:rsid w:val="00622F05"/>
    <w:rsid w:val="00623C8C"/>
    <w:rsid w:val="00623E5F"/>
    <w:rsid w:val="00623FBB"/>
    <w:rsid w:val="00623FEB"/>
    <w:rsid w:val="00624F51"/>
    <w:rsid w:val="006252E1"/>
    <w:rsid w:val="006257AE"/>
    <w:rsid w:val="00625E81"/>
    <w:rsid w:val="00625F19"/>
    <w:rsid w:val="00625FBE"/>
    <w:rsid w:val="00626569"/>
    <w:rsid w:val="0063005D"/>
    <w:rsid w:val="00630AB6"/>
    <w:rsid w:val="00630B50"/>
    <w:rsid w:val="00631CA2"/>
    <w:rsid w:val="00631CC4"/>
    <w:rsid w:val="00631E57"/>
    <w:rsid w:val="0063273C"/>
    <w:rsid w:val="00632772"/>
    <w:rsid w:val="00632BDA"/>
    <w:rsid w:val="00632D70"/>
    <w:rsid w:val="00632E9E"/>
    <w:rsid w:val="006336C0"/>
    <w:rsid w:val="006339D3"/>
    <w:rsid w:val="00634601"/>
    <w:rsid w:val="006346D4"/>
    <w:rsid w:val="00634999"/>
    <w:rsid w:val="00634F41"/>
    <w:rsid w:val="00635118"/>
    <w:rsid w:val="00635AAF"/>
    <w:rsid w:val="006362D7"/>
    <w:rsid w:val="0063633D"/>
    <w:rsid w:val="006375D6"/>
    <w:rsid w:val="00637D92"/>
    <w:rsid w:val="00640533"/>
    <w:rsid w:val="006419DB"/>
    <w:rsid w:val="00641D21"/>
    <w:rsid w:val="006420DD"/>
    <w:rsid w:val="00642300"/>
    <w:rsid w:val="0064417E"/>
    <w:rsid w:val="00644FAF"/>
    <w:rsid w:val="0064517D"/>
    <w:rsid w:val="006457F0"/>
    <w:rsid w:val="00645C39"/>
    <w:rsid w:val="00645F14"/>
    <w:rsid w:val="00646215"/>
    <w:rsid w:val="0064638E"/>
    <w:rsid w:val="00646417"/>
    <w:rsid w:val="00646638"/>
    <w:rsid w:val="00646AE9"/>
    <w:rsid w:val="00646D2E"/>
    <w:rsid w:val="0064767B"/>
    <w:rsid w:val="00647C50"/>
    <w:rsid w:val="00647F44"/>
    <w:rsid w:val="00650033"/>
    <w:rsid w:val="00651D47"/>
    <w:rsid w:val="0065200E"/>
    <w:rsid w:val="00652516"/>
    <w:rsid w:val="006528C7"/>
    <w:rsid w:val="00653FA7"/>
    <w:rsid w:val="0065404B"/>
    <w:rsid w:val="006544B9"/>
    <w:rsid w:val="00655942"/>
    <w:rsid w:val="00655F58"/>
    <w:rsid w:val="00656204"/>
    <w:rsid w:val="00657440"/>
    <w:rsid w:val="00657DE1"/>
    <w:rsid w:val="00661846"/>
    <w:rsid w:val="006618AB"/>
    <w:rsid w:val="006624F3"/>
    <w:rsid w:val="00662706"/>
    <w:rsid w:val="00663523"/>
    <w:rsid w:val="00665360"/>
    <w:rsid w:val="00665425"/>
    <w:rsid w:val="00665C92"/>
    <w:rsid w:val="00665C9E"/>
    <w:rsid w:val="00665F6D"/>
    <w:rsid w:val="0066622E"/>
    <w:rsid w:val="006676EF"/>
    <w:rsid w:val="006679A8"/>
    <w:rsid w:val="00667ABB"/>
    <w:rsid w:val="00667F78"/>
    <w:rsid w:val="0067005B"/>
    <w:rsid w:val="00670381"/>
    <w:rsid w:val="00670A18"/>
    <w:rsid w:val="00670DC6"/>
    <w:rsid w:val="00671586"/>
    <w:rsid w:val="00671711"/>
    <w:rsid w:val="00673121"/>
    <w:rsid w:val="00673148"/>
    <w:rsid w:val="006738A9"/>
    <w:rsid w:val="00673DF3"/>
    <w:rsid w:val="0067445E"/>
    <w:rsid w:val="00674B8B"/>
    <w:rsid w:val="0067529F"/>
    <w:rsid w:val="006766EE"/>
    <w:rsid w:val="00676BEF"/>
    <w:rsid w:val="00676F7A"/>
    <w:rsid w:val="00677458"/>
    <w:rsid w:val="0067782A"/>
    <w:rsid w:val="006810F7"/>
    <w:rsid w:val="006811D0"/>
    <w:rsid w:val="006816DA"/>
    <w:rsid w:val="006816F5"/>
    <w:rsid w:val="0068210E"/>
    <w:rsid w:val="00682121"/>
    <w:rsid w:val="00682E86"/>
    <w:rsid w:val="0068328F"/>
    <w:rsid w:val="006836A7"/>
    <w:rsid w:val="00683C3A"/>
    <w:rsid w:val="00683C5B"/>
    <w:rsid w:val="00684208"/>
    <w:rsid w:val="006844FF"/>
    <w:rsid w:val="00684EC7"/>
    <w:rsid w:val="0068510D"/>
    <w:rsid w:val="00685A30"/>
    <w:rsid w:val="0068722C"/>
    <w:rsid w:val="00690B8C"/>
    <w:rsid w:val="00692360"/>
    <w:rsid w:val="0069269A"/>
    <w:rsid w:val="00692C57"/>
    <w:rsid w:val="00693730"/>
    <w:rsid w:val="006943E4"/>
    <w:rsid w:val="0069562D"/>
    <w:rsid w:val="00695843"/>
    <w:rsid w:val="00695F51"/>
    <w:rsid w:val="00697408"/>
    <w:rsid w:val="00697AE2"/>
    <w:rsid w:val="00697B2E"/>
    <w:rsid w:val="006A0F36"/>
    <w:rsid w:val="006A14DC"/>
    <w:rsid w:val="006A1AAE"/>
    <w:rsid w:val="006A220E"/>
    <w:rsid w:val="006A309E"/>
    <w:rsid w:val="006A48D7"/>
    <w:rsid w:val="006A4C8C"/>
    <w:rsid w:val="006A5463"/>
    <w:rsid w:val="006A58DD"/>
    <w:rsid w:val="006A5ADB"/>
    <w:rsid w:val="006A5EA9"/>
    <w:rsid w:val="006A6481"/>
    <w:rsid w:val="006A64D1"/>
    <w:rsid w:val="006A7CD7"/>
    <w:rsid w:val="006B04AB"/>
    <w:rsid w:val="006B0B4B"/>
    <w:rsid w:val="006B11C5"/>
    <w:rsid w:val="006B153C"/>
    <w:rsid w:val="006B1AB4"/>
    <w:rsid w:val="006B1B00"/>
    <w:rsid w:val="006B1DB5"/>
    <w:rsid w:val="006B2A75"/>
    <w:rsid w:val="006B2B74"/>
    <w:rsid w:val="006B31C1"/>
    <w:rsid w:val="006B4437"/>
    <w:rsid w:val="006B4CE9"/>
    <w:rsid w:val="006B4FAE"/>
    <w:rsid w:val="006B588C"/>
    <w:rsid w:val="006B5A5B"/>
    <w:rsid w:val="006B5D5B"/>
    <w:rsid w:val="006B6AFC"/>
    <w:rsid w:val="006B6D1E"/>
    <w:rsid w:val="006B6DB2"/>
    <w:rsid w:val="006B7040"/>
    <w:rsid w:val="006B7E0B"/>
    <w:rsid w:val="006C047C"/>
    <w:rsid w:val="006C0E7C"/>
    <w:rsid w:val="006C1A3A"/>
    <w:rsid w:val="006C2326"/>
    <w:rsid w:val="006C294E"/>
    <w:rsid w:val="006C2B8B"/>
    <w:rsid w:val="006C2EA3"/>
    <w:rsid w:val="006C3B19"/>
    <w:rsid w:val="006C3CFD"/>
    <w:rsid w:val="006C3F1E"/>
    <w:rsid w:val="006C4487"/>
    <w:rsid w:val="006C462B"/>
    <w:rsid w:val="006C4982"/>
    <w:rsid w:val="006C4F59"/>
    <w:rsid w:val="006C54F4"/>
    <w:rsid w:val="006C5653"/>
    <w:rsid w:val="006C5F67"/>
    <w:rsid w:val="006C5F7F"/>
    <w:rsid w:val="006C6D2A"/>
    <w:rsid w:val="006C7DF7"/>
    <w:rsid w:val="006D0501"/>
    <w:rsid w:val="006D0B13"/>
    <w:rsid w:val="006D0C9C"/>
    <w:rsid w:val="006D11CF"/>
    <w:rsid w:val="006D1C37"/>
    <w:rsid w:val="006D1D93"/>
    <w:rsid w:val="006D248F"/>
    <w:rsid w:val="006D2809"/>
    <w:rsid w:val="006D28EB"/>
    <w:rsid w:val="006D2933"/>
    <w:rsid w:val="006D2F05"/>
    <w:rsid w:val="006D3765"/>
    <w:rsid w:val="006D3815"/>
    <w:rsid w:val="006D4876"/>
    <w:rsid w:val="006D4C15"/>
    <w:rsid w:val="006D614E"/>
    <w:rsid w:val="006D621B"/>
    <w:rsid w:val="006D7118"/>
    <w:rsid w:val="006D7350"/>
    <w:rsid w:val="006D78DE"/>
    <w:rsid w:val="006E0052"/>
    <w:rsid w:val="006E10EF"/>
    <w:rsid w:val="006E23A8"/>
    <w:rsid w:val="006E27E1"/>
    <w:rsid w:val="006E2A49"/>
    <w:rsid w:val="006E383C"/>
    <w:rsid w:val="006E39F6"/>
    <w:rsid w:val="006E4197"/>
    <w:rsid w:val="006E41A8"/>
    <w:rsid w:val="006E453C"/>
    <w:rsid w:val="006E4A8B"/>
    <w:rsid w:val="006E4ED6"/>
    <w:rsid w:val="006E576C"/>
    <w:rsid w:val="006E57DE"/>
    <w:rsid w:val="006E5D2D"/>
    <w:rsid w:val="006E6225"/>
    <w:rsid w:val="006E7104"/>
    <w:rsid w:val="006E7452"/>
    <w:rsid w:val="006F00A3"/>
    <w:rsid w:val="006F09D7"/>
    <w:rsid w:val="006F13EF"/>
    <w:rsid w:val="006F23CA"/>
    <w:rsid w:val="006F2B91"/>
    <w:rsid w:val="006F3710"/>
    <w:rsid w:val="006F38AC"/>
    <w:rsid w:val="006F3E0C"/>
    <w:rsid w:val="006F3F8A"/>
    <w:rsid w:val="006F510E"/>
    <w:rsid w:val="006F5506"/>
    <w:rsid w:val="006F593F"/>
    <w:rsid w:val="006F5A5A"/>
    <w:rsid w:val="006F5C80"/>
    <w:rsid w:val="006F5E6D"/>
    <w:rsid w:val="006F5F7F"/>
    <w:rsid w:val="006F758C"/>
    <w:rsid w:val="006F79FA"/>
    <w:rsid w:val="006F7A2C"/>
    <w:rsid w:val="00700092"/>
    <w:rsid w:val="00700E8B"/>
    <w:rsid w:val="00700EA2"/>
    <w:rsid w:val="00701080"/>
    <w:rsid w:val="0070292B"/>
    <w:rsid w:val="0070293E"/>
    <w:rsid w:val="00702A26"/>
    <w:rsid w:val="00702D2D"/>
    <w:rsid w:val="00702D3A"/>
    <w:rsid w:val="00702F1A"/>
    <w:rsid w:val="0070373E"/>
    <w:rsid w:val="00703E93"/>
    <w:rsid w:val="0070476A"/>
    <w:rsid w:val="007057B7"/>
    <w:rsid w:val="00705C8F"/>
    <w:rsid w:val="00706503"/>
    <w:rsid w:val="00707CAC"/>
    <w:rsid w:val="00707E19"/>
    <w:rsid w:val="007102ED"/>
    <w:rsid w:val="0071043A"/>
    <w:rsid w:val="007109C8"/>
    <w:rsid w:val="00711ECE"/>
    <w:rsid w:val="00712062"/>
    <w:rsid w:val="007125C8"/>
    <w:rsid w:val="0071272F"/>
    <w:rsid w:val="00712BFB"/>
    <w:rsid w:val="00713398"/>
    <w:rsid w:val="00713E97"/>
    <w:rsid w:val="0071459F"/>
    <w:rsid w:val="00715DBC"/>
    <w:rsid w:val="00715EEE"/>
    <w:rsid w:val="00716187"/>
    <w:rsid w:val="007165FF"/>
    <w:rsid w:val="0071667A"/>
    <w:rsid w:val="00716756"/>
    <w:rsid w:val="00716FB2"/>
    <w:rsid w:val="00717731"/>
    <w:rsid w:val="007204CC"/>
    <w:rsid w:val="00721705"/>
    <w:rsid w:val="00721CB6"/>
    <w:rsid w:val="00722243"/>
    <w:rsid w:val="007230AC"/>
    <w:rsid w:val="00723486"/>
    <w:rsid w:val="007234BE"/>
    <w:rsid w:val="00723793"/>
    <w:rsid w:val="0072432D"/>
    <w:rsid w:val="00724434"/>
    <w:rsid w:val="0072463A"/>
    <w:rsid w:val="00725EA5"/>
    <w:rsid w:val="00726F12"/>
    <w:rsid w:val="007270E3"/>
    <w:rsid w:val="00731985"/>
    <w:rsid w:val="0073234D"/>
    <w:rsid w:val="0073270D"/>
    <w:rsid w:val="00732B7A"/>
    <w:rsid w:val="00733006"/>
    <w:rsid w:val="00733948"/>
    <w:rsid w:val="00733FB3"/>
    <w:rsid w:val="00733FD4"/>
    <w:rsid w:val="007341C0"/>
    <w:rsid w:val="00734F13"/>
    <w:rsid w:val="007353AF"/>
    <w:rsid w:val="00736887"/>
    <w:rsid w:val="007371E0"/>
    <w:rsid w:val="0074086B"/>
    <w:rsid w:val="007408AD"/>
    <w:rsid w:val="00741A33"/>
    <w:rsid w:val="00741ACB"/>
    <w:rsid w:val="00742B21"/>
    <w:rsid w:val="00742C9E"/>
    <w:rsid w:val="00742F5A"/>
    <w:rsid w:val="0074323F"/>
    <w:rsid w:val="00743837"/>
    <w:rsid w:val="007438EA"/>
    <w:rsid w:val="00743AFE"/>
    <w:rsid w:val="00743B79"/>
    <w:rsid w:val="007441AD"/>
    <w:rsid w:val="00744F98"/>
    <w:rsid w:val="00744FF2"/>
    <w:rsid w:val="0074696E"/>
    <w:rsid w:val="00746B88"/>
    <w:rsid w:val="00746C54"/>
    <w:rsid w:val="00746EFC"/>
    <w:rsid w:val="00746F1D"/>
    <w:rsid w:val="00747C98"/>
    <w:rsid w:val="00750041"/>
    <w:rsid w:val="00750FE1"/>
    <w:rsid w:val="00752E9C"/>
    <w:rsid w:val="00752F61"/>
    <w:rsid w:val="00752FDA"/>
    <w:rsid w:val="0075393C"/>
    <w:rsid w:val="00753A38"/>
    <w:rsid w:val="00753AD9"/>
    <w:rsid w:val="00755193"/>
    <w:rsid w:val="00755719"/>
    <w:rsid w:val="00756066"/>
    <w:rsid w:val="00756B8F"/>
    <w:rsid w:val="00756F2E"/>
    <w:rsid w:val="00757505"/>
    <w:rsid w:val="0075775C"/>
    <w:rsid w:val="00760226"/>
    <w:rsid w:val="0076028D"/>
    <w:rsid w:val="007603DD"/>
    <w:rsid w:val="00760873"/>
    <w:rsid w:val="00761494"/>
    <w:rsid w:val="00761DD1"/>
    <w:rsid w:val="00762C1A"/>
    <w:rsid w:val="00762C65"/>
    <w:rsid w:val="00763340"/>
    <w:rsid w:val="0076340B"/>
    <w:rsid w:val="00763714"/>
    <w:rsid w:val="007639A7"/>
    <w:rsid w:val="00763A33"/>
    <w:rsid w:val="00763C38"/>
    <w:rsid w:val="00763CAC"/>
    <w:rsid w:val="007642F2"/>
    <w:rsid w:val="00764B2E"/>
    <w:rsid w:val="00764E30"/>
    <w:rsid w:val="00764E56"/>
    <w:rsid w:val="007650E1"/>
    <w:rsid w:val="00765680"/>
    <w:rsid w:val="00767092"/>
    <w:rsid w:val="007670F6"/>
    <w:rsid w:val="0076772E"/>
    <w:rsid w:val="00770B8E"/>
    <w:rsid w:val="00771164"/>
    <w:rsid w:val="00771466"/>
    <w:rsid w:val="007716AB"/>
    <w:rsid w:val="00771F47"/>
    <w:rsid w:val="007726C7"/>
    <w:rsid w:val="007726F5"/>
    <w:rsid w:val="007737E0"/>
    <w:rsid w:val="00773D51"/>
    <w:rsid w:val="00773FBB"/>
    <w:rsid w:val="0077400D"/>
    <w:rsid w:val="0077589C"/>
    <w:rsid w:val="00775F86"/>
    <w:rsid w:val="00776119"/>
    <w:rsid w:val="00776932"/>
    <w:rsid w:val="00777120"/>
    <w:rsid w:val="00780597"/>
    <w:rsid w:val="00780625"/>
    <w:rsid w:val="00780B28"/>
    <w:rsid w:val="00780BE5"/>
    <w:rsid w:val="00780EB8"/>
    <w:rsid w:val="00781395"/>
    <w:rsid w:val="00781533"/>
    <w:rsid w:val="0078180D"/>
    <w:rsid w:val="007819EC"/>
    <w:rsid w:val="007821FD"/>
    <w:rsid w:val="007831BB"/>
    <w:rsid w:val="0078388A"/>
    <w:rsid w:val="00783A11"/>
    <w:rsid w:val="00783C7C"/>
    <w:rsid w:val="0078457A"/>
    <w:rsid w:val="0078475B"/>
    <w:rsid w:val="00785367"/>
    <w:rsid w:val="00786B2E"/>
    <w:rsid w:val="00787B38"/>
    <w:rsid w:val="007909A7"/>
    <w:rsid w:val="007917D7"/>
    <w:rsid w:val="00791FE8"/>
    <w:rsid w:val="0079209E"/>
    <w:rsid w:val="0079247E"/>
    <w:rsid w:val="00792788"/>
    <w:rsid w:val="00793981"/>
    <w:rsid w:val="00793A0E"/>
    <w:rsid w:val="00793F21"/>
    <w:rsid w:val="00794122"/>
    <w:rsid w:val="007962FC"/>
    <w:rsid w:val="0079716D"/>
    <w:rsid w:val="0079751A"/>
    <w:rsid w:val="00797958"/>
    <w:rsid w:val="00797D66"/>
    <w:rsid w:val="007A0488"/>
    <w:rsid w:val="007A0DF1"/>
    <w:rsid w:val="007A135C"/>
    <w:rsid w:val="007A18BF"/>
    <w:rsid w:val="007A22B7"/>
    <w:rsid w:val="007A2B89"/>
    <w:rsid w:val="007A2DB9"/>
    <w:rsid w:val="007A2DC7"/>
    <w:rsid w:val="007A3135"/>
    <w:rsid w:val="007A36FF"/>
    <w:rsid w:val="007A3AF2"/>
    <w:rsid w:val="007A3F3A"/>
    <w:rsid w:val="007A401A"/>
    <w:rsid w:val="007A4062"/>
    <w:rsid w:val="007A4514"/>
    <w:rsid w:val="007A4959"/>
    <w:rsid w:val="007A4AD8"/>
    <w:rsid w:val="007A5F67"/>
    <w:rsid w:val="007A7926"/>
    <w:rsid w:val="007B06FC"/>
    <w:rsid w:val="007B0767"/>
    <w:rsid w:val="007B0D18"/>
    <w:rsid w:val="007B12DE"/>
    <w:rsid w:val="007B1921"/>
    <w:rsid w:val="007B1EBF"/>
    <w:rsid w:val="007B2782"/>
    <w:rsid w:val="007B2A93"/>
    <w:rsid w:val="007B3010"/>
    <w:rsid w:val="007B32BD"/>
    <w:rsid w:val="007B3929"/>
    <w:rsid w:val="007B3A70"/>
    <w:rsid w:val="007B3C8F"/>
    <w:rsid w:val="007B4A94"/>
    <w:rsid w:val="007B4B90"/>
    <w:rsid w:val="007B510F"/>
    <w:rsid w:val="007B5995"/>
    <w:rsid w:val="007B5C1B"/>
    <w:rsid w:val="007B6614"/>
    <w:rsid w:val="007B664E"/>
    <w:rsid w:val="007B67F5"/>
    <w:rsid w:val="007B768F"/>
    <w:rsid w:val="007B7834"/>
    <w:rsid w:val="007C017B"/>
    <w:rsid w:val="007C09ED"/>
    <w:rsid w:val="007C0D2A"/>
    <w:rsid w:val="007C0F00"/>
    <w:rsid w:val="007C18FE"/>
    <w:rsid w:val="007C28D0"/>
    <w:rsid w:val="007C32B2"/>
    <w:rsid w:val="007C416C"/>
    <w:rsid w:val="007C451F"/>
    <w:rsid w:val="007C45C7"/>
    <w:rsid w:val="007C508B"/>
    <w:rsid w:val="007C539F"/>
    <w:rsid w:val="007C6008"/>
    <w:rsid w:val="007C6A72"/>
    <w:rsid w:val="007C704B"/>
    <w:rsid w:val="007C70FD"/>
    <w:rsid w:val="007C793D"/>
    <w:rsid w:val="007D0654"/>
    <w:rsid w:val="007D1411"/>
    <w:rsid w:val="007D1619"/>
    <w:rsid w:val="007D173B"/>
    <w:rsid w:val="007D17D3"/>
    <w:rsid w:val="007D1A9C"/>
    <w:rsid w:val="007D2467"/>
    <w:rsid w:val="007D2A68"/>
    <w:rsid w:val="007D3029"/>
    <w:rsid w:val="007D476A"/>
    <w:rsid w:val="007D4CE0"/>
    <w:rsid w:val="007D4F59"/>
    <w:rsid w:val="007D55F7"/>
    <w:rsid w:val="007D5845"/>
    <w:rsid w:val="007D5E0D"/>
    <w:rsid w:val="007D75D7"/>
    <w:rsid w:val="007D7601"/>
    <w:rsid w:val="007E004F"/>
    <w:rsid w:val="007E0E2A"/>
    <w:rsid w:val="007E13E8"/>
    <w:rsid w:val="007E1808"/>
    <w:rsid w:val="007E18D2"/>
    <w:rsid w:val="007E248B"/>
    <w:rsid w:val="007E276C"/>
    <w:rsid w:val="007E29F9"/>
    <w:rsid w:val="007E2B0F"/>
    <w:rsid w:val="007E2EAB"/>
    <w:rsid w:val="007E2F56"/>
    <w:rsid w:val="007E4352"/>
    <w:rsid w:val="007E4779"/>
    <w:rsid w:val="007E5472"/>
    <w:rsid w:val="007E65B3"/>
    <w:rsid w:val="007E6BD3"/>
    <w:rsid w:val="007E7223"/>
    <w:rsid w:val="007E722D"/>
    <w:rsid w:val="007E78F2"/>
    <w:rsid w:val="007F0CD9"/>
    <w:rsid w:val="007F13A6"/>
    <w:rsid w:val="007F1504"/>
    <w:rsid w:val="007F1EC3"/>
    <w:rsid w:val="007F21BA"/>
    <w:rsid w:val="007F2CA2"/>
    <w:rsid w:val="007F30F7"/>
    <w:rsid w:val="007F349D"/>
    <w:rsid w:val="007F38AB"/>
    <w:rsid w:val="007F50C6"/>
    <w:rsid w:val="007F53CC"/>
    <w:rsid w:val="007F5BC9"/>
    <w:rsid w:val="007F60A3"/>
    <w:rsid w:val="007F664A"/>
    <w:rsid w:val="007F6CBF"/>
    <w:rsid w:val="007F76F0"/>
    <w:rsid w:val="008005A5"/>
    <w:rsid w:val="0080095B"/>
    <w:rsid w:val="00800B31"/>
    <w:rsid w:val="00800E45"/>
    <w:rsid w:val="00802928"/>
    <w:rsid w:val="00802D1E"/>
    <w:rsid w:val="00803147"/>
    <w:rsid w:val="00803A12"/>
    <w:rsid w:val="008047F0"/>
    <w:rsid w:val="008048CD"/>
    <w:rsid w:val="008048F3"/>
    <w:rsid w:val="008050C6"/>
    <w:rsid w:val="008052B6"/>
    <w:rsid w:val="008053BD"/>
    <w:rsid w:val="00805BB7"/>
    <w:rsid w:val="00806307"/>
    <w:rsid w:val="008068E0"/>
    <w:rsid w:val="008069BA"/>
    <w:rsid w:val="0081031A"/>
    <w:rsid w:val="008109A0"/>
    <w:rsid w:val="00810F1D"/>
    <w:rsid w:val="0081127E"/>
    <w:rsid w:val="0081176F"/>
    <w:rsid w:val="0081217D"/>
    <w:rsid w:val="00813579"/>
    <w:rsid w:val="0081453C"/>
    <w:rsid w:val="00815C02"/>
    <w:rsid w:val="00815C26"/>
    <w:rsid w:val="0081680F"/>
    <w:rsid w:val="00816A6B"/>
    <w:rsid w:val="00816E63"/>
    <w:rsid w:val="008178E7"/>
    <w:rsid w:val="00817F98"/>
    <w:rsid w:val="00820DEE"/>
    <w:rsid w:val="00821BBD"/>
    <w:rsid w:val="00822360"/>
    <w:rsid w:val="00823390"/>
    <w:rsid w:val="0082380B"/>
    <w:rsid w:val="00824377"/>
    <w:rsid w:val="00824A16"/>
    <w:rsid w:val="00824A33"/>
    <w:rsid w:val="00824DF4"/>
    <w:rsid w:val="008253EA"/>
    <w:rsid w:val="008256F2"/>
    <w:rsid w:val="00825F7D"/>
    <w:rsid w:val="00826E43"/>
    <w:rsid w:val="00826F51"/>
    <w:rsid w:val="00830118"/>
    <w:rsid w:val="008301D4"/>
    <w:rsid w:val="00831619"/>
    <w:rsid w:val="008319DE"/>
    <w:rsid w:val="00832965"/>
    <w:rsid w:val="00832B40"/>
    <w:rsid w:val="008332B3"/>
    <w:rsid w:val="0083343A"/>
    <w:rsid w:val="00833D12"/>
    <w:rsid w:val="0083495F"/>
    <w:rsid w:val="00835189"/>
    <w:rsid w:val="0083535D"/>
    <w:rsid w:val="00835E85"/>
    <w:rsid w:val="00836693"/>
    <w:rsid w:val="008366C1"/>
    <w:rsid w:val="008369B6"/>
    <w:rsid w:val="00836C15"/>
    <w:rsid w:val="008377C2"/>
    <w:rsid w:val="00837A01"/>
    <w:rsid w:val="0084067C"/>
    <w:rsid w:val="008406E8"/>
    <w:rsid w:val="00840D53"/>
    <w:rsid w:val="0084125D"/>
    <w:rsid w:val="00841320"/>
    <w:rsid w:val="00841C5C"/>
    <w:rsid w:val="008424D1"/>
    <w:rsid w:val="008436E1"/>
    <w:rsid w:val="008438AB"/>
    <w:rsid w:val="008449C8"/>
    <w:rsid w:val="00844B1F"/>
    <w:rsid w:val="00844F4D"/>
    <w:rsid w:val="008461DE"/>
    <w:rsid w:val="008463DA"/>
    <w:rsid w:val="0084682C"/>
    <w:rsid w:val="00846979"/>
    <w:rsid w:val="00847C03"/>
    <w:rsid w:val="00847C9E"/>
    <w:rsid w:val="0085095A"/>
    <w:rsid w:val="00851217"/>
    <w:rsid w:val="0085136C"/>
    <w:rsid w:val="00852062"/>
    <w:rsid w:val="008521FA"/>
    <w:rsid w:val="00852ABF"/>
    <w:rsid w:val="00852DEA"/>
    <w:rsid w:val="0085315E"/>
    <w:rsid w:val="008531BB"/>
    <w:rsid w:val="00853726"/>
    <w:rsid w:val="008538FC"/>
    <w:rsid w:val="00853AAD"/>
    <w:rsid w:val="00853D3F"/>
    <w:rsid w:val="008545FC"/>
    <w:rsid w:val="00854610"/>
    <w:rsid w:val="00854E7D"/>
    <w:rsid w:val="008556AA"/>
    <w:rsid w:val="008558CA"/>
    <w:rsid w:val="00855A5F"/>
    <w:rsid w:val="00855E4C"/>
    <w:rsid w:val="00855F0B"/>
    <w:rsid w:val="008565C4"/>
    <w:rsid w:val="008606C9"/>
    <w:rsid w:val="00860B37"/>
    <w:rsid w:val="00861312"/>
    <w:rsid w:val="008620CE"/>
    <w:rsid w:val="008624DF"/>
    <w:rsid w:val="008626BA"/>
    <w:rsid w:val="008633AA"/>
    <w:rsid w:val="00863601"/>
    <w:rsid w:val="00863739"/>
    <w:rsid w:val="00863E29"/>
    <w:rsid w:val="008648C2"/>
    <w:rsid w:val="00864A33"/>
    <w:rsid w:val="00864BB5"/>
    <w:rsid w:val="00865D58"/>
    <w:rsid w:val="00865E18"/>
    <w:rsid w:val="00866ABC"/>
    <w:rsid w:val="00867F7C"/>
    <w:rsid w:val="008701A8"/>
    <w:rsid w:val="00870B47"/>
    <w:rsid w:val="00871594"/>
    <w:rsid w:val="00871BF0"/>
    <w:rsid w:val="00873AC1"/>
    <w:rsid w:val="00873AD5"/>
    <w:rsid w:val="00876362"/>
    <w:rsid w:val="008776AB"/>
    <w:rsid w:val="00877FC9"/>
    <w:rsid w:val="008817A2"/>
    <w:rsid w:val="00881B8C"/>
    <w:rsid w:val="00882A5E"/>
    <w:rsid w:val="00882A97"/>
    <w:rsid w:val="00882ECC"/>
    <w:rsid w:val="00882FE8"/>
    <w:rsid w:val="008830CF"/>
    <w:rsid w:val="008838BF"/>
    <w:rsid w:val="00883AF9"/>
    <w:rsid w:val="008843E1"/>
    <w:rsid w:val="0088540B"/>
    <w:rsid w:val="00885951"/>
    <w:rsid w:val="00885FA7"/>
    <w:rsid w:val="0088641B"/>
    <w:rsid w:val="00886E2A"/>
    <w:rsid w:val="00886E99"/>
    <w:rsid w:val="00887029"/>
    <w:rsid w:val="008872A4"/>
    <w:rsid w:val="00887F7E"/>
    <w:rsid w:val="00890565"/>
    <w:rsid w:val="0089091E"/>
    <w:rsid w:val="00890B89"/>
    <w:rsid w:val="00891298"/>
    <w:rsid w:val="008914ED"/>
    <w:rsid w:val="00893369"/>
    <w:rsid w:val="0089347F"/>
    <w:rsid w:val="008939F4"/>
    <w:rsid w:val="00893C8A"/>
    <w:rsid w:val="00893E90"/>
    <w:rsid w:val="0089476E"/>
    <w:rsid w:val="00894958"/>
    <w:rsid w:val="00894964"/>
    <w:rsid w:val="00894C98"/>
    <w:rsid w:val="008953D4"/>
    <w:rsid w:val="00895B0C"/>
    <w:rsid w:val="00895BBA"/>
    <w:rsid w:val="008966BE"/>
    <w:rsid w:val="0089671A"/>
    <w:rsid w:val="00896E88"/>
    <w:rsid w:val="0089711E"/>
    <w:rsid w:val="0089759C"/>
    <w:rsid w:val="0089770E"/>
    <w:rsid w:val="008A066F"/>
    <w:rsid w:val="008A07EC"/>
    <w:rsid w:val="008A0DDD"/>
    <w:rsid w:val="008A151D"/>
    <w:rsid w:val="008A1536"/>
    <w:rsid w:val="008A1C88"/>
    <w:rsid w:val="008A1F02"/>
    <w:rsid w:val="008A2582"/>
    <w:rsid w:val="008A29CC"/>
    <w:rsid w:val="008A2FBB"/>
    <w:rsid w:val="008A3755"/>
    <w:rsid w:val="008A4C88"/>
    <w:rsid w:val="008A5562"/>
    <w:rsid w:val="008A59BE"/>
    <w:rsid w:val="008A5EC5"/>
    <w:rsid w:val="008A66EA"/>
    <w:rsid w:val="008A6DEA"/>
    <w:rsid w:val="008B036A"/>
    <w:rsid w:val="008B0796"/>
    <w:rsid w:val="008B0C5C"/>
    <w:rsid w:val="008B0DBD"/>
    <w:rsid w:val="008B0DDD"/>
    <w:rsid w:val="008B203D"/>
    <w:rsid w:val="008B3A34"/>
    <w:rsid w:val="008B40CE"/>
    <w:rsid w:val="008B5328"/>
    <w:rsid w:val="008B572C"/>
    <w:rsid w:val="008B5BD6"/>
    <w:rsid w:val="008B6229"/>
    <w:rsid w:val="008B6C77"/>
    <w:rsid w:val="008B6D05"/>
    <w:rsid w:val="008B6FE7"/>
    <w:rsid w:val="008B7185"/>
    <w:rsid w:val="008B77C5"/>
    <w:rsid w:val="008B7BC3"/>
    <w:rsid w:val="008C03BB"/>
    <w:rsid w:val="008C084C"/>
    <w:rsid w:val="008C0A60"/>
    <w:rsid w:val="008C1979"/>
    <w:rsid w:val="008C1BC6"/>
    <w:rsid w:val="008C25CF"/>
    <w:rsid w:val="008C26C7"/>
    <w:rsid w:val="008C2CBD"/>
    <w:rsid w:val="008C374C"/>
    <w:rsid w:val="008C3845"/>
    <w:rsid w:val="008C4275"/>
    <w:rsid w:val="008C42EA"/>
    <w:rsid w:val="008C468E"/>
    <w:rsid w:val="008C50DB"/>
    <w:rsid w:val="008C5151"/>
    <w:rsid w:val="008C57D6"/>
    <w:rsid w:val="008C5ACC"/>
    <w:rsid w:val="008C67CE"/>
    <w:rsid w:val="008C6BE0"/>
    <w:rsid w:val="008C70B3"/>
    <w:rsid w:val="008C72F0"/>
    <w:rsid w:val="008C7745"/>
    <w:rsid w:val="008C77A6"/>
    <w:rsid w:val="008C7E17"/>
    <w:rsid w:val="008C7E69"/>
    <w:rsid w:val="008D0548"/>
    <w:rsid w:val="008D0774"/>
    <w:rsid w:val="008D0812"/>
    <w:rsid w:val="008D0F1B"/>
    <w:rsid w:val="008D1150"/>
    <w:rsid w:val="008D15D8"/>
    <w:rsid w:val="008D1F60"/>
    <w:rsid w:val="008D24CE"/>
    <w:rsid w:val="008D2ADB"/>
    <w:rsid w:val="008D3785"/>
    <w:rsid w:val="008D39A3"/>
    <w:rsid w:val="008D3C46"/>
    <w:rsid w:val="008D3F8C"/>
    <w:rsid w:val="008D4944"/>
    <w:rsid w:val="008D4996"/>
    <w:rsid w:val="008D4CA5"/>
    <w:rsid w:val="008D56A8"/>
    <w:rsid w:val="008D614D"/>
    <w:rsid w:val="008D632E"/>
    <w:rsid w:val="008D681A"/>
    <w:rsid w:val="008E0786"/>
    <w:rsid w:val="008E15AA"/>
    <w:rsid w:val="008E189E"/>
    <w:rsid w:val="008E3ABC"/>
    <w:rsid w:val="008E3F0D"/>
    <w:rsid w:val="008E41A5"/>
    <w:rsid w:val="008E4D1F"/>
    <w:rsid w:val="008E511C"/>
    <w:rsid w:val="008E54C3"/>
    <w:rsid w:val="008E595D"/>
    <w:rsid w:val="008E5FFC"/>
    <w:rsid w:val="008E6364"/>
    <w:rsid w:val="008E6FEE"/>
    <w:rsid w:val="008F00AF"/>
    <w:rsid w:val="008F12C4"/>
    <w:rsid w:val="008F26DA"/>
    <w:rsid w:val="008F2B75"/>
    <w:rsid w:val="008F337D"/>
    <w:rsid w:val="008F3A3E"/>
    <w:rsid w:val="008F59BF"/>
    <w:rsid w:val="008F5C5D"/>
    <w:rsid w:val="008F5DBD"/>
    <w:rsid w:val="008F7004"/>
    <w:rsid w:val="008F79EB"/>
    <w:rsid w:val="008F7B78"/>
    <w:rsid w:val="008F7C3E"/>
    <w:rsid w:val="008F7CF5"/>
    <w:rsid w:val="009003EB"/>
    <w:rsid w:val="009006B7"/>
    <w:rsid w:val="009010F2"/>
    <w:rsid w:val="0090131A"/>
    <w:rsid w:val="009015CB"/>
    <w:rsid w:val="00901638"/>
    <w:rsid w:val="00901804"/>
    <w:rsid w:val="00901DBB"/>
    <w:rsid w:val="00902927"/>
    <w:rsid w:val="00902B66"/>
    <w:rsid w:val="00903852"/>
    <w:rsid w:val="00903DAF"/>
    <w:rsid w:val="009045AA"/>
    <w:rsid w:val="00904A58"/>
    <w:rsid w:val="00904D29"/>
    <w:rsid w:val="00905542"/>
    <w:rsid w:val="009059EA"/>
    <w:rsid w:val="00906C71"/>
    <w:rsid w:val="00906EDA"/>
    <w:rsid w:val="00907549"/>
    <w:rsid w:val="009076E9"/>
    <w:rsid w:val="00907AF0"/>
    <w:rsid w:val="00907CFE"/>
    <w:rsid w:val="009102CA"/>
    <w:rsid w:val="00910ACA"/>
    <w:rsid w:val="00911620"/>
    <w:rsid w:val="0091181A"/>
    <w:rsid w:val="00911CFA"/>
    <w:rsid w:val="00911D7A"/>
    <w:rsid w:val="00912304"/>
    <w:rsid w:val="00913096"/>
    <w:rsid w:val="009130ED"/>
    <w:rsid w:val="009131C5"/>
    <w:rsid w:val="00913B30"/>
    <w:rsid w:val="009140C3"/>
    <w:rsid w:val="009167F6"/>
    <w:rsid w:val="00916849"/>
    <w:rsid w:val="009174F2"/>
    <w:rsid w:val="0091778E"/>
    <w:rsid w:val="0091790E"/>
    <w:rsid w:val="00917B3C"/>
    <w:rsid w:val="009208EC"/>
    <w:rsid w:val="009215DD"/>
    <w:rsid w:val="00921724"/>
    <w:rsid w:val="0092174E"/>
    <w:rsid w:val="00922513"/>
    <w:rsid w:val="009229C0"/>
    <w:rsid w:val="00922BEE"/>
    <w:rsid w:val="00922CB1"/>
    <w:rsid w:val="00922DC3"/>
    <w:rsid w:val="00922F81"/>
    <w:rsid w:val="00923735"/>
    <w:rsid w:val="0092375C"/>
    <w:rsid w:val="00924633"/>
    <w:rsid w:val="00924DE4"/>
    <w:rsid w:val="00925257"/>
    <w:rsid w:val="009259F0"/>
    <w:rsid w:val="00925C77"/>
    <w:rsid w:val="009263D9"/>
    <w:rsid w:val="00926DF7"/>
    <w:rsid w:val="009278A1"/>
    <w:rsid w:val="00927D3F"/>
    <w:rsid w:val="00927DC4"/>
    <w:rsid w:val="00930A0C"/>
    <w:rsid w:val="00931EFF"/>
    <w:rsid w:val="0093293F"/>
    <w:rsid w:val="00932943"/>
    <w:rsid w:val="00933056"/>
    <w:rsid w:val="00933137"/>
    <w:rsid w:val="00933B7B"/>
    <w:rsid w:val="00933EB6"/>
    <w:rsid w:val="00934495"/>
    <w:rsid w:val="009349A7"/>
    <w:rsid w:val="00934B33"/>
    <w:rsid w:val="00934C03"/>
    <w:rsid w:val="009350FD"/>
    <w:rsid w:val="009356B4"/>
    <w:rsid w:val="009358C1"/>
    <w:rsid w:val="00935CCA"/>
    <w:rsid w:val="0093626A"/>
    <w:rsid w:val="00936FFE"/>
    <w:rsid w:val="00937225"/>
    <w:rsid w:val="00937CF6"/>
    <w:rsid w:val="00940C19"/>
    <w:rsid w:val="0094125E"/>
    <w:rsid w:val="00941354"/>
    <w:rsid w:val="009414E8"/>
    <w:rsid w:val="00941DC6"/>
    <w:rsid w:val="00942883"/>
    <w:rsid w:val="009433B1"/>
    <w:rsid w:val="00943F3C"/>
    <w:rsid w:val="00944129"/>
    <w:rsid w:val="009443F0"/>
    <w:rsid w:val="009446D0"/>
    <w:rsid w:val="009447B5"/>
    <w:rsid w:val="00944AC0"/>
    <w:rsid w:val="00944B00"/>
    <w:rsid w:val="00944C4D"/>
    <w:rsid w:val="009453C7"/>
    <w:rsid w:val="009454E8"/>
    <w:rsid w:val="0094583F"/>
    <w:rsid w:val="00946057"/>
    <w:rsid w:val="00946A7D"/>
    <w:rsid w:val="00946F21"/>
    <w:rsid w:val="00947CFE"/>
    <w:rsid w:val="009504E7"/>
    <w:rsid w:val="00950A7D"/>
    <w:rsid w:val="00950D4C"/>
    <w:rsid w:val="00950D6F"/>
    <w:rsid w:val="00950F7D"/>
    <w:rsid w:val="00951173"/>
    <w:rsid w:val="00951190"/>
    <w:rsid w:val="009511B7"/>
    <w:rsid w:val="00951849"/>
    <w:rsid w:val="009518C9"/>
    <w:rsid w:val="00951FC7"/>
    <w:rsid w:val="00952C8F"/>
    <w:rsid w:val="00953272"/>
    <w:rsid w:val="00953C67"/>
    <w:rsid w:val="009540DA"/>
    <w:rsid w:val="009542E5"/>
    <w:rsid w:val="00954341"/>
    <w:rsid w:val="00954A1C"/>
    <w:rsid w:val="00954AA2"/>
    <w:rsid w:val="00955076"/>
    <w:rsid w:val="0095537F"/>
    <w:rsid w:val="009557B2"/>
    <w:rsid w:val="0095583A"/>
    <w:rsid w:val="00957436"/>
    <w:rsid w:val="00960704"/>
    <w:rsid w:val="00960F85"/>
    <w:rsid w:val="00961E48"/>
    <w:rsid w:val="00962ACC"/>
    <w:rsid w:val="00962ED4"/>
    <w:rsid w:val="009633E0"/>
    <w:rsid w:val="00963651"/>
    <w:rsid w:val="009638A8"/>
    <w:rsid w:val="00963A97"/>
    <w:rsid w:val="00963C54"/>
    <w:rsid w:val="00963D1B"/>
    <w:rsid w:val="00963E92"/>
    <w:rsid w:val="00964445"/>
    <w:rsid w:val="00964800"/>
    <w:rsid w:val="00965408"/>
    <w:rsid w:val="00965637"/>
    <w:rsid w:val="00965B14"/>
    <w:rsid w:val="009665EB"/>
    <w:rsid w:val="0096665C"/>
    <w:rsid w:val="009667CC"/>
    <w:rsid w:val="00966C4C"/>
    <w:rsid w:val="0096706E"/>
    <w:rsid w:val="00967342"/>
    <w:rsid w:val="00967448"/>
    <w:rsid w:val="00967FA3"/>
    <w:rsid w:val="009704DB"/>
    <w:rsid w:val="00972067"/>
    <w:rsid w:val="009723BF"/>
    <w:rsid w:val="0097393A"/>
    <w:rsid w:val="00973A67"/>
    <w:rsid w:val="0097407C"/>
    <w:rsid w:val="00975593"/>
    <w:rsid w:val="009778B6"/>
    <w:rsid w:val="00977FF8"/>
    <w:rsid w:val="00980656"/>
    <w:rsid w:val="0098227F"/>
    <w:rsid w:val="00982D99"/>
    <w:rsid w:val="00983E77"/>
    <w:rsid w:val="009854C6"/>
    <w:rsid w:val="00985909"/>
    <w:rsid w:val="00986DC1"/>
    <w:rsid w:val="0098771F"/>
    <w:rsid w:val="00987C7E"/>
    <w:rsid w:val="00987E94"/>
    <w:rsid w:val="009909CE"/>
    <w:rsid w:val="0099197D"/>
    <w:rsid w:val="00992637"/>
    <w:rsid w:val="009928C3"/>
    <w:rsid w:val="009946EE"/>
    <w:rsid w:val="0099474C"/>
    <w:rsid w:val="00994F7F"/>
    <w:rsid w:val="009951EA"/>
    <w:rsid w:val="00995727"/>
    <w:rsid w:val="009962EC"/>
    <w:rsid w:val="0099696B"/>
    <w:rsid w:val="00996DAB"/>
    <w:rsid w:val="00996F4B"/>
    <w:rsid w:val="009A08B9"/>
    <w:rsid w:val="009A0EC0"/>
    <w:rsid w:val="009A1F32"/>
    <w:rsid w:val="009A2052"/>
    <w:rsid w:val="009A21A1"/>
    <w:rsid w:val="009A228D"/>
    <w:rsid w:val="009A22E8"/>
    <w:rsid w:val="009A2905"/>
    <w:rsid w:val="009A2CA5"/>
    <w:rsid w:val="009A306E"/>
    <w:rsid w:val="009A38E7"/>
    <w:rsid w:val="009A39F6"/>
    <w:rsid w:val="009A3E01"/>
    <w:rsid w:val="009A3EE7"/>
    <w:rsid w:val="009A4700"/>
    <w:rsid w:val="009A4C7D"/>
    <w:rsid w:val="009A4CF2"/>
    <w:rsid w:val="009A5138"/>
    <w:rsid w:val="009A58DF"/>
    <w:rsid w:val="009A5952"/>
    <w:rsid w:val="009A618D"/>
    <w:rsid w:val="009A62DA"/>
    <w:rsid w:val="009A6457"/>
    <w:rsid w:val="009A6A5F"/>
    <w:rsid w:val="009A6D2B"/>
    <w:rsid w:val="009A7FC0"/>
    <w:rsid w:val="009B0023"/>
    <w:rsid w:val="009B0617"/>
    <w:rsid w:val="009B09F3"/>
    <w:rsid w:val="009B0B9A"/>
    <w:rsid w:val="009B0DCD"/>
    <w:rsid w:val="009B14E1"/>
    <w:rsid w:val="009B2004"/>
    <w:rsid w:val="009B26B6"/>
    <w:rsid w:val="009B278B"/>
    <w:rsid w:val="009B31BC"/>
    <w:rsid w:val="009B575E"/>
    <w:rsid w:val="009B5A07"/>
    <w:rsid w:val="009B5C22"/>
    <w:rsid w:val="009B642A"/>
    <w:rsid w:val="009B6D66"/>
    <w:rsid w:val="009B6F56"/>
    <w:rsid w:val="009B6F70"/>
    <w:rsid w:val="009B70BA"/>
    <w:rsid w:val="009B75E1"/>
    <w:rsid w:val="009B79CE"/>
    <w:rsid w:val="009B7EC8"/>
    <w:rsid w:val="009C0073"/>
    <w:rsid w:val="009C04B4"/>
    <w:rsid w:val="009C076A"/>
    <w:rsid w:val="009C08A8"/>
    <w:rsid w:val="009C1A02"/>
    <w:rsid w:val="009C1EE0"/>
    <w:rsid w:val="009C2521"/>
    <w:rsid w:val="009C27A7"/>
    <w:rsid w:val="009C2F3E"/>
    <w:rsid w:val="009C3156"/>
    <w:rsid w:val="009C32ED"/>
    <w:rsid w:val="009C35E4"/>
    <w:rsid w:val="009C3D1E"/>
    <w:rsid w:val="009C6215"/>
    <w:rsid w:val="009C6808"/>
    <w:rsid w:val="009C69A2"/>
    <w:rsid w:val="009C6D1A"/>
    <w:rsid w:val="009C6DB1"/>
    <w:rsid w:val="009C6F1C"/>
    <w:rsid w:val="009C7181"/>
    <w:rsid w:val="009C74C8"/>
    <w:rsid w:val="009D0134"/>
    <w:rsid w:val="009D07B7"/>
    <w:rsid w:val="009D105A"/>
    <w:rsid w:val="009D1807"/>
    <w:rsid w:val="009D1AA4"/>
    <w:rsid w:val="009D1C36"/>
    <w:rsid w:val="009D1DC7"/>
    <w:rsid w:val="009D2249"/>
    <w:rsid w:val="009D2E6D"/>
    <w:rsid w:val="009D30DE"/>
    <w:rsid w:val="009D3E0A"/>
    <w:rsid w:val="009D4042"/>
    <w:rsid w:val="009D4699"/>
    <w:rsid w:val="009D564E"/>
    <w:rsid w:val="009D5767"/>
    <w:rsid w:val="009D5769"/>
    <w:rsid w:val="009D65E3"/>
    <w:rsid w:val="009D6E6F"/>
    <w:rsid w:val="009D77C5"/>
    <w:rsid w:val="009E060E"/>
    <w:rsid w:val="009E0F5E"/>
    <w:rsid w:val="009E11F8"/>
    <w:rsid w:val="009E143C"/>
    <w:rsid w:val="009E1793"/>
    <w:rsid w:val="009E17E0"/>
    <w:rsid w:val="009E2556"/>
    <w:rsid w:val="009E25A1"/>
    <w:rsid w:val="009E3006"/>
    <w:rsid w:val="009E4B80"/>
    <w:rsid w:val="009E7584"/>
    <w:rsid w:val="009E79A0"/>
    <w:rsid w:val="009E7E95"/>
    <w:rsid w:val="009E7F70"/>
    <w:rsid w:val="009F021D"/>
    <w:rsid w:val="009F0268"/>
    <w:rsid w:val="009F0B67"/>
    <w:rsid w:val="009F0CB0"/>
    <w:rsid w:val="009F1125"/>
    <w:rsid w:val="009F11CF"/>
    <w:rsid w:val="009F133A"/>
    <w:rsid w:val="009F3108"/>
    <w:rsid w:val="009F38C6"/>
    <w:rsid w:val="009F4C1C"/>
    <w:rsid w:val="009F4C6C"/>
    <w:rsid w:val="009F61AE"/>
    <w:rsid w:val="009F6402"/>
    <w:rsid w:val="009F6633"/>
    <w:rsid w:val="009F667A"/>
    <w:rsid w:val="009F7221"/>
    <w:rsid w:val="009F76F5"/>
    <w:rsid w:val="00A0040C"/>
    <w:rsid w:val="00A00AE0"/>
    <w:rsid w:val="00A00D4E"/>
    <w:rsid w:val="00A01502"/>
    <w:rsid w:val="00A0156E"/>
    <w:rsid w:val="00A01A53"/>
    <w:rsid w:val="00A02649"/>
    <w:rsid w:val="00A0291A"/>
    <w:rsid w:val="00A02FF3"/>
    <w:rsid w:val="00A037D5"/>
    <w:rsid w:val="00A0384A"/>
    <w:rsid w:val="00A03B1F"/>
    <w:rsid w:val="00A03D98"/>
    <w:rsid w:val="00A04B2B"/>
    <w:rsid w:val="00A0545D"/>
    <w:rsid w:val="00A05A20"/>
    <w:rsid w:val="00A05B14"/>
    <w:rsid w:val="00A05C0E"/>
    <w:rsid w:val="00A061C5"/>
    <w:rsid w:val="00A069FE"/>
    <w:rsid w:val="00A06A4B"/>
    <w:rsid w:val="00A07519"/>
    <w:rsid w:val="00A07AC1"/>
    <w:rsid w:val="00A07F5A"/>
    <w:rsid w:val="00A103AB"/>
    <w:rsid w:val="00A10807"/>
    <w:rsid w:val="00A10C03"/>
    <w:rsid w:val="00A11998"/>
    <w:rsid w:val="00A11EB2"/>
    <w:rsid w:val="00A1276F"/>
    <w:rsid w:val="00A12951"/>
    <w:rsid w:val="00A12B14"/>
    <w:rsid w:val="00A134FB"/>
    <w:rsid w:val="00A13A2F"/>
    <w:rsid w:val="00A14473"/>
    <w:rsid w:val="00A1462D"/>
    <w:rsid w:val="00A14F97"/>
    <w:rsid w:val="00A14FDA"/>
    <w:rsid w:val="00A153C7"/>
    <w:rsid w:val="00A1619B"/>
    <w:rsid w:val="00A1655A"/>
    <w:rsid w:val="00A16676"/>
    <w:rsid w:val="00A1677A"/>
    <w:rsid w:val="00A20D16"/>
    <w:rsid w:val="00A21665"/>
    <w:rsid w:val="00A2257C"/>
    <w:rsid w:val="00A2270A"/>
    <w:rsid w:val="00A2285F"/>
    <w:rsid w:val="00A23502"/>
    <w:rsid w:val="00A245E9"/>
    <w:rsid w:val="00A24E06"/>
    <w:rsid w:val="00A2570F"/>
    <w:rsid w:val="00A25C48"/>
    <w:rsid w:val="00A26472"/>
    <w:rsid w:val="00A26611"/>
    <w:rsid w:val="00A270EE"/>
    <w:rsid w:val="00A2720D"/>
    <w:rsid w:val="00A277EE"/>
    <w:rsid w:val="00A27969"/>
    <w:rsid w:val="00A27DCB"/>
    <w:rsid w:val="00A27E80"/>
    <w:rsid w:val="00A310E3"/>
    <w:rsid w:val="00A311F7"/>
    <w:rsid w:val="00A31975"/>
    <w:rsid w:val="00A319AB"/>
    <w:rsid w:val="00A32665"/>
    <w:rsid w:val="00A328C2"/>
    <w:rsid w:val="00A32D30"/>
    <w:rsid w:val="00A33114"/>
    <w:rsid w:val="00A331B0"/>
    <w:rsid w:val="00A35FB3"/>
    <w:rsid w:val="00A36733"/>
    <w:rsid w:val="00A37A8B"/>
    <w:rsid w:val="00A37E71"/>
    <w:rsid w:val="00A4055F"/>
    <w:rsid w:val="00A40705"/>
    <w:rsid w:val="00A41504"/>
    <w:rsid w:val="00A419AB"/>
    <w:rsid w:val="00A41A2A"/>
    <w:rsid w:val="00A426B1"/>
    <w:rsid w:val="00A42729"/>
    <w:rsid w:val="00A42A28"/>
    <w:rsid w:val="00A42BDD"/>
    <w:rsid w:val="00A43CE5"/>
    <w:rsid w:val="00A43E4E"/>
    <w:rsid w:val="00A43FBE"/>
    <w:rsid w:val="00A445F0"/>
    <w:rsid w:val="00A446E4"/>
    <w:rsid w:val="00A447F0"/>
    <w:rsid w:val="00A44C48"/>
    <w:rsid w:val="00A44F12"/>
    <w:rsid w:val="00A4568F"/>
    <w:rsid w:val="00A46231"/>
    <w:rsid w:val="00A46667"/>
    <w:rsid w:val="00A46EB2"/>
    <w:rsid w:val="00A471A3"/>
    <w:rsid w:val="00A47795"/>
    <w:rsid w:val="00A47972"/>
    <w:rsid w:val="00A50196"/>
    <w:rsid w:val="00A504A7"/>
    <w:rsid w:val="00A50541"/>
    <w:rsid w:val="00A50D5A"/>
    <w:rsid w:val="00A521F8"/>
    <w:rsid w:val="00A52817"/>
    <w:rsid w:val="00A532E1"/>
    <w:rsid w:val="00A53A17"/>
    <w:rsid w:val="00A53FFA"/>
    <w:rsid w:val="00A55645"/>
    <w:rsid w:val="00A55843"/>
    <w:rsid w:val="00A56DC2"/>
    <w:rsid w:val="00A57A0A"/>
    <w:rsid w:val="00A57CDA"/>
    <w:rsid w:val="00A57FC0"/>
    <w:rsid w:val="00A6034C"/>
    <w:rsid w:val="00A60627"/>
    <w:rsid w:val="00A6092A"/>
    <w:rsid w:val="00A60C0C"/>
    <w:rsid w:val="00A6108A"/>
    <w:rsid w:val="00A61210"/>
    <w:rsid w:val="00A6139B"/>
    <w:rsid w:val="00A61D2C"/>
    <w:rsid w:val="00A62DAF"/>
    <w:rsid w:val="00A634B7"/>
    <w:rsid w:val="00A6442C"/>
    <w:rsid w:val="00A6466B"/>
    <w:rsid w:val="00A647BB"/>
    <w:rsid w:val="00A64D4C"/>
    <w:rsid w:val="00A64F18"/>
    <w:rsid w:val="00A6647F"/>
    <w:rsid w:val="00A66679"/>
    <w:rsid w:val="00A677F8"/>
    <w:rsid w:val="00A679FB"/>
    <w:rsid w:val="00A67CD3"/>
    <w:rsid w:val="00A67F74"/>
    <w:rsid w:val="00A701DA"/>
    <w:rsid w:val="00A70F0A"/>
    <w:rsid w:val="00A7209A"/>
    <w:rsid w:val="00A72F5A"/>
    <w:rsid w:val="00A73223"/>
    <w:rsid w:val="00A732DE"/>
    <w:rsid w:val="00A73794"/>
    <w:rsid w:val="00A7494A"/>
    <w:rsid w:val="00A74C7F"/>
    <w:rsid w:val="00A74E89"/>
    <w:rsid w:val="00A76A83"/>
    <w:rsid w:val="00A76EA1"/>
    <w:rsid w:val="00A77140"/>
    <w:rsid w:val="00A800BA"/>
    <w:rsid w:val="00A802CE"/>
    <w:rsid w:val="00A805C2"/>
    <w:rsid w:val="00A80B53"/>
    <w:rsid w:val="00A827B4"/>
    <w:rsid w:val="00A828EF"/>
    <w:rsid w:val="00A83332"/>
    <w:rsid w:val="00A84310"/>
    <w:rsid w:val="00A857D6"/>
    <w:rsid w:val="00A85843"/>
    <w:rsid w:val="00A85E99"/>
    <w:rsid w:val="00A86112"/>
    <w:rsid w:val="00A8625C"/>
    <w:rsid w:val="00A86963"/>
    <w:rsid w:val="00A86BE7"/>
    <w:rsid w:val="00A86C7F"/>
    <w:rsid w:val="00A87313"/>
    <w:rsid w:val="00A87571"/>
    <w:rsid w:val="00A87F73"/>
    <w:rsid w:val="00A90194"/>
    <w:rsid w:val="00A90EF8"/>
    <w:rsid w:val="00A90F40"/>
    <w:rsid w:val="00A90FEF"/>
    <w:rsid w:val="00A911E1"/>
    <w:rsid w:val="00A9131C"/>
    <w:rsid w:val="00A914BE"/>
    <w:rsid w:val="00A921C3"/>
    <w:rsid w:val="00A929D3"/>
    <w:rsid w:val="00A935DD"/>
    <w:rsid w:val="00A93A52"/>
    <w:rsid w:val="00A93F5F"/>
    <w:rsid w:val="00A94670"/>
    <w:rsid w:val="00A94C13"/>
    <w:rsid w:val="00A95DAF"/>
    <w:rsid w:val="00A96AEB"/>
    <w:rsid w:val="00A97001"/>
    <w:rsid w:val="00A9786C"/>
    <w:rsid w:val="00AA0619"/>
    <w:rsid w:val="00AA0B1B"/>
    <w:rsid w:val="00AA1477"/>
    <w:rsid w:val="00AA1909"/>
    <w:rsid w:val="00AA2E97"/>
    <w:rsid w:val="00AA2F93"/>
    <w:rsid w:val="00AA35D8"/>
    <w:rsid w:val="00AA36FA"/>
    <w:rsid w:val="00AA3BBD"/>
    <w:rsid w:val="00AA3E70"/>
    <w:rsid w:val="00AA44D5"/>
    <w:rsid w:val="00AA4A6C"/>
    <w:rsid w:val="00AA4D9E"/>
    <w:rsid w:val="00AA53A2"/>
    <w:rsid w:val="00AA61A3"/>
    <w:rsid w:val="00AA63FD"/>
    <w:rsid w:val="00AA6509"/>
    <w:rsid w:val="00AA7791"/>
    <w:rsid w:val="00AA7F3F"/>
    <w:rsid w:val="00AB0261"/>
    <w:rsid w:val="00AB0C40"/>
    <w:rsid w:val="00AB0D23"/>
    <w:rsid w:val="00AB1734"/>
    <w:rsid w:val="00AB1AF3"/>
    <w:rsid w:val="00AB3B2A"/>
    <w:rsid w:val="00AB3CEE"/>
    <w:rsid w:val="00AB461B"/>
    <w:rsid w:val="00AB4C45"/>
    <w:rsid w:val="00AB55E8"/>
    <w:rsid w:val="00AB72D6"/>
    <w:rsid w:val="00AB74E4"/>
    <w:rsid w:val="00AB7734"/>
    <w:rsid w:val="00AC00FB"/>
    <w:rsid w:val="00AC0583"/>
    <w:rsid w:val="00AC09BB"/>
    <w:rsid w:val="00AC0D29"/>
    <w:rsid w:val="00AC108E"/>
    <w:rsid w:val="00AC120B"/>
    <w:rsid w:val="00AC1884"/>
    <w:rsid w:val="00AC1D13"/>
    <w:rsid w:val="00AC23DF"/>
    <w:rsid w:val="00AC33EB"/>
    <w:rsid w:val="00AC4FBD"/>
    <w:rsid w:val="00AC5077"/>
    <w:rsid w:val="00AC603B"/>
    <w:rsid w:val="00AC674A"/>
    <w:rsid w:val="00AC6D96"/>
    <w:rsid w:val="00AC7282"/>
    <w:rsid w:val="00AC7968"/>
    <w:rsid w:val="00AD00D1"/>
    <w:rsid w:val="00AD0735"/>
    <w:rsid w:val="00AD094F"/>
    <w:rsid w:val="00AD09F3"/>
    <w:rsid w:val="00AD0D2D"/>
    <w:rsid w:val="00AD0F71"/>
    <w:rsid w:val="00AD14F0"/>
    <w:rsid w:val="00AD15C0"/>
    <w:rsid w:val="00AD1C9E"/>
    <w:rsid w:val="00AD2072"/>
    <w:rsid w:val="00AD22F1"/>
    <w:rsid w:val="00AD248B"/>
    <w:rsid w:val="00AD2953"/>
    <w:rsid w:val="00AD3220"/>
    <w:rsid w:val="00AD3A0D"/>
    <w:rsid w:val="00AD4387"/>
    <w:rsid w:val="00AD43D9"/>
    <w:rsid w:val="00AD4D6A"/>
    <w:rsid w:val="00AD5294"/>
    <w:rsid w:val="00AD5701"/>
    <w:rsid w:val="00AD64D9"/>
    <w:rsid w:val="00AD6885"/>
    <w:rsid w:val="00AD7072"/>
    <w:rsid w:val="00AD7449"/>
    <w:rsid w:val="00AE18FF"/>
    <w:rsid w:val="00AE1C6E"/>
    <w:rsid w:val="00AE2F56"/>
    <w:rsid w:val="00AE3671"/>
    <w:rsid w:val="00AE3A75"/>
    <w:rsid w:val="00AE3A82"/>
    <w:rsid w:val="00AE3E19"/>
    <w:rsid w:val="00AE41F3"/>
    <w:rsid w:val="00AE4BF0"/>
    <w:rsid w:val="00AE4E6B"/>
    <w:rsid w:val="00AE5459"/>
    <w:rsid w:val="00AE599D"/>
    <w:rsid w:val="00AE7937"/>
    <w:rsid w:val="00AE7DE1"/>
    <w:rsid w:val="00AF079B"/>
    <w:rsid w:val="00AF18C8"/>
    <w:rsid w:val="00AF18F4"/>
    <w:rsid w:val="00AF22FA"/>
    <w:rsid w:val="00AF29DE"/>
    <w:rsid w:val="00AF331D"/>
    <w:rsid w:val="00AF363B"/>
    <w:rsid w:val="00AF3C8C"/>
    <w:rsid w:val="00AF3D80"/>
    <w:rsid w:val="00AF417C"/>
    <w:rsid w:val="00AF50C9"/>
    <w:rsid w:val="00AF50D7"/>
    <w:rsid w:val="00AF53A8"/>
    <w:rsid w:val="00AF5432"/>
    <w:rsid w:val="00AF6607"/>
    <w:rsid w:val="00AF6A24"/>
    <w:rsid w:val="00AF780D"/>
    <w:rsid w:val="00AF7AF8"/>
    <w:rsid w:val="00AF7DEA"/>
    <w:rsid w:val="00B00075"/>
    <w:rsid w:val="00B002F0"/>
    <w:rsid w:val="00B00D33"/>
    <w:rsid w:val="00B0140C"/>
    <w:rsid w:val="00B014BA"/>
    <w:rsid w:val="00B015FA"/>
    <w:rsid w:val="00B018DD"/>
    <w:rsid w:val="00B01B7C"/>
    <w:rsid w:val="00B01F9B"/>
    <w:rsid w:val="00B03188"/>
    <w:rsid w:val="00B03B56"/>
    <w:rsid w:val="00B03D8C"/>
    <w:rsid w:val="00B03EDB"/>
    <w:rsid w:val="00B046B0"/>
    <w:rsid w:val="00B04F25"/>
    <w:rsid w:val="00B0569D"/>
    <w:rsid w:val="00B0639D"/>
    <w:rsid w:val="00B068F4"/>
    <w:rsid w:val="00B07508"/>
    <w:rsid w:val="00B07CDA"/>
    <w:rsid w:val="00B10525"/>
    <w:rsid w:val="00B10A26"/>
    <w:rsid w:val="00B10A95"/>
    <w:rsid w:val="00B11355"/>
    <w:rsid w:val="00B1191C"/>
    <w:rsid w:val="00B11DCC"/>
    <w:rsid w:val="00B12060"/>
    <w:rsid w:val="00B12E96"/>
    <w:rsid w:val="00B13987"/>
    <w:rsid w:val="00B142C2"/>
    <w:rsid w:val="00B14934"/>
    <w:rsid w:val="00B14B18"/>
    <w:rsid w:val="00B1528B"/>
    <w:rsid w:val="00B1609F"/>
    <w:rsid w:val="00B177D9"/>
    <w:rsid w:val="00B178CC"/>
    <w:rsid w:val="00B17D82"/>
    <w:rsid w:val="00B203E1"/>
    <w:rsid w:val="00B204AC"/>
    <w:rsid w:val="00B206A9"/>
    <w:rsid w:val="00B20C92"/>
    <w:rsid w:val="00B21049"/>
    <w:rsid w:val="00B219BA"/>
    <w:rsid w:val="00B21E06"/>
    <w:rsid w:val="00B22035"/>
    <w:rsid w:val="00B246B4"/>
    <w:rsid w:val="00B24CC7"/>
    <w:rsid w:val="00B24D13"/>
    <w:rsid w:val="00B2528B"/>
    <w:rsid w:val="00B25351"/>
    <w:rsid w:val="00B2540D"/>
    <w:rsid w:val="00B25A59"/>
    <w:rsid w:val="00B25AE8"/>
    <w:rsid w:val="00B25D11"/>
    <w:rsid w:val="00B26323"/>
    <w:rsid w:val="00B26433"/>
    <w:rsid w:val="00B26445"/>
    <w:rsid w:val="00B265ED"/>
    <w:rsid w:val="00B26DBE"/>
    <w:rsid w:val="00B27691"/>
    <w:rsid w:val="00B27AF3"/>
    <w:rsid w:val="00B30037"/>
    <w:rsid w:val="00B30758"/>
    <w:rsid w:val="00B30FDE"/>
    <w:rsid w:val="00B315AA"/>
    <w:rsid w:val="00B3168C"/>
    <w:rsid w:val="00B31969"/>
    <w:rsid w:val="00B31AA0"/>
    <w:rsid w:val="00B31C78"/>
    <w:rsid w:val="00B331D6"/>
    <w:rsid w:val="00B33513"/>
    <w:rsid w:val="00B337B6"/>
    <w:rsid w:val="00B33CBA"/>
    <w:rsid w:val="00B34FA0"/>
    <w:rsid w:val="00B3581D"/>
    <w:rsid w:val="00B360E9"/>
    <w:rsid w:val="00B366FA"/>
    <w:rsid w:val="00B36BA5"/>
    <w:rsid w:val="00B37B3B"/>
    <w:rsid w:val="00B37BEB"/>
    <w:rsid w:val="00B40454"/>
    <w:rsid w:val="00B406A9"/>
    <w:rsid w:val="00B4148E"/>
    <w:rsid w:val="00B42040"/>
    <w:rsid w:val="00B42A74"/>
    <w:rsid w:val="00B42D61"/>
    <w:rsid w:val="00B43602"/>
    <w:rsid w:val="00B44391"/>
    <w:rsid w:val="00B446C9"/>
    <w:rsid w:val="00B452D2"/>
    <w:rsid w:val="00B45A04"/>
    <w:rsid w:val="00B46B03"/>
    <w:rsid w:val="00B46D41"/>
    <w:rsid w:val="00B46E1E"/>
    <w:rsid w:val="00B47BB0"/>
    <w:rsid w:val="00B5104F"/>
    <w:rsid w:val="00B5107E"/>
    <w:rsid w:val="00B516A3"/>
    <w:rsid w:val="00B51DA9"/>
    <w:rsid w:val="00B52013"/>
    <w:rsid w:val="00B52616"/>
    <w:rsid w:val="00B530B6"/>
    <w:rsid w:val="00B5318E"/>
    <w:rsid w:val="00B53D69"/>
    <w:rsid w:val="00B54231"/>
    <w:rsid w:val="00B54C1A"/>
    <w:rsid w:val="00B54EA8"/>
    <w:rsid w:val="00B55B3E"/>
    <w:rsid w:val="00B55F4A"/>
    <w:rsid w:val="00B560C4"/>
    <w:rsid w:val="00B5694A"/>
    <w:rsid w:val="00B56A64"/>
    <w:rsid w:val="00B57807"/>
    <w:rsid w:val="00B57BEA"/>
    <w:rsid w:val="00B57D83"/>
    <w:rsid w:val="00B608D9"/>
    <w:rsid w:val="00B616C4"/>
    <w:rsid w:val="00B62924"/>
    <w:rsid w:val="00B62D16"/>
    <w:rsid w:val="00B636EA"/>
    <w:rsid w:val="00B64BD2"/>
    <w:rsid w:val="00B64CEC"/>
    <w:rsid w:val="00B650CE"/>
    <w:rsid w:val="00B658DA"/>
    <w:rsid w:val="00B66069"/>
    <w:rsid w:val="00B665E1"/>
    <w:rsid w:val="00B6699F"/>
    <w:rsid w:val="00B66E71"/>
    <w:rsid w:val="00B66F07"/>
    <w:rsid w:val="00B66F9F"/>
    <w:rsid w:val="00B67248"/>
    <w:rsid w:val="00B70640"/>
    <w:rsid w:val="00B7121E"/>
    <w:rsid w:val="00B719D4"/>
    <w:rsid w:val="00B72158"/>
    <w:rsid w:val="00B72438"/>
    <w:rsid w:val="00B72769"/>
    <w:rsid w:val="00B73249"/>
    <w:rsid w:val="00B732B0"/>
    <w:rsid w:val="00B73794"/>
    <w:rsid w:val="00B74E5B"/>
    <w:rsid w:val="00B7595B"/>
    <w:rsid w:val="00B765DE"/>
    <w:rsid w:val="00B76DDA"/>
    <w:rsid w:val="00B770A0"/>
    <w:rsid w:val="00B77DF5"/>
    <w:rsid w:val="00B80521"/>
    <w:rsid w:val="00B81105"/>
    <w:rsid w:val="00B81C03"/>
    <w:rsid w:val="00B81E24"/>
    <w:rsid w:val="00B82725"/>
    <w:rsid w:val="00B82957"/>
    <w:rsid w:val="00B82CFA"/>
    <w:rsid w:val="00B83825"/>
    <w:rsid w:val="00B83955"/>
    <w:rsid w:val="00B853C7"/>
    <w:rsid w:val="00B853FF"/>
    <w:rsid w:val="00B85449"/>
    <w:rsid w:val="00B85572"/>
    <w:rsid w:val="00B85C9B"/>
    <w:rsid w:val="00B8613E"/>
    <w:rsid w:val="00B86F60"/>
    <w:rsid w:val="00B8700D"/>
    <w:rsid w:val="00B872F7"/>
    <w:rsid w:val="00B873E2"/>
    <w:rsid w:val="00B876A0"/>
    <w:rsid w:val="00B87746"/>
    <w:rsid w:val="00B87CD3"/>
    <w:rsid w:val="00B9028F"/>
    <w:rsid w:val="00B90724"/>
    <w:rsid w:val="00B90C03"/>
    <w:rsid w:val="00B9158D"/>
    <w:rsid w:val="00B916CB"/>
    <w:rsid w:val="00B916F4"/>
    <w:rsid w:val="00B91DE6"/>
    <w:rsid w:val="00B92132"/>
    <w:rsid w:val="00B945F7"/>
    <w:rsid w:val="00B947B0"/>
    <w:rsid w:val="00B95157"/>
    <w:rsid w:val="00B955B8"/>
    <w:rsid w:val="00B958F0"/>
    <w:rsid w:val="00B95C33"/>
    <w:rsid w:val="00B97856"/>
    <w:rsid w:val="00B97CBD"/>
    <w:rsid w:val="00BA01DC"/>
    <w:rsid w:val="00BA1236"/>
    <w:rsid w:val="00BA13CF"/>
    <w:rsid w:val="00BA16DA"/>
    <w:rsid w:val="00BA24D8"/>
    <w:rsid w:val="00BA3375"/>
    <w:rsid w:val="00BA3CD5"/>
    <w:rsid w:val="00BA4277"/>
    <w:rsid w:val="00BA4AEC"/>
    <w:rsid w:val="00BA509F"/>
    <w:rsid w:val="00BA5DE0"/>
    <w:rsid w:val="00BA5E51"/>
    <w:rsid w:val="00BA6052"/>
    <w:rsid w:val="00BA6550"/>
    <w:rsid w:val="00BA7D55"/>
    <w:rsid w:val="00BA7E10"/>
    <w:rsid w:val="00BB0562"/>
    <w:rsid w:val="00BB0638"/>
    <w:rsid w:val="00BB0E1A"/>
    <w:rsid w:val="00BB17AB"/>
    <w:rsid w:val="00BB1BA6"/>
    <w:rsid w:val="00BB3147"/>
    <w:rsid w:val="00BB356B"/>
    <w:rsid w:val="00BB3728"/>
    <w:rsid w:val="00BB3E8D"/>
    <w:rsid w:val="00BB424B"/>
    <w:rsid w:val="00BB47EF"/>
    <w:rsid w:val="00BB4CD2"/>
    <w:rsid w:val="00BB5955"/>
    <w:rsid w:val="00BB73A7"/>
    <w:rsid w:val="00BB7C6C"/>
    <w:rsid w:val="00BC0758"/>
    <w:rsid w:val="00BC26C8"/>
    <w:rsid w:val="00BC27BF"/>
    <w:rsid w:val="00BC356C"/>
    <w:rsid w:val="00BC55B7"/>
    <w:rsid w:val="00BC5800"/>
    <w:rsid w:val="00BC630F"/>
    <w:rsid w:val="00BC64EB"/>
    <w:rsid w:val="00BC694A"/>
    <w:rsid w:val="00BC6C99"/>
    <w:rsid w:val="00BC75D4"/>
    <w:rsid w:val="00BC7746"/>
    <w:rsid w:val="00BD0107"/>
    <w:rsid w:val="00BD062F"/>
    <w:rsid w:val="00BD14BA"/>
    <w:rsid w:val="00BD1ECD"/>
    <w:rsid w:val="00BD2220"/>
    <w:rsid w:val="00BD279C"/>
    <w:rsid w:val="00BD3565"/>
    <w:rsid w:val="00BD375B"/>
    <w:rsid w:val="00BD38D8"/>
    <w:rsid w:val="00BD4066"/>
    <w:rsid w:val="00BD452C"/>
    <w:rsid w:val="00BD48C9"/>
    <w:rsid w:val="00BD4939"/>
    <w:rsid w:val="00BD4A6D"/>
    <w:rsid w:val="00BD4CAF"/>
    <w:rsid w:val="00BD5994"/>
    <w:rsid w:val="00BD636D"/>
    <w:rsid w:val="00BD6805"/>
    <w:rsid w:val="00BD7A9D"/>
    <w:rsid w:val="00BD7C93"/>
    <w:rsid w:val="00BE0049"/>
    <w:rsid w:val="00BE1BA3"/>
    <w:rsid w:val="00BE247D"/>
    <w:rsid w:val="00BE2794"/>
    <w:rsid w:val="00BE37E9"/>
    <w:rsid w:val="00BE392C"/>
    <w:rsid w:val="00BE484C"/>
    <w:rsid w:val="00BE4AB5"/>
    <w:rsid w:val="00BE508A"/>
    <w:rsid w:val="00BE57B7"/>
    <w:rsid w:val="00BE6F70"/>
    <w:rsid w:val="00BE747D"/>
    <w:rsid w:val="00BE7646"/>
    <w:rsid w:val="00BE77D0"/>
    <w:rsid w:val="00BE7893"/>
    <w:rsid w:val="00BE799B"/>
    <w:rsid w:val="00BE7F42"/>
    <w:rsid w:val="00BF0151"/>
    <w:rsid w:val="00BF036B"/>
    <w:rsid w:val="00BF066D"/>
    <w:rsid w:val="00BF06BA"/>
    <w:rsid w:val="00BF1A62"/>
    <w:rsid w:val="00BF1A73"/>
    <w:rsid w:val="00BF1D6E"/>
    <w:rsid w:val="00BF1FA4"/>
    <w:rsid w:val="00BF2533"/>
    <w:rsid w:val="00BF2D59"/>
    <w:rsid w:val="00BF334B"/>
    <w:rsid w:val="00BF39EB"/>
    <w:rsid w:val="00BF5C9E"/>
    <w:rsid w:val="00BF7082"/>
    <w:rsid w:val="00BF72D7"/>
    <w:rsid w:val="00BF74B0"/>
    <w:rsid w:val="00BF767B"/>
    <w:rsid w:val="00BF771B"/>
    <w:rsid w:val="00BF7EBD"/>
    <w:rsid w:val="00BF7F60"/>
    <w:rsid w:val="00C00997"/>
    <w:rsid w:val="00C00EE0"/>
    <w:rsid w:val="00C00FAD"/>
    <w:rsid w:val="00C01503"/>
    <w:rsid w:val="00C018EB"/>
    <w:rsid w:val="00C0204E"/>
    <w:rsid w:val="00C02A90"/>
    <w:rsid w:val="00C02D6B"/>
    <w:rsid w:val="00C02FB1"/>
    <w:rsid w:val="00C036F7"/>
    <w:rsid w:val="00C03743"/>
    <w:rsid w:val="00C03BA7"/>
    <w:rsid w:val="00C03D23"/>
    <w:rsid w:val="00C044DA"/>
    <w:rsid w:val="00C04796"/>
    <w:rsid w:val="00C04A08"/>
    <w:rsid w:val="00C054FB"/>
    <w:rsid w:val="00C063A1"/>
    <w:rsid w:val="00C0641B"/>
    <w:rsid w:val="00C07228"/>
    <w:rsid w:val="00C10000"/>
    <w:rsid w:val="00C1093F"/>
    <w:rsid w:val="00C12FBF"/>
    <w:rsid w:val="00C13416"/>
    <w:rsid w:val="00C136EA"/>
    <w:rsid w:val="00C13A04"/>
    <w:rsid w:val="00C145A4"/>
    <w:rsid w:val="00C14990"/>
    <w:rsid w:val="00C14A00"/>
    <w:rsid w:val="00C14A0F"/>
    <w:rsid w:val="00C14C9F"/>
    <w:rsid w:val="00C14DE4"/>
    <w:rsid w:val="00C15031"/>
    <w:rsid w:val="00C15999"/>
    <w:rsid w:val="00C15AC9"/>
    <w:rsid w:val="00C15AF4"/>
    <w:rsid w:val="00C15D6B"/>
    <w:rsid w:val="00C16424"/>
    <w:rsid w:val="00C16566"/>
    <w:rsid w:val="00C168B9"/>
    <w:rsid w:val="00C16A16"/>
    <w:rsid w:val="00C17609"/>
    <w:rsid w:val="00C17637"/>
    <w:rsid w:val="00C176B3"/>
    <w:rsid w:val="00C17995"/>
    <w:rsid w:val="00C200AA"/>
    <w:rsid w:val="00C20752"/>
    <w:rsid w:val="00C20866"/>
    <w:rsid w:val="00C2101D"/>
    <w:rsid w:val="00C211BB"/>
    <w:rsid w:val="00C226CE"/>
    <w:rsid w:val="00C22A71"/>
    <w:rsid w:val="00C22B9C"/>
    <w:rsid w:val="00C22BF5"/>
    <w:rsid w:val="00C22ECF"/>
    <w:rsid w:val="00C22EDA"/>
    <w:rsid w:val="00C22F60"/>
    <w:rsid w:val="00C231B5"/>
    <w:rsid w:val="00C232C0"/>
    <w:rsid w:val="00C233FA"/>
    <w:rsid w:val="00C23751"/>
    <w:rsid w:val="00C243AE"/>
    <w:rsid w:val="00C24EA1"/>
    <w:rsid w:val="00C25018"/>
    <w:rsid w:val="00C26127"/>
    <w:rsid w:val="00C26C8F"/>
    <w:rsid w:val="00C27117"/>
    <w:rsid w:val="00C2745B"/>
    <w:rsid w:val="00C30F58"/>
    <w:rsid w:val="00C32577"/>
    <w:rsid w:val="00C32AE4"/>
    <w:rsid w:val="00C32C1E"/>
    <w:rsid w:val="00C32EFC"/>
    <w:rsid w:val="00C3338A"/>
    <w:rsid w:val="00C33558"/>
    <w:rsid w:val="00C33606"/>
    <w:rsid w:val="00C33709"/>
    <w:rsid w:val="00C338F0"/>
    <w:rsid w:val="00C33D93"/>
    <w:rsid w:val="00C3451A"/>
    <w:rsid w:val="00C34CC7"/>
    <w:rsid w:val="00C34CCE"/>
    <w:rsid w:val="00C3509C"/>
    <w:rsid w:val="00C3606C"/>
    <w:rsid w:val="00C36891"/>
    <w:rsid w:val="00C3690F"/>
    <w:rsid w:val="00C370BC"/>
    <w:rsid w:val="00C4010E"/>
    <w:rsid w:val="00C40219"/>
    <w:rsid w:val="00C4026C"/>
    <w:rsid w:val="00C404BB"/>
    <w:rsid w:val="00C406E2"/>
    <w:rsid w:val="00C407F8"/>
    <w:rsid w:val="00C424C3"/>
    <w:rsid w:val="00C42C15"/>
    <w:rsid w:val="00C43CDD"/>
    <w:rsid w:val="00C44C6A"/>
    <w:rsid w:val="00C45CC9"/>
    <w:rsid w:val="00C463F5"/>
    <w:rsid w:val="00C4666D"/>
    <w:rsid w:val="00C470AB"/>
    <w:rsid w:val="00C471DE"/>
    <w:rsid w:val="00C47397"/>
    <w:rsid w:val="00C478A9"/>
    <w:rsid w:val="00C47C70"/>
    <w:rsid w:val="00C50057"/>
    <w:rsid w:val="00C5010D"/>
    <w:rsid w:val="00C506D8"/>
    <w:rsid w:val="00C50C51"/>
    <w:rsid w:val="00C5108A"/>
    <w:rsid w:val="00C52A90"/>
    <w:rsid w:val="00C532A1"/>
    <w:rsid w:val="00C53D59"/>
    <w:rsid w:val="00C54130"/>
    <w:rsid w:val="00C55307"/>
    <w:rsid w:val="00C561D2"/>
    <w:rsid w:val="00C56374"/>
    <w:rsid w:val="00C563B4"/>
    <w:rsid w:val="00C56A79"/>
    <w:rsid w:val="00C57082"/>
    <w:rsid w:val="00C57B0E"/>
    <w:rsid w:val="00C611FC"/>
    <w:rsid w:val="00C61719"/>
    <w:rsid w:val="00C618C2"/>
    <w:rsid w:val="00C61CD7"/>
    <w:rsid w:val="00C6205B"/>
    <w:rsid w:val="00C623ED"/>
    <w:rsid w:val="00C6248B"/>
    <w:rsid w:val="00C62B54"/>
    <w:rsid w:val="00C635D5"/>
    <w:rsid w:val="00C6399F"/>
    <w:rsid w:val="00C63CEE"/>
    <w:rsid w:val="00C64D0B"/>
    <w:rsid w:val="00C6683A"/>
    <w:rsid w:val="00C66C42"/>
    <w:rsid w:val="00C66F37"/>
    <w:rsid w:val="00C70C0E"/>
    <w:rsid w:val="00C71F18"/>
    <w:rsid w:val="00C7281B"/>
    <w:rsid w:val="00C72C34"/>
    <w:rsid w:val="00C72F43"/>
    <w:rsid w:val="00C736BF"/>
    <w:rsid w:val="00C74486"/>
    <w:rsid w:val="00C74673"/>
    <w:rsid w:val="00C74791"/>
    <w:rsid w:val="00C7479D"/>
    <w:rsid w:val="00C74E27"/>
    <w:rsid w:val="00C74ED3"/>
    <w:rsid w:val="00C75E50"/>
    <w:rsid w:val="00C7617A"/>
    <w:rsid w:val="00C777A2"/>
    <w:rsid w:val="00C82379"/>
    <w:rsid w:val="00C83816"/>
    <w:rsid w:val="00C84BD4"/>
    <w:rsid w:val="00C84C31"/>
    <w:rsid w:val="00C8506D"/>
    <w:rsid w:val="00C8546D"/>
    <w:rsid w:val="00C85B9E"/>
    <w:rsid w:val="00C85C80"/>
    <w:rsid w:val="00C85EFF"/>
    <w:rsid w:val="00C867B1"/>
    <w:rsid w:val="00C86B2F"/>
    <w:rsid w:val="00C90FFD"/>
    <w:rsid w:val="00C91752"/>
    <w:rsid w:val="00C917A9"/>
    <w:rsid w:val="00C91C1A"/>
    <w:rsid w:val="00C91DB9"/>
    <w:rsid w:val="00C9207A"/>
    <w:rsid w:val="00C9269A"/>
    <w:rsid w:val="00C92914"/>
    <w:rsid w:val="00C93157"/>
    <w:rsid w:val="00C93BC0"/>
    <w:rsid w:val="00C95497"/>
    <w:rsid w:val="00C955EA"/>
    <w:rsid w:val="00C9588F"/>
    <w:rsid w:val="00C95B74"/>
    <w:rsid w:val="00C95D6A"/>
    <w:rsid w:val="00C95F68"/>
    <w:rsid w:val="00C96955"/>
    <w:rsid w:val="00C96AF5"/>
    <w:rsid w:val="00C96DE7"/>
    <w:rsid w:val="00C9764E"/>
    <w:rsid w:val="00C97998"/>
    <w:rsid w:val="00C97DBB"/>
    <w:rsid w:val="00C97F88"/>
    <w:rsid w:val="00CA0754"/>
    <w:rsid w:val="00CA10C3"/>
    <w:rsid w:val="00CA15D7"/>
    <w:rsid w:val="00CA18D0"/>
    <w:rsid w:val="00CA25F7"/>
    <w:rsid w:val="00CA30F4"/>
    <w:rsid w:val="00CA5456"/>
    <w:rsid w:val="00CA60A9"/>
    <w:rsid w:val="00CA616A"/>
    <w:rsid w:val="00CA6CBF"/>
    <w:rsid w:val="00CA6DBB"/>
    <w:rsid w:val="00CA72CE"/>
    <w:rsid w:val="00CA72E8"/>
    <w:rsid w:val="00CA72F8"/>
    <w:rsid w:val="00CA764E"/>
    <w:rsid w:val="00CB0735"/>
    <w:rsid w:val="00CB0A7E"/>
    <w:rsid w:val="00CB167A"/>
    <w:rsid w:val="00CB1B60"/>
    <w:rsid w:val="00CB23F4"/>
    <w:rsid w:val="00CB2432"/>
    <w:rsid w:val="00CB2505"/>
    <w:rsid w:val="00CB2ACD"/>
    <w:rsid w:val="00CB2F06"/>
    <w:rsid w:val="00CB2FE4"/>
    <w:rsid w:val="00CB5974"/>
    <w:rsid w:val="00CB5F42"/>
    <w:rsid w:val="00CB68DC"/>
    <w:rsid w:val="00CB70F4"/>
    <w:rsid w:val="00CB75B3"/>
    <w:rsid w:val="00CB77D3"/>
    <w:rsid w:val="00CB7BA3"/>
    <w:rsid w:val="00CB7C77"/>
    <w:rsid w:val="00CC01A1"/>
    <w:rsid w:val="00CC045F"/>
    <w:rsid w:val="00CC0710"/>
    <w:rsid w:val="00CC077F"/>
    <w:rsid w:val="00CC14F8"/>
    <w:rsid w:val="00CC157C"/>
    <w:rsid w:val="00CC1594"/>
    <w:rsid w:val="00CC1FE7"/>
    <w:rsid w:val="00CC3302"/>
    <w:rsid w:val="00CC337B"/>
    <w:rsid w:val="00CC37D7"/>
    <w:rsid w:val="00CC4428"/>
    <w:rsid w:val="00CC450F"/>
    <w:rsid w:val="00CC4711"/>
    <w:rsid w:val="00CC4BE7"/>
    <w:rsid w:val="00CC50DE"/>
    <w:rsid w:val="00CC52B7"/>
    <w:rsid w:val="00CC5625"/>
    <w:rsid w:val="00CC6083"/>
    <w:rsid w:val="00CC66F9"/>
    <w:rsid w:val="00CC6BA0"/>
    <w:rsid w:val="00CC7607"/>
    <w:rsid w:val="00CC7730"/>
    <w:rsid w:val="00CC79AE"/>
    <w:rsid w:val="00CD0046"/>
    <w:rsid w:val="00CD0182"/>
    <w:rsid w:val="00CD0BCB"/>
    <w:rsid w:val="00CD0D0B"/>
    <w:rsid w:val="00CD184A"/>
    <w:rsid w:val="00CD1964"/>
    <w:rsid w:val="00CD2158"/>
    <w:rsid w:val="00CD24ED"/>
    <w:rsid w:val="00CD2551"/>
    <w:rsid w:val="00CD269A"/>
    <w:rsid w:val="00CD284D"/>
    <w:rsid w:val="00CD2FAE"/>
    <w:rsid w:val="00CD3628"/>
    <w:rsid w:val="00CD3AE2"/>
    <w:rsid w:val="00CD43B5"/>
    <w:rsid w:val="00CD475B"/>
    <w:rsid w:val="00CD4814"/>
    <w:rsid w:val="00CD4E41"/>
    <w:rsid w:val="00CD5117"/>
    <w:rsid w:val="00CD52F5"/>
    <w:rsid w:val="00CD5FA1"/>
    <w:rsid w:val="00CD6348"/>
    <w:rsid w:val="00CD6472"/>
    <w:rsid w:val="00CE0A4B"/>
    <w:rsid w:val="00CE0B94"/>
    <w:rsid w:val="00CE13B4"/>
    <w:rsid w:val="00CE1664"/>
    <w:rsid w:val="00CE24EA"/>
    <w:rsid w:val="00CE2F4F"/>
    <w:rsid w:val="00CE325E"/>
    <w:rsid w:val="00CE33ED"/>
    <w:rsid w:val="00CE34CD"/>
    <w:rsid w:val="00CE3814"/>
    <w:rsid w:val="00CE4CDB"/>
    <w:rsid w:val="00CE4EAF"/>
    <w:rsid w:val="00CE5355"/>
    <w:rsid w:val="00CE56A7"/>
    <w:rsid w:val="00CE587B"/>
    <w:rsid w:val="00CE62F6"/>
    <w:rsid w:val="00CE6E29"/>
    <w:rsid w:val="00CE6F0B"/>
    <w:rsid w:val="00CF03CA"/>
    <w:rsid w:val="00CF057F"/>
    <w:rsid w:val="00CF06C9"/>
    <w:rsid w:val="00CF06E6"/>
    <w:rsid w:val="00CF15DF"/>
    <w:rsid w:val="00CF1AC2"/>
    <w:rsid w:val="00CF1DB2"/>
    <w:rsid w:val="00CF21EF"/>
    <w:rsid w:val="00CF253B"/>
    <w:rsid w:val="00CF2BF2"/>
    <w:rsid w:val="00CF382E"/>
    <w:rsid w:val="00CF3902"/>
    <w:rsid w:val="00CF3AAB"/>
    <w:rsid w:val="00CF3AE2"/>
    <w:rsid w:val="00CF5151"/>
    <w:rsid w:val="00CF59EB"/>
    <w:rsid w:val="00CF6C0C"/>
    <w:rsid w:val="00CF6EEA"/>
    <w:rsid w:val="00CF6FCE"/>
    <w:rsid w:val="00CF77F8"/>
    <w:rsid w:val="00D00010"/>
    <w:rsid w:val="00D00790"/>
    <w:rsid w:val="00D00973"/>
    <w:rsid w:val="00D00E48"/>
    <w:rsid w:val="00D017C8"/>
    <w:rsid w:val="00D018CE"/>
    <w:rsid w:val="00D0257F"/>
    <w:rsid w:val="00D02B43"/>
    <w:rsid w:val="00D046FA"/>
    <w:rsid w:val="00D04EC3"/>
    <w:rsid w:val="00D056C2"/>
    <w:rsid w:val="00D057A6"/>
    <w:rsid w:val="00D0663D"/>
    <w:rsid w:val="00D069C4"/>
    <w:rsid w:val="00D06C68"/>
    <w:rsid w:val="00D06CC1"/>
    <w:rsid w:val="00D06E68"/>
    <w:rsid w:val="00D06E77"/>
    <w:rsid w:val="00D07BDF"/>
    <w:rsid w:val="00D101E8"/>
    <w:rsid w:val="00D105B5"/>
    <w:rsid w:val="00D10FEF"/>
    <w:rsid w:val="00D11B68"/>
    <w:rsid w:val="00D11EF5"/>
    <w:rsid w:val="00D124D7"/>
    <w:rsid w:val="00D12828"/>
    <w:rsid w:val="00D12928"/>
    <w:rsid w:val="00D12B2F"/>
    <w:rsid w:val="00D134BE"/>
    <w:rsid w:val="00D13AA1"/>
    <w:rsid w:val="00D14B1B"/>
    <w:rsid w:val="00D14D3F"/>
    <w:rsid w:val="00D14ED7"/>
    <w:rsid w:val="00D15C77"/>
    <w:rsid w:val="00D15D22"/>
    <w:rsid w:val="00D16677"/>
    <w:rsid w:val="00D1673F"/>
    <w:rsid w:val="00D176E0"/>
    <w:rsid w:val="00D17CB0"/>
    <w:rsid w:val="00D20287"/>
    <w:rsid w:val="00D20F22"/>
    <w:rsid w:val="00D21163"/>
    <w:rsid w:val="00D217D5"/>
    <w:rsid w:val="00D21930"/>
    <w:rsid w:val="00D21BB9"/>
    <w:rsid w:val="00D22341"/>
    <w:rsid w:val="00D22EC1"/>
    <w:rsid w:val="00D23616"/>
    <w:rsid w:val="00D23BA1"/>
    <w:rsid w:val="00D24089"/>
    <w:rsid w:val="00D24384"/>
    <w:rsid w:val="00D246B9"/>
    <w:rsid w:val="00D25406"/>
    <w:rsid w:val="00D26117"/>
    <w:rsid w:val="00D263E3"/>
    <w:rsid w:val="00D26412"/>
    <w:rsid w:val="00D278AF"/>
    <w:rsid w:val="00D27D99"/>
    <w:rsid w:val="00D27E0D"/>
    <w:rsid w:val="00D303DA"/>
    <w:rsid w:val="00D30414"/>
    <w:rsid w:val="00D31019"/>
    <w:rsid w:val="00D3116E"/>
    <w:rsid w:val="00D31312"/>
    <w:rsid w:val="00D315AC"/>
    <w:rsid w:val="00D317CC"/>
    <w:rsid w:val="00D3310C"/>
    <w:rsid w:val="00D3332B"/>
    <w:rsid w:val="00D34626"/>
    <w:rsid w:val="00D3467D"/>
    <w:rsid w:val="00D34934"/>
    <w:rsid w:val="00D34BC0"/>
    <w:rsid w:val="00D3511E"/>
    <w:rsid w:val="00D35928"/>
    <w:rsid w:val="00D3593D"/>
    <w:rsid w:val="00D35A39"/>
    <w:rsid w:val="00D35BB6"/>
    <w:rsid w:val="00D363CB"/>
    <w:rsid w:val="00D36856"/>
    <w:rsid w:val="00D37B64"/>
    <w:rsid w:val="00D40344"/>
    <w:rsid w:val="00D40590"/>
    <w:rsid w:val="00D41914"/>
    <w:rsid w:val="00D41EA2"/>
    <w:rsid w:val="00D4341F"/>
    <w:rsid w:val="00D4409F"/>
    <w:rsid w:val="00D441F8"/>
    <w:rsid w:val="00D44225"/>
    <w:rsid w:val="00D448E5"/>
    <w:rsid w:val="00D451C5"/>
    <w:rsid w:val="00D45316"/>
    <w:rsid w:val="00D46A64"/>
    <w:rsid w:val="00D46D9D"/>
    <w:rsid w:val="00D47760"/>
    <w:rsid w:val="00D47776"/>
    <w:rsid w:val="00D47990"/>
    <w:rsid w:val="00D47A73"/>
    <w:rsid w:val="00D501A7"/>
    <w:rsid w:val="00D50912"/>
    <w:rsid w:val="00D50EB7"/>
    <w:rsid w:val="00D51391"/>
    <w:rsid w:val="00D513F5"/>
    <w:rsid w:val="00D51A77"/>
    <w:rsid w:val="00D52568"/>
    <w:rsid w:val="00D52758"/>
    <w:rsid w:val="00D52A8A"/>
    <w:rsid w:val="00D53673"/>
    <w:rsid w:val="00D53CC5"/>
    <w:rsid w:val="00D53EFE"/>
    <w:rsid w:val="00D54255"/>
    <w:rsid w:val="00D54B83"/>
    <w:rsid w:val="00D54FA2"/>
    <w:rsid w:val="00D5530B"/>
    <w:rsid w:val="00D55842"/>
    <w:rsid w:val="00D559C2"/>
    <w:rsid w:val="00D56013"/>
    <w:rsid w:val="00D562B8"/>
    <w:rsid w:val="00D5631C"/>
    <w:rsid w:val="00D56450"/>
    <w:rsid w:val="00D566A5"/>
    <w:rsid w:val="00D57208"/>
    <w:rsid w:val="00D6012B"/>
    <w:rsid w:val="00D6038D"/>
    <w:rsid w:val="00D60DA8"/>
    <w:rsid w:val="00D611E1"/>
    <w:rsid w:val="00D61345"/>
    <w:rsid w:val="00D6197F"/>
    <w:rsid w:val="00D61ECE"/>
    <w:rsid w:val="00D623E4"/>
    <w:rsid w:val="00D630D0"/>
    <w:rsid w:val="00D64FD3"/>
    <w:rsid w:val="00D65672"/>
    <w:rsid w:val="00D66296"/>
    <w:rsid w:val="00D671A4"/>
    <w:rsid w:val="00D67267"/>
    <w:rsid w:val="00D67359"/>
    <w:rsid w:val="00D67385"/>
    <w:rsid w:val="00D701AB"/>
    <w:rsid w:val="00D703D5"/>
    <w:rsid w:val="00D714E9"/>
    <w:rsid w:val="00D71709"/>
    <w:rsid w:val="00D71B6F"/>
    <w:rsid w:val="00D71E24"/>
    <w:rsid w:val="00D72334"/>
    <w:rsid w:val="00D7257C"/>
    <w:rsid w:val="00D734CC"/>
    <w:rsid w:val="00D7365E"/>
    <w:rsid w:val="00D73C54"/>
    <w:rsid w:val="00D73F9C"/>
    <w:rsid w:val="00D74191"/>
    <w:rsid w:val="00D74312"/>
    <w:rsid w:val="00D749A2"/>
    <w:rsid w:val="00D760B3"/>
    <w:rsid w:val="00D7672A"/>
    <w:rsid w:val="00D769C2"/>
    <w:rsid w:val="00D76C1B"/>
    <w:rsid w:val="00D77E76"/>
    <w:rsid w:val="00D80855"/>
    <w:rsid w:val="00D80BCF"/>
    <w:rsid w:val="00D811FE"/>
    <w:rsid w:val="00D81330"/>
    <w:rsid w:val="00D8147F"/>
    <w:rsid w:val="00D815FD"/>
    <w:rsid w:val="00D817C5"/>
    <w:rsid w:val="00D81CD0"/>
    <w:rsid w:val="00D820F8"/>
    <w:rsid w:val="00D826EA"/>
    <w:rsid w:val="00D827CA"/>
    <w:rsid w:val="00D82808"/>
    <w:rsid w:val="00D82965"/>
    <w:rsid w:val="00D83272"/>
    <w:rsid w:val="00D833D7"/>
    <w:rsid w:val="00D83E3B"/>
    <w:rsid w:val="00D83EEF"/>
    <w:rsid w:val="00D845F1"/>
    <w:rsid w:val="00D847AA"/>
    <w:rsid w:val="00D84C17"/>
    <w:rsid w:val="00D851A7"/>
    <w:rsid w:val="00D85815"/>
    <w:rsid w:val="00D8598A"/>
    <w:rsid w:val="00D85E8B"/>
    <w:rsid w:val="00D85E92"/>
    <w:rsid w:val="00D86288"/>
    <w:rsid w:val="00D8658B"/>
    <w:rsid w:val="00D86851"/>
    <w:rsid w:val="00D87EB6"/>
    <w:rsid w:val="00D87FBF"/>
    <w:rsid w:val="00D9023E"/>
    <w:rsid w:val="00D90300"/>
    <w:rsid w:val="00D904F6"/>
    <w:rsid w:val="00D90DE6"/>
    <w:rsid w:val="00D90E13"/>
    <w:rsid w:val="00D91677"/>
    <w:rsid w:val="00D91826"/>
    <w:rsid w:val="00D91985"/>
    <w:rsid w:val="00D92028"/>
    <w:rsid w:val="00D927B6"/>
    <w:rsid w:val="00D933AC"/>
    <w:rsid w:val="00D939A0"/>
    <w:rsid w:val="00D93BD4"/>
    <w:rsid w:val="00D9496C"/>
    <w:rsid w:val="00D957FA"/>
    <w:rsid w:val="00D95C56"/>
    <w:rsid w:val="00D95D96"/>
    <w:rsid w:val="00D95F79"/>
    <w:rsid w:val="00D9667E"/>
    <w:rsid w:val="00D96875"/>
    <w:rsid w:val="00D96886"/>
    <w:rsid w:val="00D96898"/>
    <w:rsid w:val="00D97012"/>
    <w:rsid w:val="00D97B29"/>
    <w:rsid w:val="00DA0CCF"/>
    <w:rsid w:val="00DA0FA9"/>
    <w:rsid w:val="00DA1457"/>
    <w:rsid w:val="00DA1608"/>
    <w:rsid w:val="00DA1FF3"/>
    <w:rsid w:val="00DA3C33"/>
    <w:rsid w:val="00DA3F8A"/>
    <w:rsid w:val="00DA4263"/>
    <w:rsid w:val="00DA50DB"/>
    <w:rsid w:val="00DA53A9"/>
    <w:rsid w:val="00DA582F"/>
    <w:rsid w:val="00DA61C4"/>
    <w:rsid w:val="00DA6AFF"/>
    <w:rsid w:val="00DA717F"/>
    <w:rsid w:val="00DA73C0"/>
    <w:rsid w:val="00DA7642"/>
    <w:rsid w:val="00DA78FF"/>
    <w:rsid w:val="00DA7D0E"/>
    <w:rsid w:val="00DB02C6"/>
    <w:rsid w:val="00DB05C7"/>
    <w:rsid w:val="00DB0B2E"/>
    <w:rsid w:val="00DB0B9B"/>
    <w:rsid w:val="00DB158D"/>
    <w:rsid w:val="00DB1724"/>
    <w:rsid w:val="00DB2A40"/>
    <w:rsid w:val="00DB2F4E"/>
    <w:rsid w:val="00DB3FEC"/>
    <w:rsid w:val="00DB41FE"/>
    <w:rsid w:val="00DB45B0"/>
    <w:rsid w:val="00DB4D32"/>
    <w:rsid w:val="00DB5FD3"/>
    <w:rsid w:val="00DB67A0"/>
    <w:rsid w:val="00DB6E36"/>
    <w:rsid w:val="00DB6E7B"/>
    <w:rsid w:val="00DB7460"/>
    <w:rsid w:val="00DB7ACD"/>
    <w:rsid w:val="00DB7B44"/>
    <w:rsid w:val="00DB7EE2"/>
    <w:rsid w:val="00DC022A"/>
    <w:rsid w:val="00DC0F1B"/>
    <w:rsid w:val="00DC12D9"/>
    <w:rsid w:val="00DC170F"/>
    <w:rsid w:val="00DC1C58"/>
    <w:rsid w:val="00DC1E1A"/>
    <w:rsid w:val="00DC2839"/>
    <w:rsid w:val="00DC2A0F"/>
    <w:rsid w:val="00DC2C90"/>
    <w:rsid w:val="00DC36B1"/>
    <w:rsid w:val="00DC3AA8"/>
    <w:rsid w:val="00DC3CC1"/>
    <w:rsid w:val="00DC3D45"/>
    <w:rsid w:val="00DC3E92"/>
    <w:rsid w:val="00DC43AB"/>
    <w:rsid w:val="00DC453F"/>
    <w:rsid w:val="00DC465D"/>
    <w:rsid w:val="00DC672B"/>
    <w:rsid w:val="00DC70E6"/>
    <w:rsid w:val="00DD016B"/>
    <w:rsid w:val="00DD0403"/>
    <w:rsid w:val="00DD066B"/>
    <w:rsid w:val="00DD07AA"/>
    <w:rsid w:val="00DD088F"/>
    <w:rsid w:val="00DD08AB"/>
    <w:rsid w:val="00DD142F"/>
    <w:rsid w:val="00DD15C4"/>
    <w:rsid w:val="00DD25EE"/>
    <w:rsid w:val="00DD2857"/>
    <w:rsid w:val="00DD39E0"/>
    <w:rsid w:val="00DD40FB"/>
    <w:rsid w:val="00DD48CB"/>
    <w:rsid w:val="00DD4E5C"/>
    <w:rsid w:val="00DD5485"/>
    <w:rsid w:val="00DD55D7"/>
    <w:rsid w:val="00DD617A"/>
    <w:rsid w:val="00DD6413"/>
    <w:rsid w:val="00DD6D27"/>
    <w:rsid w:val="00DD7125"/>
    <w:rsid w:val="00DD7532"/>
    <w:rsid w:val="00DD7625"/>
    <w:rsid w:val="00DE0794"/>
    <w:rsid w:val="00DE0896"/>
    <w:rsid w:val="00DE0BFF"/>
    <w:rsid w:val="00DE0CD6"/>
    <w:rsid w:val="00DE14F9"/>
    <w:rsid w:val="00DE16EF"/>
    <w:rsid w:val="00DE2D6C"/>
    <w:rsid w:val="00DE2F76"/>
    <w:rsid w:val="00DE3435"/>
    <w:rsid w:val="00DE3DBA"/>
    <w:rsid w:val="00DE4075"/>
    <w:rsid w:val="00DE4602"/>
    <w:rsid w:val="00DE4CDF"/>
    <w:rsid w:val="00DE5B73"/>
    <w:rsid w:val="00DE5CA3"/>
    <w:rsid w:val="00DE5E80"/>
    <w:rsid w:val="00DE63E3"/>
    <w:rsid w:val="00DE6B90"/>
    <w:rsid w:val="00DE6CEC"/>
    <w:rsid w:val="00DE7117"/>
    <w:rsid w:val="00DF0992"/>
    <w:rsid w:val="00DF113B"/>
    <w:rsid w:val="00DF173F"/>
    <w:rsid w:val="00DF2076"/>
    <w:rsid w:val="00DF2C00"/>
    <w:rsid w:val="00DF4050"/>
    <w:rsid w:val="00DF44D2"/>
    <w:rsid w:val="00DF54F0"/>
    <w:rsid w:val="00DF55DE"/>
    <w:rsid w:val="00DF5E81"/>
    <w:rsid w:val="00DF6348"/>
    <w:rsid w:val="00DF6FEB"/>
    <w:rsid w:val="00DF72DE"/>
    <w:rsid w:val="00DF7806"/>
    <w:rsid w:val="00DF7CAF"/>
    <w:rsid w:val="00DF7EA8"/>
    <w:rsid w:val="00E00943"/>
    <w:rsid w:val="00E00CA9"/>
    <w:rsid w:val="00E00FD2"/>
    <w:rsid w:val="00E01195"/>
    <w:rsid w:val="00E01220"/>
    <w:rsid w:val="00E01889"/>
    <w:rsid w:val="00E02E08"/>
    <w:rsid w:val="00E032BF"/>
    <w:rsid w:val="00E03664"/>
    <w:rsid w:val="00E03968"/>
    <w:rsid w:val="00E039AE"/>
    <w:rsid w:val="00E039CD"/>
    <w:rsid w:val="00E03A61"/>
    <w:rsid w:val="00E03E68"/>
    <w:rsid w:val="00E03FDF"/>
    <w:rsid w:val="00E04308"/>
    <w:rsid w:val="00E05B64"/>
    <w:rsid w:val="00E0603D"/>
    <w:rsid w:val="00E07477"/>
    <w:rsid w:val="00E07C7B"/>
    <w:rsid w:val="00E07ECA"/>
    <w:rsid w:val="00E1275A"/>
    <w:rsid w:val="00E12D76"/>
    <w:rsid w:val="00E12DA4"/>
    <w:rsid w:val="00E131D8"/>
    <w:rsid w:val="00E13627"/>
    <w:rsid w:val="00E1381D"/>
    <w:rsid w:val="00E14C23"/>
    <w:rsid w:val="00E14CAF"/>
    <w:rsid w:val="00E154F9"/>
    <w:rsid w:val="00E16263"/>
    <w:rsid w:val="00E16917"/>
    <w:rsid w:val="00E177D1"/>
    <w:rsid w:val="00E201C0"/>
    <w:rsid w:val="00E20372"/>
    <w:rsid w:val="00E20A0F"/>
    <w:rsid w:val="00E20FC1"/>
    <w:rsid w:val="00E218AA"/>
    <w:rsid w:val="00E219C2"/>
    <w:rsid w:val="00E21AA4"/>
    <w:rsid w:val="00E21D1C"/>
    <w:rsid w:val="00E22060"/>
    <w:rsid w:val="00E24566"/>
    <w:rsid w:val="00E25449"/>
    <w:rsid w:val="00E25649"/>
    <w:rsid w:val="00E25EE6"/>
    <w:rsid w:val="00E267E5"/>
    <w:rsid w:val="00E26C72"/>
    <w:rsid w:val="00E26F89"/>
    <w:rsid w:val="00E30274"/>
    <w:rsid w:val="00E30466"/>
    <w:rsid w:val="00E307D5"/>
    <w:rsid w:val="00E308A0"/>
    <w:rsid w:val="00E31FB5"/>
    <w:rsid w:val="00E32EE9"/>
    <w:rsid w:val="00E330E5"/>
    <w:rsid w:val="00E334A0"/>
    <w:rsid w:val="00E336B1"/>
    <w:rsid w:val="00E33A12"/>
    <w:rsid w:val="00E33B85"/>
    <w:rsid w:val="00E33E9C"/>
    <w:rsid w:val="00E3422D"/>
    <w:rsid w:val="00E343D7"/>
    <w:rsid w:val="00E34B3E"/>
    <w:rsid w:val="00E3580D"/>
    <w:rsid w:val="00E35EDE"/>
    <w:rsid w:val="00E35F5D"/>
    <w:rsid w:val="00E35FE5"/>
    <w:rsid w:val="00E36355"/>
    <w:rsid w:val="00E36A6A"/>
    <w:rsid w:val="00E36B47"/>
    <w:rsid w:val="00E371ED"/>
    <w:rsid w:val="00E376E0"/>
    <w:rsid w:val="00E377BA"/>
    <w:rsid w:val="00E40372"/>
    <w:rsid w:val="00E40820"/>
    <w:rsid w:val="00E40F0C"/>
    <w:rsid w:val="00E415AF"/>
    <w:rsid w:val="00E415D9"/>
    <w:rsid w:val="00E41967"/>
    <w:rsid w:val="00E41B65"/>
    <w:rsid w:val="00E41C44"/>
    <w:rsid w:val="00E42941"/>
    <w:rsid w:val="00E42AA8"/>
    <w:rsid w:val="00E433EC"/>
    <w:rsid w:val="00E434A4"/>
    <w:rsid w:val="00E434B2"/>
    <w:rsid w:val="00E4369E"/>
    <w:rsid w:val="00E44E5F"/>
    <w:rsid w:val="00E44F03"/>
    <w:rsid w:val="00E45455"/>
    <w:rsid w:val="00E45879"/>
    <w:rsid w:val="00E4658C"/>
    <w:rsid w:val="00E46F5E"/>
    <w:rsid w:val="00E47D4F"/>
    <w:rsid w:val="00E47D9C"/>
    <w:rsid w:val="00E500A9"/>
    <w:rsid w:val="00E50104"/>
    <w:rsid w:val="00E50571"/>
    <w:rsid w:val="00E50680"/>
    <w:rsid w:val="00E50998"/>
    <w:rsid w:val="00E5156F"/>
    <w:rsid w:val="00E523DD"/>
    <w:rsid w:val="00E52914"/>
    <w:rsid w:val="00E535BA"/>
    <w:rsid w:val="00E54247"/>
    <w:rsid w:val="00E54589"/>
    <w:rsid w:val="00E54DE6"/>
    <w:rsid w:val="00E55236"/>
    <w:rsid w:val="00E555BB"/>
    <w:rsid w:val="00E562CA"/>
    <w:rsid w:val="00E57166"/>
    <w:rsid w:val="00E5740F"/>
    <w:rsid w:val="00E57C2A"/>
    <w:rsid w:val="00E604E0"/>
    <w:rsid w:val="00E60725"/>
    <w:rsid w:val="00E60826"/>
    <w:rsid w:val="00E61AC8"/>
    <w:rsid w:val="00E62B39"/>
    <w:rsid w:val="00E631AD"/>
    <w:rsid w:val="00E633DB"/>
    <w:rsid w:val="00E634FF"/>
    <w:rsid w:val="00E63757"/>
    <w:rsid w:val="00E6376C"/>
    <w:rsid w:val="00E6465D"/>
    <w:rsid w:val="00E64F80"/>
    <w:rsid w:val="00E65001"/>
    <w:rsid w:val="00E65466"/>
    <w:rsid w:val="00E65C7E"/>
    <w:rsid w:val="00E65DAF"/>
    <w:rsid w:val="00E65E58"/>
    <w:rsid w:val="00E66233"/>
    <w:rsid w:val="00E66349"/>
    <w:rsid w:val="00E669E5"/>
    <w:rsid w:val="00E67A98"/>
    <w:rsid w:val="00E67E94"/>
    <w:rsid w:val="00E70203"/>
    <w:rsid w:val="00E705AF"/>
    <w:rsid w:val="00E71448"/>
    <w:rsid w:val="00E71C85"/>
    <w:rsid w:val="00E72229"/>
    <w:rsid w:val="00E72A6E"/>
    <w:rsid w:val="00E72FC5"/>
    <w:rsid w:val="00E7323E"/>
    <w:rsid w:val="00E73D87"/>
    <w:rsid w:val="00E748CA"/>
    <w:rsid w:val="00E77843"/>
    <w:rsid w:val="00E778AC"/>
    <w:rsid w:val="00E77FE0"/>
    <w:rsid w:val="00E80724"/>
    <w:rsid w:val="00E8087F"/>
    <w:rsid w:val="00E80A50"/>
    <w:rsid w:val="00E816DF"/>
    <w:rsid w:val="00E819D4"/>
    <w:rsid w:val="00E823E9"/>
    <w:rsid w:val="00E82570"/>
    <w:rsid w:val="00E825AB"/>
    <w:rsid w:val="00E82748"/>
    <w:rsid w:val="00E82BEE"/>
    <w:rsid w:val="00E82C70"/>
    <w:rsid w:val="00E830DD"/>
    <w:rsid w:val="00E83930"/>
    <w:rsid w:val="00E84172"/>
    <w:rsid w:val="00E84766"/>
    <w:rsid w:val="00E84779"/>
    <w:rsid w:val="00E84954"/>
    <w:rsid w:val="00E85172"/>
    <w:rsid w:val="00E8548F"/>
    <w:rsid w:val="00E854F5"/>
    <w:rsid w:val="00E85D69"/>
    <w:rsid w:val="00E872B0"/>
    <w:rsid w:val="00E8730F"/>
    <w:rsid w:val="00E8789D"/>
    <w:rsid w:val="00E87C2A"/>
    <w:rsid w:val="00E905D0"/>
    <w:rsid w:val="00E90729"/>
    <w:rsid w:val="00E90A72"/>
    <w:rsid w:val="00E910F6"/>
    <w:rsid w:val="00E91A4B"/>
    <w:rsid w:val="00E92232"/>
    <w:rsid w:val="00E9239F"/>
    <w:rsid w:val="00E934CE"/>
    <w:rsid w:val="00E93F4A"/>
    <w:rsid w:val="00E94FCB"/>
    <w:rsid w:val="00E969BF"/>
    <w:rsid w:val="00E969D7"/>
    <w:rsid w:val="00E96A05"/>
    <w:rsid w:val="00E96D2D"/>
    <w:rsid w:val="00E975F4"/>
    <w:rsid w:val="00EA095B"/>
    <w:rsid w:val="00EA0D65"/>
    <w:rsid w:val="00EA120D"/>
    <w:rsid w:val="00EA1360"/>
    <w:rsid w:val="00EA2207"/>
    <w:rsid w:val="00EA2425"/>
    <w:rsid w:val="00EA2A14"/>
    <w:rsid w:val="00EA303B"/>
    <w:rsid w:val="00EA31FE"/>
    <w:rsid w:val="00EA36D1"/>
    <w:rsid w:val="00EA3E2F"/>
    <w:rsid w:val="00EA4EF9"/>
    <w:rsid w:val="00EA4F99"/>
    <w:rsid w:val="00EA6575"/>
    <w:rsid w:val="00EA690C"/>
    <w:rsid w:val="00EA6C3C"/>
    <w:rsid w:val="00EA75F3"/>
    <w:rsid w:val="00EA7669"/>
    <w:rsid w:val="00EA78F2"/>
    <w:rsid w:val="00EA7D68"/>
    <w:rsid w:val="00EB0B74"/>
    <w:rsid w:val="00EB126B"/>
    <w:rsid w:val="00EB2A4E"/>
    <w:rsid w:val="00EB2B1F"/>
    <w:rsid w:val="00EB3423"/>
    <w:rsid w:val="00EB3477"/>
    <w:rsid w:val="00EB3F1F"/>
    <w:rsid w:val="00EB45DD"/>
    <w:rsid w:val="00EB480E"/>
    <w:rsid w:val="00EB4A18"/>
    <w:rsid w:val="00EB59D9"/>
    <w:rsid w:val="00EB5C8D"/>
    <w:rsid w:val="00EB5FA8"/>
    <w:rsid w:val="00EB69DB"/>
    <w:rsid w:val="00EC02A3"/>
    <w:rsid w:val="00EC0AC6"/>
    <w:rsid w:val="00EC1804"/>
    <w:rsid w:val="00EC1FD9"/>
    <w:rsid w:val="00EC20D1"/>
    <w:rsid w:val="00EC240C"/>
    <w:rsid w:val="00EC2F02"/>
    <w:rsid w:val="00EC3B1B"/>
    <w:rsid w:val="00EC3E69"/>
    <w:rsid w:val="00EC436D"/>
    <w:rsid w:val="00EC4CEA"/>
    <w:rsid w:val="00EC6220"/>
    <w:rsid w:val="00EC6729"/>
    <w:rsid w:val="00EC6D1D"/>
    <w:rsid w:val="00EC6F46"/>
    <w:rsid w:val="00EC7150"/>
    <w:rsid w:val="00EC79B6"/>
    <w:rsid w:val="00EC79BA"/>
    <w:rsid w:val="00EC7C9C"/>
    <w:rsid w:val="00ED0F9B"/>
    <w:rsid w:val="00ED1186"/>
    <w:rsid w:val="00ED1EDC"/>
    <w:rsid w:val="00ED2264"/>
    <w:rsid w:val="00ED26AB"/>
    <w:rsid w:val="00ED2798"/>
    <w:rsid w:val="00ED3290"/>
    <w:rsid w:val="00ED3313"/>
    <w:rsid w:val="00ED3FFC"/>
    <w:rsid w:val="00ED4224"/>
    <w:rsid w:val="00ED4BDF"/>
    <w:rsid w:val="00ED4C13"/>
    <w:rsid w:val="00ED5287"/>
    <w:rsid w:val="00ED5D29"/>
    <w:rsid w:val="00ED719F"/>
    <w:rsid w:val="00ED742F"/>
    <w:rsid w:val="00ED7453"/>
    <w:rsid w:val="00ED79B2"/>
    <w:rsid w:val="00ED79FA"/>
    <w:rsid w:val="00ED7D74"/>
    <w:rsid w:val="00EE0C2A"/>
    <w:rsid w:val="00EE139A"/>
    <w:rsid w:val="00EE1C94"/>
    <w:rsid w:val="00EE2FB5"/>
    <w:rsid w:val="00EE313A"/>
    <w:rsid w:val="00EE3A2B"/>
    <w:rsid w:val="00EE3CA3"/>
    <w:rsid w:val="00EE460C"/>
    <w:rsid w:val="00EE47F1"/>
    <w:rsid w:val="00EE4FEC"/>
    <w:rsid w:val="00EE50D2"/>
    <w:rsid w:val="00EE5B56"/>
    <w:rsid w:val="00EE6927"/>
    <w:rsid w:val="00EE6DD8"/>
    <w:rsid w:val="00EE6ED2"/>
    <w:rsid w:val="00EE6F86"/>
    <w:rsid w:val="00EE7367"/>
    <w:rsid w:val="00EE738D"/>
    <w:rsid w:val="00EF0B34"/>
    <w:rsid w:val="00EF14C0"/>
    <w:rsid w:val="00EF1A24"/>
    <w:rsid w:val="00EF24E4"/>
    <w:rsid w:val="00EF2515"/>
    <w:rsid w:val="00EF2A79"/>
    <w:rsid w:val="00EF2C66"/>
    <w:rsid w:val="00EF3363"/>
    <w:rsid w:val="00EF4DCE"/>
    <w:rsid w:val="00EF52B8"/>
    <w:rsid w:val="00EF74AF"/>
    <w:rsid w:val="00F00489"/>
    <w:rsid w:val="00F00A63"/>
    <w:rsid w:val="00F00F3F"/>
    <w:rsid w:val="00F0122B"/>
    <w:rsid w:val="00F0152F"/>
    <w:rsid w:val="00F01A34"/>
    <w:rsid w:val="00F02198"/>
    <w:rsid w:val="00F0273D"/>
    <w:rsid w:val="00F033D7"/>
    <w:rsid w:val="00F03B93"/>
    <w:rsid w:val="00F04507"/>
    <w:rsid w:val="00F04884"/>
    <w:rsid w:val="00F04A2A"/>
    <w:rsid w:val="00F04C96"/>
    <w:rsid w:val="00F051CC"/>
    <w:rsid w:val="00F05700"/>
    <w:rsid w:val="00F05B7F"/>
    <w:rsid w:val="00F06AA4"/>
    <w:rsid w:val="00F06B83"/>
    <w:rsid w:val="00F06D75"/>
    <w:rsid w:val="00F07F1C"/>
    <w:rsid w:val="00F101F3"/>
    <w:rsid w:val="00F103A3"/>
    <w:rsid w:val="00F10A1E"/>
    <w:rsid w:val="00F10A77"/>
    <w:rsid w:val="00F111EA"/>
    <w:rsid w:val="00F1189D"/>
    <w:rsid w:val="00F11A9D"/>
    <w:rsid w:val="00F121CF"/>
    <w:rsid w:val="00F13211"/>
    <w:rsid w:val="00F13569"/>
    <w:rsid w:val="00F13BED"/>
    <w:rsid w:val="00F14090"/>
    <w:rsid w:val="00F14443"/>
    <w:rsid w:val="00F147CA"/>
    <w:rsid w:val="00F147FB"/>
    <w:rsid w:val="00F14858"/>
    <w:rsid w:val="00F14E0C"/>
    <w:rsid w:val="00F151E2"/>
    <w:rsid w:val="00F15251"/>
    <w:rsid w:val="00F15DFD"/>
    <w:rsid w:val="00F160E5"/>
    <w:rsid w:val="00F1720D"/>
    <w:rsid w:val="00F2050F"/>
    <w:rsid w:val="00F206D6"/>
    <w:rsid w:val="00F210A0"/>
    <w:rsid w:val="00F22298"/>
    <w:rsid w:val="00F22FB3"/>
    <w:rsid w:val="00F23BB6"/>
    <w:rsid w:val="00F23CDC"/>
    <w:rsid w:val="00F23EDF"/>
    <w:rsid w:val="00F23F7D"/>
    <w:rsid w:val="00F2440E"/>
    <w:rsid w:val="00F24572"/>
    <w:rsid w:val="00F24746"/>
    <w:rsid w:val="00F248AD"/>
    <w:rsid w:val="00F2504B"/>
    <w:rsid w:val="00F25656"/>
    <w:rsid w:val="00F25AAF"/>
    <w:rsid w:val="00F26482"/>
    <w:rsid w:val="00F26601"/>
    <w:rsid w:val="00F26673"/>
    <w:rsid w:val="00F26A7F"/>
    <w:rsid w:val="00F26EC7"/>
    <w:rsid w:val="00F27245"/>
    <w:rsid w:val="00F27926"/>
    <w:rsid w:val="00F27A5A"/>
    <w:rsid w:val="00F27BDC"/>
    <w:rsid w:val="00F3115A"/>
    <w:rsid w:val="00F318B8"/>
    <w:rsid w:val="00F325EB"/>
    <w:rsid w:val="00F335AC"/>
    <w:rsid w:val="00F33712"/>
    <w:rsid w:val="00F33755"/>
    <w:rsid w:val="00F339F4"/>
    <w:rsid w:val="00F34480"/>
    <w:rsid w:val="00F34CD7"/>
    <w:rsid w:val="00F34D66"/>
    <w:rsid w:val="00F35F6B"/>
    <w:rsid w:val="00F362BB"/>
    <w:rsid w:val="00F36430"/>
    <w:rsid w:val="00F36E07"/>
    <w:rsid w:val="00F37263"/>
    <w:rsid w:val="00F37FD9"/>
    <w:rsid w:val="00F37FDB"/>
    <w:rsid w:val="00F40312"/>
    <w:rsid w:val="00F405BE"/>
    <w:rsid w:val="00F411A4"/>
    <w:rsid w:val="00F41B7B"/>
    <w:rsid w:val="00F4203D"/>
    <w:rsid w:val="00F42E98"/>
    <w:rsid w:val="00F434AC"/>
    <w:rsid w:val="00F43931"/>
    <w:rsid w:val="00F44780"/>
    <w:rsid w:val="00F454EF"/>
    <w:rsid w:val="00F461D0"/>
    <w:rsid w:val="00F4633D"/>
    <w:rsid w:val="00F46D01"/>
    <w:rsid w:val="00F4715B"/>
    <w:rsid w:val="00F47301"/>
    <w:rsid w:val="00F47F9F"/>
    <w:rsid w:val="00F500E7"/>
    <w:rsid w:val="00F502DC"/>
    <w:rsid w:val="00F50460"/>
    <w:rsid w:val="00F50703"/>
    <w:rsid w:val="00F50AFB"/>
    <w:rsid w:val="00F50DE1"/>
    <w:rsid w:val="00F51460"/>
    <w:rsid w:val="00F51854"/>
    <w:rsid w:val="00F52266"/>
    <w:rsid w:val="00F5260C"/>
    <w:rsid w:val="00F52858"/>
    <w:rsid w:val="00F528FD"/>
    <w:rsid w:val="00F5357E"/>
    <w:rsid w:val="00F53790"/>
    <w:rsid w:val="00F53D25"/>
    <w:rsid w:val="00F55032"/>
    <w:rsid w:val="00F55882"/>
    <w:rsid w:val="00F55E33"/>
    <w:rsid w:val="00F570BD"/>
    <w:rsid w:val="00F57403"/>
    <w:rsid w:val="00F57A35"/>
    <w:rsid w:val="00F60189"/>
    <w:rsid w:val="00F60601"/>
    <w:rsid w:val="00F60955"/>
    <w:rsid w:val="00F6151A"/>
    <w:rsid w:val="00F61E47"/>
    <w:rsid w:val="00F6228C"/>
    <w:rsid w:val="00F62C49"/>
    <w:rsid w:val="00F63331"/>
    <w:rsid w:val="00F63934"/>
    <w:rsid w:val="00F63B55"/>
    <w:rsid w:val="00F6499B"/>
    <w:rsid w:val="00F6566F"/>
    <w:rsid w:val="00F656E4"/>
    <w:rsid w:val="00F65980"/>
    <w:rsid w:val="00F659F7"/>
    <w:rsid w:val="00F66039"/>
    <w:rsid w:val="00F66060"/>
    <w:rsid w:val="00F66263"/>
    <w:rsid w:val="00F67141"/>
    <w:rsid w:val="00F671EA"/>
    <w:rsid w:val="00F67BDE"/>
    <w:rsid w:val="00F67E1D"/>
    <w:rsid w:val="00F70974"/>
    <w:rsid w:val="00F724A5"/>
    <w:rsid w:val="00F72A5D"/>
    <w:rsid w:val="00F7491B"/>
    <w:rsid w:val="00F74EFF"/>
    <w:rsid w:val="00F75C21"/>
    <w:rsid w:val="00F7652E"/>
    <w:rsid w:val="00F76848"/>
    <w:rsid w:val="00F76D70"/>
    <w:rsid w:val="00F76D8D"/>
    <w:rsid w:val="00F77748"/>
    <w:rsid w:val="00F815C4"/>
    <w:rsid w:val="00F820F5"/>
    <w:rsid w:val="00F82E16"/>
    <w:rsid w:val="00F82E5E"/>
    <w:rsid w:val="00F83AD9"/>
    <w:rsid w:val="00F83B62"/>
    <w:rsid w:val="00F84131"/>
    <w:rsid w:val="00F84A36"/>
    <w:rsid w:val="00F85A9C"/>
    <w:rsid w:val="00F86928"/>
    <w:rsid w:val="00F87088"/>
    <w:rsid w:val="00F8757B"/>
    <w:rsid w:val="00F90061"/>
    <w:rsid w:val="00F900BD"/>
    <w:rsid w:val="00F906B9"/>
    <w:rsid w:val="00F9078F"/>
    <w:rsid w:val="00F908B0"/>
    <w:rsid w:val="00F90917"/>
    <w:rsid w:val="00F925F0"/>
    <w:rsid w:val="00F9271D"/>
    <w:rsid w:val="00F929A7"/>
    <w:rsid w:val="00F929AF"/>
    <w:rsid w:val="00F92C5D"/>
    <w:rsid w:val="00F92C6B"/>
    <w:rsid w:val="00F93BC3"/>
    <w:rsid w:val="00F9408B"/>
    <w:rsid w:val="00F94112"/>
    <w:rsid w:val="00F94AD4"/>
    <w:rsid w:val="00F954EE"/>
    <w:rsid w:val="00F95743"/>
    <w:rsid w:val="00F95C69"/>
    <w:rsid w:val="00F95E89"/>
    <w:rsid w:val="00F95EF9"/>
    <w:rsid w:val="00F95F80"/>
    <w:rsid w:val="00F9735B"/>
    <w:rsid w:val="00F976DE"/>
    <w:rsid w:val="00F97B43"/>
    <w:rsid w:val="00F97FA2"/>
    <w:rsid w:val="00FA12CF"/>
    <w:rsid w:val="00FA13A1"/>
    <w:rsid w:val="00FA1670"/>
    <w:rsid w:val="00FA2024"/>
    <w:rsid w:val="00FA290C"/>
    <w:rsid w:val="00FA309C"/>
    <w:rsid w:val="00FA311C"/>
    <w:rsid w:val="00FA385F"/>
    <w:rsid w:val="00FA3CF0"/>
    <w:rsid w:val="00FA3E93"/>
    <w:rsid w:val="00FA599E"/>
    <w:rsid w:val="00FA60BA"/>
    <w:rsid w:val="00FA62EA"/>
    <w:rsid w:val="00FA6DCC"/>
    <w:rsid w:val="00FA6EDC"/>
    <w:rsid w:val="00FA7B1A"/>
    <w:rsid w:val="00FB0D15"/>
    <w:rsid w:val="00FB0FFB"/>
    <w:rsid w:val="00FB13E1"/>
    <w:rsid w:val="00FB1537"/>
    <w:rsid w:val="00FB17A6"/>
    <w:rsid w:val="00FB2B3D"/>
    <w:rsid w:val="00FB2E0D"/>
    <w:rsid w:val="00FB3127"/>
    <w:rsid w:val="00FB34D3"/>
    <w:rsid w:val="00FB412B"/>
    <w:rsid w:val="00FB44C0"/>
    <w:rsid w:val="00FB479A"/>
    <w:rsid w:val="00FB584B"/>
    <w:rsid w:val="00FB5C6F"/>
    <w:rsid w:val="00FB65FE"/>
    <w:rsid w:val="00FB78AA"/>
    <w:rsid w:val="00FB78B0"/>
    <w:rsid w:val="00FC0F42"/>
    <w:rsid w:val="00FC2EE4"/>
    <w:rsid w:val="00FC3555"/>
    <w:rsid w:val="00FC3A25"/>
    <w:rsid w:val="00FC4103"/>
    <w:rsid w:val="00FC42FD"/>
    <w:rsid w:val="00FC4601"/>
    <w:rsid w:val="00FC4BFE"/>
    <w:rsid w:val="00FC4DED"/>
    <w:rsid w:val="00FC50B2"/>
    <w:rsid w:val="00FC5594"/>
    <w:rsid w:val="00FC5DA4"/>
    <w:rsid w:val="00FC60C7"/>
    <w:rsid w:val="00FC66BF"/>
    <w:rsid w:val="00FC6BDF"/>
    <w:rsid w:val="00FC6F8D"/>
    <w:rsid w:val="00FC7EE4"/>
    <w:rsid w:val="00FD0253"/>
    <w:rsid w:val="00FD040D"/>
    <w:rsid w:val="00FD1D7C"/>
    <w:rsid w:val="00FD1DAE"/>
    <w:rsid w:val="00FD21D3"/>
    <w:rsid w:val="00FD3DB9"/>
    <w:rsid w:val="00FD47DF"/>
    <w:rsid w:val="00FD51EF"/>
    <w:rsid w:val="00FD5A01"/>
    <w:rsid w:val="00FD6682"/>
    <w:rsid w:val="00FD669E"/>
    <w:rsid w:val="00FD698B"/>
    <w:rsid w:val="00FD6D7D"/>
    <w:rsid w:val="00FE0652"/>
    <w:rsid w:val="00FE0E41"/>
    <w:rsid w:val="00FE144A"/>
    <w:rsid w:val="00FE1601"/>
    <w:rsid w:val="00FE164E"/>
    <w:rsid w:val="00FE21F1"/>
    <w:rsid w:val="00FE2B64"/>
    <w:rsid w:val="00FE2BBE"/>
    <w:rsid w:val="00FE2D0D"/>
    <w:rsid w:val="00FE2DD9"/>
    <w:rsid w:val="00FE38D4"/>
    <w:rsid w:val="00FE40FE"/>
    <w:rsid w:val="00FE4560"/>
    <w:rsid w:val="00FE4E21"/>
    <w:rsid w:val="00FE4E60"/>
    <w:rsid w:val="00FE548A"/>
    <w:rsid w:val="00FE5987"/>
    <w:rsid w:val="00FE6C64"/>
    <w:rsid w:val="00FE71D0"/>
    <w:rsid w:val="00FE73CB"/>
    <w:rsid w:val="00FE77DF"/>
    <w:rsid w:val="00FF0CB6"/>
    <w:rsid w:val="00FF1004"/>
    <w:rsid w:val="00FF1CCA"/>
    <w:rsid w:val="00FF1FA3"/>
    <w:rsid w:val="00FF201F"/>
    <w:rsid w:val="00FF2AA3"/>
    <w:rsid w:val="00FF3D23"/>
    <w:rsid w:val="00FF4140"/>
    <w:rsid w:val="00FF4895"/>
    <w:rsid w:val="00FF491B"/>
    <w:rsid w:val="00FF56BB"/>
    <w:rsid w:val="00FF5FF9"/>
    <w:rsid w:val="00FF6A95"/>
    <w:rsid w:val="00FF6CAF"/>
    <w:rsid w:val="00FF6D0B"/>
    <w:rsid w:val="00FF6F2E"/>
    <w:rsid w:val="00FF75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532C0A6E"/>
  <w15:docId w15:val="{F57D77CE-D6DA-4AA9-BF4C-15A91248F6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iPriority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nhideWhenUsed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f">
    <w:name w:val="Normal"/>
    <w:qFormat/>
    <w:rsid w:val="006836A7"/>
    <w:pPr>
      <w:spacing w:after="0"/>
    </w:pPr>
    <w:rPr>
      <w:rFonts w:ascii="Arial Narrow" w:eastAsia="Times New Roman" w:hAnsi="Arial Narrow" w:cs="Times New Roman"/>
      <w:sz w:val="24"/>
      <w:szCs w:val="20"/>
      <w:lang w:eastAsia="ru-RU"/>
    </w:rPr>
  </w:style>
  <w:style w:type="paragraph" w:styleId="13">
    <w:name w:val="heading 1"/>
    <w:basedOn w:val="af"/>
    <w:next w:val="af"/>
    <w:link w:val="14"/>
    <w:uiPriority w:val="9"/>
    <w:unhideWhenUsed/>
    <w:qFormat/>
    <w:rsid w:val="0060360A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2">
    <w:name w:val="heading 2"/>
    <w:basedOn w:val="af"/>
    <w:next w:val="af"/>
    <w:link w:val="23"/>
    <w:uiPriority w:val="9"/>
    <w:unhideWhenUsed/>
    <w:qFormat/>
    <w:rsid w:val="00951190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f"/>
    <w:next w:val="af"/>
    <w:link w:val="32"/>
    <w:uiPriority w:val="9"/>
    <w:unhideWhenUsed/>
    <w:qFormat/>
    <w:rsid w:val="008838B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1">
    <w:name w:val="heading 4"/>
    <w:basedOn w:val="af"/>
    <w:next w:val="af"/>
    <w:link w:val="42"/>
    <w:uiPriority w:val="9"/>
    <w:unhideWhenUsed/>
    <w:qFormat/>
    <w:rsid w:val="00951190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0">
    <w:name w:val="heading 5"/>
    <w:basedOn w:val="af"/>
    <w:next w:val="af"/>
    <w:link w:val="51"/>
    <w:uiPriority w:val="9"/>
    <w:unhideWhenUsed/>
    <w:qFormat/>
    <w:rsid w:val="00295CFA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0">
    <w:name w:val="heading 6"/>
    <w:basedOn w:val="af"/>
    <w:next w:val="af"/>
    <w:link w:val="61"/>
    <w:uiPriority w:val="9"/>
    <w:unhideWhenUsed/>
    <w:qFormat/>
    <w:rsid w:val="00295CFA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f"/>
    <w:next w:val="af"/>
    <w:link w:val="70"/>
    <w:uiPriority w:val="9"/>
    <w:unhideWhenUsed/>
    <w:qFormat/>
    <w:rsid w:val="00295CFA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f"/>
    <w:next w:val="af"/>
    <w:link w:val="80"/>
    <w:uiPriority w:val="9"/>
    <w:semiHidden/>
    <w:unhideWhenUsed/>
    <w:qFormat/>
    <w:rsid w:val="00667F78"/>
    <w:pPr>
      <w:spacing w:before="240" w:after="60" w:line="240" w:lineRule="auto"/>
      <w:outlineLvl w:val="7"/>
    </w:pPr>
    <w:rPr>
      <w:rFonts w:asciiTheme="minorHAnsi" w:eastAsiaTheme="minorEastAsia" w:hAnsiTheme="minorHAnsi"/>
      <w:i/>
      <w:iCs/>
      <w:szCs w:val="24"/>
      <w:lang w:val="en-US" w:eastAsia="en-US" w:bidi="en-US"/>
    </w:rPr>
  </w:style>
  <w:style w:type="paragraph" w:styleId="9">
    <w:name w:val="heading 9"/>
    <w:basedOn w:val="af"/>
    <w:next w:val="af"/>
    <w:link w:val="90"/>
    <w:uiPriority w:val="9"/>
    <w:semiHidden/>
    <w:unhideWhenUsed/>
    <w:qFormat/>
    <w:rsid w:val="00667F78"/>
    <w:pPr>
      <w:spacing w:before="240" w:after="60" w:line="240" w:lineRule="auto"/>
      <w:outlineLvl w:val="8"/>
    </w:pPr>
    <w:rPr>
      <w:rFonts w:asciiTheme="majorHAnsi" w:eastAsiaTheme="majorEastAsia" w:hAnsiTheme="majorHAnsi"/>
      <w:sz w:val="22"/>
      <w:szCs w:val="22"/>
      <w:lang w:val="en-US" w:eastAsia="en-US" w:bidi="en-US"/>
    </w:rPr>
  </w:style>
  <w:style w:type="character" w:default="1" w:styleId="af0">
    <w:name w:val="Default Paragraph Font"/>
    <w:uiPriority w:val="1"/>
    <w:semiHidden/>
    <w:unhideWhenUsed/>
  </w:style>
  <w:style w:type="table" w:default="1" w:styleId="af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f2">
    <w:name w:val="No List"/>
    <w:uiPriority w:val="99"/>
    <w:semiHidden/>
    <w:unhideWhenUsed/>
  </w:style>
  <w:style w:type="character" w:customStyle="1" w:styleId="51">
    <w:name w:val="Заголовок 5 Знак"/>
    <w:basedOn w:val="af0"/>
    <w:link w:val="50"/>
    <w:uiPriority w:val="9"/>
    <w:rsid w:val="00295CFA"/>
    <w:rPr>
      <w:rFonts w:asciiTheme="majorHAnsi" w:eastAsiaTheme="majorEastAsia" w:hAnsiTheme="majorHAnsi" w:cstheme="majorBidi"/>
      <w:color w:val="243F60" w:themeColor="accent1" w:themeShade="7F"/>
      <w:sz w:val="20"/>
      <w:szCs w:val="20"/>
      <w:lang w:eastAsia="ru-RU"/>
    </w:rPr>
  </w:style>
  <w:style w:type="character" w:customStyle="1" w:styleId="61">
    <w:name w:val="Заголовок 6 Знак"/>
    <w:basedOn w:val="af0"/>
    <w:link w:val="60"/>
    <w:uiPriority w:val="9"/>
    <w:rsid w:val="00295CFA"/>
    <w:rPr>
      <w:rFonts w:asciiTheme="majorHAnsi" w:eastAsiaTheme="majorEastAsia" w:hAnsiTheme="majorHAnsi" w:cstheme="majorBidi"/>
      <w:i/>
      <w:iCs/>
      <w:color w:val="243F60" w:themeColor="accent1" w:themeShade="7F"/>
      <w:sz w:val="20"/>
      <w:szCs w:val="20"/>
      <w:lang w:eastAsia="ru-RU"/>
    </w:rPr>
  </w:style>
  <w:style w:type="paragraph" w:customStyle="1" w:styleId="af3">
    <w:name w:val="ДОК Заголовок"/>
    <w:basedOn w:val="af"/>
    <w:link w:val="af4"/>
    <w:qFormat/>
    <w:rsid w:val="00933B7B"/>
    <w:pPr>
      <w:keepNext/>
      <w:spacing w:before="240" w:after="240"/>
      <w:contextualSpacing/>
      <w:jc w:val="center"/>
    </w:pPr>
    <w:rPr>
      <w:b/>
      <w:bCs/>
      <w:noProof/>
      <w:szCs w:val="22"/>
      <w:lang w:val="en-US"/>
    </w:rPr>
  </w:style>
  <w:style w:type="character" w:customStyle="1" w:styleId="af4">
    <w:name w:val="ДОК Заголовок Знак"/>
    <w:basedOn w:val="af0"/>
    <w:link w:val="af3"/>
    <w:rsid w:val="00933B7B"/>
    <w:rPr>
      <w:rFonts w:ascii="Times New Roman" w:eastAsia="Times New Roman" w:hAnsi="Times New Roman" w:cs="Times New Roman"/>
      <w:b/>
      <w:bCs/>
      <w:noProof/>
      <w:sz w:val="28"/>
      <w:lang w:val="en-US" w:eastAsia="ru-RU"/>
    </w:rPr>
  </w:style>
  <w:style w:type="character" w:customStyle="1" w:styleId="70">
    <w:name w:val="Заголовок 7 Знак"/>
    <w:basedOn w:val="af0"/>
    <w:link w:val="7"/>
    <w:uiPriority w:val="9"/>
    <w:rsid w:val="00295CFA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eastAsia="ru-RU"/>
    </w:rPr>
  </w:style>
  <w:style w:type="paragraph" w:customStyle="1" w:styleId="11">
    <w:name w:val="ДОК Заголовок 1"/>
    <w:basedOn w:val="af"/>
    <w:link w:val="15"/>
    <w:qFormat/>
    <w:rsid w:val="002A2A9F"/>
    <w:pPr>
      <w:pageBreakBefore/>
      <w:numPr>
        <w:numId w:val="6"/>
      </w:numPr>
      <w:suppressAutoHyphens/>
      <w:spacing w:before="120" w:after="240"/>
      <w:outlineLvl w:val="0"/>
    </w:pPr>
    <w:rPr>
      <w:b/>
      <w:bCs/>
      <w:noProof/>
      <w:color w:val="1E4973"/>
      <w:szCs w:val="22"/>
      <w:lang w:val="en-US"/>
    </w:rPr>
  </w:style>
  <w:style w:type="character" w:customStyle="1" w:styleId="15">
    <w:name w:val="ДОК Заголовок 1 Знак"/>
    <w:basedOn w:val="af0"/>
    <w:link w:val="11"/>
    <w:rsid w:val="002A2A9F"/>
    <w:rPr>
      <w:rFonts w:ascii="Arial Narrow" w:eastAsia="Times New Roman" w:hAnsi="Arial Narrow" w:cs="Times New Roman"/>
      <w:b/>
      <w:bCs/>
      <w:noProof/>
      <w:color w:val="1E4973"/>
      <w:sz w:val="24"/>
      <w:lang w:val="en-US" w:eastAsia="ru-RU"/>
    </w:rPr>
  </w:style>
  <w:style w:type="paragraph" w:customStyle="1" w:styleId="20">
    <w:name w:val="ДОК Заголовок 2"/>
    <w:basedOn w:val="af"/>
    <w:link w:val="24"/>
    <w:qFormat/>
    <w:rsid w:val="002A2A9F"/>
    <w:pPr>
      <w:keepNext/>
      <w:numPr>
        <w:ilvl w:val="1"/>
        <w:numId w:val="6"/>
      </w:numPr>
      <w:suppressAutoHyphens/>
      <w:spacing w:before="240" w:after="240"/>
      <w:outlineLvl w:val="1"/>
    </w:pPr>
    <w:rPr>
      <w:b/>
      <w:bCs/>
      <w:noProof/>
      <w:snapToGrid w:val="0"/>
      <w:color w:val="1E4973"/>
      <w:szCs w:val="22"/>
    </w:rPr>
  </w:style>
  <w:style w:type="character" w:customStyle="1" w:styleId="24">
    <w:name w:val="ДОК Заголовок 2 Знак"/>
    <w:basedOn w:val="af0"/>
    <w:link w:val="20"/>
    <w:rsid w:val="002A2A9F"/>
    <w:rPr>
      <w:rFonts w:ascii="Arial Narrow" w:eastAsia="Times New Roman" w:hAnsi="Arial Narrow" w:cs="Times New Roman"/>
      <w:b/>
      <w:bCs/>
      <w:noProof/>
      <w:snapToGrid w:val="0"/>
      <w:color w:val="1E4973"/>
      <w:sz w:val="24"/>
      <w:lang w:eastAsia="ru-RU"/>
    </w:rPr>
  </w:style>
  <w:style w:type="paragraph" w:customStyle="1" w:styleId="30">
    <w:name w:val="ДОК Заголовок 3"/>
    <w:basedOn w:val="af"/>
    <w:link w:val="33"/>
    <w:qFormat/>
    <w:rsid w:val="002A2A9F"/>
    <w:pPr>
      <w:keepNext/>
      <w:numPr>
        <w:ilvl w:val="2"/>
        <w:numId w:val="6"/>
      </w:numPr>
      <w:spacing w:before="240" w:after="240"/>
      <w:contextualSpacing/>
      <w:outlineLvl w:val="2"/>
    </w:pPr>
    <w:rPr>
      <w:b/>
      <w:bCs/>
      <w:noProof/>
      <w:color w:val="1E4973"/>
      <w:szCs w:val="22"/>
    </w:rPr>
  </w:style>
  <w:style w:type="character" w:customStyle="1" w:styleId="33">
    <w:name w:val="ДОК Заголовок 3 Знак"/>
    <w:basedOn w:val="af0"/>
    <w:link w:val="30"/>
    <w:rsid w:val="002A2A9F"/>
    <w:rPr>
      <w:rFonts w:ascii="Arial Narrow" w:eastAsia="Times New Roman" w:hAnsi="Arial Narrow" w:cs="Times New Roman"/>
      <w:b/>
      <w:bCs/>
      <w:noProof/>
      <w:color w:val="1E4973"/>
      <w:sz w:val="24"/>
      <w:lang w:eastAsia="ru-RU"/>
    </w:rPr>
  </w:style>
  <w:style w:type="paragraph" w:customStyle="1" w:styleId="4">
    <w:name w:val="ДОК Заголовок 4"/>
    <w:basedOn w:val="af"/>
    <w:link w:val="43"/>
    <w:qFormat/>
    <w:rsid w:val="00933B7B"/>
    <w:pPr>
      <w:numPr>
        <w:ilvl w:val="3"/>
        <w:numId w:val="6"/>
      </w:numPr>
      <w:spacing w:before="240" w:after="240"/>
      <w:contextualSpacing/>
      <w:jc w:val="both"/>
      <w:outlineLvl w:val="3"/>
    </w:pPr>
    <w:rPr>
      <w:b/>
      <w:bCs/>
      <w:noProof/>
      <w:szCs w:val="22"/>
      <w:lang w:val="en-US"/>
    </w:rPr>
  </w:style>
  <w:style w:type="character" w:customStyle="1" w:styleId="43">
    <w:name w:val="ДОК Заголовок 4 Знак"/>
    <w:basedOn w:val="af0"/>
    <w:link w:val="4"/>
    <w:rsid w:val="00933B7B"/>
    <w:rPr>
      <w:rFonts w:ascii="Arial Narrow" w:eastAsia="Times New Roman" w:hAnsi="Arial Narrow" w:cs="Times New Roman"/>
      <w:b/>
      <w:bCs/>
      <w:noProof/>
      <w:sz w:val="24"/>
      <w:lang w:val="en-US" w:eastAsia="ru-RU"/>
    </w:rPr>
  </w:style>
  <w:style w:type="paragraph" w:customStyle="1" w:styleId="af5">
    <w:name w:val="ДОК Заголовок Приложение"/>
    <w:basedOn w:val="af3"/>
    <w:next w:val="af"/>
    <w:rsid w:val="005521B3"/>
    <w:pPr>
      <w:spacing w:before="0" w:after="0"/>
      <w:jc w:val="right"/>
    </w:pPr>
    <w:rPr>
      <w:rFonts w:eastAsia="ArialMT"/>
      <w:b w:val="0"/>
    </w:rPr>
  </w:style>
  <w:style w:type="paragraph" w:customStyle="1" w:styleId="af6">
    <w:name w:val="ДОК Колонтитулы Базовый"/>
    <w:basedOn w:val="af7"/>
    <w:rsid w:val="00F6228C"/>
  </w:style>
  <w:style w:type="paragraph" w:customStyle="1" w:styleId="af8">
    <w:name w:val="ДОК Колонтитулы Влево"/>
    <w:basedOn w:val="af6"/>
    <w:rsid w:val="005521B3"/>
  </w:style>
  <w:style w:type="paragraph" w:customStyle="1" w:styleId="af9">
    <w:name w:val="ДОК Колонтитулы Текст"/>
    <w:basedOn w:val="af6"/>
    <w:rsid w:val="00933B7B"/>
    <w:pPr>
      <w:jc w:val="center"/>
    </w:pPr>
  </w:style>
  <w:style w:type="paragraph" w:customStyle="1" w:styleId="afa">
    <w:name w:val="ДОК Колонтитулы Уменьшенный"/>
    <w:basedOn w:val="af6"/>
    <w:rsid w:val="00933B7B"/>
    <w:pPr>
      <w:jc w:val="center"/>
    </w:pPr>
    <w:rPr>
      <w:sz w:val="16"/>
    </w:rPr>
  </w:style>
  <w:style w:type="paragraph" w:customStyle="1" w:styleId="afb">
    <w:name w:val="ДОК Колонтитулы Центр"/>
    <w:basedOn w:val="af6"/>
    <w:rsid w:val="005521B3"/>
    <w:pPr>
      <w:jc w:val="center"/>
    </w:pPr>
  </w:style>
  <w:style w:type="paragraph" w:customStyle="1" w:styleId="afc">
    <w:name w:val="ДОК Колонтитулы Шифр"/>
    <w:basedOn w:val="af6"/>
    <w:rsid w:val="00933B7B"/>
    <w:pPr>
      <w:jc w:val="center"/>
    </w:pPr>
    <w:rPr>
      <w:sz w:val="32"/>
    </w:rPr>
  </w:style>
  <w:style w:type="numbering" w:customStyle="1" w:styleId="a9">
    <w:name w:val="ДОК Список Заголовков"/>
    <w:uiPriority w:val="99"/>
    <w:rsid w:val="0056318C"/>
    <w:pPr>
      <w:numPr>
        <w:numId w:val="5"/>
      </w:numPr>
    </w:pPr>
  </w:style>
  <w:style w:type="numbering" w:customStyle="1" w:styleId="a1">
    <w:name w:val="ДОК Список Нумерованный"/>
    <w:basedOn w:val="af2"/>
    <w:uiPriority w:val="99"/>
    <w:rsid w:val="005521B3"/>
    <w:pPr>
      <w:numPr>
        <w:numId w:val="1"/>
      </w:numPr>
    </w:pPr>
  </w:style>
  <w:style w:type="numbering" w:customStyle="1" w:styleId="afd">
    <w:name w:val="ДОК Список Текст Нумерованный"/>
    <w:basedOn w:val="af2"/>
    <w:uiPriority w:val="99"/>
    <w:rsid w:val="005521B3"/>
  </w:style>
  <w:style w:type="numbering" w:customStyle="1" w:styleId="afe">
    <w:name w:val="ДОК Список Текст Маркированный"/>
    <w:basedOn w:val="afd"/>
    <w:uiPriority w:val="99"/>
    <w:rsid w:val="005521B3"/>
  </w:style>
  <w:style w:type="paragraph" w:customStyle="1" w:styleId="aff">
    <w:name w:val="ДОК Титульник Вид Документации"/>
    <w:basedOn w:val="af"/>
    <w:qFormat/>
    <w:rsid w:val="00D069C4"/>
    <w:rPr>
      <w:b/>
      <w:bCs/>
      <w:color w:val="1E4973"/>
      <w:sz w:val="36"/>
      <w:szCs w:val="36"/>
    </w:rPr>
  </w:style>
  <w:style w:type="paragraph" w:customStyle="1" w:styleId="aff0">
    <w:name w:val="ДОК Титульник Год"/>
    <w:basedOn w:val="af"/>
    <w:qFormat/>
    <w:rsid w:val="00E12D76"/>
    <w:pPr>
      <w:spacing w:line="360" w:lineRule="auto"/>
      <w:contextualSpacing/>
      <w:jc w:val="center"/>
    </w:pPr>
    <w:rPr>
      <w:bCs/>
      <w:sz w:val="28"/>
      <w:szCs w:val="22"/>
    </w:rPr>
  </w:style>
  <w:style w:type="paragraph" w:customStyle="1" w:styleId="aff1">
    <w:name w:val="ДОК Титульник Документ"/>
    <w:basedOn w:val="af"/>
    <w:qFormat/>
    <w:rsid w:val="00E12D76"/>
    <w:pPr>
      <w:spacing w:before="480" w:after="480"/>
      <w:ind w:left="567" w:right="567"/>
      <w:jc w:val="center"/>
    </w:pPr>
    <w:rPr>
      <w:b/>
      <w:bCs/>
      <w:sz w:val="28"/>
    </w:rPr>
  </w:style>
  <w:style w:type="paragraph" w:customStyle="1" w:styleId="aff2">
    <w:name w:val="ДОК Титульник Должности"/>
    <w:basedOn w:val="af"/>
    <w:qFormat/>
    <w:rsid w:val="00495A4F"/>
    <w:pPr>
      <w:contextualSpacing/>
      <w:jc w:val="center"/>
    </w:pPr>
    <w:rPr>
      <w:bCs/>
      <w:sz w:val="28"/>
      <w:szCs w:val="22"/>
    </w:rPr>
  </w:style>
  <w:style w:type="paragraph" w:customStyle="1" w:styleId="aff3">
    <w:name w:val="ДОК Титульник Объект"/>
    <w:basedOn w:val="af"/>
    <w:qFormat/>
    <w:rsid w:val="00495A4F"/>
    <w:pPr>
      <w:spacing w:before="1200" w:after="240"/>
      <w:contextualSpacing/>
      <w:jc w:val="center"/>
    </w:pPr>
    <w:rPr>
      <w:bCs/>
      <w:sz w:val="40"/>
    </w:rPr>
  </w:style>
  <w:style w:type="paragraph" w:customStyle="1" w:styleId="aff4">
    <w:name w:val="ДОК Титульник Организация"/>
    <w:basedOn w:val="af"/>
    <w:next w:val="af"/>
    <w:qFormat/>
    <w:rsid w:val="005521B3"/>
    <w:pPr>
      <w:spacing w:line="360" w:lineRule="auto"/>
      <w:contextualSpacing/>
      <w:jc w:val="center"/>
    </w:pPr>
    <w:rPr>
      <w:b/>
      <w:noProof/>
      <w:color w:val="548DD4" w:themeColor="text2" w:themeTint="99"/>
      <w:sz w:val="28"/>
      <w:szCs w:val="22"/>
      <w:lang w:val="en-US"/>
    </w:rPr>
  </w:style>
  <w:style w:type="paragraph" w:customStyle="1" w:styleId="aff5">
    <w:name w:val="ДОК Титульник Шифр"/>
    <w:basedOn w:val="af"/>
    <w:qFormat/>
    <w:rsid w:val="00E12D76"/>
    <w:pPr>
      <w:spacing w:before="240" w:after="240" w:line="360" w:lineRule="auto"/>
      <w:jc w:val="center"/>
    </w:pPr>
    <w:rPr>
      <w:b/>
      <w:bCs/>
      <w:sz w:val="28"/>
    </w:rPr>
  </w:style>
  <w:style w:type="table" w:styleId="aff6">
    <w:name w:val="Table Grid"/>
    <w:basedOn w:val="af1"/>
    <w:uiPriority w:val="59"/>
    <w:rsid w:val="00EB480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4">
    <w:name w:val="Заголовок 1 Знак"/>
    <w:basedOn w:val="af0"/>
    <w:link w:val="13"/>
    <w:uiPriority w:val="9"/>
    <w:rsid w:val="0060360A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eastAsia="ru-RU"/>
    </w:rPr>
  </w:style>
  <w:style w:type="paragraph" w:styleId="aff7">
    <w:name w:val="Balloon Text"/>
    <w:basedOn w:val="af"/>
    <w:link w:val="aff8"/>
    <w:uiPriority w:val="99"/>
    <w:semiHidden/>
    <w:unhideWhenUsed/>
    <w:rsid w:val="004C1A74"/>
    <w:rPr>
      <w:rFonts w:ascii="Tahoma" w:hAnsi="Tahoma" w:cs="Tahoma"/>
      <w:sz w:val="16"/>
      <w:szCs w:val="16"/>
    </w:rPr>
  </w:style>
  <w:style w:type="character" w:customStyle="1" w:styleId="aff8">
    <w:name w:val="Текст выноски Знак"/>
    <w:basedOn w:val="af0"/>
    <w:link w:val="aff7"/>
    <w:uiPriority w:val="99"/>
    <w:semiHidden/>
    <w:rsid w:val="004C1A74"/>
    <w:rPr>
      <w:rFonts w:ascii="Tahoma" w:eastAsia="Times New Roman" w:hAnsi="Tahoma" w:cs="Tahoma"/>
      <w:sz w:val="16"/>
      <w:szCs w:val="16"/>
      <w:lang w:eastAsia="ru-RU"/>
    </w:rPr>
  </w:style>
  <w:style w:type="character" w:customStyle="1" w:styleId="32">
    <w:name w:val="Заголовок 3 Знак"/>
    <w:basedOn w:val="af0"/>
    <w:link w:val="31"/>
    <w:uiPriority w:val="9"/>
    <w:rsid w:val="008838BF"/>
    <w:rPr>
      <w:rFonts w:asciiTheme="majorHAnsi" w:eastAsiaTheme="majorEastAsia" w:hAnsiTheme="majorHAnsi" w:cstheme="majorBidi"/>
      <w:b/>
      <w:bCs/>
      <w:color w:val="4F81BD" w:themeColor="accent1"/>
      <w:sz w:val="20"/>
      <w:szCs w:val="20"/>
      <w:lang w:eastAsia="ru-RU"/>
    </w:rPr>
  </w:style>
  <w:style w:type="numbering" w:customStyle="1" w:styleId="1">
    <w:name w:val="Стиль1"/>
    <w:uiPriority w:val="99"/>
    <w:rsid w:val="00A935DD"/>
    <w:pPr>
      <w:numPr>
        <w:numId w:val="4"/>
      </w:numPr>
    </w:pPr>
  </w:style>
  <w:style w:type="character" w:customStyle="1" w:styleId="23">
    <w:name w:val="Заголовок 2 Знак"/>
    <w:basedOn w:val="af0"/>
    <w:link w:val="22"/>
    <w:uiPriority w:val="9"/>
    <w:rsid w:val="00951190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eastAsia="ru-RU"/>
    </w:rPr>
  </w:style>
  <w:style w:type="character" w:customStyle="1" w:styleId="42">
    <w:name w:val="Заголовок 4 Знак"/>
    <w:basedOn w:val="af0"/>
    <w:link w:val="41"/>
    <w:uiPriority w:val="9"/>
    <w:rsid w:val="00951190"/>
    <w:rPr>
      <w:rFonts w:asciiTheme="majorHAnsi" w:eastAsiaTheme="majorEastAsia" w:hAnsiTheme="majorHAnsi" w:cstheme="majorBidi"/>
      <w:b/>
      <w:bCs/>
      <w:i/>
      <w:iCs/>
      <w:color w:val="4F81BD" w:themeColor="accent1"/>
      <w:sz w:val="20"/>
      <w:szCs w:val="20"/>
      <w:lang w:eastAsia="ru-RU"/>
    </w:rPr>
  </w:style>
  <w:style w:type="paragraph" w:customStyle="1" w:styleId="af7">
    <w:name w:val="ДОК Базовый"/>
    <w:link w:val="aff9"/>
    <w:qFormat/>
    <w:rsid w:val="00AE3671"/>
    <w:pPr>
      <w:suppressAutoHyphens/>
      <w:spacing w:after="0"/>
    </w:pPr>
    <w:rPr>
      <w:rFonts w:ascii="Arial Narrow" w:eastAsia="Times New Roman" w:hAnsi="Arial Narrow" w:cs="Times New Roman"/>
      <w:bCs/>
      <w:sz w:val="24"/>
      <w:lang w:eastAsia="ru-RU"/>
    </w:rPr>
  </w:style>
  <w:style w:type="character" w:customStyle="1" w:styleId="aff9">
    <w:name w:val="ДОК Базовый Знак"/>
    <w:basedOn w:val="af0"/>
    <w:link w:val="af7"/>
    <w:rsid w:val="00AE3671"/>
    <w:rPr>
      <w:rFonts w:ascii="Arial Narrow" w:eastAsia="Times New Roman" w:hAnsi="Arial Narrow" w:cs="Times New Roman"/>
      <w:bCs/>
      <w:sz w:val="24"/>
      <w:lang w:eastAsia="ru-RU"/>
    </w:rPr>
  </w:style>
  <w:style w:type="paragraph" w:customStyle="1" w:styleId="a8">
    <w:name w:val="ДОК Рисунок Название"/>
    <w:basedOn w:val="af"/>
    <w:qFormat/>
    <w:rsid w:val="00901804"/>
    <w:pPr>
      <w:numPr>
        <w:ilvl w:val="5"/>
        <w:numId w:val="6"/>
      </w:numPr>
      <w:spacing w:before="240" w:after="240"/>
      <w:jc w:val="center"/>
    </w:pPr>
    <w:rPr>
      <w:bCs/>
      <w:noProof/>
      <w:szCs w:val="22"/>
      <w:lang w:val="en-US"/>
    </w:rPr>
  </w:style>
  <w:style w:type="paragraph" w:customStyle="1" w:styleId="affa">
    <w:name w:val="ДОК Таблица Заголовок"/>
    <w:basedOn w:val="af"/>
    <w:link w:val="affb"/>
    <w:qFormat/>
    <w:rsid w:val="00901804"/>
    <w:pPr>
      <w:jc w:val="center"/>
    </w:pPr>
    <w:rPr>
      <w:rFonts w:eastAsia="Arial Unicode MS"/>
      <w:bCs/>
      <w:noProof/>
      <w:szCs w:val="22"/>
      <w:lang w:val="en-US"/>
    </w:rPr>
  </w:style>
  <w:style w:type="paragraph" w:customStyle="1" w:styleId="a7">
    <w:name w:val="ДОК Таблица Название"/>
    <w:basedOn w:val="af7"/>
    <w:qFormat/>
    <w:rsid w:val="00406B63"/>
    <w:pPr>
      <w:keepNext/>
      <w:numPr>
        <w:ilvl w:val="4"/>
        <w:numId w:val="6"/>
      </w:numPr>
      <w:spacing w:after="120"/>
    </w:pPr>
  </w:style>
  <w:style w:type="paragraph" w:customStyle="1" w:styleId="affc">
    <w:name w:val="ДОК Таблица Текст"/>
    <w:basedOn w:val="af7"/>
    <w:link w:val="affd"/>
    <w:qFormat/>
    <w:rsid w:val="00901804"/>
    <w:rPr>
      <w:rFonts w:eastAsia="Arial Unicode MS"/>
    </w:rPr>
  </w:style>
  <w:style w:type="paragraph" w:customStyle="1" w:styleId="affe">
    <w:name w:val="ДОК Таблица Текст Справа"/>
    <w:basedOn w:val="affc"/>
    <w:qFormat/>
    <w:rsid w:val="00901804"/>
    <w:pPr>
      <w:jc w:val="right"/>
    </w:pPr>
  </w:style>
  <w:style w:type="paragraph" w:customStyle="1" w:styleId="afff">
    <w:name w:val="ДОК Таблица Текст Центр"/>
    <w:basedOn w:val="affc"/>
    <w:qFormat/>
    <w:rsid w:val="00901804"/>
    <w:pPr>
      <w:jc w:val="center"/>
    </w:pPr>
  </w:style>
  <w:style w:type="paragraph" w:customStyle="1" w:styleId="afff0">
    <w:name w:val="ДОК Текст"/>
    <w:basedOn w:val="af7"/>
    <w:link w:val="afff1"/>
    <w:qFormat/>
    <w:rsid w:val="00901804"/>
    <w:pPr>
      <w:ind w:firstLine="567"/>
      <w:jc w:val="both"/>
    </w:pPr>
  </w:style>
  <w:style w:type="paragraph" w:styleId="16">
    <w:name w:val="toc 1"/>
    <w:basedOn w:val="11"/>
    <w:next w:val="af"/>
    <w:autoRedefine/>
    <w:uiPriority w:val="39"/>
    <w:qFormat/>
    <w:rsid w:val="00863E29"/>
    <w:pPr>
      <w:pageBreakBefore w:val="0"/>
      <w:numPr>
        <w:numId w:val="0"/>
      </w:numPr>
      <w:tabs>
        <w:tab w:val="left" w:pos="400"/>
        <w:tab w:val="right" w:leader="dot" w:pos="9918"/>
      </w:tabs>
      <w:suppressAutoHyphens w:val="0"/>
      <w:spacing w:before="0" w:after="0"/>
      <w:ind w:left="680" w:hanging="680"/>
      <w:contextualSpacing/>
      <w:outlineLvl w:val="9"/>
    </w:pPr>
    <w:rPr>
      <w:caps/>
      <w:lang w:val="ru-RU"/>
    </w:rPr>
  </w:style>
  <w:style w:type="paragraph" w:styleId="25">
    <w:name w:val="toc 2"/>
    <w:basedOn w:val="20"/>
    <w:next w:val="af"/>
    <w:autoRedefine/>
    <w:uiPriority w:val="39"/>
    <w:qFormat/>
    <w:rsid w:val="004D4A42"/>
    <w:pPr>
      <w:keepNext w:val="0"/>
      <w:numPr>
        <w:ilvl w:val="0"/>
        <w:numId w:val="0"/>
      </w:numPr>
      <w:tabs>
        <w:tab w:val="left" w:pos="851"/>
        <w:tab w:val="right" w:leader="dot" w:pos="9918"/>
      </w:tabs>
      <w:suppressAutoHyphens w:val="0"/>
      <w:spacing w:before="0" w:after="0"/>
      <w:ind w:right="284"/>
      <w:contextualSpacing/>
      <w:outlineLvl w:val="9"/>
    </w:pPr>
    <w:rPr>
      <w:b w:val="0"/>
    </w:rPr>
  </w:style>
  <w:style w:type="paragraph" w:styleId="34">
    <w:name w:val="toc 3"/>
    <w:basedOn w:val="30"/>
    <w:next w:val="af"/>
    <w:autoRedefine/>
    <w:uiPriority w:val="39"/>
    <w:qFormat/>
    <w:rsid w:val="00901804"/>
    <w:pPr>
      <w:numPr>
        <w:ilvl w:val="0"/>
        <w:numId w:val="0"/>
      </w:numPr>
      <w:tabs>
        <w:tab w:val="left" w:pos="800"/>
        <w:tab w:val="right" w:leader="dot" w:pos="9917"/>
      </w:tabs>
      <w:spacing w:before="0" w:after="0"/>
      <w:ind w:left="680" w:hanging="680"/>
      <w:outlineLvl w:val="9"/>
    </w:pPr>
    <w:rPr>
      <w:b w:val="0"/>
      <w:iCs/>
    </w:rPr>
  </w:style>
  <w:style w:type="character" w:styleId="afff2">
    <w:name w:val="Hyperlink"/>
    <w:basedOn w:val="af0"/>
    <w:uiPriority w:val="99"/>
    <w:rsid w:val="00901804"/>
    <w:rPr>
      <w:color w:val="0000FF" w:themeColor="hyperlink"/>
      <w:u w:val="single"/>
    </w:rPr>
  </w:style>
  <w:style w:type="paragraph" w:styleId="44">
    <w:name w:val="toc 4"/>
    <w:basedOn w:val="af"/>
    <w:next w:val="af"/>
    <w:autoRedefine/>
    <w:uiPriority w:val="39"/>
    <w:unhideWhenUsed/>
    <w:rsid w:val="00337A05"/>
    <w:pPr>
      <w:spacing w:after="100"/>
      <w:ind w:left="600"/>
    </w:pPr>
  </w:style>
  <w:style w:type="paragraph" w:styleId="afff3">
    <w:name w:val="header"/>
    <w:basedOn w:val="af"/>
    <w:link w:val="afff4"/>
    <w:uiPriority w:val="99"/>
    <w:unhideWhenUsed/>
    <w:rsid w:val="00495A4F"/>
    <w:pPr>
      <w:tabs>
        <w:tab w:val="center" w:pos="4677"/>
        <w:tab w:val="right" w:pos="9355"/>
      </w:tabs>
    </w:pPr>
  </w:style>
  <w:style w:type="character" w:customStyle="1" w:styleId="afff4">
    <w:name w:val="Верхний колонтитул Знак"/>
    <w:basedOn w:val="af0"/>
    <w:link w:val="afff3"/>
    <w:uiPriority w:val="99"/>
    <w:rsid w:val="00495A4F"/>
    <w:rPr>
      <w:rFonts w:ascii="Arial Narrow" w:eastAsia="Times New Roman" w:hAnsi="Arial Narrow" w:cs="Times New Roman"/>
      <w:sz w:val="24"/>
      <w:szCs w:val="20"/>
      <w:lang w:eastAsia="ru-RU"/>
    </w:rPr>
  </w:style>
  <w:style w:type="paragraph" w:styleId="afff5">
    <w:name w:val="footer"/>
    <w:basedOn w:val="af"/>
    <w:link w:val="afff6"/>
    <w:uiPriority w:val="99"/>
    <w:unhideWhenUsed/>
    <w:rsid w:val="00495A4F"/>
    <w:pPr>
      <w:tabs>
        <w:tab w:val="center" w:pos="4677"/>
        <w:tab w:val="right" w:pos="9355"/>
      </w:tabs>
    </w:pPr>
  </w:style>
  <w:style w:type="character" w:customStyle="1" w:styleId="afff6">
    <w:name w:val="Нижний колонтитул Знак"/>
    <w:basedOn w:val="af0"/>
    <w:link w:val="afff5"/>
    <w:uiPriority w:val="99"/>
    <w:rsid w:val="00495A4F"/>
    <w:rPr>
      <w:rFonts w:ascii="Arial Narrow" w:eastAsia="Times New Roman" w:hAnsi="Arial Narrow" w:cs="Times New Roman"/>
      <w:sz w:val="24"/>
      <w:szCs w:val="20"/>
      <w:lang w:eastAsia="ru-RU"/>
    </w:rPr>
  </w:style>
  <w:style w:type="character" w:customStyle="1" w:styleId="affd">
    <w:name w:val="ДОК Таблица Текст Знак"/>
    <w:basedOn w:val="aff9"/>
    <w:link w:val="affc"/>
    <w:rsid w:val="00697B2E"/>
    <w:rPr>
      <w:rFonts w:ascii="Arial Narrow" w:eastAsia="Arial Unicode MS" w:hAnsi="Arial Narrow" w:cs="Times New Roman"/>
      <w:bCs/>
      <w:sz w:val="24"/>
      <w:lang w:eastAsia="ru-RU"/>
    </w:rPr>
  </w:style>
  <w:style w:type="character" w:customStyle="1" w:styleId="afff1">
    <w:name w:val="ДОК Текст Знак"/>
    <w:basedOn w:val="aff9"/>
    <w:link w:val="afff0"/>
    <w:rsid w:val="00697B2E"/>
    <w:rPr>
      <w:rFonts w:ascii="Arial Narrow" w:eastAsia="Times New Roman" w:hAnsi="Arial Narrow" w:cs="Times New Roman"/>
      <w:bCs/>
      <w:sz w:val="24"/>
      <w:lang w:eastAsia="ru-RU"/>
    </w:rPr>
  </w:style>
  <w:style w:type="character" w:styleId="afff7">
    <w:name w:val="Placeholder Text"/>
    <w:basedOn w:val="af0"/>
    <w:uiPriority w:val="99"/>
    <w:unhideWhenUsed/>
    <w:rsid w:val="00E748CA"/>
    <w:rPr>
      <w:color w:val="808080"/>
    </w:rPr>
  </w:style>
  <w:style w:type="paragraph" w:styleId="afff8">
    <w:name w:val="caption"/>
    <w:basedOn w:val="af"/>
    <w:next w:val="af"/>
    <w:uiPriority w:val="99"/>
    <w:unhideWhenUsed/>
    <w:qFormat/>
    <w:rsid w:val="002E30F3"/>
    <w:pPr>
      <w:spacing w:after="200" w:line="240" w:lineRule="auto"/>
    </w:pPr>
    <w:rPr>
      <w:b/>
      <w:bCs/>
      <w:color w:val="4F81BD" w:themeColor="accent1"/>
      <w:sz w:val="18"/>
      <w:szCs w:val="18"/>
    </w:rPr>
  </w:style>
  <w:style w:type="paragraph" w:styleId="afff9">
    <w:name w:val="List Paragraph"/>
    <w:basedOn w:val="af"/>
    <w:uiPriority w:val="34"/>
    <w:qFormat/>
    <w:rsid w:val="0076772E"/>
    <w:pPr>
      <w:ind w:left="720"/>
      <w:contextualSpacing/>
    </w:pPr>
  </w:style>
  <w:style w:type="paragraph" w:styleId="52">
    <w:name w:val="toc 5"/>
    <w:basedOn w:val="af"/>
    <w:next w:val="af"/>
    <w:autoRedefine/>
    <w:uiPriority w:val="39"/>
    <w:unhideWhenUsed/>
    <w:rsid w:val="00B62D16"/>
    <w:pPr>
      <w:spacing w:after="100"/>
      <w:ind w:left="880"/>
    </w:pPr>
    <w:rPr>
      <w:rFonts w:asciiTheme="minorHAnsi" w:eastAsiaTheme="minorEastAsia" w:hAnsiTheme="minorHAnsi" w:cstheme="minorBidi"/>
      <w:sz w:val="22"/>
      <w:szCs w:val="22"/>
    </w:rPr>
  </w:style>
  <w:style w:type="paragraph" w:styleId="62">
    <w:name w:val="toc 6"/>
    <w:basedOn w:val="af"/>
    <w:next w:val="af"/>
    <w:autoRedefine/>
    <w:uiPriority w:val="39"/>
    <w:unhideWhenUsed/>
    <w:rsid w:val="00B62D16"/>
    <w:pPr>
      <w:spacing w:after="100"/>
      <w:ind w:left="1100"/>
    </w:pPr>
    <w:rPr>
      <w:rFonts w:asciiTheme="minorHAnsi" w:eastAsiaTheme="minorEastAsia" w:hAnsiTheme="minorHAnsi" w:cstheme="minorBidi"/>
      <w:sz w:val="22"/>
      <w:szCs w:val="22"/>
    </w:rPr>
  </w:style>
  <w:style w:type="paragraph" w:styleId="71">
    <w:name w:val="toc 7"/>
    <w:basedOn w:val="af"/>
    <w:next w:val="af"/>
    <w:autoRedefine/>
    <w:uiPriority w:val="39"/>
    <w:unhideWhenUsed/>
    <w:rsid w:val="00B62D16"/>
    <w:pPr>
      <w:spacing w:after="100"/>
      <w:ind w:left="1320"/>
    </w:pPr>
    <w:rPr>
      <w:rFonts w:asciiTheme="minorHAnsi" w:eastAsiaTheme="minorEastAsia" w:hAnsiTheme="minorHAnsi" w:cstheme="minorBidi"/>
      <w:sz w:val="22"/>
      <w:szCs w:val="22"/>
    </w:rPr>
  </w:style>
  <w:style w:type="paragraph" w:styleId="81">
    <w:name w:val="toc 8"/>
    <w:basedOn w:val="af"/>
    <w:next w:val="af"/>
    <w:autoRedefine/>
    <w:uiPriority w:val="39"/>
    <w:unhideWhenUsed/>
    <w:rsid w:val="00B62D16"/>
    <w:pPr>
      <w:spacing w:after="100"/>
      <w:ind w:left="1540"/>
    </w:pPr>
    <w:rPr>
      <w:rFonts w:asciiTheme="minorHAnsi" w:eastAsiaTheme="minorEastAsia" w:hAnsiTheme="minorHAnsi" w:cstheme="minorBidi"/>
      <w:sz w:val="22"/>
      <w:szCs w:val="22"/>
    </w:rPr>
  </w:style>
  <w:style w:type="paragraph" w:styleId="91">
    <w:name w:val="toc 9"/>
    <w:basedOn w:val="af"/>
    <w:next w:val="af"/>
    <w:autoRedefine/>
    <w:uiPriority w:val="39"/>
    <w:unhideWhenUsed/>
    <w:rsid w:val="00B62D16"/>
    <w:pPr>
      <w:spacing w:after="100"/>
      <w:ind w:left="1760"/>
    </w:pPr>
    <w:rPr>
      <w:rFonts w:asciiTheme="minorHAnsi" w:eastAsiaTheme="minorEastAsia" w:hAnsiTheme="minorHAnsi" w:cstheme="minorBidi"/>
      <w:sz w:val="22"/>
      <w:szCs w:val="22"/>
    </w:rPr>
  </w:style>
  <w:style w:type="paragraph" w:styleId="afffa">
    <w:name w:val="Body Text Indent"/>
    <w:basedOn w:val="af"/>
    <w:link w:val="afffb"/>
    <w:rsid w:val="00CA60A9"/>
    <w:pPr>
      <w:spacing w:line="360" w:lineRule="auto"/>
      <w:ind w:right="10" w:firstLine="1452"/>
      <w:jc w:val="both"/>
    </w:pPr>
    <w:rPr>
      <w:rFonts w:ascii="Arial" w:hAnsi="Arial" w:cs="Arial"/>
      <w:i/>
      <w:iCs/>
      <w:szCs w:val="24"/>
    </w:rPr>
  </w:style>
  <w:style w:type="character" w:customStyle="1" w:styleId="afffb">
    <w:name w:val="Основной текст с отступом Знак"/>
    <w:basedOn w:val="af0"/>
    <w:link w:val="afffa"/>
    <w:rsid w:val="00CA60A9"/>
    <w:rPr>
      <w:rFonts w:ascii="Arial" w:eastAsia="Times New Roman" w:hAnsi="Arial" w:cs="Arial"/>
      <w:i/>
      <w:iCs/>
      <w:sz w:val="24"/>
      <w:szCs w:val="24"/>
      <w:lang w:eastAsia="ru-RU"/>
    </w:rPr>
  </w:style>
  <w:style w:type="paragraph" w:styleId="afffc">
    <w:name w:val="Title"/>
    <w:basedOn w:val="af"/>
    <w:link w:val="afffd"/>
    <w:uiPriority w:val="10"/>
    <w:qFormat/>
    <w:rsid w:val="00881B8C"/>
    <w:pPr>
      <w:widowControl w:val="0"/>
      <w:overflowPunct w:val="0"/>
      <w:autoSpaceDE w:val="0"/>
      <w:autoSpaceDN w:val="0"/>
      <w:adjustRightInd w:val="0"/>
      <w:spacing w:line="360" w:lineRule="auto"/>
      <w:ind w:firstLine="720"/>
      <w:textAlignment w:val="baseline"/>
    </w:pPr>
    <w:rPr>
      <w:rFonts w:ascii="Courier New" w:hAnsi="Courier New"/>
      <w:kern w:val="28"/>
      <w:sz w:val="22"/>
    </w:rPr>
  </w:style>
  <w:style w:type="character" w:customStyle="1" w:styleId="afffd">
    <w:name w:val="Заголовок Знак"/>
    <w:basedOn w:val="af0"/>
    <w:link w:val="afffc"/>
    <w:uiPriority w:val="10"/>
    <w:rsid w:val="00881B8C"/>
    <w:rPr>
      <w:rFonts w:ascii="Courier New" w:eastAsia="Times New Roman" w:hAnsi="Courier New" w:cs="Times New Roman"/>
      <w:kern w:val="28"/>
      <w:szCs w:val="20"/>
      <w:lang w:eastAsia="ru-RU"/>
    </w:rPr>
  </w:style>
  <w:style w:type="character" w:styleId="afffe">
    <w:name w:val="page number"/>
    <w:basedOn w:val="af0"/>
    <w:semiHidden/>
    <w:rsid w:val="002E399C"/>
  </w:style>
  <w:style w:type="character" w:customStyle="1" w:styleId="UnresolvedMention">
    <w:name w:val="Unresolved Mention"/>
    <w:basedOn w:val="af0"/>
    <w:uiPriority w:val="99"/>
    <w:semiHidden/>
    <w:unhideWhenUsed/>
    <w:rsid w:val="00863E29"/>
    <w:rPr>
      <w:color w:val="605E5C"/>
      <w:shd w:val="clear" w:color="auto" w:fill="E1DFDD"/>
    </w:rPr>
  </w:style>
  <w:style w:type="character" w:customStyle="1" w:styleId="80">
    <w:name w:val="Заголовок 8 Знак"/>
    <w:basedOn w:val="af0"/>
    <w:link w:val="8"/>
    <w:uiPriority w:val="9"/>
    <w:semiHidden/>
    <w:rsid w:val="00667F78"/>
    <w:rPr>
      <w:rFonts w:eastAsiaTheme="minorEastAsia" w:cs="Times New Roman"/>
      <w:i/>
      <w:iCs/>
      <w:sz w:val="24"/>
      <w:szCs w:val="24"/>
      <w:lang w:val="en-US" w:bidi="en-US"/>
    </w:rPr>
  </w:style>
  <w:style w:type="character" w:customStyle="1" w:styleId="90">
    <w:name w:val="Заголовок 9 Знак"/>
    <w:basedOn w:val="af0"/>
    <w:link w:val="9"/>
    <w:uiPriority w:val="9"/>
    <w:semiHidden/>
    <w:rsid w:val="00667F78"/>
    <w:rPr>
      <w:rFonts w:asciiTheme="majorHAnsi" w:eastAsiaTheme="majorEastAsia" w:hAnsiTheme="majorHAnsi" w:cs="Times New Roman"/>
      <w:lang w:val="en-US" w:bidi="en-US"/>
    </w:rPr>
  </w:style>
  <w:style w:type="character" w:customStyle="1" w:styleId="apple-converted-space">
    <w:name w:val="apple-converted-space"/>
    <w:basedOn w:val="af0"/>
    <w:rsid w:val="00667F78"/>
  </w:style>
  <w:style w:type="paragraph" w:customStyle="1" w:styleId="sTIRppt">
    <w:name w:val="sTIR.ppt"/>
    <w:basedOn w:val="af"/>
    <w:uiPriority w:val="99"/>
    <w:rsid w:val="00667F78"/>
    <w:pPr>
      <w:tabs>
        <w:tab w:val="left" w:pos="567"/>
      </w:tabs>
      <w:spacing w:before="40" w:line="240" w:lineRule="auto"/>
      <w:ind w:left="794" w:hanging="227"/>
      <w:jc w:val="both"/>
    </w:pPr>
    <w:rPr>
      <w:rFonts w:ascii="Hebar" w:hAnsi="Hebar"/>
      <w:lang w:val="en-GB"/>
    </w:rPr>
  </w:style>
  <w:style w:type="character" w:customStyle="1" w:styleId="tw4winMark">
    <w:name w:val="tw4winMark"/>
    <w:uiPriority w:val="99"/>
    <w:rsid w:val="00667F78"/>
    <w:rPr>
      <w:rFonts w:ascii="Arial" w:hAnsi="Arial"/>
      <w:vanish/>
      <w:color w:val="800080"/>
      <w:sz w:val="20"/>
      <w:vertAlign w:val="baseline"/>
    </w:rPr>
  </w:style>
  <w:style w:type="paragraph" w:customStyle="1" w:styleId="expose">
    <w:name w:val="expose"/>
    <w:basedOn w:val="af"/>
    <w:rsid w:val="00667F78"/>
    <w:pPr>
      <w:autoSpaceDE w:val="0"/>
      <w:spacing w:line="240" w:lineRule="auto"/>
    </w:pPr>
    <w:rPr>
      <w:rFonts w:ascii="HebarU" w:hAnsi="HebarU"/>
      <w:b/>
      <w:szCs w:val="24"/>
      <w:lang w:val="en-GB" w:eastAsia="en-US"/>
    </w:rPr>
  </w:style>
  <w:style w:type="paragraph" w:styleId="affff">
    <w:name w:val="Document Map"/>
    <w:basedOn w:val="af"/>
    <w:link w:val="affff0"/>
    <w:uiPriority w:val="99"/>
    <w:semiHidden/>
    <w:unhideWhenUsed/>
    <w:rsid w:val="00667F78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ffff0">
    <w:name w:val="Схема документа Знак"/>
    <w:basedOn w:val="af0"/>
    <w:link w:val="affff"/>
    <w:uiPriority w:val="99"/>
    <w:semiHidden/>
    <w:rsid w:val="00667F78"/>
    <w:rPr>
      <w:rFonts w:ascii="Tahoma" w:eastAsia="Times New Roman" w:hAnsi="Tahoma" w:cs="Tahoma"/>
      <w:sz w:val="16"/>
      <w:szCs w:val="16"/>
      <w:lang w:eastAsia="ru-RU"/>
    </w:rPr>
  </w:style>
  <w:style w:type="paragraph" w:styleId="affff1">
    <w:name w:val="Body Text"/>
    <w:basedOn w:val="af"/>
    <w:link w:val="affff2"/>
    <w:uiPriority w:val="99"/>
    <w:semiHidden/>
    <w:unhideWhenUsed/>
    <w:rsid w:val="00667F78"/>
    <w:pPr>
      <w:spacing w:after="120"/>
    </w:pPr>
  </w:style>
  <w:style w:type="character" w:customStyle="1" w:styleId="affff2">
    <w:name w:val="Основной текст Знак"/>
    <w:basedOn w:val="af0"/>
    <w:link w:val="affff1"/>
    <w:uiPriority w:val="99"/>
    <w:semiHidden/>
    <w:rsid w:val="00667F78"/>
    <w:rPr>
      <w:rFonts w:ascii="Arial Narrow" w:eastAsia="Times New Roman" w:hAnsi="Arial Narrow" w:cs="Times New Roman"/>
      <w:sz w:val="24"/>
      <w:szCs w:val="20"/>
      <w:lang w:eastAsia="ru-RU"/>
    </w:rPr>
  </w:style>
  <w:style w:type="paragraph" w:styleId="affff3">
    <w:name w:val="Subtitle"/>
    <w:basedOn w:val="af"/>
    <w:next w:val="af"/>
    <w:link w:val="affff4"/>
    <w:uiPriority w:val="11"/>
    <w:qFormat/>
    <w:rsid w:val="00667F78"/>
    <w:pPr>
      <w:spacing w:after="60" w:line="240" w:lineRule="auto"/>
      <w:jc w:val="center"/>
      <w:outlineLvl w:val="1"/>
    </w:pPr>
    <w:rPr>
      <w:rFonts w:asciiTheme="majorHAnsi" w:eastAsiaTheme="majorEastAsia" w:hAnsiTheme="majorHAnsi"/>
      <w:szCs w:val="24"/>
      <w:lang w:val="en-US" w:eastAsia="en-US" w:bidi="en-US"/>
    </w:rPr>
  </w:style>
  <w:style w:type="character" w:customStyle="1" w:styleId="affff4">
    <w:name w:val="Подзаголовок Знак"/>
    <w:basedOn w:val="af0"/>
    <w:link w:val="affff3"/>
    <w:uiPriority w:val="11"/>
    <w:rsid w:val="00667F78"/>
    <w:rPr>
      <w:rFonts w:asciiTheme="majorHAnsi" w:eastAsiaTheme="majorEastAsia" w:hAnsiTheme="majorHAnsi" w:cs="Times New Roman"/>
      <w:sz w:val="24"/>
      <w:szCs w:val="24"/>
      <w:lang w:val="en-US" w:bidi="en-US"/>
    </w:rPr>
  </w:style>
  <w:style w:type="character" w:styleId="affff5">
    <w:name w:val="Strong"/>
    <w:basedOn w:val="af0"/>
    <w:uiPriority w:val="22"/>
    <w:qFormat/>
    <w:rsid w:val="00667F78"/>
    <w:rPr>
      <w:b/>
      <w:bCs/>
    </w:rPr>
  </w:style>
  <w:style w:type="character" w:styleId="affff6">
    <w:name w:val="Emphasis"/>
    <w:basedOn w:val="af0"/>
    <w:uiPriority w:val="20"/>
    <w:qFormat/>
    <w:rsid w:val="00667F78"/>
    <w:rPr>
      <w:rFonts w:asciiTheme="minorHAnsi" w:hAnsiTheme="minorHAnsi"/>
      <w:b/>
      <w:i/>
      <w:iCs/>
    </w:rPr>
  </w:style>
  <w:style w:type="paragraph" w:styleId="affff7">
    <w:name w:val="No Spacing"/>
    <w:basedOn w:val="af"/>
    <w:uiPriority w:val="1"/>
    <w:qFormat/>
    <w:rsid w:val="00667F78"/>
    <w:pPr>
      <w:spacing w:line="240" w:lineRule="auto"/>
    </w:pPr>
    <w:rPr>
      <w:rFonts w:asciiTheme="minorHAnsi" w:eastAsiaTheme="minorEastAsia" w:hAnsiTheme="minorHAnsi"/>
      <w:szCs w:val="32"/>
      <w:lang w:val="en-US" w:eastAsia="en-US" w:bidi="en-US"/>
    </w:rPr>
  </w:style>
  <w:style w:type="paragraph" w:styleId="26">
    <w:name w:val="Quote"/>
    <w:basedOn w:val="af"/>
    <w:next w:val="af"/>
    <w:link w:val="27"/>
    <w:uiPriority w:val="29"/>
    <w:qFormat/>
    <w:rsid w:val="00667F78"/>
    <w:pPr>
      <w:spacing w:line="240" w:lineRule="auto"/>
    </w:pPr>
    <w:rPr>
      <w:rFonts w:asciiTheme="minorHAnsi" w:eastAsiaTheme="minorEastAsia" w:hAnsiTheme="minorHAnsi"/>
      <w:i/>
      <w:szCs w:val="24"/>
      <w:lang w:val="en-US" w:eastAsia="en-US" w:bidi="en-US"/>
    </w:rPr>
  </w:style>
  <w:style w:type="character" w:customStyle="1" w:styleId="27">
    <w:name w:val="Цитата 2 Знак"/>
    <w:basedOn w:val="af0"/>
    <w:link w:val="26"/>
    <w:uiPriority w:val="29"/>
    <w:rsid w:val="00667F78"/>
    <w:rPr>
      <w:rFonts w:eastAsiaTheme="minorEastAsia" w:cs="Times New Roman"/>
      <w:i/>
      <w:sz w:val="24"/>
      <w:szCs w:val="24"/>
      <w:lang w:val="en-US" w:bidi="en-US"/>
    </w:rPr>
  </w:style>
  <w:style w:type="paragraph" w:styleId="affff8">
    <w:name w:val="Intense Quote"/>
    <w:basedOn w:val="af"/>
    <w:next w:val="af"/>
    <w:link w:val="affff9"/>
    <w:uiPriority w:val="30"/>
    <w:qFormat/>
    <w:rsid w:val="00667F78"/>
    <w:pPr>
      <w:spacing w:line="240" w:lineRule="auto"/>
      <w:ind w:left="720" w:right="720"/>
    </w:pPr>
    <w:rPr>
      <w:rFonts w:asciiTheme="minorHAnsi" w:eastAsiaTheme="minorEastAsia" w:hAnsiTheme="minorHAnsi"/>
      <w:b/>
      <w:i/>
      <w:szCs w:val="22"/>
      <w:lang w:val="en-US" w:eastAsia="en-US" w:bidi="en-US"/>
    </w:rPr>
  </w:style>
  <w:style w:type="character" w:customStyle="1" w:styleId="affff9">
    <w:name w:val="Выделенная цитата Знак"/>
    <w:basedOn w:val="af0"/>
    <w:link w:val="affff8"/>
    <w:uiPriority w:val="30"/>
    <w:rsid w:val="00667F78"/>
    <w:rPr>
      <w:rFonts w:eastAsiaTheme="minorEastAsia" w:cs="Times New Roman"/>
      <w:b/>
      <w:i/>
      <w:sz w:val="24"/>
      <w:lang w:val="en-US" w:bidi="en-US"/>
    </w:rPr>
  </w:style>
  <w:style w:type="character" w:styleId="affffa">
    <w:name w:val="Subtle Emphasis"/>
    <w:uiPriority w:val="19"/>
    <w:qFormat/>
    <w:rsid w:val="00667F78"/>
    <w:rPr>
      <w:i/>
      <w:color w:val="5A5A5A" w:themeColor="text1" w:themeTint="A5"/>
    </w:rPr>
  </w:style>
  <w:style w:type="character" w:styleId="affffb">
    <w:name w:val="Intense Emphasis"/>
    <w:basedOn w:val="af0"/>
    <w:uiPriority w:val="21"/>
    <w:qFormat/>
    <w:rsid w:val="00667F78"/>
    <w:rPr>
      <w:b/>
      <w:i/>
      <w:sz w:val="24"/>
      <w:szCs w:val="24"/>
      <w:u w:val="single"/>
    </w:rPr>
  </w:style>
  <w:style w:type="character" w:styleId="affffc">
    <w:name w:val="Subtle Reference"/>
    <w:basedOn w:val="af0"/>
    <w:uiPriority w:val="31"/>
    <w:qFormat/>
    <w:rsid w:val="00667F78"/>
    <w:rPr>
      <w:sz w:val="24"/>
      <w:szCs w:val="24"/>
      <w:u w:val="single"/>
    </w:rPr>
  </w:style>
  <w:style w:type="character" w:styleId="affffd">
    <w:name w:val="Intense Reference"/>
    <w:basedOn w:val="af0"/>
    <w:uiPriority w:val="32"/>
    <w:qFormat/>
    <w:rsid w:val="00667F78"/>
    <w:rPr>
      <w:b/>
      <w:sz w:val="24"/>
      <w:u w:val="single"/>
    </w:rPr>
  </w:style>
  <w:style w:type="character" w:styleId="affffe">
    <w:name w:val="Book Title"/>
    <w:basedOn w:val="af0"/>
    <w:uiPriority w:val="33"/>
    <w:qFormat/>
    <w:rsid w:val="00667F78"/>
    <w:rPr>
      <w:rFonts w:asciiTheme="majorHAnsi" w:eastAsiaTheme="majorEastAsia" w:hAnsiTheme="majorHAnsi"/>
      <w:b/>
      <w:i/>
      <w:sz w:val="24"/>
      <w:szCs w:val="24"/>
    </w:rPr>
  </w:style>
  <w:style w:type="paragraph" w:styleId="afffff">
    <w:name w:val="TOC Heading"/>
    <w:basedOn w:val="13"/>
    <w:next w:val="af"/>
    <w:uiPriority w:val="39"/>
    <w:semiHidden/>
    <w:unhideWhenUsed/>
    <w:qFormat/>
    <w:rsid w:val="00667F78"/>
    <w:pPr>
      <w:keepLines w:val="0"/>
      <w:spacing w:before="240" w:after="60" w:line="240" w:lineRule="auto"/>
      <w:outlineLvl w:val="9"/>
    </w:pPr>
    <w:rPr>
      <w:rFonts w:cs="Times New Roman"/>
      <w:color w:val="auto"/>
      <w:kern w:val="32"/>
      <w:sz w:val="32"/>
      <w:szCs w:val="32"/>
      <w:lang w:val="en-US" w:eastAsia="en-US" w:bidi="en-US"/>
    </w:rPr>
  </w:style>
  <w:style w:type="paragraph" w:customStyle="1" w:styleId="afffff0">
    <w:name w:val="ÒåêñòÎáû÷íûé"/>
    <w:rsid w:val="00667F78"/>
    <w:pPr>
      <w:overflowPunct w:val="0"/>
      <w:autoSpaceDE w:val="0"/>
      <w:autoSpaceDN w:val="0"/>
      <w:adjustRightInd w:val="0"/>
      <w:spacing w:after="0" w:line="360" w:lineRule="auto"/>
      <w:ind w:firstLine="851"/>
      <w:jc w:val="both"/>
      <w:textAlignment w:val="baseline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fffff1">
    <w:name w:val="FollowedHyperlink"/>
    <w:basedOn w:val="af0"/>
    <w:uiPriority w:val="99"/>
    <w:semiHidden/>
    <w:unhideWhenUsed/>
    <w:rsid w:val="00667F78"/>
    <w:rPr>
      <w:color w:val="800080" w:themeColor="followedHyperlink"/>
      <w:u w:val="single"/>
    </w:rPr>
  </w:style>
  <w:style w:type="character" w:styleId="afffff2">
    <w:name w:val="annotation reference"/>
    <w:basedOn w:val="af0"/>
    <w:uiPriority w:val="99"/>
    <w:semiHidden/>
    <w:unhideWhenUsed/>
    <w:rsid w:val="00A328C2"/>
    <w:rPr>
      <w:sz w:val="16"/>
      <w:szCs w:val="16"/>
    </w:rPr>
  </w:style>
  <w:style w:type="paragraph" w:styleId="afffff3">
    <w:name w:val="annotation text"/>
    <w:basedOn w:val="af"/>
    <w:link w:val="afffff4"/>
    <w:uiPriority w:val="99"/>
    <w:semiHidden/>
    <w:unhideWhenUsed/>
    <w:rsid w:val="00A328C2"/>
    <w:pPr>
      <w:spacing w:line="240" w:lineRule="auto"/>
    </w:pPr>
    <w:rPr>
      <w:sz w:val="20"/>
    </w:rPr>
  </w:style>
  <w:style w:type="character" w:customStyle="1" w:styleId="afffff4">
    <w:name w:val="Текст примечания Знак"/>
    <w:basedOn w:val="af0"/>
    <w:link w:val="afffff3"/>
    <w:uiPriority w:val="99"/>
    <w:semiHidden/>
    <w:rsid w:val="00A328C2"/>
    <w:rPr>
      <w:rFonts w:ascii="Arial Narrow" w:eastAsia="Times New Roman" w:hAnsi="Arial Narrow" w:cs="Times New Roman"/>
      <w:sz w:val="20"/>
      <w:szCs w:val="20"/>
      <w:lang w:eastAsia="ru-RU"/>
    </w:rPr>
  </w:style>
  <w:style w:type="paragraph" w:styleId="afffff5">
    <w:name w:val="annotation subject"/>
    <w:basedOn w:val="afffff3"/>
    <w:next w:val="afffff3"/>
    <w:link w:val="afffff6"/>
    <w:uiPriority w:val="99"/>
    <w:semiHidden/>
    <w:unhideWhenUsed/>
    <w:rsid w:val="00A328C2"/>
    <w:rPr>
      <w:b/>
      <w:bCs/>
    </w:rPr>
  </w:style>
  <w:style w:type="character" w:customStyle="1" w:styleId="afffff6">
    <w:name w:val="Тема примечания Знак"/>
    <w:basedOn w:val="afffff4"/>
    <w:link w:val="afffff5"/>
    <w:uiPriority w:val="99"/>
    <w:semiHidden/>
    <w:rsid w:val="00A328C2"/>
    <w:rPr>
      <w:rFonts w:ascii="Arial Narrow" w:eastAsia="Times New Roman" w:hAnsi="Arial Narrow" w:cs="Times New Roman"/>
      <w:b/>
      <w:bCs/>
      <w:sz w:val="20"/>
      <w:szCs w:val="20"/>
      <w:lang w:eastAsia="ru-RU"/>
    </w:rPr>
  </w:style>
  <w:style w:type="table" w:customStyle="1" w:styleId="28">
    <w:name w:val="Стиль2"/>
    <w:basedOn w:val="af1"/>
    <w:uiPriority w:val="99"/>
    <w:rsid w:val="0044525E"/>
    <w:pPr>
      <w:spacing w:after="0" w:line="240" w:lineRule="auto"/>
    </w:pPr>
    <w:tblPr>
      <w:tblStyleRowBandSize w:val="1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tcMar>
        <w:left w:w="57" w:type="dxa"/>
        <w:right w:w="28" w:type="dxa"/>
      </w:tcMar>
      <w:vAlign w:val="center"/>
    </w:tcPr>
    <w:tblStylePr w:type="band2Horz">
      <w:rPr>
        <w:rFonts w:ascii="Arial Narrow" w:hAnsi="Arial Narrow"/>
        <w:sz w:val="24"/>
      </w:rPr>
      <w:tblPr/>
      <w:tcPr>
        <w:shd w:val="clear" w:color="auto" w:fill="D9D9D9" w:themeFill="background1" w:themeFillShade="D9"/>
      </w:tcPr>
    </w:tblStylePr>
  </w:style>
  <w:style w:type="paragraph" w:customStyle="1" w:styleId="TAGS">
    <w:name w:val="TAGS"/>
    <w:basedOn w:val="af7"/>
    <w:link w:val="TAGS0"/>
    <w:qFormat/>
    <w:rsid w:val="00B36BA5"/>
    <w:pPr>
      <w:widowControl w:val="0"/>
      <w:suppressAutoHyphens w:val="0"/>
      <w:jc w:val="center"/>
      <w:textboxTightWrap w:val="allLines"/>
    </w:pPr>
    <w:rPr>
      <w:sz w:val="16"/>
    </w:rPr>
  </w:style>
  <w:style w:type="character" w:customStyle="1" w:styleId="TAGS0">
    <w:name w:val="TAGS Знак"/>
    <w:basedOn w:val="af0"/>
    <w:link w:val="TAGS"/>
    <w:rsid w:val="00B36BA5"/>
    <w:rPr>
      <w:rFonts w:ascii="Arial Narrow" w:eastAsia="Times New Roman" w:hAnsi="Arial Narrow" w:cs="Times New Roman"/>
      <w:bCs/>
      <w:sz w:val="16"/>
      <w:lang w:eastAsia="ru-RU"/>
    </w:rPr>
  </w:style>
  <w:style w:type="paragraph" w:customStyle="1" w:styleId="35">
    <w:name w:val="Стиль3"/>
    <w:basedOn w:val="affa"/>
    <w:link w:val="36"/>
    <w:qFormat/>
    <w:rsid w:val="00B25A59"/>
    <w:rPr>
      <w:lang w:val="ru-RU"/>
    </w:rPr>
  </w:style>
  <w:style w:type="character" w:customStyle="1" w:styleId="affb">
    <w:name w:val="ДОК Таблица Заголовок Знак"/>
    <w:basedOn w:val="af0"/>
    <w:link w:val="affa"/>
    <w:rsid w:val="00B25A59"/>
    <w:rPr>
      <w:rFonts w:ascii="Arial Narrow" w:eastAsia="Arial Unicode MS" w:hAnsi="Arial Narrow" w:cs="Times New Roman"/>
      <w:bCs/>
      <w:noProof/>
      <w:sz w:val="24"/>
      <w:lang w:val="en-US" w:eastAsia="ru-RU"/>
    </w:rPr>
  </w:style>
  <w:style w:type="character" w:customStyle="1" w:styleId="36">
    <w:name w:val="Стиль3 Знак"/>
    <w:basedOn w:val="affb"/>
    <w:link w:val="35"/>
    <w:rsid w:val="00B25A59"/>
    <w:rPr>
      <w:rFonts w:ascii="Arial Narrow" w:eastAsia="Arial Unicode MS" w:hAnsi="Arial Narrow" w:cs="Times New Roman"/>
      <w:bCs/>
      <w:noProof/>
      <w:sz w:val="24"/>
      <w:lang w:val="en-US" w:eastAsia="ru-RU"/>
    </w:rPr>
  </w:style>
  <w:style w:type="table" w:customStyle="1" w:styleId="45">
    <w:name w:val="Стиль4"/>
    <w:basedOn w:val="af1"/>
    <w:uiPriority w:val="99"/>
    <w:rsid w:val="00EF1A24"/>
    <w:pPr>
      <w:spacing w:after="0" w:line="240" w:lineRule="auto"/>
    </w:pPr>
    <w:tblPr/>
  </w:style>
  <w:style w:type="character" w:styleId="afffff7">
    <w:name w:val="line number"/>
    <w:basedOn w:val="af0"/>
    <w:uiPriority w:val="99"/>
    <w:semiHidden/>
    <w:unhideWhenUsed/>
    <w:rsid w:val="00D76C1B"/>
  </w:style>
  <w:style w:type="table" w:customStyle="1" w:styleId="17">
    <w:name w:val="Сетка таблицы1"/>
    <w:basedOn w:val="af1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bCs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9">
    <w:name w:val="Сетка таблицы2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bCs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fffff8">
    <w:name w:val="ДОК Заголовок вкл в содержание"/>
    <w:basedOn w:val="af"/>
    <w:uiPriority w:val="9"/>
    <w:qFormat/>
    <w:rsid w:val="00D76C1B"/>
    <w:pPr>
      <w:keepNext/>
      <w:pageBreakBefore/>
      <w:suppressAutoHyphens/>
      <w:spacing w:before="120" w:after="240" w:line="240" w:lineRule="auto"/>
      <w:ind w:firstLine="709"/>
      <w:contextualSpacing/>
      <w:outlineLvl w:val="0"/>
    </w:pPr>
    <w:rPr>
      <w:rFonts w:ascii="Times New Roman" w:hAnsi="Times New Roman"/>
      <w:b/>
      <w:bCs/>
      <w:sz w:val="28"/>
      <w:szCs w:val="22"/>
    </w:rPr>
  </w:style>
  <w:style w:type="paragraph" w:customStyle="1" w:styleId="afffff9">
    <w:name w:val="ДОК Заголовок не вкл в содержание"/>
    <w:basedOn w:val="af"/>
    <w:link w:val="afffffa"/>
    <w:qFormat/>
    <w:rsid w:val="00D76C1B"/>
    <w:pPr>
      <w:keepNext/>
      <w:pageBreakBefore/>
      <w:suppressAutoHyphens/>
      <w:spacing w:before="120" w:after="240" w:line="240" w:lineRule="auto"/>
      <w:ind w:firstLine="709"/>
      <w:contextualSpacing/>
    </w:pPr>
    <w:rPr>
      <w:rFonts w:ascii="Times New Roman" w:hAnsi="Times New Roman"/>
      <w:b/>
      <w:bCs/>
      <w:sz w:val="28"/>
      <w:szCs w:val="22"/>
    </w:rPr>
  </w:style>
  <w:style w:type="paragraph" w:customStyle="1" w:styleId="afffffb">
    <w:name w:val="ПРИЛ Текст"/>
    <w:basedOn w:val="af7"/>
    <w:qFormat/>
    <w:rsid w:val="00D76C1B"/>
    <w:pPr>
      <w:spacing w:line="240" w:lineRule="auto"/>
      <w:ind w:firstLine="680"/>
      <w:jc w:val="both"/>
    </w:pPr>
    <w:rPr>
      <w:rFonts w:ascii="Times New Roman" w:hAnsi="Times New Roman"/>
      <w:szCs w:val="28"/>
      <w:lang w:val="en-US"/>
    </w:rPr>
  </w:style>
  <w:style w:type="paragraph" w:customStyle="1" w:styleId="ab">
    <w:name w:val="ПРИЛ Заголовок"/>
    <w:basedOn w:val="afffffb"/>
    <w:next w:val="31-"/>
    <w:qFormat/>
    <w:rsid w:val="00D76C1B"/>
    <w:pPr>
      <w:pageBreakBefore/>
      <w:numPr>
        <w:numId w:val="11"/>
      </w:numPr>
      <w:spacing w:after="240"/>
      <w:jc w:val="center"/>
      <w:outlineLvl w:val="0"/>
    </w:pPr>
    <w:rPr>
      <w:b/>
    </w:rPr>
  </w:style>
  <w:style w:type="paragraph" w:customStyle="1" w:styleId="31-">
    <w:name w:val="ПРИЛ 3уров 1-раздел"/>
    <w:basedOn w:val="afffffb"/>
    <w:next w:val="af"/>
    <w:qFormat/>
    <w:rsid w:val="00D76C1B"/>
    <w:pPr>
      <w:numPr>
        <w:ilvl w:val="1"/>
        <w:numId w:val="11"/>
      </w:numPr>
      <w:spacing w:before="240" w:after="120"/>
    </w:pPr>
    <w:rPr>
      <w:b/>
      <w:lang w:val="ru-RU"/>
    </w:rPr>
  </w:style>
  <w:style w:type="paragraph" w:customStyle="1" w:styleId="22-">
    <w:name w:val="ПРИЛ 2уров 2-подпункт"/>
    <w:basedOn w:val="afffffb"/>
    <w:qFormat/>
    <w:rsid w:val="00D76C1B"/>
    <w:pPr>
      <w:numPr>
        <w:ilvl w:val="5"/>
        <w:numId w:val="11"/>
      </w:numPr>
    </w:pPr>
  </w:style>
  <w:style w:type="paragraph" w:customStyle="1" w:styleId="21-">
    <w:name w:val="ПРИЛ 2уров 1-пункт"/>
    <w:basedOn w:val="afffffb"/>
    <w:qFormat/>
    <w:rsid w:val="00D76C1B"/>
    <w:pPr>
      <w:numPr>
        <w:ilvl w:val="4"/>
        <w:numId w:val="11"/>
      </w:numPr>
    </w:pPr>
    <w:rPr>
      <w:lang w:val="ru-RU"/>
    </w:rPr>
  </w:style>
  <w:style w:type="paragraph" w:customStyle="1" w:styleId="32-">
    <w:name w:val="ПРИЛ 3уров 2-пункт"/>
    <w:basedOn w:val="afffffb"/>
    <w:qFormat/>
    <w:rsid w:val="00D76C1B"/>
    <w:pPr>
      <w:numPr>
        <w:ilvl w:val="2"/>
        <w:numId w:val="11"/>
      </w:numPr>
    </w:pPr>
    <w:rPr>
      <w:lang w:val="ru-RU"/>
    </w:rPr>
  </w:style>
  <w:style w:type="paragraph" w:customStyle="1" w:styleId="33-">
    <w:name w:val="ПРИЛ 3уров 3-подпункт"/>
    <w:basedOn w:val="afffffb"/>
    <w:qFormat/>
    <w:rsid w:val="00D76C1B"/>
    <w:pPr>
      <w:numPr>
        <w:ilvl w:val="3"/>
        <w:numId w:val="11"/>
      </w:numPr>
    </w:pPr>
    <w:rPr>
      <w:lang w:val="ru-RU"/>
    </w:rPr>
  </w:style>
  <w:style w:type="paragraph" w:customStyle="1" w:styleId="ac">
    <w:name w:val="ПРИЛ Таблица Название"/>
    <w:basedOn w:val="af7"/>
    <w:next w:val="afffffb"/>
    <w:qFormat/>
    <w:rsid w:val="00D76C1B"/>
    <w:pPr>
      <w:keepNext/>
      <w:numPr>
        <w:ilvl w:val="7"/>
        <w:numId w:val="11"/>
      </w:numPr>
      <w:spacing w:before="240" w:after="120" w:line="240" w:lineRule="auto"/>
    </w:pPr>
    <w:rPr>
      <w:rFonts w:ascii="Times New Roman" w:hAnsi="Times New Roman"/>
      <w:szCs w:val="28"/>
    </w:rPr>
  </w:style>
  <w:style w:type="paragraph" w:customStyle="1" w:styleId="ad">
    <w:name w:val="ПРИЛ Рисунок Название"/>
    <w:basedOn w:val="afffffb"/>
    <w:next w:val="afffffb"/>
    <w:qFormat/>
    <w:rsid w:val="00D76C1B"/>
    <w:pPr>
      <w:numPr>
        <w:ilvl w:val="8"/>
        <w:numId w:val="11"/>
      </w:numPr>
      <w:spacing w:before="240" w:after="240"/>
      <w:jc w:val="center"/>
    </w:pPr>
    <w:rPr>
      <w:lang w:val="ru-RU"/>
    </w:rPr>
  </w:style>
  <w:style w:type="paragraph" w:customStyle="1" w:styleId="afffffc">
    <w:name w:val="ДОК Рисунок Поле"/>
    <w:basedOn w:val="af7"/>
    <w:uiPriority w:val="99"/>
    <w:rsid w:val="00D76C1B"/>
    <w:pPr>
      <w:keepNext/>
      <w:spacing w:before="240" w:after="240" w:line="240" w:lineRule="auto"/>
      <w:jc w:val="center"/>
    </w:pPr>
    <w:rPr>
      <w:rFonts w:ascii="Times New Roman" w:hAnsi="Times New Roman"/>
      <w:noProof/>
      <w:sz w:val="28"/>
      <w:szCs w:val="28"/>
    </w:rPr>
  </w:style>
  <w:style w:type="paragraph" w:customStyle="1" w:styleId="afffffd">
    <w:name w:val="ДОК Таблица Текст Нумерованный"/>
    <w:basedOn w:val="affc"/>
    <w:qFormat/>
    <w:rsid w:val="00D76C1B"/>
    <w:pPr>
      <w:keepLines/>
      <w:spacing w:line="240" w:lineRule="auto"/>
    </w:pPr>
    <w:rPr>
      <w:rFonts w:ascii="Times New Roman" w:hAnsi="Times New Roman"/>
      <w:sz w:val="20"/>
      <w:szCs w:val="20"/>
      <w:lang w:val="en-US"/>
    </w:rPr>
  </w:style>
  <w:style w:type="paragraph" w:customStyle="1" w:styleId="-0">
    <w:name w:val="ДОК Таблица Текст список -"/>
    <w:basedOn w:val="affc"/>
    <w:uiPriority w:val="99"/>
    <w:rsid w:val="00D76C1B"/>
    <w:pPr>
      <w:keepLines/>
      <w:numPr>
        <w:numId w:val="7"/>
      </w:numPr>
      <w:spacing w:line="240" w:lineRule="auto"/>
      <w:ind w:firstLine="851"/>
    </w:pPr>
    <w:rPr>
      <w:rFonts w:ascii="Times New Roman" w:hAnsi="Times New Roman"/>
      <w:sz w:val="20"/>
      <w:szCs w:val="20"/>
    </w:rPr>
  </w:style>
  <w:style w:type="paragraph" w:customStyle="1" w:styleId="120">
    <w:name w:val="ДОК Текст 12"/>
    <w:basedOn w:val="afff0"/>
    <w:uiPriority w:val="99"/>
    <w:rsid w:val="00D76C1B"/>
    <w:pPr>
      <w:spacing w:before="60" w:after="60" w:line="240" w:lineRule="auto"/>
      <w:ind w:firstLine="680"/>
    </w:pPr>
    <w:rPr>
      <w:rFonts w:ascii="Times New Roman" w:hAnsi="Times New Roman"/>
      <w:szCs w:val="28"/>
    </w:rPr>
  </w:style>
  <w:style w:type="paragraph" w:customStyle="1" w:styleId="121">
    <w:name w:val="ДОК Текст 12 Центр"/>
    <w:basedOn w:val="120"/>
    <w:uiPriority w:val="99"/>
    <w:rsid w:val="00D76C1B"/>
    <w:pPr>
      <w:ind w:firstLine="0"/>
      <w:jc w:val="center"/>
    </w:pPr>
    <w:rPr>
      <w:szCs w:val="20"/>
    </w:rPr>
  </w:style>
  <w:style w:type="paragraph" w:customStyle="1" w:styleId="afffffe">
    <w:name w:val="ДОК Базовый с маленьким интервалом"/>
    <w:basedOn w:val="af7"/>
    <w:uiPriority w:val="99"/>
    <w:rsid w:val="00D76C1B"/>
    <w:pPr>
      <w:spacing w:before="60" w:after="60" w:line="240" w:lineRule="auto"/>
    </w:pPr>
    <w:rPr>
      <w:rFonts w:ascii="Times New Roman" w:hAnsi="Times New Roman"/>
      <w:bCs w:val="0"/>
      <w:sz w:val="28"/>
      <w:szCs w:val="28"/>
    </w:rPr>
  </w:style>
  <w:style w:type="paragraph" w:customStyle="1" w:styleId="affffff">
    <w:name w:val="ДОК Базовый с большим интервалом"/>
    <w:basedOn w:val="af7"/>
    <w:uiPriority w:val="99"/>
    <w:rsid w:val="00D76C1B"/>
    <w:pPr>
      <w:spacing w:before="120" w:after="120" w:line="240" w:lineRule="auto"/>
    </w:pPr>
    <w:rPr>
      <w:rFonts w:ascii="Times New Roman" w:hAnsi="Times New Roman"/>
      <w:sz w:val="28"/>
      <w:szCs w:val="28"/>
    </w:rPr>
  </w:style>
  <w:style w:type="paragraph" w:customStyle="1" w:styleId="-">
    <w:name w:val="ДОК Текст список -"/>
    <w:basedOn w:val="afff0"/>
    <w:link w:val="-1"/>
    <w:qFormat/>
    <w:rsid w:val="00D76C1B"/>
    <w:pPr>
      <w:numPr>
        <w:numId w:val="8"/>
      </w:numPr>
      <w:spacing w:before="60" w:after="60" w:line="240" w:lineRule="auto"/>
      <w:ind w:firstLine="709"/>
    </w:pPr>
    <w:rPr>
      <w:rFonts w:ascii="Times New Roman" w:hAnsi="Times New Roman"/>
      <w:sz w:val="28"/>
      <w:szCs w:val="28"/>
    </w:rPr>
  </w:style>
  <w:style w:type="paragraph" w:customStyle="1" w:styleId="ae">
    <w:name w:val="ДОК Текст список абв"/>
    <w:basedOn w:val="afff0"/>
    <w:uiPriority w:val="99"/>
    <w:rsid w:val="00D76C1B"/>
    <w:pPr>
      <w:numPr>
        <w:numId w:val="9"/>
      </w:numPr>
      <w:spacing w:before="60" w:after="60" w:line="240" w:lineRule="auto"/>
      <w:ind w:firstLine="709"/>
    </w:pPr>
    <w:rPr>
      <w:rFonts w:ascii="Times New Roman" w:hAnsi="Times New Roman"/>
      <w:sz w:val="28"/>
      <w:szCs w:val="28"/>
    </w:rPr>
  </w:style>
  <w:style w:type="paragraph" w:customStyle="1" w:styleId="341-">
    <w:name w:val="ДОК Текст 3/4уров 1-раздел"/>
    <w:basedOn w:val="afff0"/>
    <w:next w:val="42-"/>
    <w:qFormat/>
    <w:rsid w:val="00D76C1B"/>
    <w:pPr>
      <w:keepNext/>
      <w:spacing w:before="240" w:after="120" w:line="240" w:lineRule="auto"/>
      <w:ind w:firstLine="680"/>
      <w:outlineLvl w:val="0"/>
    </w:pPr>
    <w:rPr>
      <w:rFonts w:ascii="Times New Roman" w:hAnsi="Times New Roman"/>
      <w:b/>
      <w:kern w:val="28"/>
      <w:sz w:val="28"/>
    </w:rPr>
  </w:style>
  <w:style w:type="paragraph" w:customStyle="1" w:styleId="32-0">
    <w:name w:val="ДОК Текст 3уров 2-пункт"/>
    <w:basedOn w:val="afff0"/>
    <w:uiPriority w:val="99"/>
    <w:rsid w:val="00D76C1B"/>
    <w:pPr>
      <w:keepNext/>
      <w:spacing w:before="180" w:after="60" w:line="240" w:lineRule="auto"/>
      <w:ind w:firstLine="680"/>
      <w:outlineLvl w:val="1"/>
    </w:pPr>
    <w:rPr>
      <w:rFonts w:ascii="Times New Roman" w:hAnsi="Times New Roman"/>
      <w:sz w:val="28"/>
      <w:szCs w:val="28"/>
    </w:rPr>
  </w:style>
  <w:style w:type="paragraph" w:customStyle="1" w:styleId="42-">
    <w:name w:val="ДОК Текст 4уров 2-подраздел"/>
    <w:basedOn w:val="afff0"/>
    <w:next w:val="43-"/>
    <w:qFormat/>
    <w:rsid w:val="00D76C1B"/>
    <w:pPr>
      <w:keepNext/>
      <w:spacing w:before="120" w:after="120" w:line="240" w:lineRule="auto"/>
      <w:ind w:firstLine="680"/>
      <w:outlineLvl w:val="1"/>
    </w:pPr>
    <w:rPr>
      <w:rFonts w:ascii="Times New Roman" w:hAnsi="Times New Roman"/>
      <w:b/>
      <w:bCs w:val="0"/>
      <w:snapToGrid w:val="0"/>
      <w:sz w:val="28"/>
      <w:szCs w:val="28"/>
    </w:rPr>
  </w:style>
  <w:style w:type="paragraph" w:customStyle="1" w:styleId="33-0">
    <w:name w:val="ДОК Текст 3уров 3-подпункт"/>
    <w:basedOn w:val="afff0"/>
    <w:uiPriority w:val="99"/>
    <w:rsid w:val="00D76C1B"/>
    <w:pPr>
      <w:spacing w:before="60" w:after="60" w:line="240" w:lineRule="auto"/>
      <w:ind w:firstLine="680"/>
    </w:pPr>
    <w:rPr>
      <w:rFonts w:ascii="Times New Roman" w:hAnsi="Times New Roman"/>
      <w:sz w:val="28"/>
      <w:szCs w:val="28"/>
    </w:rPr>
  </w:style>
  <w:style w:type="paragraph" w:customStyle="1" w:styleId="43-">
    <w:name w:val="ДОК Текст 4уров 3-пункт"/>
    <w:basedOn w:val="afff0"/>
    <w:uiPriority w:val="99"/>
    <w:rsid w:val="00D76C1B"/>
    <w:pPr>
      <w:keepLines/>
      <w:spacing w:before="60" w:after="120" w:line="240" w:lineRule="auto"/>
      <w:ind w:left="2160" w:hanging="180"/>
      <w:outlineLvl w:val="2"/>
    </w:pPr>
    <w:rPr>
      <w:rFonts w:ascii="Times New Roman" w:hAnsi="Times New Roman"/>
      <w:sz w:val="28"/>
    </w:rPr>
  </w:style>
  <w:style w:type="paragraph" w:customStyle="1" w:styleId="44-">
    <w:name w:val="ДОК Текст 4уров 4-подпункт"/>
    <w:basedOn w:val="afff0"/>
    <w:qFormat/>
    <w:rsid w:val="00D76C1B"/>
    <w:pPr>
      <w:spacing w:before="60" w:after="120" w:line="240" w:lineRule="auto"/>
      <w:ind w:firstLine="680"/>
    </w:pPr>
    <w:rPr>
      <w:rFonts w:ascii="Times New Roman" w:hAnsi="Times New Roman"/>
      <w:sz w:val="28"/>
      <w:szCs w:val="28"/>
    </w:rPr>
  </w:style>
  <w:style w:type="paragraph" w:customStyle="1" w:styleId="affffff0">
    <w:name w:val="ДОК титул"/>
    <w:basedOn w:val="af7"/>
    <w:link w:val="affffff1"/>
    <w:qFormat/>
    <w:rsid w:val="00D76C1B"/>
    <w:pPr>
      <w:spacing w:line="240" w:lineRule="auto"/>
      <w:jc w:val="center"/>
    </w:pPr>
    <w:rPr>
      <w:rFonts w:ascii="Times New Roman" w:hAnsi="Times New Roman"/>
      <w:sz w:val="28"/>
      <w:szCs w:val="28"/>
    </w:rPr>
  </w:style>
  <w:style w:type="table" w:customStyle="1" w:styleId="37">
    <w:name w:val="Сетка таблицы3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46">
    <w:name w:val="Сетка таблицы4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0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rPr>
        <w:rFonts w:ascii="Times New Roman" w:hAnsi="Times New Roman"/>
        <w:sz w:val="20"/>
      </w:rPr>
      <w:tblPr/>
      <w:tcPr>
        <w:vAlign w:val="center"/>
      </w:tcPr>
    </w:tblStylePr>
  </w:style>
  <w:style w:type="table" w:customStyle="1" w:styleId="53">
    <w:name w:val="Сетка таблицы5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a2">
    <w:name w:val="ПРИЛОЖЕНИЕ"/>
    <w:uiPriority w:val="99"/>
    <w:rsid w:val="00D76C1B"/>
    <w:pPr>
      <w:numPr>
        <w:numId w:val="10"/>
      </w:numPr>
    </w:pPr>
  </w:style>
  <w:style w:type="numbering" w:customStyle="1" w:styleId="aa">
    <w:name w:val="Приложение"/>
    <w:uiPriority w:val="99"/>
    <w:rsid w:val="00D76C1B"/>
    <w:pPr>
      <w:numPr>
        <w:numId w:val="24"/>
      </w:numPr>
    </w:pPr>
  </w:style>
  <w:style w:type="numbering" w:customStyle="1" w:styleId="affffff2">
    <w:name w:val="Текст документа"/>
    <w:uiPriority w:val="99"/>
    <w:rsid w:val="00D76C1B"/>
  </w:style>
  <w:style w:type="table" w:customStyle="1" w:styleId="63">
    <w:name w:val="Сетка таблицы6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ffffff3">
    <w:name w:val="ДОК Текст Центр"/>
    <w:basedOn w:val="afff0"/>
    <w:qFormat/>
    <w:rsid w:val="00D76C1B"/>
    <w:pPr>
      <w:spacing w:before="60" w:after="60" w:line="240" w:lineRule="auto"/>
      <w:ind w:firstLine="680"/>
      <w:jc w:val="center"/>
    </w:pPr>
    <w:rPr>
      <w:rFonts w:ascii="Times New Roman" w:hAnsi="Times New Roman"/>
      <w:sz w:val="28"/>
      <w:szCs w:val="28"/>
    </w:rPr>
  </w:style>
  <w:style w:type="table" w:customStyle="1" w:styleId="310">
    <w:name w:val="Сетка таблицы31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4">
    <w:name w:val="Таблица Текст с нумерацией"/>
    <w:basedOn w:val="af"/>
    <w:uiPriority w:val="99"/>
    <w:rsid w:val="00D76C1B"/>
    <w:pPr>
      <w:numPr>
        <w:numId w:val="13"/>
      </w:numPr>
      <w:suppressAutoHyphens/>
      <w:spacing w:before="20" w:after="20" w:line="240" w:lineRule="auto"/>
      <w:ind w:firstLine="680"/>
    </w:pPr>
    <w:rPr>
      <w:rFonts w:ascii="Times New Roman" w:eastAsia="Arial Unicode MS" w:hAnsi="Times New Roman"/>
      <w:bCs/>
      <w:lang w:val="en-US"/>
    </w:rPr>
  </w:style>
  <w:style w:type="table" w:customStyle="1" w:styleId="320">
    <w:name w:val="Сетка таблицы32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22">
    <w:name w:val="Сетка таблицы12"/>
    <w:basedOn w:val="af1"/>
    <w:uiPriority w:val="59"/>
    <w:rsid w:val="00D76C1B"/>
    <w:pPr>
      <w:spacing w:after="0" w:line="240" w:lineRule="auto"/>
      <w:jc w:val="center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vAlign w:val="center"/>
    </w:tcPr>
    <w:tblStylePr w:type="firstRow">
      <w:pPr>
        <w:jc w:val="center"/>
      </w:pPr>
    </w:tblStylePr>
  </w:style>
  <w:style w:type="table" w:customStyle="1" w:styleId="140">
    <w:name w:val="Сетка таблицы14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</w:tblStylePr>
  </w:style>
  <w:style w:type="table" w:customStyle="1" w:styleId="510">
    <w:name w:val="Сетка таблицы51"/>
    <w:basedOn w:val="af1"/>
    <w:uiPriority w:val="59"/>
    <w:rsid w:val="00BD4939"/>
    <w:pPr>
      <w:spacing w:after="0" w:line="240" w:lineRule="auto"/>
    </w:pPr>
    <w:rPr>
      <w:rFonts w:ascii="Times New Roman" w:hAnsi="Times New Roman" w:cs="Times New Roman"/>
      <w:szCs w:val="28"/>
    </w:rPr>
    <w:tblPr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jc w:val="center"/>
    </w:trPr>
    <w:tcPr>
      <w:noWrap/>
      <w:tcMar>
        <w:left w:w="57" w:type="dxa"/>
        <w:right w:w="57" w:type="dxa"/>
      </w:tcMar>
      <w:vAlign w:val="center"/>
    </w:tcPr>
    <w:tblStylePr w:type="firstRow">
      <w:rPr>
        <w:b/>
      </w:rPr>
      <w:tblPr/>
      <w:tcPr>
        <w:vAlign w:val="center"/>
      </w:tcPr>
    </w:tblStylePr>
  </w:style>
  <w:style w:type="table" w:customStyle="1" w:styleId="72">
    <w:name w:val="Сетка таблицы7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92">
    <w:name w:val="Сетка таблицы9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03">
    <w:name w:val="Сетка таблицы10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520">
    <w:name w:val="Сетка таблицы52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530">
    <w:name w:val="Сетка таблицы53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rPr>
        <w:rFonts w:ascii="Times New Roman" w:hAnsi="Times New Roman"/>
        <w:sz w:val="28"/>
      </w:rPr>
      <w:tblPr/>
      <w:tcPr>
        <w:vAlign w:val="center"/>
      </w:tcPr>
    </w:tblStylePr>
  </w:style>
  <w:style w:type="table" w:customStyle="1" w:styleId="54">
    <w:name w:val="Сетка таблицы54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55">
    <w:name w:val="Сетка таблицы55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10">
    <w:name w:val="Сетка таблицы11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56">
    <w:name w:val="Сетка таблицы56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30">
    <w:name w:val="Сетка таблицы13"/>
    <w:basedOn w:val="af1"/>
    <w:next w:val="aff6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57">
    <w:name w:val="Сетка таблицы57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2a">
    <w:name w:val="ДОК Текст ур2 подраздел"/>
    <w:basedOn w:val="af"/>
    <w:link w:val="2b"/>
    <w:qFormat/>
    <w:rsid w:val="00D76C1B"/>
    <w:pPr>
      <w:keepNext/>
      <w:suppressAutoHyphens/>
      <w:snapToGrid w:val="0"/>
      <w:spacing w:before="360" w:after="120" w:line="240" w:lineRule="auto"/>
      <w:ind w:firstLine="709"/>
      <w:jc w:val="both"/>
      <w:outlineLvl w:val="1"/>
    </w:pPr>
    <w:rPr>
      <w:rFonts w:ascii="Times New Roman" w:hAnsi="Times New Roman"/>
      <w:sz w:val="28"/>
      <w:szCs w:val="28"/>
    </w:rPr>
  </w:style>
  <w:style w:type="paragraph" w:customStyle="1" w:styleId="18">
    <w:name w:val="ДОК Текст ур1 раздел"/>
    <w:basedOn w:val="af"/>
    <w:next w:val="2a"/>
    <w:link w:val="19"/>
    <w:qFormat/>
    <w:rsid w:val="00D76C1B"/>
    <w:pPr>
      <w:keepNext/>
      <w:pageBreakBefore/>
      <w:suppressAutoHyphens/>
      <w:spacing w:before="240" w:after="120" w:line="240" w:lineRule="auto"/>
      <w:ind w:firstLine="709"/>
      <w:jc w:val="both"/>
      <w:outlineLvl w:val="0"/>
    </w:pPr>
    <w:rPr>
      <w:rFonts w:ascii="Times New Roman" w:hAnsi="Times New Roman"/>
      <w:b/>
      <w:bCs/>
      <w:kern w:val="28"/>
      <w:sz w:val="28"/>
      <w:szCs w:val="22"/>
    </w:rPr>
  </w:style>
  <w:style w:type="paragraph" w:customStyle="1" w:styleId="38">
    <w:name w:val="ДОК Текст ур3 пункт"/>
    <w:basedOn w:val="af"/>
    <w:qFormat/>
    <w:rsid w:val="00D76C1B"/>
    <w:pPr>
      <w:suppressAutoHyphens/>
      <w:spacing w:before="60" w:after="60" w:line="240" w:lineRule="auto"/>
      <w:ind w:firstLine="709"/>
      <w:jc w:val="both"/>
      <w:outlineLvl w:val="2"/>
    </w:pPr>
    <w:rPr>
      <w:rFonts w:ascii="Times New Roman" w:hAnsi="Times New Roman"/>
      <w:bCs/>
      <w:sz w:val="28"/>
      <w:szCs w:val="22"/>
    </w:rPr>
  </w:style>
  <w:style w:type="paragraph" w:customStyle="1" w:styleId="47">
    <w:name w:val="ДОК Текст ур4 подпункт"/>
    <w:basedOn w:val="af"/>
    <w:qFormat/>
    <w:rsid w:val="00D76C1B"/>
    <w:pPr>
      <w:suppressAutoHyphens/>
      <w:snapToGrid w:val="0"/>
      <w:spacing w:before="60" w:after="60" w:line="240" w:lineRule="auto"/>
      <w:ind w:firstLine="709"/>
      <w:jc w:val="both"/>
    </w:pPr>
    <w:rPr>
      <w:rFonts w:ascii="Times New Roman" w:hAnsi="Times New Roman"/>
      <w:bCs/>
      <w:sz w:val="28"/>
      <w:szCs w:val="28"/>
    </w:rPr>
  </w:style>
  <w:style w:type="character" w:customStyle="1" w:styleId="2b">
    <w:name w:val="ДОК Текст ур2 подраздел Знак"/>
    <w:basedOn w:val="af0"/>
    <w:link w:val="2a"/>
    <w:locked/>
    <w:rsid w:val="00D76C1B"/>
    <w:rPr>
      <w:rFonts w:ascii="Times New Roman" w:eastAsia="Times New Roman" w:hAnsi="Times New Roman" w:cs="Times New Roman"/>
      <w:sz w:val="28"/>
      <w:szCs w:val="28"/>
      <w:lang w:eastAsia="ru-RU"/>
    </w:rPr>
  </w:style>
  <w:style w:type="character" w:customStyle="1" w:styleId="affffff4">
    <w:name w:val="ДОК Таблица Нумерация Знак"/>
    <w:basedOn w:val="affd"/>
    <w:link w:val="a0"/>
    <w:uiPriority w:val="24"/>
    <w:locked/>
    <w:rsid w:val="00D76C1B"/>
    <w:rPr>
      <w:rFonts w:ascii="Arial Unicode MS" w:eastAsia="Arial Unicode MS" w:hAnsi="Arial Unicode MS" w:cs="Arial Unicode MS"/>
      <w:bCs/>
      <w:sz w:val="20"/>
      <w:szCs w:val="20"/>
      <w:lang w:val="en-US" w:eastAsia="ru-RU"/>
    </w:rPr>
  </w:style>
  <w:style w:type="paragraph" w:customStyle="1" w:styleId="a0">
    <w:name w:val="ДОК Таблица Нумерация"/>
    <w:basedOn w:val="affc"/>
    <w:link w:val="affffff4"/>
    <w:uiPriority w:val="24"/>
    <w:qFormat/>
    <w:rsid w:val="00D76C1B"/>
    <w:pPr>
      <w:keepLines/>
      <w:numPr>
        <w:numId w:val="14"/>
      </w:numPr>
      <w:spacing w:before="40" w:after="40" w:line="240" w:lineRule="auto"/>
      <w:jc w:val="center"/>
    </w:pPr>
    <w:rPr>
      <w:rFonts w:ascii="Arial Unicode MS" w:hAnsi="Arial Unicode MS" w:cs="Arial Unicode MS"/>
      <w:sz w:val="20"/>
      <w:szCs w:val="20"/>
      <w:lang w:val="en-US"/>
    </w:rPr>
  </w:style>
  <w:style w:type="paragraph" w:customStyle="1" w:styleId="msonormal0">
    <w:name w:val="msonormal"/>
    <w:basedOn w:val="af"/>
    <w:rsid w:val="00D76C1B"/>
    <w:pPr>
      <w:spacing w:before="100" w:beforeAutospacing="1" w:after="100" w:afterAutospacing="1" w:line="240" w:lineRule="auto"/>
    </w:pPr>
    <w:rPr>
      <w:rFonts w:ascii="Times New Roman" w:hAnsi="Times New Roman"/>
      <w:szCs w:val="24"/>
    </w:rPr>
  </w:style>
  <w:style w:type="paragraph" w:styleId="affffff5">
    <w:name w:val="footnote text"/>
    <w:basedOn w:val="af"/>
    <w:link w:val="affffff6"/>
    <w:uiPriority w:val="99"/>
    <w:semiHidden/>
    <w:unhideWhenUsed/>
    <w:rsid w:val="00D76C1B"/>
    <w:rPr>
      <w:rFonts w:ascii="Times New Roman" w:hAnsi="Times New Roman"/>
      <w:sz w:val="20"/>
    </w:rPr>
  </w:style>
  <w:style w:type="character" w:customStyle="1" w:styleId="affffff6">
    <w:name w:val="Текст сноски Знак"/>
    <w:basedOn w:val="af0"/>
    <w:link w:val="affffff5"/>
    <w:uiPriority w:val="99"/>
    <w:semiHidden/>
    <w:rsid w:val="00D76C1B"/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styleId="affffff7">
    <w:name w:val="toa heading"/>
    <w:basedOn w:val="af"/>
    <w:next w:val="af"/>
    <w:uiPriority w:val="99"/>
    <w:semiHidden/>
    <w:unhideWhenUsed/>
    <w:rsid w:val="00D76C1B"/>
    <w:pPr>
      <w:spacing w:before="120" w:line="360" w:lineRule="auto"/>
      <w:ind w:firstLine="709"/>
      <w:jc w:val="both"/>
    </w:pPr>
    <w:rPr>
      <w:rFonts w:asciiTheme="majorHAnsi" w:eastAsiaTheme="majorEastAsia" w:hAnsiTheme="majorHAnsi" w:cstheme="majorBidi"/>
      <w:b/>
      <w:bCs/>
      <w:szCs w:val="24"/>
      <w:lang w:eastAsia="en-US"/>
    </w:rPr>
  </w:style>
  <w:style w:type="paragraph" w:styleId="39">
    <w:name w:val="Body Text 3"/>
    <w:basedOn w:val="af"/>
    <w:link w:val="3a"/>
    <w:uiPriority w:val="99"/>
    <w:semiHidden/>
    <w:unhideWhenUsed/>
    <w:rsid w:val="00D76C1B"/>
    <w:pPr>
      <w:spacing w:after="120" w:line="360" w:lineRule="auto"/>
      <w:jc w:val="both"/>
    </w:pPr>
    <w:rPr>
      <w:rFonts w:ascii="Arial" w:hAnsi="Arial"/>
      <w:sz w:val="16"/>
      <w:szCs w:val="16"/>
    </w:rPr>
  </w:style>
  <w:style w:type="character" w:customStyle="1" w:styleId="3a">
    <w:name w:val="Основной текст 3 Знак"/>
    <w:basedOn w:val="af0"/>
    <w:link w:val="39"/>
    <w:uiPriority w:val="99"/>
    <w:semiHidden/>
    <w:rsid w:val="00D76C1B"/>
    <w:rPr>
      <w:rFonts w:ascii="Arial" w:eastAsia="Times New Roman" w:hAnsi="Arial" w:cs="Times New Roman"/>
      <w:sz w:val="16"/>
      <w:szCs w:val="16"/>
      <w:lang w:eastAsia="ru-RU"/>
    </w:rPr>
  </w:style>
  <w:style w:type="paragraph" w:styleId="3b">
    <w:name w:val="Body Text Indent 3"/>
    <w:basedOn w:val="af"/>
    <w:link w:val="3c"/>
    <w:uiPriority w:val="99"/>
    <w:semiHidden/>
    <w:unhideWhenUsed/>
    <w:rsid w:val="00D76C1B"/>
    <w:pPr>
      <w:spacing w:after="120" w:line="360" w:lineRule="auto"/>
      <w:ind w:left="283"/>
      <w:jc w:val="both"/>
    </w:pPr>
    <w:rPr>
      <w:rFonts w:ascii="Arial" w:hAnsi="Arial"/>
      <w:sz w:val="16"/>
      <w:szCs w:val="16"/>
    </w:rPr>
  </w:style>
  <w:style w:type="character" w:customStyle="1" w:styleId="3c">
    <w:name w:val="Основной текст с отступом 3 Знак"/>
    <w:basedOn w:val="af0"/>
    <w:link w:val="3b"/>
    <w:uiPriority w:val="99"/>
    <w:semiHidden/>
    <w:rsid w:val="00D76C1B"/>
    <w:rPr>
      <w:rFonts w:ascii="Arial" w:eastAsia="Times New Roman" w:hAnsi="Arial" w:cs="Times New Roman"/>
      <w:sz w:val="16"/>
      <w:szCs w:val="16"/>
      <w:lang w:eastAsia="ru-RU"/>
    </w:rPr>
  </w:style>
  <w:style w:type="paragraph" w:styleId="affffff8">
    <w:name w:val="Revision"/>
    <w:uiPriority w:val="99"/>
    <w:semiHidden/>
    <w:rsid w:val="00D76C1B"/>
    <w:pPr>
      <w:spacing w:before="60" w:after="0" w:line="240" w:lineRule="auto"/>
    </w:pPr>
    <w:rPr>
      <w:rFonts w:ascii="Arial" w:eastAsia="Times New Roman" w:hAnsi="Arial" w:cs="Times New Roman"/>
      <w:sz w:val="24"/>
      <w:szCs w:val="24"/>
      <w:lang w:eastAsia="ru-RU"/>
    </w:rPr>
  </w:style>
  <w:style w:type="character" w:customStyle="1" w:styleId="afffffa">
    <w:name w:val="ДОК Заголовок не вкл в содержание Знак"/>
    <w:basedOn w:val="af0"/>
    <w:link w:val="afffff9"/>
    <w:locked/>
    <w:rsid w:val="00D76C1B"/>
    <w:rPr>
      <w:rFonts w:ascii="Times New Roman" w:eastAsia="Times New Roman" w:hAnsi="Times New Roman" w:cs="Times New Roman"/>
      <w:b/>
      <w:bCs/>
      <w:sz w:val="28"/>
      <w:lang w:eastAsia="ru-RU"/>
    </w:rPr>
  </w:style>
  <w:style w:type="character" w:customStyle="1" w:styleId="19">
    <w:name w:val="ДОК Текст ур1 раздел Знак"/>
    <w:basedOn w:val="af0"/>
    <w:link w:val="18"/>
    <w:locked/>
    <w:rsid w:val="00D76C1B"/>
    <w:rPr>
      <w:rFonts w:ascii="Times New Roman" w:eastAsia="Times New Roman" w:hAnsi="Times New Roman" w:cs="Times New Roman"/>
      <w:b/>
      <w:bCs/>
      <w:kern w:val="28"/>
      <w:sz w:val="28"/>
      <w:lang w:eastAsia="ru-RU"/>
    </w:rPr>
  </w:style>
  <w:style w:type="paragraph" w:customStyle="1" w:styleId="10">
    <w:name w:val="ДОК ПРИЛ ур1 Заголовок"/>
    <w:basedOn w:val="afff0"/>
    <w:next w:val="af"/>
    <w:qFormat/>
    <w:rsid w:val="00D76C1B"/>
    <w:pPr>
      <w:pageBreakBefore/>
      <w:numPr>
        <w:numId w:val="15"/>
      </w:numPr>
      <w:tabs>
        <w:tab w:val="num" w:pos="360"/>
      </w:tabs>
      <w:spacing w:before="120" w:line="480" w:lineRule="auto"/>
      <w:ind w:firstLine="709"/>
      <w:jc w:val="center"/>
      <w:outlineLvl w:val="0"/>
    </w:pPr>
    <w:rPr>
      <w:rFonts w:ascii="Times New Roman" w:eastAsia="ArialMT" w:hAnsi="Times New Roman"/>
      <w:b/>
      <w:sz w:val="28"/>
    </w:rPr>
  </w:style>
  <w:style w:type="paragraph" w:customStyle="1" w:styleId="210">
    <w:name w:val="Основной текст 21"/>
    <w:basedOn w:val="af"/>
    <w:uiPriority w:val="99"/>
    <w:semiHidden/>
    <w:rsid w:val="00D76C1B"/>
    <w:pPr>
      <w:spacing w:before="120" w:after="120"/>
      <w:ind w:left="1080"/>
    </w:pPr>
    <w:rPr>
      <w:rFonts w:ascii="Arial" w:hAnsi="Arial" w:cs="Arial"/>
      <w:sz w:val="22"/>
    </w:rPr>
  </w:style>
  <w:style w:type="character" w:customStyle="1" w:styleId="3d">
    <w:name w:val="ДОК ПРИЛ ур3 подраздел Знак"/>
    <w:basedOn w:val="afff1"/>
    <w:link w:val="3"/>
    <w:locked/>
    <w:rsid w:val="00D76C1B"/>
    <w:rPr>
      <w:rFonts w:ascii="Arial Narrow" w:eastAsia="Times New Roman" w:hAnsi="Arial Narrow" w:cs="Times New Roman"/>
      <w:bCs/>
      <w:sz w:val="28"/>
      <w:szCs w:val="28"/>
      <w:lang w:eastAsia="ru-RU"/>
    </w:rPr>
  </w:style>
  <w:style w:type="paragraph" w:customStyle="1" w:styleId="3">
    <w:name w:val="ДОК ПРИЛ ур3 подраздел"/>
    <w:basedOn w:val="afff0"/>
    <w:link w:val="3d"/>
    <w:qFormat/>
    <w:rsid w:val="00D76C1B"/>
    <w:pPr>
      <w:numPr>
        <w:ilvl w:val="2"/>
        <w:numId w:val="15"/>
      </w:numPr>
      <w:spacing w:before="60" w:after="60" w:line="240" w:lineRule="auto"/>
      <w:ind w:firstLine="709"/>
    </w:pPr>
    <w:rPr>
      <w:rFonts w:asciiTheme="minorHAnsi" w:hAnsiTheme="minorHAnsi" w:cstheme="minorBidi"/>
      <w:sz w:val="28"/>
      <w:szCs w:val="28"/>
    </w:rPr>
  </w:style>
  <w:style w:type="paragraph" w:customStyle="1" w:styleId="a5">
    <w:name w:val="ДОК ПРИЛ Таблица Название"/>
    <w:basedOn w:val="a7"/>
    <w:next w:val="afff0"/>
    <w:qFormat/>
    <w:rsid w:val="00D76C1B"/>
    <w:pPr>
      <w:numPr>
        <w:numId w:val="15"/>
      </w:numPr>
      <w:tabs>
        <w:tab w:val="num" w:pos="360"/>
      </w:tabs>
      <w:spacing w:before="120" w:after="60" w:line="240" w:lineRule="auto"/>
      <w:ind w:firstLine="0"/>
    </w:pPr>
    <w:rPr>
      <w:rFonts w:ascii="Times New Roman" w:hAnsi="Times New Roman"/>
      <w:bCs w:val="0"/>
      <w:szCs w:val="24"/>
    </w:rPr>
  </w:style>
  <w:style w:type="paragraph" w:customStyle="1" w:styleId="a6">
    <w:name w:val="ДОК ПРИЛ Рисунок Название"/>
    <w:basedOn w:val="a8"/>
    <w:next w:val="afff0"/>
    <w:qFormat/>
    <w:rsid w:val="00D76C1B"/>
    <w:pPr>
      <w:numPr>
        <w:numId w:val="15"/>
      </w:numPr>
      <w:tabs>
        <w:tab w:val="num" w:pos="360"/>
      </w:tabs>
      <w:suppressAutoHyphens/>
      <w:spacing w:before="120" w:after="120" w:line="240" w:lineRule="auto"/>
    </w:pPr>
    <w:rPr>
      <w:rFonts w:ascii="Times New Roman" w:hAnsi="Times New Roman"/>
      <w:bCs w:val="0"/>
      <w:lang w:val="ru-RU"/>
    </w:rPr>
  </w:style>
  <w:style w:type="paragraph" w:customStyle="1" w:styleId="311">
    <w:name w:val="Основной текст с отступом 31"/>
    <w:basedOn w:val="af"/>
    <w:uiPriority w:val="99"/>
    <w:semiHidden/>
    <w:rsid w:val="00D76C1B"/>
    <w:pPr>
      <w:ind w:firstLine="709"/>
      <w:jc w:val="both"/>
    </w:pPr>
    <w:rPr>
      <w:rFonts w:ascii="Times New Roman" w:hAnsi="Times New Roman"/>
      <w:lang w:val="en-US" w:eastAsia="en-US"/>
    </w:rPr>
  </w:style>
  <w:style w:type="paragraph" w:customStyle="1" w:styleId="312">
    <w:name w:val="Основной текст 31"/>
    <w:basedOn w:val="af"/>
    <w:uiPriority w:val="99"/>
    <w:semiHidden/>
    <w:rsid w:val="00D76C1B"/>
    <w:pPr>
      <w:overflowPunct w:val="0"/>
      <w:autoSpaceDE w:val="0"/>
      <w:autoSpaceDN w:val="0"/>
      <w:adjustRightInd w:val="0"/>
      <w:jc w:val="both"/>
    </w:pPr>
    <w:rPr>
      <w:rFonts w:ascii="Arial" w:hAnsi="Arial"/>
      <w:sz w:val="22"/>
    </w:rPr>
  </w:style>
  <w:style w:type="paragraph" w:customStyle="1" w:styleId="a">
    <w:name w:val="Заг_Предлож"/>
    <w:basedOn w:val="af"/>
    <w:semiHidden/>
    <w:rsid w:val="00D76C1B"/>
    <w:pPr>
      <w:numPr>
        <w:numId w:val="16"/>
      </w:numPr>
      <w:tabs>
        <w:tab w:val="clear" w:pos="720"/>
        <w:tab w:val="left" w:pos="567"/>
      </w:tabs>
      <w:ind w:left="0" w:firstLine="0"/>
    </w:pPr>
    <w:rPr>
      <w:rFonts w:ascii="Times New Roman" w:hAnsi="Times New Roman"/>
      <w:b/>
      <w:bCs/>
      <w:spacing w:val="4"/>
      <w:kern w:val="36"/>
      <w:sz w:val="28"/>
      <w:szCs w:val="28"/>
      <w:lang w:eastAsia="en-US"/>
    </w:rPr>
  </w:style>
  <w:style w:type="paragraph" w:customStyle="1" w:styleId="affffff9">
    <w:name w:val="СО"/>
    <w:basedOn w:val="af"/>
    <w:semiHidden/>
    <w:rsid w:val="00D76C1B"/>
    <w:pPr>
      <w:ind w:left="-108"/>
      <w:jc w:val="center"/>
    </w:pPr>
    <w:rPr>
      <w:rFonts w:ascii="Arial" w:hAnsi="Arial" w:cs="Arial"/>
      <w:bCs/>
      <w:caps/>
      <w:color w:val="000000"/>
      <w:spacing w:val="-10"/>
      <w:sz w:val="20"/>
      <w:szCs w:val="24"/>
    </w:rPr>
  </w:style>
  <w:style w:type="paragraph" w:customStyle="1" w:styleId="affffffa">
    <w:name w:val="ВИД ДОКУМЕНТА"/>
    <w:basedOn w:val="af"/>
    <w:semiHidden/>
    <w:rsid w:val="00D76C1B"/>
    <w:pPr>
      <w:jc w:val="center"/>
    </w:pPr>
    <w:rPr>
      <w:rFonts w:ascii="Arial Black" w:hAnsi="Arial Black"/>
      <w:b/>
      <w:iCs/>
      <w:caps/>
      <w:spacing w:val="80"/>
      <w:sz w:val="36"/>
    </w:rPr>
  </w:style>
  <w:style w:type="character" w:customStyle="1" w:styleId="affffff1">
    <w:name w:val="ДОК титул Знак"/>
    <w:basedOn w:val="afff1"/>
    <w:link w:val="affffff0"/>
    <w:locked/>
    <w:rsid w:val="00D76C1B"/>
    <w:rPr>
      <w:rFonts w:ascii="Times New Roman" w:eastAsia="Times New Roman" w:hAnsi="Times New Roman" w:cs="Times New Roman"/>
      <w:bCs/>
      <w:sz w:val="28"/>
      <w:szCs w:val="28"/>
      <w:lang w:eastAsia="ru-RU"/>
    </w:rPr>
  </w:style>
  <w:style w:type="character" w:customStyle="1" w:styleId="-1">
    <w:name w:val="ДОК Текст список - Знак"/>
    <w:basedOn w:val="afff1"/>
    <w:link w:val="-"/>
    <w:locked/>
    <w:rsid w:val="00D76C1B"/>
    <w:rPr>
      <w:rFonts w:ascii="Times New Roman" w:eastAsia="Times New Roman" w:hAnsi="Times New Roman" w:cs="Times New Roman"/>
      <w:bCs/>
      <w:sz w:val="28"/>
      <w:szCs w:val="28"/>
      <w:lang w:eastAsia="ru-RU"/>
    </w:rPr>
  </w:style>
  <w:style w:type="character" w:customStyle="1" w:styleId="affffffb">
    <w:name w:val="ДОК Заголовок не вкл в содержание по центру Знак"/>
    <w:basedOn w:val="afffffa"/>
    <w:link w:val="affffffc"/>
    <w:locked/>
    <w:rsid w:val="00D76C1B"/>
    <w:rPr>
      <w:rFonts w:ascii="Times New Roman" w:eastAsia="Times New Roman" w:hAnsi="Times New Roman" w:cs="Times New Roman"/>
      <w:b/>
      <w:bCs/>
      <w:sz w:val="28"/>
      <w:lang w:eastAsia="ru-RU"/>
    </w:rPr>
  </w:style>
  <w:style w:type="paragraph" w:customStyle="1" w:styleId="affffffc">
    <w:name w:val="ДОК Заголовок не вкл в содержание по центру"/>
    <w:basedOn w:val="afffff9"/>
    <w:link w:val="affffffb"/>
    <w:qFormat/>
    <w:rsid w:val="00D76C1B"/>
    <w:pPr>
      <w:pageBreakBefore w:val="0"/>
      <w:spacing w:after="120" w:line="360" w:lineRule="auto"/>
    </w:pPr>
  </w:style>
  <w:style w:type="character" w:customStyle="1" w:styleId="2c">
    <w:name w:val="ДОК ПРИЛ ур2 раздел Знак"/>
    <w:basedOn w:val="3d"/>
    <w:link w:val="2"/>
    <w:locked/>
    <w:rsid w:val="00D76C1B"/>
    <w:rPr>
      <w:rFonts w:ascii="Arial Narrow" w:eastAsia="Times New Roman" w:hAnsi="Arial Narrow" w:cs="Times New Roman"/>
      <w:bCs/>
      <w:sz w:val="28"/>
      <w:szCs w:val="28"/>
      <w:lang w:eastAsia="ru-RU"/>
    </w:rPr>
  </w:style>
  <w:style w:type="paragraph" w:customStyle="1" w:styleId="2">
    <w:name w:val="ДОК ПРИЛ ур2 раздел"/>
    <w:basedOn w:val="afff0"/>
    <w:link w:val="2c"/>
    <w:qFormat/>
    <w:rsid w:val="00D76C1B"/>
    <w:pPr>
      <w:numPr>
        <w:ilvl w:val="1"/>
        <w:numId w:val="15"/>
      </w:numPr>
      <w:spacing w:before="120" w:after="120" w:line="240" w:lineRule="auto"/>
      <w:ind w:firstLine="709"/>
      <w:outlineLvl w:val="2"/>
    </w:pPr>
    <w:rPr>
      <w:sz w:val="28"/>
      <w:szCs w:val="28"/>
    </w:rPr>
  </w:style>
  <w:style w:type="paragraph" w:customStyle="1" w:styleId="a3">
    <w:name w:val="ДОК Текст термины"/>
    <w:basedOn w:val="afff0"/>
    <w:uiPriority w:val="99"/>
    <w:rsid w:val="00D76C1B"/>
    <w:pPr>
      <w:numPr>
        <w:numId w:val="17"/>
      </w:numPr>
      <w:tabs>
        <w:tab w:val="num" w:pos="360"/>
        <w:tab w:val="num" w:pos="720"/>
      </w:tabs>
      <w:spacing w:before="60" w:after="60" w:line="240" w:lineRule="auto"/>
      <w:ind w:left="0" w:firstLine="709"/>
    </w:pPr>
    <w:rPr>
      <w:rFonts w:ascii="Times New Roman" w:hAnsi="Times New Roman"/>
      <w:sz w:val="28"/>
      <w:szCs w:val="28"/>
    </w:rPr>
  </w:style>
  <w:style w:type="paragraph" w:customStyle="1" w:styleId="2d">
    <w:name w:val="ДОК Текст ур2 не вкл в содержание"/>
    <w:basedOn w:val="2a"/>
    <w:qFormat/>
    <w:rsid w:val="00D76C1B"/>
    <w:pPr>
      <w:ind w:firstLine="0"/>
      <w:outlineLvl w:val="9"/>
    </w:pPr>
  </w:style>
  <w:style w:type="paragraph" w:customStyle="1" w:styleId="affffffd">
    <w:name w:val="ДОК Текст приложение"/>
    <w:basedOn w:val="afff0"/>
    <w:uiPriority w:val="99"/>
    <w:qFormat/>
    <w:rsid w:val="00D76C1B"/>
    <w:pPr>
      <w:spacing w:line="360" w:lineRule="auto"/>
      <w:ind w:firstLine="1134"/>
    </w:pPr>
    <w:rPr>
      <w:rFonts w:ascii="Times New Roman" w:hAnsi="Times New Roman"/>
      <w:sz w:val="28"/>
      <w:szCs w:val="28"/>
    </w:rPr>
  </w:style>
  <w:style w:type="paragraph" w:customStyle="1" w:styleId="affffffe">
    <w:name w:val="ДОК Текст нумерованный"/>
    <w:basedOn w:val="af"/>
    <w:next w:val="afff0"/>
    <w:semiHidden/>
    <w:locked/>
    <w:rsid w:val="00D76C1B"/>
    <w:pPr>
      <w:suppressAutoHyphens/>
      <w:spacing w:line="360" w:lineRule="auto"/>
      <w:ind w:firstLine="709"/>
      <w:contextualSpacing/>
      <w:jc w:val="both"/>
      <w:outlineLvl w:val="2"/>
    </w:pPr>
    <w:rPr>
      <w:rFonts w:ascii="Times New Roman" w:hAnsi="Times New Roman"/>
      <w:bCs/>
      <w:sz w:val="28"/>
      <w:szCs w:val="22"/>
    </w:rPr>
  </w:style>
  <w:style w:type="paragraph" w:customStyle="1" w:styleId="2e">
    <w:name w:val="ДОК Текст нумерованный 2"/>
    <w:basedOn w:val="affffffe"/>
    <w:semiHidden/>
    <w:locked/>
    <w:rsid w:val="00D76C1B"/>
  </w:style>
  <w:style w:type="paragraph" w:customStyle="1" w:styleId="afffffff">
    <w:name w:val="РИСУНОК"/>
    <w:basedOn w:val="af7"/>
    <w:next w:val="af7"/>
    <w:uiPriority w:val="99"/>
    <w:rsid w:val="00D76C1B"/>
    <w:pPr>
      <w:keepNext/>
      <w:spacing w:before="80"/>
      <w:jc w:val="center"/>
    </w:pPr>
    <w:rPr>
      <w:rFonts w:ascii="Times New Roman" w:hAnsi="Times New Roman"/>
      <w:szCs w:val="24"/>
    </w:rPr>
  </w:style>
  <w:style w:type="paragraph" w:customStyle="1" w:styleId="104">
    <w:name w:val="ДОК Текст 10"/>
    <w:basedOn w:val="afff0"/>
    <w:next w:val="afff0"/>
    <w:uiPriority w:val="99"/>
    <w:rsid w:val="00D76C1B"/>
    <w:pPr>
      <w:spacing w:before="60" w:after="60" w:line="240" w:lineRule="auto"/>
      <w:ind w:firstLine="709"/>
    </w:pPr>
    <w:rPr>
      <w:rFonts w:ascii="Times New Roman" w:hAnsi="Times New Roman"/>
      <w:kern w:val="28"/>
      <w:sz w:val="20"/>
      <w:szCs w:val="28"/>
    </w:rPr>
  </w:style>
  <w:style w:type="paragraph" w:customStyle="1" w:styleId="141">
    <w:name w:val="Стиль ДОК Таблица Текст + 14 пт"/>
    <w:basedOn w:val="affc"/>
    <w:rsid w:val="00D76C1B"/>
    <w:pPr>
      <w:keepLines/>
      <w:spacing w:line="240" w:lineRule="auto"/>
    </w:pPr>
    <w:rPr>
      <w:rFonts w:ascii="Arial Unicode MS" w:hAnsi="Arial Unicode MS" w:cs="Arial Unicode MS" w:hint="eastAsia"/>
      <w:bCs w:val="0"/>
      <w:sz w:val="28"/>
      <w:szCs w:val="20"/>
    </w:rPr>
  </w:style>
  <w:style w:type="paragraph" w:customStyle="1" w:styleId="1614">
    <w:name w:val="Стиль ДОК Текст ур1 раздел + После:  6 пт кернинг от 14 пт"/>
    <w:basedOn w:val="18"/>
    <w:rsid w:val="00D76C1B"/>
    <w:pPr>
      <w:keepNext w:val="0"/>
      <w:spacing w:after="60"/>
      <w:ind w:firstLine="0"/>
    </w:pPr>
    <w:rPr>
      <w:sz w:val="24"/>
      <w:szCs w:val="20"/>
    </w:rPr>
  </w:style>
  <w:style w:type="character" w:customStyle="1" w:styleId="123">
    <w:name w:val="ДОК Таблица Текст 12 Знак"/>
    <w:basedOn w:val="aff9"/>
    <w:link w:val="124"/>
    <w:locked/>
    <w:rsid w:val="00D76C1B"/>
    <w:rPr>
      <w:rFonts w:ascii="Arial Unicode MS" w:eastAsia="Arial Unicode MS" w:hAnsi="Arial Unicode MS" w:cs="Arial Unicode MS"/>
      <w:bCs/>
      <w:sz w:val="28"/>
      <w:szCs w:val="20"/>
      <w:lang w:eastAsia="ru-RU"/>
    </w:rPr>
  </w:style>
  <w:style w:type="paragraph" w:customStyle="1" w:styleId="124">
    <w:name w:val="ДОК Таблица Текст 12"/>
    <w:basedOn w:val="af7"/>
    <w:link w:val="123"/>
    <w:qFormat/>
    <w:rsid w:val="00D76C1B"/>
    <w:pPr>
      <w:keepLines/>
      <w:spacing w:before="60" w:after="60" w:line="240" w:lineRule="auto"/>
    </w:pPr>
    <w:rPr>
      <w:rFonts w:ascii="Arial Unicode MS" w:eastAsia="Arial Unicode MS" w:hAnsi="Arial Unicode MS" w:cs="Arial Unicode MS"/>
      <w:sz w:val="28"/>
      <w:szCs w:val="20"/>
    </w:rPr>
  </w:style>
  <w:style w:type="paragraph" w:customStyle="1" w:styleId="125">
    <w:name w:val="ДОК Таблица Текст Центр 12"/>
    <w:basedOn w:val="124"/>
    <w:qFormat/>
    <w:rsid w:val="00D76C1B"/>
    <w:pPr>
      <w:jc w:val="center"/>
    </w:pPr>
  </w:style>
  <w:style w:type="paragraph" w:customStyle="1" w:styleId="126">
    <w:name w:val="ДОК Таблица Заголовок 12"/>
    <w:basedOn w:val="124"/>
    <w:qFormat/>
    <w:rsid w:val="00D76C1B"/>
    <w:pPr>
      <w:keepNext/>
      <w:jc w:val="center"/>
    </w:pPr>
    <w:rPr>
      <w:bCs w:val="0"/>
      <w:noProof/>
    </w:rPr>
  </w:style>
  <w:style w:type="character" w:styleId="afffffff0">
    <w:name w:val="footnote reference"/>
    <w:basedOn w:val="af0"/>
    <w:uiPriority w:val="99"/>
    <w:semiHidden/>
    <w:unhideWhenUsed/>
    <w:rsid w:val="00D76C1B"/>
    <w:rPr>
      <w:rFonts w:ascii="Times New Roman" w:hAnsi="Times New Roman" w:cs="Times New Roman" w:hint="default"/>
      <w:vertAlign w:val="superscript"/>
    </w:rPr>
  </w:style>
  <w:style w:type="character" w:customStyle="1" w:styleId="1a">
    <w:name w:val="Знак Знак1"/>
    <w:uiPriority w:val="99"/>
    <w:semiHidden/>
    <w:rsid w:val="00D76C1B"/>
    <w:rPr>
      <w:rFonts w:ascii="Times New Roman" w:hAnsi="Times New Roman" w:cs="Times New Roman" w:hint="default"/>
      <w:lang w:eastAsia="en-US"/>
    </w:rPr>
  </w:style>
  <w:style w:type="table" w:customStyle="1" w:styleId="-11">
    <w:name w:val="Таблица-сетка 1 светлая1"/>
    <w:basedOn w:val="af1"/>
    <w:uiPriority w:val="46"/>
    <w:rsid w:val="00D76C1B"/>
    <w:pPr>
      <w:spacing w:before="60" w:after="0" w:line="240" w:lineRule="auto"/>
    </w:pPr>
    <w:rPr>
      <w:rFonts w:ascii="Times New Roman" w:hAnsi="Times New Roman"/>
      <w:sz w:val="24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1">
    <w:name w:val="Таблица-сетка 1 светлая11"/>
    <w:basedOn w:val="af1"/>
    <w:uiPriority w:val="46"/>
    <w:rsid w:val="00D76C1B"/>
    <w:pPr>
      <w:spacing w:after="0" w:line="240" w:lineRule="auto"/>
    </w:pPr>
    <w:rPr>
      <w:rFonts w:ascii="Times New Roman" w:hAnsi="Times New Roman"/>
      <w:sz w:val="24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2">
    <w:name w:val="Таблица-сетка 1 светлая12"/>
    <w:basedOn w:val="af1"/>
    <w:uiPriority w:val="46"/>
    <w:rsid w:val="00D76C1B"/>
    <w:pPr>
      <w:spacing w:before="60" w:after="0" w:line="240" w:lineRule="auto"/>
    </w:pPr>
    <w:rPr>
      <w:rFonts w:ascii="Times New Roman" w:hAnsi="Times New Roman" w:cs="Times New Roman"/>
      <w:sz w:val="24"/>
      <w:szCs w:val="28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11">
    <w:name w:val="Таблица-сетка 1 светлая111"/>
    <w:basedOn w:val="af1"/>
    <w:uiPriority w:val="46"/>
    <w:rsid w:val="00D76C1B"/>
    <w:pPr>
      <w:spacing w:after="0" w:line="240" w:lineRule="auto"/>
    </w:pPr>
    <w:rPr>
      <w:rFonts w:ascii="Times New Roman" w:hAnsi="Times New Roman" w:cs="Times New Roman"/>
      <w:sz w:val="24"/>
      <w:szCs w:val="28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3">
    <w:name w:val="Таблица-сетка 1 светлая13"/>
    <w:basedOn w:val="af1"/>
    <w:uiPriority w:val="46"/>
    <w:rsid w:val="00D76C1B"/>
    <w:pPr>
      <w:spacing w:after="0" w:line="240" w:lineRule="auto"/>
    </w:pPr>
    <w:rPr>
      <w:rFonts w:ascii="Times New Roman" w:hAnsi="Times New Roman"/>
      <w:sz w:val="24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4">
    <w:name w:val="Таблица-сетка 1 светлая14"/>
    <w:basedOn w:val="af1"/>
    <w:uiPriority w:val="46"/>
    <w:rsid w:val="00D76C1B"/>
    <w:pPr>
      <w:spacing w:after="0" w:line="240" w:lineRule="auto"/>
    </w:pPr>
    <w:rPr>
      <w:rFonts w:ascii="Times New Roman" w:hAnsi="Times New Roman"/>
      <w:sz w:val="24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numbering" w:customStyle="1" w:styleId="21">
    <w:name w:val="Стиль21"/>
    <w:uiPriority w:val="99"/>
    <w:rsid w:val="00D76C1B"/>
    <w:pPr>
      <w:numPr>
        <w:numId w:val="18"/>
      </w:numPr>
    </w:pPr>
  </w:style>
  <w:style w:type="numbering" w:customStyle="1" w:styleId="102">
    <w:name w:val="Стиль нумерованный 10 пт2"/>
    <w:rsid w:val="00D76C1B"/>
    <w:pPr>
      <w:numPr>
        <w:numId w:val="19"/>
      </w:numPr>
    </w:pPr>
  </w:style>
  <w:style w:type="numbering" w:customStyle="1" w:styleId="101">
    <w:name w:val="Стиль нумерованный 10 пт1"/>
    <w:rsid w:val="00D76C1B"/>
    <w:pPr>
      <w:numPr>
        <w:numId w:val="20"/>
      </w:numPr>
    </w:pPr>
  </w:style>
  <w:style w:type="numbering" w:customStyle="1" w:styleId="5">
    <w:name w:val="ДОК Список Текст Маркированный5"/>
    <w:uiPriority w:val="99"/>
    <w:rsid w:val="00D76C1B"/>
    <w:pPr>
      <w:numPr>
        <w:numId w:val="23"/>
      </w:numPr>
    </w:pPr>
  </w:style>
  <w:style w:type="numbering" w:customStyle="1" w:styleId="100">
    <w:name w:val="Стиль нумерованный 10 пт"/>
    <w:rsid w:val="00D76C1B"/>
    <w:pPr>
      <w:numPr>
        <w:numId w:val="21"/>
      </w:numPr>
    </w:pPr>
  </w:style>
  <w:style w:type="numbering" w:customStyle="1" w:styleId="12">
    <w:name w:val="Стиль нумерованный 12 пт"/>
    <w:rsid w:val="00D76C1B"/>
    <w:pPr>
      <w:numPr>
        <w:numId w:val="22"/>
      </w:numPr>
    </w:pPr>
  </w:style>
  <w:style w:type="numbering" w:customStyle="1" w:styleId="afffffff1">
    <w:name w:val="Приложенине"/>
    <w:uiPriority w:val="99"/>
    <w:rsid w:val="00D76C1B"/>
  </w:style>
  <w:style w:type="numbering" w:customStyle="1" w:styleId="1b">
    <w:name w:val="Приложенине1"/>
    <w:next w:val="afffffff1"/>
    <w:uiPriority w:val="99"/>
    <w:rsid w:val="00D76C1B"/>
  </w:style>
  <w:style w:type="numbering" w:customStyle="1" w:styleId="220">
    <w:name w:val="Стиль22"/>
    <w:uiPriority w:val="99"/>
    <w:rsid w:val="00D76C1B"/>
  </w:style>
  <w:style w:type="numbering" w:customStyle="1" w:styleId="230">
    <w:name w:val="Стиль23"/>
    <w:uiPriority w:val="99"/>
    <w:rsid w:val="00D76C1B"/>
  </w:style>
  <w:style w:type="numbering" w:customStyle="1" w:styleId="1c">
    <w:name w:val="ДОК Список Заголовков1"/>
    <w:uiPriority w:val="99"/>
    <w:rsid w:val="00D76C1B"/>
  </w:style>
  <w:style w:type="numbering" w:customStyle="1" w:styleId="2f">
    <w:name w:val="ДОК Список Заголовков2"/>
    <w:uiPriority w:val="99"/>
    <w:rsid w:val="00D76C1B"/>
  </w:style>
  <w:style w:type="numbering" w:customStyle="1" w:styleId="3e">
    <w:name w:val="ДОК Список Заголовков3"/>
    <w:uiPriority w:val="99"/>
    <w:rsid w:val="00D76C1B"/>
  </w:style>
  <w:style w:type="numbering" w:customStyle="1" w:styleId="1d">
    <w:name w:val="ДОК Список Текст Нумерованный1"/>
    <w:basedOn w:val="af2"/>
    <w:uiPriority w:val="99"/>
    <w:rsid w:val="00D76C1B"/>
  </w:style>
  <w:style w:type="numbering" w:customStyle="1" w:styleId="1e">
    <w:name w:val="ДОК Список Текст Маркированный1"/>
    <w:basedOn w:val="afd"/>
    <w:rsid w:val="00D76C1B"/>
  </w:style>
  <w:style w:type="numbering" w:customStyle="1" w:styleId="1f">
    <w:name w:val="Нет списка1"/>
    <w:next w:val="af2"/>
    <w:uiPriority w:val="99"/>
    <w:semiHidden/>
    <w:unhideWhenUsed/>
    <w:rsid w:val="00D76C1B"/>
  </w:style>
  <w:style w:type="numbering" w:customStyle="1" w:styleId="48">
    <w:name w:val="ДОК Список Заголовков4"/>
    <w:uiPriority w:val="99"/>
    <w:rsid w:val="00D76C1B"/>
  </w:style>
  <w:style w:type="numbering" w:customStyle="1" w:styleId="1f0">
    <w:name w:val="ДОК Список Нумерованный1"/>
    <w:basedOn w:val="af2"/>
    <w:uiPriority w:val="99"/>
    <w:rsid w:val="00D76C1B"/>
  </w:style>
  <w:style w:type="numbering" w:customStyle="1" w:styleId="2f0">
    <w:name w:val="ДОК Список Текст Нумерованный2"/>
    <w:basedOn w:val="af2"/>
    <w:uiPriority w:val="99"/>
    <w:rsid w:val="00D76C1B"/>
  </w:style>
  <w:style w:type="numbering" w:customStyle="1" w:styleId="2f1">
    <w:name w:val="ДОК Список Текст Маркированный2"/>
    <w:basedOn w:val="afd"/>
    <w:uiPriority w:val="99"/>
    <w:rsid w:val="00D76C1B"/>
  </w:style>
  <w:style w:type="numbering" w:customStyle="1" w:styleId="111">
    <w:name w:val="Стиль11"/>
    <w:rsid w:val="00D76C1B"/>
  </w:style>
  <w:style w:type="numbering" w:customStyle="1" w:styleId="240">
    <w:name w:val="Стиль24"/>
    <w:uiPriority w:val="99"/>
    <w:rsid w:val="00D76C1B"/>
  </w:style>
  <w:style w:type="numbering" w:customStyle="1" w:styleId="2f2">
    <w:name w:val="Приложенине2"/>
    <w:uiPriority w:val="99"/>
    <w:rsid w:val="00D76C1B"/>
  </w:style>
  <w:style w:type="numbering" w:customStyle="1" w:styleId="112">
    <w:name w:val="Приложенине11"/>
    <w:next w:val="afffffff1"/>
    <w:uiPriority w:val="99"/>
    <w:rsid w:val="00D76C1B"/>
  </w:style>
  <w:style w:type="numbering" w:customStyle="1" w:styleId="1011">
    <w:name w:val="Стиль нумерованный 10 пт11"/>
    <w:basedOn w:val="af2"/>
    <w:rsid w:val="00D76C1B"/>
  </w:style>
  <w:style w:type="numbering" w:customStyle="1" w:styleId="58">
    <w:name w:val="ДОК Список Заголовков5"/>
    <w:uiPriority w:val="99"/>
    <w:rsid w:val="00D76C1B"/>
  </w:style>
  <w:style w:type="numbering" w:customStyle="1" w:styleId="2f3">
    <w:name w:val="ДОК Список Нумерованный2"/>
    <w:basedOn w:val="af2"/>
    <w:uiPriority w:val="99"/>
    <w:rsid w:val="00D76C1B"/>
  </w:style>
  <w:style w:type="numbering" w:customStyle="1" w:styleId="3f">
    <w:name w:val="ДОК Список Текст Нумерованный3"/>
    <w:basedOn w:val="af2"/>
    <w:uiPriority w:val="99"/>
    <w:rsid w:val="00D76C1B"/>
  </w:style>
  <w:style w:type="numbering" w:customStyle="1" w:styleId="3f0">
    <w:name w:val="ДОК Список Текст Маркированный3"/>
    <w:basedOn w:val="afd"/>
    <w:uiPriority w:val="99"/>
    <w:rsid w:val="00D76C1B"/>
  </w:style>
  <w:style w:type="numbering" w:customStyle="1" w:styleId="127">
    <w:name w:val="Стиль12"/>
    <w:rsid w:val="00D76C1B"/>
  </w:style>
  <w:style w:type="numbering" w:customStyle="1" w:styleId="250">
    <w:name w:val="Стиль25"/>
    <w:uiPriority w:val="99"/>
    <w:rsid w:val="00D76C1B"/>
  </w:style>
  <w:style w:type="numbering" w:customStyle="1" w:styleId="10111">
    <w:name w:val="Стиль нумерованный 10 пт111"/>
    <w:basedOn w:val="af2"/>
    <w:rsid w:val="00D76C1B"/>
  </w:style>
  <w:style w:type="numbering" w:customStyle="1" w:styleId="2f4">
    <w:name w:val="Нет списка2"/>
    <w:next w:val="af2"/>
    <w:uiPriority w:val="99"/>
    <w:semiHidden/>
    <w:unhideWhenUsed/>
    <w:rsid w:val="00D76C1B"/>
  </w:style>
  <w:style w:type="numbering" w:customStyle="1" w:styleId="64">
    <w:name w:val="ДОК Список Заголовков6"/>
    <w:uiPriority w:val="99"/>
    <w:rsid w:val="00D76C1B"/>
  </w:style>
  <w:style w:type="numbering" w:customStyle="1" w:styleId="3f1">
    <w:name w:val="ДОК Список Нумерованный3"/>
    <w:basedOn w:val="af2"/>
    <w:uiPriority w:val="99"/>
    <w:rsid w:val="00D76C1B"/>
  </w:style>
  <w:style w:type="numbering" w:customStyle="1" w:styleId="49">
    <w:name w:val="ДОК Список Текст Нумерованный4"/>
    <w:basedOn w:val="af2"/>
    <w:uiPriority w:val="99"/>
    <w:rsid w:val="00D76C1B"/>
  </w:style>
  <w:style w:type="numbering" w:customStyle="1" w:styleId="40">
    <w:name w:val="ДОК Список Текст Маркированный4"/>
    <w:basedOn w:val="afd"/>
    <w:uiPriority w:val="99"/>
    <w:rsid w:val="00D76C1B"/>
    <w:pPr>
      <w:numPr>
        <w:numId w:val="3"/>
      </w:numPr>
    </w:pPr>
  </w:style>
  <w:style w:type="numbering" w:customStyle="1" w:styleId="131">
    <w:name w:val="Стиль13"/>
    <w:rsid w:val="00D76C1B"/>
  </w:style>
  <w:style w:type="numbering" w:customStyle="1" w:styleId="260">
    <w:name w:val="Стиль26"/>
    <w:uiPriority w:val="99"/>
    <w:rsid w:val="00D76C1B"/>
  </w:style>
  <w:style w:type="numbering" w:customStyle="1" w:styleId="3f2">
    <w:name w:val="Приложенине3"/>
    <w:uiPriority w:val="99"/>
    <w:rsid w:val="00D76C1B"/>
  </w:style>
  <w:style w:type="numbering" w:customStyle="1" w:styleId="128">
    <w:name w:val="Приложенине12"/>
    <w:next w:val="afffffff1"/>
    <w:uiPriority w:val="99"/>
    <w:rsid w:val="00D76C1B"/>
  </w:style>
  <w:style w:type="numbering" w:customStyle="1" w:styleId="1030">
    <w:name w:val="Стиль нумерованный 10 пт3"/>
    <w:basedOn w:val="af2"/>
    <w:rsid w:val="00D76C1B"/>
  </w:style>
  <w:style w:type="numbering" w:customStyle="1" w:styleId="1012">
    <w:name w:val="Стиль нумерованный 10 пт12"/>
    <w:basedOn w:val="af2"/>
    <w:rsid w:val="00D76C1B"/>
  </w:style>
  <w:style w:type="numbering" w:customStyle="1" w:styleId="3f3">
    <w:name w:val="Нет списка3"/>
    <w:next w:val="af2"/>
    <w:uiPriority w:val="99"/>
    <w:semiHidden/>
    <w:unhideWhenUsed/>
    <w:rsid w:val="00D76C1B"/>
  </w:style>
  <w:style w:type="numbering" w:customStyle="1" w:styleId="73">
    <w:name w:val="ДОК Список Заголовков7"/>
    <w:uiPriority w:val="99"/>
    <w:rsid w:val="00D76C1B"/>
  </w:style>
  <w:style w:type="numbering" w:customStyle="1" w:styleId="4a">
    <w:name w:val="ДОК Список Нумерованный4"/>
    <w:basedOn w:val="af2"/>
    <w:uiPriority w:val="99"/>
    <w:rsid w:val="00D76C1B"/>
  </w:style>
  <w:style w:type="numbering" w:customStyle="1" w:styleId="59">
    <w:name w:val="ДОК Список Текст Нумерованный5"/>
    <w:basedOn w:val="af2"/>
    <w:uiPriority w:val="99"/>
    <w:rsid w:val="00D76C1B"/>
  </w:style>
  <w:style w:type="numbering" w:customStyle="1" w:styleId="142">
    <w:name w:val="Стиль14"/>
    <w:rsid w:val="00D76C1B"/>
  </w:style>
  <w:style w:type="numbering" w:customStyle="1" w:styleId="270">
    <w:name w:val="Стиль27"/>
    <w:uiPriority w:val="99"/>
    <w:rsid w:val="00D76C1B"/>
  </w:style>
  <w:style w:type="numbering" w:customStyle="1" w:styleId="4b">
    <w:name w:val="Приложенине4"/>
    <w:uiPriority w:val="99"/>
    <w:rsid w:val="00D76C1B"/>
  </w:style>
  <w:style w:type="numbering" w:customStyle="1" w:styleId="132">
    <w:name w:val="Приложенине13"/>
    <w:next w:val="afffffff1"/>
    <w:uiPriority w:val="99"/>
    <w:rsid w:val="00D76C1B"/>
  </w:style>
  <w:style w:type="numbering" w:customStyle="1" w:styleId="1040">
    <w:name w:val="Стиль нумерованный 10 пт4"/>
    <w:basedOn w:val="af2"/>
    <w:rsid w:val="00D76C1B"/>
  </w:style>
  <w:style w:type="numbering" w:customStyle="1" w:styleId="1013">
    <w:name w:val="Стиль нумерованный 10 пт13"/>
    <w:basedOn w:val="af2"/>
    <w:rsid w:val="00D76C1B"/>
  </w:style>
  <w:style w:type="numbering" w:customStyle="1" w:styleId="1014">
    <w:name w:val="Стиль нумерованный 10 пт14"/>
    <w:basedOn w:val="af2"/>
    <w:rsid w:val="00D76C1B"/>
  </w:style>
  <w:style w:type="paragraph" w:customStyle="1" w:styleId="01">
    <w:name w:val="Стиль ДОК Таблица Нумерация + По правому краю Справа:  01 см"/>
    <w:basedOn w:val="a0"/>
    <w:rsid w:val="00D76C1B"/>
    <w:pPr>
      <w:keepLines w:val="0"/>
      <w:numPr>
        <w:numId w:val="0"/>
      </w:numPr>
      <w:suppressAutoHyphens w:val="0"/>
      <w:spacing w:before="0" w:after="0"/>
      <w:ind w:right="57"/>
      <w:jc w:val="right"/>
    </w:pPr>
    <w:rPr>
      <w:rFonts w:ascii="Times New Roman" w:eastAsia="Times New Roman" w:hAnsi="Times New Roman" w:cs="Times New Roman"/>
      <w:bCs w:val="0"/>
      <w:lang w:val="ru-RU"/>
    </w:rPr>
  </w:style>
  <w:style w:type="paragraph" w:customStyle="1" w:styleId="-006">
    <w:name w:val="Стиль ДОК Таблица Нумерация + По правому краю Справа:  -006 см"/>
    <w:basedOn w:val="a0"/>
    <w:rsid w:val="00D76C1B"/>
    <w:pPr>
      <w:keepLines w:val="0"/>
      <w:numPr>
        <w:numId w:val="0"/>
      </w:numPr>
      <w:suppressAutoHyphens w:val="0"/>
      <w:spacing w:before="0" w:after="0"/>
      <w:ind w:right="113"/>
      <w:jc w:val="right"/>
    </w:pPr>
    <w:rPr>
      <w:rFonts w:ascii="Times New Roman" w:eastAsia="Times New Roman" w:hAnsi="Times New Roman" w:cs="Times New Roman"/>
      <w:bCs w:val="0"/>
      <w:lang w:val="ru-RU"/>
    </w:rPr>
  </w:style>
  <w:style w:type="paragraph" w:customStyle="1" w:styleId="-0061">
    <w:name w:val="Стиль ДОК Таблица Нумерация + По правому краю Справа:  -006 см1"/>
    <w:basedOn w:val="a0"/>
    <w:rsid w:val="00D76C1B"/>
    <w:pPr>
      <w:keepLines w:val="0"/>
      <w:numPr>
        <w:numId w:val="0"/>
      </w:numPr>
      <w:suppressAutoHyphens w:val="0"/>
      <w:spacing w:before="0" w:after="0"/>
      <w:jc w:val="right"/>
    </w:pPr>
    <w:rPr>
      <w:rFonts w:ascii="Times New Roman" w:eastAsia="Times New Roman" w:hAnsi="Times New Roman" w:cs="Times New Roman"/>
      <w:bCs w:val="0"/>
      <w:lang w:val="ru-RU"/>
    </w:rPr>
  </w:style>
  <w:style w:type="paragraph" w:customStyle="1" w:styleId="-0062">
    <w:name w:val="Стиль ДОК Таблица Нумерация + По правому краю Справа:  -006 см2"/>
    <w:rsid w:val="00D76C1B"/>
    <w:pPr>
      <w:ind w:right="-35"/>
      <w:jc w:val="right"/>
    </w:pPr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customStyle="1" w:styleId="-0063">
    <w:name w:val="Стиль ДОК Таблица Нумерация + По правому краю Справа:  -006 см3"/>
    <w:basedOn w:val="a0"/>
    <w:rsid w:val="00D76C1B"/>
    <w:pPr>
      <w:keepLines w:val="0"/>
      <w:numPr>
        <w:numId w:val="0"/>
      </w:numPr>
      <w:suppressAutoHyphens w:val="0"/>
      <w:spacing w:before="0" w:after="0"/>
      <w:jc w:val="right"/>
    </w:pPr>
    <w:rPr>
      <w:rFonts w:ascii="Times New Roman" w:eastAsia="Times New Roman" w:hAnsi="Times New Roman" w:cs="Times New Roman"/>
      <w:bCs w:val="0"/>
      <w:lang w:val="ru-RU"/>
    </w:rPr>
  </w:style>
  <w:style w:type="table" w:customStyle="1" w:styleId="82">
    <w:name w:val="Сетка таблицы8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afffffff2">
    <w:name w:val="Таблица_ГОСТ"/>
    <w:basedOn w:val="103"/>
    <w:uiPriority w:val="99"/>
    <w:rsid w:val="00D76C1B"/>
    <w:rPr>
      <w:sz w:val="20"/>
    </w:rPr>
    <w:tblPr>
      <w:tblStyleColBandSize w:val="1"/>
    </w:tblPr>
    <w:tblStylePr w:type="firstRow">
      <w:pPr>
        <w:jc w:val="center"/>
      </w:pPr>
      <w:tblPr/>
      <w:tcPr>
        <w:tcBorders>
          <w:top w:val="single" w:sz="4" w:space="0" w:color="auto"/>
          <w:left w:val="single" w:sz="4" w:space="0" w:color="auto"/>
          <w:bottom w:val="double" w:sz="4" w:space="0" w:color="auto"/>
          <w:right w:val="single" w:sz="4" w:space="0" w:color="auto"/>
          <w:insideH w:val="nil"/>
          <w:insideV w:val="single" w:sz="4" w:space="0" w:color="auto"/>
          <w:tl2br w:val="nil"/>
          <w:tr2bl w:val="nil"/>
        </w:tcBorders>
        <w:vAlign w:val="center"/>
      </w:tcPr>
    </w:tblStylePr>
    <w:tblStylePr w:type="firstCol">
      <w:pPr>
        <w:jc w:val="left"/>
      </w:pPr>
      <w:tblPr/>
      <w:tcPr>
        <w:vAlign w:val="center"/>
      </w:tcPr>
    </w:tblStylePr>
    <w:tblStylePr w:type="lastCol">
      <w:pPr>
        <w:jc w:val="center"/>
      </w:pPr>
      <w:tblPr/>
      <w:tcPr>
        <w:vAlign w:val="center"/>
      </w:tcPr>
    </w:tblStylePr>
    <w:tblStylePr w:type="band1Vert">
      <w:pPr>
        <w:jc w:val="center"/>
      </w:pPr>
      <w:tblPr/>
      <w:tcPr>
        <w:vAlign w:val="center"/>
      </w:tcPr>
    </w:tblStylePr>
    <w:tblStylePr w:type="band2Vert">
      <w:pPr>
        <w:jc w:val="center"/>
      </w:pPr>
      <w:tblPr/>
      <w:tcPr>
        <w:vAlign w:val="center"/>
      </w:tcPr>
    </w:tblStylePr>
  </w:style>
  <w:style w:type="paragraph" w:customStyle="1" w:styleId="afffffff3">
    <w:name w:val="ДОК Таблица Текст Строгий"/>
    <w:basedOn w:val="affc"/>
    <w:next w:val="affc"/>
    <w:link w:val="afffffff4"/>
    <w:qFormat/>
    <w:rsid w:val="00D76C1B"/>
    <w:pPr>
      <w:keepLines/>
      <w:spacing w:line="240" w:lineRule="auto"/>
    </w:pPr>
    <w:rPr>
      <w:rFonts w:ascii="Times New Roman" w:hAnsi="Times New Roman"/>
      <w:b/>
      <w:sz w:val="20"/>
      <w:szCs w:val="20"/>
    </w:rPr>
  </w:style>
  <w:style w:type="character" w:customStyle="1" w:styleId="afffffff4">
    <w:name w:val="ДОК Таблица Текст Строгий Знак"/>
    <w:basedOn w:val="affd"/>
    <w:link w:val="afffffff3"/>
    <w:rsid w:val="00D76C1B"/>
    <w:rPr>
      <w:rFonts w:ascii="Times New Roman" w:eastAsia="Arial Unicode MS" w:hAnsi="Times New Roman" w:cs="Times New Roman"/>
      <w:b/>
      <w:bCs/>
      <w:sz w:val="20"/>
      <w:szCs w:val="20"/>
      <w:lang w:eastAsia="ru-RU"/>
    </w:rPr>
  </w:style>
  <w:style w:type="numbering" w:customStyle="1" w:styleId="83">
    <w:name w:val="ДОК Список Заголовков8"/>
    <w:uiPriority w:val="99"/>
    <w:rsid w:val="00D76C1B"/>
  </w:style>
  <w:style w:type="numbering" w:customStyle="1" w:styleId="5a">
    <w:name w:val="ДОК Список Нумерованный5"/>
    <w:basedOn w:val="af2"/>
    <w:uiPriority w:val="99"/>
    <w:rsid w:val="00D76C1B"/>
  </w:style>
  <w:style w:type="numbering" w:customStyle="1" w:styleId="6">
    <w:name w:val="ДОК Список Текст Маркированный6"/>
    <w:basedOn w:val="afd"/>
    <w:uiPriority w:val="99"/>
    <w:rsid w:val="00D76C1B"/>
    <w:pPr>
      <w:numPr>
        <w:numId w:val="2"/>
      </w:numPr>
    </w:pPr>
  </w:style>
  <w:style w:type="numbering" w:customStyle="1" w:styleId="1f1">
    <w:name w:val="ПРИЛОЖЕНИЕ1"/>
    <w:uiPriority w:val="99"/>
    <w:rsid w:val="00D76C1B"/>
  </w:style>
  <w:style w:type="numbering" w:customStyle="1" w:styleId="1f2">
    <w:name w:val="Приложение1"/>
    <w:uiPriority w:val="99"/>
    <w:rsid w:val="00D76C1B"/>
  </w:style>
  <w:style w:type="table" w:customStyle="1" w:styleId="150">
    <w:name w:val="Сетка таблицы15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511">
    <w:name w:val="ДОК Список Текст Маркированный51"/>
    <w:uiPriority w:val="99"/>
    <w:rsid w:val="00D76C1B"/>
  </w:style>
  <w:style w:type="numbering" w:customStyle="1" w:styleId="521">
    <w:name w:val="ДОК Список Текст Маркированный52"/>
    <w:uiPriority w:val="99"/>
    <w:rsid w:val="00D76C1B"/>
  </w:style>
  <w:style w:type="table" w:customStyle="1" w:styleId="65">
    <w:name w:val="Стиль6"/>
    <w:basedOn w:val="510"/>
    <w:uiPriority w:val="99"/>
    <w:rsid w:val="00D35BB6"/>
    <w:rPr>
      <w:sz w:val="24"/>
    </w:rPr>
    <w:tblPr>
      <w:tblStyleRowBandSize w:val="1"/>
      <w:jc w:val="left"/>
    </w:tblPr>
    <w:trPr>
      <w:jc w:val="left"/>
    </w:trPr>
    <w:tblStylePr w:type="firstRow">
      <w:rPr>
        <w:b/>
      </w:rPr>
      <w:tblPr/>
      <w:tcPr>
        <w:vAlign w:val="center"/>
      </w:tcPr>
    </w:tblStylePr>
    <w:tblStylePr w:type="band1Horz">
      <w:tblPr/>
      <w:tcPr>
        <w:shd w:val="clear" w:color="auto" w:fill="D9D9D9" w:themeFill="background1" w:themeFillShade="D9"/>
      </w:tcPr>
    </w:tblStylePr>
  </w:style>
  <w:style w:type="table" w:customStyle="1" w:styleId="5b">
    <w:name w:val="Стиль5"/>
    <w:basedOn w:val="4c"/>
    <w:uiPriority w:val="99"/>
    <w:rsid w:val="00AD0F71"/>
    <w:rPr>
      <w:rFonts w:ascii="Arial Narrow" w:hAnsi="Arial Narrow"/>
      <w:sz w:val="20"/>
      <w:szCs w:val="20"/>
      <w:lang w:val="en-US"/>
    </w:rPr>
    <w:tblPr>
      <w:tblBorders>
        <w:bottom w:val="single" w:sz="4" w:space="0" w:color="auto"/>
        <w:insideH w:val="single" w:sz="4" w:space="0" w:color="auto"/>
      </w:tblBorders>
    </w:tblPr>
    <w:trPr>
      <w:cantSplit/>
    </w:trPr>
    <w:tcPr>
      <w:vAlign w:val="center"/>
    </w:tcPr>
    <w:tblStylePr w:type="firstRow">
      <w:rPr>
        <w:b w:val="0"/>
        <w:bCs/>
      </w:rPr>
    </w:tblStylePr>
    <w:tblStylePr w:type="lastRow">
      <w:rPr>
        <w:b w:val="0"/>
        <w:bCs/>
      </w:rPr>
    </w:tblStylePr>
    <w:tblStylePr w:type="firstCol">
      <w:rPr>
        <w:b w:val="0"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Col">
      <w:rPr>
        <w:b w:val="0"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4c">
    <w:name w:val="Plain Table 4"/>
    <w:basedOn w:val="af1"/>
    <w:uiPriority w:val="44"/>
    <w:rsid w:val="003E3B90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4357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62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644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79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17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878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96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1854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90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989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326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867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537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648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4896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604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283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845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477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1721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223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355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4230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1702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86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5508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5818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939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581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858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071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207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326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102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240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061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502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3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146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032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370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283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fontTable" Target="fontTable.xml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84A4926D-A57C-486A-9AB2-66B454DB407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6258</TotalTime>
  <Pages>3</Pages>
  <Words>251</Words>
  <Characters>1441</Characters>
  <Application>Microsoft Office Word</Application>
  <DocSecurity>0</DocSecurity>
  <Lines>144</Lines>
  <Paragraphs>120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Hewlett-Packard Company</Company>
  <LinksUpToDate>false</LinksUpToDate>
  <CharactersWithSpaces>1572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ООО "МРЗ"</dc:creator>
  <cp:lastModifiedBy>Лубов Григорий</cp:lastModifiedBy>
  <cp:revision>201</cp:revision>
  <cp:lastPrinted>2024-04-19T07:52:00Z</cp:lastPrinted>
  <dcterms:created xsi:type="dcterms:W3CDTF">2024-10-17T04:20:00Z</dcterms:created>
  <dcterms:modified xsi:type="dcterms:W3CDTF">2025-10-10T06:38:00Z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Обозначение_документа">
    <vt:lpwstr>МЦКЛ.656122.001-М1РЭ</vt:lpwstr>
  </property>
  <property fmtid="{D5CDD505-2E9C-101B-9397-08002B2CF9AE}" pid="3" name="Наименование_объекта">
    <vt:lpwstr>КОМПЛЕКТНЫЕ УСТРОЙСТВА РЕЛЕЙНОЙ ЗАЩИТЫ И АВТОМАТИКИ СЕРИИ МРЗ-1</vt:lpwstr>
  </property>
  <property fmtid="{D5CDD505-2E9C-101B-9397-08002B2CF9AE}" pid="4" name="Вид_строительства">
    <vt:lpwstr>Вид_строительства</vt:lpwstr>
  </property>
  <property fmtid="{D5CDD505-2E9C-101B-9397-08002B2CF9AE}" pid="5" name="Наименование_чертежа">
    <vt:lpwstr>Наименование_чертежа</vt:lpwstr>
  </property>
  <property fmtid="{D5CDD505-2E9C-101B-9397-08002B2CF9AE}" pid="6" name="Разработал">
    <vt:lpwstr>Трусов</vt:lpwstr>
  </property>
  <property fmtid="{D5CDD505-2E9C-101B-9397-08002B2CF9AE}" pid="7" name="Проверил">
    <vt:lpwstr>Старостин</vt:lpwstr>
  </property>
  <property fmtid="{D5CDD505-2E9C-101B-9397-08002B2CF9AE}" pid="8" name="Нач. отдела">
    <vt:lpwstr>Прямиков</vt:lpwstr>
  </property>
  <property fmtid="{D5CDD505-2E9C-101B-9397-08002B2CF9AE}" pid="9" name="Н. контр.">
    <vt:lpwstr>Прямиков</vt:lpwstr>
  </property>
  <property fmtid="{D5CDD505-2E9C-101B-9397-08002B2CF9AE}" pid="10" name="ГИП">
    <vt:lpwstr>ххх</vt:lpwstr>
  </property>
  <property fmtid="{D5CDD505-2E9C-101B-9397-08002B2CF9AE}" pid="11" name="Дата">
    <vt:lpwstr>12.14</vt:lpwstr>
  </property>
  <property fmtid="{D5CDD505-2E9C-101B-9397-08002B2CF9AE}" pid="12" name="Начальная_страница_верх">
    <vt:i4>1</vt:i4>
  </property>
  <property fmtid="{D5CDD505-2E9C-101B-9397-08002B2CF9AE}" pid="13" name="Начальная_страница_низ">
    <vt:i4>1</vt:i4>
  </property>
  <property fmtid="{D5CDD505-2E9C-101B-9397-08002B2CF9AE}" pid="14" name="Стадия_документа">
    <vt:lpwstr>Р</vt:lpwstr>
  </property>
  <property fmtid="{D5CDD505-2E9C-101B-9397-08002B2CF9AE}" pid="15" name="Количество_листов_в_документе">
    <vt:i4>1</vt:i4>
  </property>
  <property fmtid="{D5CDD505-2E9C-101B-9397-08002B2CF9AE}" pid="16" name="Год">
    <vt:lpwstr>2013</vt:lpwstr>
  </property>
  <property fmtid="{D5CDD505-2E9C-101B-9397-08002B2CF9AE}" pid="17" name="Название_раздела">
    <vt:lpwstr>111</vt:lpwstr>
  </property>
  <property fmtid="{D5CDD505-2E9C-101B-9397-08002B2CF9AE}" pid="18" name="Стадия">
    <vt:lpwstr>РУКОВОДСТВО ПО ЭКСПЛУАТАЦИИ</vt:lpwstr>
  </property>
  <property fmtid="{D5CDD505-2E9C-101B-9397-08002B2CF9AE}" pid="19" name="Номер_тома">
    <vt:lpwstr>Номер_тома</vt:lpwstr>
  </property>
  <property fmtid="{D5CDD505-2E9C-101B-9397-08002B2CF9AE}" pid="20" name="Директор_департамента_проектных_работ">
    <vt:lpwstr>12</vt:lpwstr>
  </property>
  <property fmtid="{D5CDD505-2E9C-101B-9397-08002B2CF9AE}" pid="21" name="Главный_инженер_проекта">
    <vt:lpwstr>13</vt:lpwstr>
  </property>
</Properties>
</file>