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ЗП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КЦТст стороны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КЦТст3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РТПО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НН (НН2)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НН (НН2)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ТО ЗПО СН (НН1)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 СН (НН1)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РТПО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РТПО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ЗПО / ЗПО: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КЦТ: Срабатывание КЦТ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КЦТст1: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КЦТст2: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Пуск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асимметрии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асимметрия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Срабатывание КЦТст при обрыве провода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обрыв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КЦТ / КЦТст3: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РТПО / РТПО_общ: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ВН: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НН (НН2):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 СН (НН1):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ЗПО / ТО ЗПО_общ: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