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sectPr w:rsidR="00C063A1" w:rsidRPr="00C063A1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