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D4939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D4939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A270E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BD4939" w:rsidRDefault="00BD4939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МОДУЛЕЙ</w:t>
      </w:r>
    </w:p>
    <w:p>
      <w:pPr>
        <w:pStyle w:val="20"/>
      </w:pPr>
      <w:r>
        <w:t>Модули{% for plate in hardware.get_hw_plates() if hardware.get_hw_plates() %}</w:t>
      </w:r>
    </w:p>
    <w:p>
      <w:pPr>
        <w:pStyle w:val="30"/>
      </w:pPr>
      <w:r>
        <w:t>Слот М{{ plate.get_slot() }}. {{ plate.get_name() }}{% for items in plate.get_inputs() if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items in plate.get_outputs() if plate.get_outputs() %}</w:t>
      </w:r>
    </w:p>
    <w:p>
      <w:pPr>
        <w:pStyle w:val="a7"/>
      </w:pPr>
      <w:r>
        <w:t>Выходное 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TAGS"/>
      </w:pPr>
      <w:r>
        <w:t>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 И 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12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СО" w:value="Внешнее отключение от СО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ысокий уровень масла РПН" w:value="Высокий уровень масла РПН"/>
                  <w:listItem w:displayText="Высокий уровень масла трансформатора" w:value="Высокий уровень масла трансформатора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ТЗ, ТС" w:value="Контроль оперативного тока цепей ТЗ, ТС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Неисправность опер. тока цепей ГЗ" w:value="Неисправность опер. тока цепей ГЗ"/>
                  <w:listItem w:displayText="Неисправность опер. тока цепей ЗДЗ НН1" w:value="Неисправность опер. тока цепей ЗДЗ НН1"/>
                  <w:listItem w:displayText="Неисправность опер. тока цепей ЗДЗ НН2" w:value="Неисправность опер. тока цепей ЗДЗ НН2"/>
                  <w:listItem w:displayText="Неисправность опер. тока цепей ТЗ, ТС" w:value="Неисправность опер. тока цепей ТЗ, ТС"/>
                  <w:listItem w:displayText="Неисправность опер. тока цепей УРОВ НН1" w:value="Неисправность опер. тока цепей УРОВ НН1"/>
                  <w:listItem w:displayText="Неисправность опер. тока цепей УРОВ НН2" w:value="Неисправность опер. тока цепей УРОВ НН2"/>
                  <w:listItem w:displayText="Неисправность системы охлаждения" w:value="Неисправность системы охлаждения"/>
                  <w:listItem w:displayText="Низкая температура масла РПН" w:value="Низкая температура масла РПН"/>
                  <w:listItem w:displayText="Низкий уровень масла РПН" w:value="Низкий уровень масла РПН"/>
                  <w:listItem w:displayText="Низкий уровень масла трансформатора" w:value="Низкий уровень масла трансформатора"/>
                  <w:listItem w:displayText="Отказ системы охлаждения" w:value="Отказ системы охлаждения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уск УРОВ внешний" w:value="Пуск УРОВ внешний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датчика давления" w:value="Срабатывание датчика давл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отсечного клапана" w:value="Срабатывание отсечного клапана"/>
                  <w:listItem w:displayText="Срабатывание предохранительного клапана" w:value="Срабатывание предохранительного клапана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ЛО ГЗ РПН на сигн" w:value="ЛО ГЗ РПН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ДУм расшир сигн" w:value="ЛО ДУм расшир сигн"/>
                  <w:listItem w:displayText="ЛО ОК на сигн" w:value="ЛО ОК на сигн"/>
                  <w:listItem w:displayText="ЛО ПК на сигн" w:value="ЛО ПК на сигн"/>
                  <w:listItem w:displayText="ЛО РД на сигн" w:value="ЛО РД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ЛО ВН" w:value="ОВ ЛО ВН"/>
                  <w:listItem w:displayText="ОВ ЛО ГЗ РПН" w:value="ОВ ЛО ГЗ РПН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ДУм расшир" w:value="ОВ ЛО ДУм расшир"/>
                  <w:listItem w:displayText="ОВ ЛО НН1" w:value="ОВ ЛО НН1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ПВ" w:value="ОВ ЛО НН2 / ЗАПВ"/>
                  <w:listItem w:displayText="ОВ ЛО НН2 / ЛО" w:value="ОВ ЛО НН2 / ЛО"/>
                  <w:listItem w:displayText="ОВ ЛО ОК" w:value="ОВ ЛО ОК"/>
                  <w:listItem w:displayText="ОВ ЛО ПК" w:value="ОВ ЛО ПК"/>
                  <w:listItem w:displayText="ОВ ЛО РД" w:value="ОВ ЛО РД"/>
                  <w:listItem w:displayText="ОВ ЛО Т" w:value="ОВ ЛО Т"/>
                  <w:listItem w:displayText="ОВ ЛО Т / ЗАПВ" w:value="ОВ ЛО Т / ЗАПВ"/>
                  <w:listItem w:displayText="ОВ ЛО Т / ЛО" w:value="ОВ ЛО Т / ЛО"/>
                  <w:listItem w:displayText="ОВ ЛО ТЗ" w:value="ОВ ЛО ТЗ"/>
                  <w:listItem w:displayText="ОВ ЛО ТС" w:value="ОВ ЛО ТС"/>
                  <w:listItem w:displayText="ОВ ПДС" w:value="ОВ ПДС"/>
                  <w:listItem w:displayText="ОВ ПДС НКУ" w:value="ОВ ПДС НКУ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ОВ УРОВ ВН" w:value="ОВ УРОВ В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BD4939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EE" w:rsidRDefault="00A270EE" w:rsidP="00E434B2">
      <w:r>
        <w:separator/>
      </w:r>
    </w:p>
  </w:endnote>
  <w:endnote w:type="continuationSeparator" w:id="0">
    <w:p w:rsidR="00A270EE" w:rsidRDefault="00A270E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2570F">
      <w:rPr>
        <w:noProof/>
        <w:szCs w:val="24"/>
      </w:rPr>
      <w:t>4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D4939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EE" w:rsidRDefault="00A270EE" w:rsidP="00E434B2">
      <w:r>
        <w:separator/>
      </w:r>
    </w:p>
  </w:footnote>
  <w:footnote w:type="continuationSeparator" w:id="0">
    <w:p w:rsidR="00A270EE" w:rsidRDefault="00A270E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324F3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D5BB-F644-43DB-8D79-DC11471E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177</cp:revision>
  <cp:lastPrinted>2024-04-19T07:52:00Z</cp:lastPrinted>
  <dcterms:created xsi:type="dcterms:W3CDTF">2024-10-17T04:20:00Z</dcterms:created>
  <dcterms:modified xsi:type="dcterms:W3CDTF">2025-08-07T10:27:00Z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