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
          <w:lang w:eastAsia="en-US"/>
        </w:rPr>
        <w:id w:val="1210296315"/>
        <w:docPartObj>
          <w:docPartGallery w:val="Cover Pages"/>
          <w:docPartUnique/>
        </w:docPartObj>
      </w:sdtPr>
      <w:sdtEndPr>
        <w:rPr>
          <w:b/>
          <w:bCs/>
          <w:sz w:val="52"/>
          <w:szCs w:val="52"/>
          <w:u w:val="single"/>
        </w:rPr>
      </w:sdtEndPr>
      <w:sdtContent>
        <w:p w14:paraId="4764B404" w14:textId="70666A87" w:rsidR="001063DC" w:rsidRDefault="001063DC">
          <w:pPr>
            <w:pStyle w:val="Sansinterligne"/>
            <w:rPr>
              <w:sz w:val="2"/>
            </w:rPr>
          </w:pPr>
        </w:p>
        <w:p w14:paraId="7D5AC5FB" w14:textId="77777777" w:rsidR="001063DC" w:rsidRDefault="001063DC">
          <w:r>
            <w:rPr>
              <w:noProof/>
            </w:rPr>
            <mc:AlternateContent>
              <mc:Choice Requires="wps">
                <w:drawing>
                  <wp:anchor distT="0" distB="0" distL="114300" distR="114300" simplePos="0" relativeHeight="251661312" behindDoc="0" locked="0" layoutInCell="1" allowOverlap="1" wp14:anchorId="1E6A27CB" wp14:editId="69856917">
                    <wp:simplePos x="0" y="0"/>
                    <wp:positionH relativeFrom="page">
                      <wp:align>center</wp:align>
                    </wp:positionH>
                    <wp:positionV relativeFrom="margin">
                      <wp:align>top</wp:align>
                    </wp:positionV>
                    <wp:extent cx="5943600" cy="914400"/>
                    <wp:effectExtent l="0" t="0" r="0" b="3810"/>
                    <wp:wrapNone/>
                    <wp:docPr id="62" name="Zone de texte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69B59C" w14:textId="5119FC16" w:rsidR="001063DC" w:rsidRDefault="007A67FC">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Guide nettoyage de données</w:t>
                                    </w:r>
                                  </w:p>
                                </w:sdtContent>
                              </w:sdt>
                              <w:p w14:paraId="1268D2C1" w14:textId="44E6A82F" w:rsidR="001063DC" w:rsidRDefault="00000000">
                                <w:pPr>
                                  <w:pStyle w:val="Sansinterligne"/>
                                  <w:spacing w:before="120"/>
                                  <w:rPr>
                                    <w:color w:val="4F81BD" w:themeColor="accent1"/>
                                    <w:sz w:val="36"/>
                                    <w:szCs w:val="36"/>
                                  </w:rPr>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063DC">
                                      <w:rPr>
                                        <w:color w:val="4F81BD" w:themeColor="accent1"/>
                                        <w:sz w:val="36"/>
                                        <w:szCs w:val="36"/>
                                      </w:rPr>
                                      <w:t xml:space="preserve">Bien </w:t>
                                    </w:r>
                                    <w:r w:rsidR="00422805">
                                      <w:rPr>
                                        <w:color w:val="4F81BD" w:themeColor="accent1"/>
                                        <w:sz w:val="36"/>
                                        <w:szCs w:val="36"/>
                                      </w:rPr>
                                      <w:t>prépare</w:t>
                                    </w:r>
                                    <w:r w:rsidR="001063DC">
                                      <w:rPr>
                                        <w:color w:val="4F81BD" w:themeColor="accent1"/>
                                        <w:sz w:val="36"/>
                                        <w:szCs w:val="36"/>
                                      </w:rPr>
                                      <w:t>r ses datas</w:t>
                                    </w:r>
                                  </w:sdtContent>
                                </w:sdt>
                                <w:r w:rsidR="001063DC">
                                  <w:t xml:space="preserve"> </w:t>
                                </w:r>
                              </w:p>
                              <w:p w14:paraId="5A69E89D" w14:textId="77777777" w:rsidR="001063DC" w:rsidRDefault="001063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6A27CB" id="_x0000_t202" coordsize="21600,21600" o:spt="202" path="m,l,21600r21600,l21600,xe">
                    <v:stroke joinstyle="miter"/>
                    <v:path gradientshapeok="t" o:connecttype="rect"/>
                  </v:shapetype>
                  <v:shape id="Zone de texte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69B59C" w14:textId="5119FC16" w:rsidR="001063DC" w:rsidRDefault="007A67FC">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Guide nettoyage de données</w:t>
                              </w:r>
                            </w:p>
                          </w:sdtContent>
                        </w:sdt>
                        <w:p w14:paraId="1268D2C1" w14:textId="44E6A82F" w:rsidR="001063DC" w:rsidRDefault="00000000">
                          <w:pPr>
                            <w:pStyle w:val="Sansinterligne"/>
                            <w:spacing w:before="120"/>
                            <w:rPr>
                              <w:color w:val="4F81BD" w:themeColor="accent1"/>
                              <w:sz w:val="36"/>
                              <w:szCs w:val="36"/>
                            </w:rPr>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063DC">
                                <w:rPr>
                                  <w:color w:val="4F81BD" w:themeColor="accent1"/>
                                  <w:sz w:val="36"/>
                                  <w:szCs w:val="36"/>
                                </w:rPr>
                                <w:t xml:space="preserve">Bien </w:t>
                              </w:r>
                              <w:r w:rsidR="00422805">
                                <w:rPr>
                                  <w:color w:val="4F81BD" w:themeColor="accent1"/>
                                  <w:sz w:val="36"/>
                                  <w:szCs w:val="36"/>
                                </w:rPr>
                                <w:t>prépare</w:t>
                              </w:r>
                              <w:r w:rsidR="001063DC">
                                <w:rPr>
                                  <w:color w:val="4F81BD" w:themeColor="accent1"/>
                                  <w:sz w:val="36"/>
                                  <w:szCs w:val="36"/>
                                </w:rPr>
                                <w:t>r ses datas</w:t>
                              </w:r>
                            </w:sdtContent>
                          </w:sdt>
                          <w:r w:rsidR="001063DC">
                            <w:t xml:space="preserve"> </w:t>
                          </w:r>
                        </w:p>
                        <w:p w14:paraId="5A69E89D" w14:textId="77777777" w:rsidR="001063DC" w:rsidRDefault="001063DC"/>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3E1D8919" wp14:editId="0E21539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956E84"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F904A41" wp14:editId="4D7D7242">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70EDB" w14:textId="5CF8CCA7" w:rsidR="001063DC" w:rsidRDefault="00000000">
                                <w:pPr>
                                  <w:pStyle w:val="Sansinterligne"/>
                                  <w:jc w:val="right"/>
                                  <w:rPr>
                                    <w:color w:val="4F81BD" w:themeColor="accent1"/>
                                    <w:sz w:val="36"/>
                                    <w:szCs w:val="36"/>
                                  </w:rPr>
                                </w:pPr>
                                <w:sdt>
                                  <w:sdtPr>
                                    <w:rPr>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1063DC">
                                      <w:rPr>
                                        <w:color w:val="4F81BD" w:themeColor="accent1"/>
                                        <w:sz w:val="36"/>
                                        <w:szCs w:val="36"/>
                                      </w:rPr>
                                      <w:t>Les couturiers inclusifs</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4951B0EA" w14:textId="44CE8E7B" w:rsidR="001063DC" w:rsidRDefault="00203074">
                                    <w:pPr>
                                      <w:pStyle w:val="Sansinterligne"/>
                                      <w:jc w:val="right"/>
                                      <w:rPr>
                                        <w:color w:val="4F81BD" w:themeColor="accent1"/>
                                        <w:sz w:val="36"/>
                                        <w:szCs w:val="36"/>
                                      </w:rPr>
                                    </w:pPr>
                                    <w:r>
                                      <w:rPr>
                                        <w:color w:val="4F81BD" w:themeColor="accent1"/>
                                        <w:sz w:val="36"/>
                                        <w:szCs w:val="36"/>
                                      </w:rPr>
                                      <w:t>Procédure de data analyse N°1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F904A41" id="Zone de texte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5870EDB" w14:textId="5CF8CCA7" w:rsidR="001063DC" w:rsidRDefault="00000000">
                          <w:pPr>
                            <w:pStyle w:val="Sansinterligne"/>
                            <w:jc w:val="right"/>
                            <w:rPr>
                              <w:color w:val="4F81BD" w:themeColor="accent1"/>
                              <w:sz w:val="36"/>
                              <w:szCs w:val="36"/>
                            </w:rPr>
                          </w:pPr>
                          <w:sdt>
                            <w:sdtPr>
                              <w:rPr>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1063DC">
                                <w:rPr>
                                  <w:color w:val="4F81BD" w:themeColor="accent1"/>
                                  <w:sz w:val="36"/>
                                  <w:szCs w:val="36"/>
                                </w:rPr>
                                <w:t>Les couturiers inclusifs</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4951B0EA" w14:textId="44CE8E7B" w:rsidR="001063DC" w:rsidRDefault="00203074">
                              <w:pPr>
                                <w:pStyle w:val="Sansinterligne"/>
                                <w:jc w:val="right"/>
                                <w:rPr>
                                  <w:color w:val="4F81BD" w:themeColor="accent1"/>
                                  <w:sz w:val="36"/>
                                  <w:szCs w:val="36"/>
                                </w:rPr>
                              </w:pPr>
                              <w:r>
                                <w:rPr>
                                  <w:color w:val="4F81BD" w:themeColor="accent1"/>
                                  <w:sz w:val="36"/>
                                  <w:szCs w:val="36"/>
                                </w:rPr>
                                <w:t>Procédure de data analyse N°1</w:t>
                              </w:r>
                            </w:p>
                          </w:sdtContent>
                        </w:sdt>
                      </w:txbxContent>
                    </v:textbox>
                    <w10:wrap anchorx="page" anchory="margin"/>
                  </v:shape>
                </w:pict>
              </mc:Fallback>
            </mc:AlternateContent>
          </w:r>
        </w:p>
        <w:p w14:paraId="1AD9D543" w14:textId="7F23898C" w:rsidR="00203074" w:rsidRDefault="001063DC" w:rsidP="00203074">
          <w:pPr>
            <w:rPr>
              <w:b/>
              <w:bCs/>
              <w:sz w:val="52"/>
              <w:szCs w:val="52"/>
              <w:u w:val="single"/>
            </w:rPr>
          </w:pPr>
          <w:r>
            <w:rPr>
              <w:b/>
              <w:bCs/>
              <w:sz w:val="52"/>
              <w:szCs w:val="52"/>
              <w:u w:val="single"/>
            </w:rPr>
            <w:br w:type="page"/>
          </w:r>
        </w:p>
      </w:sdtContent>
    </w:sdt>
    <w:p w14:paraId="24F59071" w14:textId="32AFBC5C" w:rsidR="0021643B" w:rsidRPr="00422805" w:rsidRDefault="0021643B" w:rsidP="00203074">
      <w:pPr>
        <w:ind w:left="2124" w:firstLine="708"/>
        <w:rPr>
          <w:rFonts w:asciiTheme="majorHAnsi" w:eastAsiaTheme="majorEastAsia" w:hAnsiTheme="majorHAnsi" w:cstheme="majorBidi"/>
          <w:caps/>
          <w:color w:val="548DD4" w:themeColor="text2" w:themeTint="99"/>
          <w:sz w:val="64"/>
          <w:szCs w:val="64"/>
          <w:u w:val="single"/>
        </w:rPr>
      </w:pPr>
      <w:r w:rsidRPr="00422805">
        <w:rPr>
          <w:rFonts w:asciiTheme="majorHAnsi" w:eastAsiaTheme="majorEastAsia" w:hAnsiTheme="majorHAnsi" w:cstheme="majorBidi"/>
          <w:caps/>
          <w:color w:val="548DD4" w:themeColor="text2" w:themeTint="99"/>
          <w:sz w:val="64"/>
          <w:szCs w:val="64"/>
          <w:u w:val="single"/>
        </w:rPr>
        <w:lastRenderedPageBreak/>
        <w:t>Sommaire :</w:t>
      </w:r>
    </w:p>
    <w:p w14:paraId="020557D5" w14:textId="77777777" w:rsidR="00D362BB" w:rsidRPr="00203074" w:rsidRDefault="00D362BB" w:rsidP="00203074">
      <w:pPr>
        <w:ind w:left="2124" w:firstLine="708"/>
        <w:rPr>
          <w:b/>
          <w:bCs/>
          <w:sz w:val="52"/>
          <w:szCs w:val="52"/>
          <w:u w:val="single"/>
        </w:rPr>
      </w:pPr>
    </w:p>
    <w:p w14:paraId="111351FF" w14:textId="77777777" w:rsidR="0021643B" w:rsidRPr="00D362BB" w:rsidRDefault="0021643B" w:rsidP="0021643B">
      <w:pPr>
        <w:rPr>
          <w:rFonts w:ascii="Poppins" w:hAnsi="Poppins" w:cs="Poppins"/>
          <w:b/>
          <w:bCs/>
          <w:color w:val="4D4D4D"/>
          <w:sz w:val="18"/>
          <w:szCs w:val="18"/>
          <w:u w:val="single"/>
          <w:shd w:val="clear" w:color="auto" w:fill="FFFFFF"/>
        </w:rPr>
      </w:pPr>
      <w:r w:rsidRPr="00D362BB">
        <w:rPr>
          <w:rFonts w:ascii="Poppins" w:hAnsi="Poppins" w:cs="Poppins"/>
          <w:b/>
          <w:bCs/>
          <w:color w:val="4D4D4D"/>
          <w:sz w:val="18"/>
          <w:szCs w:val="18"/>
          <w:u w:val="single"/>
          <w:shd w:val="clear" w:color="auto" w:fill="FFFFFF"/>
        </w:rPr>
        <w:t>Étape 1 : Collecte des Données</w:t>
      </w:r>
    </w:p>
    <w:p w14:paraId="24AE4BEF" w14:textId="40DFAA03"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1.</w:t>
      </w:r>
      <w:r w:rsidRPr="00D362BB">
        <w:rPr>
          <w:rFonts w:ascii="Poppins" w:hAnsi="Poppins" w:cs="Poppins"/>
          <w:color w:val="4D4D4D"/>
          <w:sz w:val="18"/>
          <w:szCs w:val="18"/>
          <w:shd w:val="clear" w:color="auto" w:fill="FFFFFF"/>
        </w:rPr>
        <w:tab/>
        <w:t xml:space="preserve">Définir les Objectifs de Collecte </w:t>
      </w:r>
    </w:p>
    <w:p w14:paraId="21D54CA0" w14:textId="5F8A081C"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2.</w:t>
      </w:r>
      <w:r w:rsidRPr="00D362BB">
        <w:rPr>
          <w:rFonts w:ascii="Poppins" w:hAnsi="Poppins" w:cs="Poppins"/>
          <w:color w:val="4D4D4D"/>
          <w:sz w:val="18"/>
          <w:szCs w:val="18"/>
          <w:shd w:val="clear" w:color="auto" w:fill="FFFFFF"/>
        </w:rPr>
        <w:tab/>
        <w:t xml:space="preserve">Identifier les Sources de Données </w:t>
      </w:r>
    </w:p>
    <w:p w14:paraId="290F4FB8" w14:textId="4D65FDE7"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3.</w:t>
      </w:r>
      <w:r w:rsidRPr="00D362BB">
        <w:rPr>
          <w:rFonts w:ascii="Poppins" w:hAnsi="Poppins" w:cs="Poppins"/>
          <w:color w:val="4D4D4D"/>
          <w:sz w:val="18"/>
          <w:szCs w:val="18"/>
          <w:shd w:val="clear" w:color="auto" w:fill="FFFFFF"/>
        </w:rPr>
        <w:tab/>
        <w:t xml:space="preserve">Évaluer la Qualité des Données </w:t>
      </w:r>
    </w:p>
    <w:p w14:paraId="722B25C8" w14:textId="78165CA3"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4.</w:t>
      </w:r>
      <w:r w:rsidRPr="00D362BB">
        <w:rPr>
          <w:rFonts w:ascii="Poppins" w:hAnsi="Poppins" w:cs="Poppins"/>
          <w:color w:val="4D4D4D"/>
          <w:sz w:val="18"/>
          <w:szCs w:val="18"/>
          <w:shd w:val="clear" w:color="auto" w:fill="FFFFFF"/>
        </w:rPr>
        <w:tab/>
        <w:t xml:space="preserve">Mettre en Place un Plan de Collecte </w:t>
      </w:r>
      <w:r w:rsidR="007A67FC">
        <w:rPr>
          <w:rFonts w:ascii="Poppins" w:hAnsi="Poppins" w:cs="Poppins"/>
          <w:color w:val="4D4D4D"/>
          <w:sz w:val="18"/>
          <w:szCs w:val="18"/>
          <w:shd w:val="clear" w:color="auto" w:fill="FFFFFF"/>
        </w:rPr>
        <w:t>en lien avec les normes RGPD</w:t>
      </w:r>
    </w:p>
    <w:p w14:paraId="71248D30" w14:textId="0C90EB8E" w:rsidR="0021643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5.</w:t>
      </w:r>
      <w:r w:rsidRPr="00D362BB">
        <w:rPr>
          <w:rFonts w:ascii="Poppins" w:hAnsi="Poppins" w:cs="Poppins"/>
          <w:color w:val="4D4D4D"/>
          <w:sz w:val="18"/>
          <w:szCs w:val="18"/>
          <w:shd w:val="clear" w:color="auto" w:fill="FFFFFF"/>
        </w:rPr>
        <w:tab/>
        <w:t xml:space="preserve">Importer les Données dans Excel </w:t>
      </w:r>
    </w:p>
    <w:p w14:paraId="0AA233F8" w14:textId="77777777" w:rsidR="00D362BB" w:rsidRPr="00D362BB" w:rsidRDefault="00D362BB" w:rsidP="0021643B">
      <w:pPr>
        <w:rPr>
          <w:rFonts w:ascii="Poppins" w:hAnsi="Poppins" w:cs="Poppins"/>
          <w:color w:val="4D4D4D"/>
          <w:sz w:val="18"/>
          <w:szCs w:val="18"/>
          <w:shd w:val="clear" w:color="auto" w:fill="FFFFFF"/>
        </w:rPr>
      </w:pPr>
    </w:p>
    <w:p w14:paraId="1D884D89" w14:textId="02E7713F" w:rsidR="0021643B" w:rsidRPr="00D362BB" w:rsidRDefault="0021643B" w:rsidP="00FB4EEF">
      <w:pPr>
        <w:rPr>
          <w:rFonts w:ascii="Poppins" w:hAnsi="Poppins" w:cs="Poppins"/>
          <w:b/>
          <w:bCs/>
          <w:color w:val="4D4D4D"/>
          <w:sz w:val="18"/>
          <w:szCs w:val="18"/>
          <w:u w:val="single"/>
          <w:shd w:val="clear" w:color="auto" w:fill="FFFFFF"/>
        </w:rPr>
      </w:pPr>
      <w:r w:rsidRPr="00D362BB">
        <w:rPr>
          <w:rFonts w:ascii="Poppins" w:hAnsi="Poppins" w:cs="Poppins"/>
          <w:b/>
          <w:bCs/>
          <w:color w:val="4D4D4D"/>
          <w:sz w:val="18"/>
          <w:szCs w:val="18"/>
          <w:u w:val="single"/>
          <w:shd w:val="clear" w:color="auto" w:fill="FFFFFF"/>
        </w:rPr>
        <w:t>Étape 2 : Exploration des Données</w:t>
      </w:r>
    </w:p>
    <w:p w14:paraId="3571ED0F" w14:textId="5992F3CC"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1.</w:t>
      </w:r>
      <w:r w:rsidRPr="00D362BB">
        <w:rPr>
          <w:rFonts w:ascii="Poppins" w:hAnsi="Poppins" w:cs="Poppins"/>
          <w:color w:val="4D4D4D"/>
          <w:sz w:val="18"/>
          <w:szCs w:val="18"/>
          <w:shd w:val="clear" w:color="auto" w:fill="FFFFFF"/>
        </w:rPr>
        <w:tab/>
        <w:t xml:space="preserve">Acquérir une Compréhension Globale des Données </w:t>
      </w:r>
    </w:p>
    <w:p w14:paraId="0F6058F8" w14:textId="759FB26C"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2.</w:t>
      </w:r>
      <w:r w:rsidRPr="00D362BB">
        <w:rPr>
          <w:rFonts w:ascii="Poppins" w:hAnsi="Poppins" w:cs="Poppins"/>
          <w:color w:val="4D4D4D"/>
          <w:sz w:val="18"/>
          <w:szCs w:val="18"/>
          <w:shd w:val="clear" w:color="auto" w:fill="FFFFFF"/>
        </w:rPr>
        <w:tab/>
        <w:t xml:space="preserve">Identifier les Anomalies et les Valeurs Manquantes </w:t>
      </w:r>
    </w:p>
    <w:p w14:paraId="3E0FDAB2" w14:textId="0A8CC6DC"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3.</w:t>
      </w:r>
      <w:r w:rsidRPr="00D362BB">
        <w:rPr>
          <w:rFonts w:ascii="Poppins" w:hAnsi="Poppins" w:cs="Poppins"/>
          <w:color w:val="4D4D4D"/>
          <w:sz w:val="18"/>
          <w:szCs w:val="18"/>
          <w:shd w:val="clear" w:color="auto" w:fill="FFFFFF"/>
        </w:rPr>
        <w:tab/>
        <w:t xml:space="preserve">Visualiser les Données </w:t>
      </w:r>
    </w:p>
    <w:p w14:paraId="698D8C80" w14:textId="55B58F82" w:rsidR="0021643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4.</w:t>
      </w:r>
      <w:r w:rsidRPr="00D362BB">
        <w:rPr>
          <w:rFonts w:ascii="Poppins" w:hAnsi="Poppins" w:cs="Poppins"/>
          <w:color w:val="4D4D4D"/>
          <w:sz w:val="18"/>
          <w:szCs w:val="18"/>
          <w:shd w:val="clear" w:color="auto" w:fill="FFFFFF"/>
        </w:rPr>
        <w:tab/>
        <w:t xml:space="preserve">Résumer les Statistiques descriptives </w:t>
      </w:r>
    </w:p>
    <w:p w14:paraId="094E43DF" w14:textId="77777777" w:rsidR="00D362BB" w:rsidRPr="00D362BB" w:rsidRDefault="00D362BB" w:rsidP="0021643B">
      <w:pPr>
        <w:rPr>
          <w:rFonts w:ascii="Poppins" w:hAnsi="Poppins" w:cs="Poppins"/>
          <w:color w:val="4D4D4D"/>
          <w:sz w:val="18"/>
          <w:szCs w:val="18"/>
          <w:shd w:val="clear" w:color="auto" w:fill="FFFFFF"/>
        </w:rPr>
      </w:pPr>
    </w:p>
    <w:p w14:paraId="0DEA0FBE" w14:textId="77777777" w:rsidR="0021643B" w:rsidRPr="00D362BB" w:rsidRDefault="0021643B" w:rsidP="0021643B">
      <w:pPr>
        <w:rPr>
          <w:rFonts w:ascii="Poppins" w:hAnsi="Poppins" w:cs="Poppins"/>
          <w:b/>
          <w:bCs/>
          <w:color w:val="4D4D4D"/>
          <w:sz w:val="18"/>
          <w:szCs w:val="18"/>
          <w:u w:val="single"/>
          <w:shd w:val="clear" w:color="auto" w:fill="FFFFFF"/>
        </w:rPr>
      </w:pPr>
      <w:r w:rsidRPr="00D362BB">
        <w:rPr>
          <w:rFonts w:ascii="Poppins" w:hAnsi="Poppins" w:cs="Poppins"/>
          <w:b/>
          <w:bCs/>
          <w:color w:val="4D4D4D"/>
          <w:sz w:val="18"/>
          <w:szCs w:val="18"/>
          <w:u w:val="single"/>
          <w:shd w:val="clear" w:color="auto" w:fill="FFFFFF"/>
        </w:rPr>
        <w:t>Étape 3 : Nettoyage des Données</w:t>
      </w:r>
    </w:p>
    <w:p w14:paraId="676A91C8" w14:textId="314F40CC"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1.</w:t>
      </w:r>
      <w:r w:rsidRPr="00D362BB">
        <w:rPr>
          <w:rFonts w:ascii="Poppins" w:hAnsi="Poppins" w:cs="Poppins"/>
          <w:color w:val="4D4D4D"/>
          <w:sz w:val="18"/>
          <w:szCs w:val="18"/>
          <w:shd w:val="clear" w:color="auto" w:fill="FFFFFF"/>
        </w:rPr>
        <w:tab/>
        <w:t xml:space="preserve">Vérification des Problèmes avec Excel </w:t>
      </w:r>
    </w:p>
    <w:p w14:paraId="63DA21A0" w14:textId="4875B264"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2.</w:t>
      </w:r>
      <w:r w:rsidRPr="00D362BB">
        <w:rPr>
          <w:rFonts w:ascii="Poppins" w:hAnsi="Poppins" w:cs="Poppins"/>
          <w:color w:val="4D4D4D"/>
          <w:sz w:val="18"/>
          <w:szCs w:val="18"/>
          <w:shd w:val="clear" w:color="auto" w:fill="FFFFFF"/>
        </w:rPr>
        <w:tab/>
        <w:t xml:space="preserve">Allègement du Poids du Fichier </w:t>
      </w:r>
    </w:p>
    <w:p w14:paraId="00AD4C93" w14:textId="66498FD3"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3.</w:t>
      </w:r>
      <w:r w:rsidRPr="00D362BB">
        <w:rPr>
          <w:rFonts w:ascii="Poppins" w:hAnsi="Poppins" w:cs="Poppins"/>
          <w:color w:val="4D4D4D"/>
          <w:sz w:val="18"/>
          <w:szCs w:val="18"/>
          <w:shd w:val="clear" w:color="auto" w:fill="FFFFFF"/>
        </w:rPr>
        <w:tab/>
        <w:t xml:space="preserve">Traitement des Données aux Mauvais Formats </w:t>
      </w:r>
    </w:p>
    <w:p w14:paraId="4DAB6F5B" w14:textId="2F1F8844"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4.</w:t>
      </w:r>
      <w:r w:rsidRPr="00D362BB">
        <w:rPr>
          <w:rFonts w:ascii="Poppins" w:hAnsi="Poppins" w:cs="Poppins"/>
          <w:color w:val="4D4D4D"/>
          <w:sz w:val="18"/>
          <w:szCs w:val="18"/>
          <w:shd w:val="clear" w:color="auto" w:fill="FFFFFF"/>
        </w:rPr>
        <w:tab/>
        <w:t xml:space="preserve">Traitement des Valeurs Manquantes </w:t>
      </w:r>
    </w:p>
    <w:p w14:paraId="418837E5" w14:textId="67BB60C8"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5.</w:t>
      </w:r>
      <w:r w:rsidRPr="00D362BB">
        <w:rPr>
          <w:rFonts w:ascii="Poppins" w:hAnsi="Poppins" w:cs="Poppins"/>
          <w:color w:val="4D4D4D"/>
          <w:sz w:val="18"/>
          <w:szCs w:val="18"/>
          <w:shd w:val="clear" w:color="auto" w:fill="FFFFFF"/>
        </w:rPr>
        <w:tab/>
        <w:t xml:space="preserve">Détection des Valeurs Aberrantes </w:t>
      </w:r>
    </w:p>
    <w:p w14:paraId="0A0C87FA" w14:textId="1A7CCED2" w:rsidR="0021643B" w:rsidRPr="00D362B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6.</w:t>
      </w:r>
      <w:r w:rsidRPr="00D362BB">
        <w:rPr>
          <w:rFonts w:ascii="Poppins" w:hAnsi="Poppins" w:cs="Poppins"/>
          <w:color w:val="4D4D4D"/>
          <w:sz w:val="18"/>
          <w:szCs w:val="18"/>
          <w:shd w:val="clear" w:color="auto" w:fill="FFFFFF"/>
        </w:rPr>
        <w:tab/>
        <w:t xml:space="preserve">Élimination des Doublons </w:t>
      </w:r>
    </w:p>
    <w:p w14:paraId="262A8F7D" w14:textId="411712EC" w:rsidR="0021643B" w:rsidRDefault="0021643B" w:rsidP="0021643B">
      <w:pPr>
        <w:rPr>
          <w:rFonts w:ascii="Poppins" w:hAnsi="Poppins" w:cs="Poppins"/>
          <w:color w:val="4D4D4D"/>
          <w:sz w:val="18"/>
          <w:szCs w:val="18"/>
          <w:shd w:val="clear" w:color="auto" w:fill="FFFFFF"/>
        </w:rPr>
      </w:pPr>
      <w:r w:rsidRPr="00D362BB">
        <w:rPr>
          <w:rFonts w:ascii="Poppins" w:hAnsi="Poppins" w:cs="Poppins"/>
          <w:color w:val="4D4D4D"/>
          <w:sz w:val="18"/>
          <w:szCs w:val="18"/>
          <w:shd w:val="clear" w:color="auto" w:fill="FFFFFF"/>
        </w:rPr>
        <w:t>7.</w:t>
      </w:r>
      <w:r w:rsidRPr="00D362BB">
        <w:rPr>
          <w:rFonts w:ascii="Poppins" w:hAnsi="Poppins" w:cs="Poppins"/>
          <w:color w:val="4D4D4D"/>
          <w:sz w:val="18"/>
          <w:szCs w:val="18"/>
          <w:shd w:val="clear" w:color="auto" w:fill="FFFFFF"/>
        </w:rPr>
        <w:tab/>
        <w:t xml:space="preserve">Transposition des Données </w:t>
      </w:r>
    </w:p>
    <w:p w14:paraId="641626E9" w14:textId="77777777" w:rsidR="00D362BB" w:rsidRPr="00D362BB" w:rsidRDefault="00D362BB" w:rsidP="0021643B">
      <w:pPr>
        <w:rPr>
          <w:rFonts w:ascii="Poppins" w:hAnsi="Poppins" w:cs="Poppins"/>
          <w:color w:val="4D4D4D"/>
          <w:sz w:val="18"/>
          <w:szCs w:val="18"/>
          <w:shd w:val="clear" w:color="auto" w:fill="FFFFFF"/>
        </w:rPr>
      </w:pPr>
    </w:p>
    <w:p w14:paraId="72CF86E1" w14:textId="041D34CC" w:rsidR="0021643B" w:rsidRPr="00D362BB" w:rsidRDefault="00AB6A60" w:rsidP="00FB4EEF">
      <w:pPr>
        <w:rPr>
          <w:rFonts w:ascii="Poppins" w:hAnsi="Poppins" w:cs="Poppins"/>
          <w:b/>
          <w:bCs/>
          <w:color w:val="4D4D4D"/>
          <w:sz w:val="18"/>
          <w:szCs w:val="18"/>
          <w:u w:val="single"/>
          <w:shd w:val="clear" w:color="auto" w:fill="FFFFFF"/>
        </w:rPr>
      </w:pPr>
      <w:r w:rsidRPr="00D362BB">
        <w:rPr>
          <w:rFonts w:ascii="Poppins" w:hAnsi="Poppins" w:cs="Poppins"/>
          <w:b/>
          <w:bCs/>
          <w:color w:val="4D4D4D"/>
          <w:sz w:val="18"/>
          <w:szCs w:val="18"/>
          <w:u w:val="single"/>
          <w:shd w:val="clear" w:color="auto" w:fill="FFFFFF"/>
        </w:rPr>
        <w:t>Étape 4 – Examiner, adapter, répéter</w:t>
      </w:r>
    </w:p>
    <w:p w14:paraId="3677058D" w14:textId="31DC66A6" w:rsidR="00B94276" w:rsidRPr="00422805" w:rsidRDefault="00D362BB" w:rsidP="00B94276">
      <w:pPr>
        <w:jc w:val="center"/>
        <w:rPr>
          <w:rFonts w:asciiTheme="majorHAnsi" w:eastAsiaTheme="majorEastAsia" w:hAnsiTheme="majorHAnsi" w:cstheme="majorBidi"/>
          <w:caps/>
          <w:color w:val="548DD4" w:themeColor="text2" w:themeTint="99"/>
          <w:sz w:val="64"/>
          <w:szCs w:val="64"/>
          <w:u w:val="single"/>
        </w:rPr>
      </w:pPr>
      <w:r>
        <w:rPr>
          <w:rFonts w:ascii="Poppins" w:hAnsi="Poppins" w:cs="Poppins"/>
          <w:b/>
          <w:bCs/>
          <w:color w:val="4D4D4D"/>
          <w:sz w:val="26"/>
          <w:szCs w:val="26"/>
          <w:u w:val="single"/>
          <w:shd w:val="clear" w:color="auto" w:fill="FFFFFF"/>
        </w:rPr>
        <w:br w:type="page"/>
      </w:r>
      <w:r w:rsidR="00AB6A60" w:rsidRPr="00422805">
        <w:rPr>
          <w:rFonts w:asciiTheme="majorHAnsi" w:eastAsiaTheme="majorEastAsia" w:hAnsiTheme="majorHAnsi" w:cstheme="majorBidi"/>
          <w:caps/>
          <w:color w:val="548DD4" w:themeColor="text2" w:themeTint="99"/>
          <w:sz w:val="64"/>
          <w:szCs w:val="64"/>
          <w:u w:val="single"/>
        </w:rPr>
        <w:lastRenderedPageBreak/>
        <w:t>Introduction :</w:t>
      </w:r>
    </w:p>
    <w:p w14:paraId="53D50F48" w14:textId="477CD08B" w:rsidR="00DB2490" w:rsidRDefault="00DB2490" w:rsidP="00DB2490">
      <w:pPr>
        <w:ind w:left="2124" w:firstLine="708"/>
        <w:rPr>
          <w:rFonts w:ascii="Poppins" w:hAnsi="Poppins" w:cs="Poppins"/>
          <w:b/>
          <w:bCs/>
          <w:color w:val="4D4D4D"/>
          <w:sz w:val="26"/>
          <w:szCs w:val="26"/>
          <w:u w:val="single"/>
          <w:shd w:val="clear" w:color="auto" w:fill="FFFFFF"/>
        </w:rPr>
      </w:pPr>
    </w:p>
    <w:p w14:paraId="715FB768" w14:textId="77777777" w:rsidR="00AB6A60" w:rsidRDefault="00AB6A60" w:rsidP="00AB6A60">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Cette procédure vise à vous guider à travers les étapes de collecte, d'exploration et de nettoyage des données en utilisant Excel, adaptée aux débutants. Ces étapes sont essentielles pour garantir la qualité et la fiabilité des données utilisées dans vos analyses.</w:t>
      </w:r>
    </w:p>
    <w:p w14:paraId="07724A72" w14:textId="77777777" w:rsidR="00B94276" w:rsidRDefault="00B94276" w:rsidP="00AB6A60">
      <w:pPr>
        <w:rPr>
          <w:rFonts w:ascii="Poppins" w:hAnsi="Poppins" w:cs="Poppins"/>
          <w:color w:val="4D4D4D"/>
          <w:sz w:val="26"/>
          <w:szCs w:val="26"/>
          <w:shd w:val="clear" w:color="auto" w:fill="FFFFFF"/>
        </w:rPr>
      </w:pPr>
    </w:p>
    <w:p w14:paraId="46177222" w14:textId="5DE5BC86" w:rsidR="00DB2490" w:rsidRDefault="00DB2490" w:rsidP="00AB6A60">
      <w:pPr>
        <w:rPr>
          <w:rFonts w:ascii="Poppins" w:hAnsi="Poppins" w:cs="Poppins"/>
          <w:color w:val="4D4D4D"/>
          <w:sz w:val="26"/>
          <w:szCs w:val="26"/>
          <w:shd w:val="clear" w:color="auto" w:fill="FFFFFF"/>
        </w:rPr>
      </w:pPr>
    </w:p>
    <w:p w14:paraId="6D4104C3" w14:textId="693F6E5F" w:rsidR="00DB2490" w:rsidRDefault="00DB2490" w:rsidP="00AB6A60">
      <w:pPr>
        <w:rPr>
          <w:rFonts w:ascii="Poppins" w:hAnsi="Poppins" w:cs="Poppins"/>
          <w:color w:val="4D4D4D"/>
          <w:sz w:val="26"/>
          <w:szCs w:val="26"/>
          <w:shd w:val="clear" w:color="auto" w:fill="FFFFFF"/>
        </w:rPr>
      </w:pPr>
    </w:p>
    <w:p w14:paraId="000C1542" w14:textId="3AE2DDB4" w:rsidR="00AB6A60" w:rsidRPr="00267686" w:rsidRDefault="007904AB" w:rsidP="00267686">
      <w:pPr>
        <w:jc w:val="center"/>
        <w:rPr>
          <w:rFonts w:asciiTheme="majorHAnsi" w:eastAsiaTheme="majorEastAsia" w:hAnsiTheme="majorHAnsi" w:cstheme="majorBidi"/>
          <w:caps/>
          <w:color w:val="548DD4" w:themeColor="text2" w:themeTint="99"/>
          <w:sz w:val="64"/>
          <w:szCs w:val="64"/>
          <w:u w:val="single"/>
        </w:rPr>
      </w:pPr>
      <w:r>
        <w:rPr>
          <w:rFonts w:ascii="Poppins" w:hAnsi="Poppins" w:cs="Poppins"/>
          <w:b/>
          <w:bCs/>
          <w:noProof/>
          <w:color w:val="4D4D4D"/>
          <w:sz w:val="26"/>
          <w:szCs w:val="26"/>
          <w:u w:val="single"/>
          <w:shd w:val="clear" w:color="auto" w:fill="FFFFFF"/>
        </w:rPr>
        <w:drawing>
          <wp:anchor distT="0" distB="0" distL="114300" distR="114300" simplePos="0" relativeHeight="251662336" behindDoc="1" locked="0" layoutInCell="1" allowOverlap="1" wp14:anchorId="41D6F1FA" wp14:editId="2FA1CF40">
            <wp:simplePos x="0" y="0"/>
            <wp:positionH relativeFrom="column">
              <wp:posOffset>182245</wp:posOffset>
            </wp:positionH>
            <wp:positionV relativeFrom="paragraph">
              <wp:posOffset>7620</wp:posOffset>
            </wp:positionV>
            <wp:extent cx="1584000" cy="1828800"/>
            <wp:effectExtent l="0" t="0" r="0" b="0"/>
            <wp:wrapTight wrapText="largest">
              <wp:wrapPolygon edited="0">
                <wp:start x="0" y="0"/>
                <wp:lineTo x="0" y="21375"/>
                <wp:lineTo x="21306" y="21375"/>
                <wp:lineTo x="21306" y="0"/>
                <wp:lineTo x="0" y="0"/>
              </wp:wrapPolygon>
            </wp:wrapTight>
            <wp:docPr id="4154312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31224" name="Image 415431224"/>
                    <pic:cNvPicPr/>
                  </pic:nvPicPr>
                  <pic:blipFill rotWithShape="1">
                    <a:blip r:embed="rId7" cstate="print">
                      <a:extLst>
                        <a:ext uri="{28A0092B-C50C-407E-A947-70E740481C1C}">
                          <a14:useLocalDpi xmlns:a14="http://schemas.microsoft.com/office/drawing/2010/main" val="0"/>
                        </a:ext>
                      </a:extLst>
                    </a:blip>
                    <a:srcRect l="1" r="29625"/>
                    <a:stretch/>
                  </pic:blipFill>
                  <pic:spPr bwMode="auto">
                    <a:xfrm>
                      <a:off x="0" y="0"/>
                      <a:ext cx="1584000"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A60" w:rsidRPr="00267686">
        <w:rPr>
          <w:rFonts w:asciiTheme="majorHAnsi" w:eastAsiaTheme="majorEastAsia" w:hAnsiTheme="majorHAnsi" w:cstheme="majorBidi"/>
          <w:caps/>
          <w:color w:val="548DD4" w:themeColor="text2" w:themeTint="99"/>
          <w:sz w:val="64"/>
          <w:szCs w:val="64"/>
          <w:u w:val="single"/>
        </w:rPr>
        <w:t>Définition du nettoyage des données :</w:t>
      </w:r>
    </w:p>
    <w:p w14:paraId="2FC89230" w14:textId="77777777" w:rsidR="00DB2490" w:rsidRPr="00DB2490" w:rsidRDefault="00DB2490" w:rsidP="00DB2490">
      <w:pPr>
        <w:ind w:left="2124" w:firstLine="708"/>
        <w:rPr>
          <w:rFonts w:asciiTheme="majorHAnsi" w:eastAsiaTheme="majorEastAsia" w:hAnsiTheme="majorHAnsi" w:cstheme="majorBidi"/>
          <w:caps/>
          <w:color w:val="548DD4" w:themeColor="text2" w:themeTint="99"/>
          <w:sz w:val="64"/>
          <w:szCs w:val="64"/>
        </w:rPr>
      </w:pPr>
    </w:p>
    <w:p w14:paraId="6A983DD8" w14:textId="77777777" w:rsidR="00AB6A60" w:rsidRDefault="00AB6A60" w:rsidP="00AB6A60">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Le nettoyage des données est un processus qui vise à identifier et corriger les données altérées, inexactes ou non pertinentes. Cette étape fondamentale du traitement des données améliore la cohérence, fiabilité et valeur des données.</w:t>
      </w:r>
    </w:p>
    <w:p w14:paraId="7EEF1431" w14:textId="0FC6BFA7" w:rsidR="00AB6A60" w:rsidRDefault="00AB6A60">
      <w:pPr>
        <w:rPr>
          <w:rFonts w:ascii="Poppins" w:hAnsi="Poppins" w:cs="Poppins"/>
          <w:b/>
          <w:bCs/>
          <w:color w:val="4D4D4D"/>
          <w:sz w:val="26"/>
          <w:szCs w:val="26"/>
          <w:u w:val="single"/>
          <w:shd w:val="clear" w:color="auto" w:fill="FFFFFF"/>
        </w:rPr>
      </w:pPr>
      <w:r>
        <w:rPr>
          <w:rFonts w:ascii="Poppins" w:hAnsi="Poppins" w:cs="Poppins"/>
          <w:b/>
          <w:bCs/>
          <w:color w:val="4D4D4D"/>
          <w:sz w:val="26"/>
          <w:szCs w:val="26"/>
          <w:u w:val="single"/>
          <w:shd w:val="clear" w:color="auto" w:fill="FFFFFF"/>
        </w:rPr>
        <w:br w:type="page"/>
      </w:r>
    </w:p>
    <w:p w14:paraId="169678B6" w14:textId="6F7F3A5E" w:rsidR="0021643B" w:rsidRPr="0021643B" w:rsidRDefault="0021643B" w:rsidP="00FB4EEF">
      <w:pPr>
        <w:rPr>
          <w:rFonts w:ascii="Poppins" w:hAnsi="Poppins" w:cs="Poppins"/>
          <w:b/>
          <w:bCs/>
          <w:color w:val="4D4D4D"/>
          <w:sz w:val="26"/>
          <w:szCs w:val="26"/>
          <w:u w:val="single"/>
          <w:shd w:val="clear" w:color="auto" w:fill="FFFFFF"/>
        </w:rPr>
      </w:pPr>
      <w:r w:rsidRPr="0021643B">
        <w:rPr>
          <w:rFonts w:ascii="Poppins" w:hAnsi="Poppins" w:cs="Poppins"/>
          <w:b/>
          <w:bCs/>
          <w:color w:val="4D4D4D"/>
          <w:sz w:val="26"/>
          <w:szCs w:val="26"/>
          <w:u w:val="single"/>
          <w:shd w:val="clear" w:color="auto" w:fill="FFFFFF"/>
        </w:rPr>
        <w:lastRenderedPageBreak/>
        <w:t>Étape 1 : Collecte des Données</w:t>
      </w:r>
    </w:p>
    <w:p w14:paraId="63D72200" w14:textId="77777777" w:rsidR="0021643B" w:rsidRPr="0021643B" w:rsidRDefault="0021643B" w:rsidP="0021643B">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1.</w:t>
      </w:r>
      <w:r w:rsidRPr="0021643B">
        <w:rPr>
          <w:rFonts w:ascii="Poppins" w:hAnsi="Poppins" w:cs="Poppins"/>
          <w:color w:val="4D4D4D"/>
          <w:sz w:val="26"/>
          <w:szCs w:val="26"/>
          <w:shd w:val="clear" w:color="auto" w:fill="FFFFFF"/>
        </w:rPr>
        <w:tab/>
        <w:t>Définir les Objectifs de Collecte :</w:t>
      </w:r>
    </w:p>
    <w:p w14:paraId="4F403437" w14:textId="77777777" w:rsidR="0021643B" w:rsidRPr="0021643B" w:rsidRDefault="0021643B" w:rsidP="0021643B">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w:t>
      </w:r>
      <w:r w:rsidRPr="0021643B">
        <w:rPr>
          <w:rFonts w:ascii="Poppins" w:hAnsi="Poppins" w:cs="Poppins"/>
          <w:color w:val="4D4D4D"/>
          <w:sz w:val="26"/>
          <w:szCs w:val="26"/>
          <w:shd w:val="clear" w:color="auto" w:fill="FFFFFF"/>
        </w:rPr>
        <w:tab/>
        <w:t xml:space="preserve">Avant de commencer, identifiez clairement ce que vous souhaitez accomplir avec vos données. Par exemple, si vous souhaitez analyser les ventes d'une entreprise, </w:t>
      </w:r>
      <w:r w:rsidRPr="000E6CDD">
        <w:rPr>
          <w:rFonts w:ascii="Poppins" w:hAnsi="Poppins" w:cs="Poppins"/>
          <w:i/>
          <w:iCs/>
          <w:color w:val="548DD4" w:themeColor="text2" w:themeTint="99"/>
          <w:sz w:val="26"/>
          <w:szCs w:val="26"/>
          <w:u w:val="single"/>
          <w:shd w:val="clear" w:color="auto" w:fill="FFFFFF"/>
        </w:rPr>
        <w:t xml:space="preserve">déterminez les informations nécessaires </w:t>
      </w:r>
      <w:r w:rsidRPr="0021643B">
        <w:rPr>
          <w:rFonts w:ascii="Poppins" w:hAnsi="Poppins" w:cs="Poppins"/>
          <w:color w:val="4D4D4D"/>
          <w:sz w:val="26"/>
          <w:szCs w:val="26"/>
          <w:shd w:val="clear" w:color="auto" w:fill="FFFFFF"/>
        </w:rPr>
        <w:t>telles que les dates de vente, les produits vendus et les montants.</w:t>
      </w:r>
    </w:p>
    <w:p w14:paraId="6D1FF021" w14:textId="77777777" w:rsidR="0021643B" w:rsidRPr="0021643B" w:rsidRDefault="0021643B" w:rsidP="0021643B">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2.</w:t>
      </w:r>
      <w:r w:rsidRPr="0021643B">
        <w:rPr>
          <w:rFonts w:ascii="Poppins" w:hAnsi="Poppins" w:cs="Poppins"/>
          <w:color w:val="4D4D4D"/>
          <w:sz w:val="26"/>
          <w:szCs w:val="26"/>
          <w:shd w:val="clear" w:color="auto" w:fill="FFFFFF"/>
        </w:rPr>
        <w:tab/>
        <w:t>Identifier les Sources de Données :</w:t>
      </w:r>
    </w:p>
    <w:p w14:paraId="7D4C0D22" w14:textId="77777777" w:rsidR="0021643B" w:rsidRPr="0021643B" w:rsidRDefault="0021643B" w:rsidP="0021643B">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w:t>
      </w:r>
      <w:r w:rsidRPr="0021643B">
        <w:rPr>
          <w:rFonts w:ascii="Poppins" w:hAnsi="Poppins" w:cs="Poppins"/>
          <w:color w:val="4D4D4D"/>
          <w:sz w:val="26"/>
          <w:szCs w:val="26"/>
          <w:shd w:val="clear" w:color="auto" w:fill="FFFFFF"/>
        </w:rPr>
        <w:tab/>
        <w:t>Recensez toutes les sources potentielles de données disponibles, comme des fichiers Excel, des bases de données internes, ou des données disponibles en ligne.</w:t>
      </w:r>
    </w:p>
    <w:p w14:paraId="69A0C7F6" w14:textId="77777777" w:rsidR="0021643B" w:rsidRPr="0021643B" w:rsidRDefault="0021643B" w:rsidP="0021643B">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3.</w:t>
      </w:r>
      <w:r w:rsidRPr="0021643B">
        <w:rPr>
          <w:rFonts w:ascii="Poppins" w:hAnsi="Poppins" w:cs="Poppins"/>
          <w:color w:val="4D4D4D"/>
          <w:sz w:val="26"/>
          <w:szCs w:val="26"/>
          <w:shd w:val="clear" w:color="auto" w:fill="FFFFFF"/>
        </w:rPr>
        <w:tab/>
        <w:t>Évaluer la Qualité des Données :</w:t>
      </w:r>
    </w:p>
    <w:p w14:paraId="5F9227EA" w14:textId="77777777" w:rsidR="003E70B6" w:rsidRDefault="0021643B" w:rsidP="003E70B6">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w:t>
      </w:r>
      <w:r w:rsidRPr="0021643B">
        <w:rPr>
          <w:rFonts w:ascii="Poppins" w:hAnsi="Poppins" w:cs="Poppins"/>
          <w:color w:val="4D4D4D"/>
          <w:sz w:val="26"/>
          <w:szCs w:val="26"/>
          <w:shd w:val="clear" w:color="auto" w:fill="FFFFFF"/>
        </w:rPr>
        <w:tab/>
        <w:t>Avant de les importer dans Excel, examinez les données pour identifier toute anomalie ou incohérence qui pourrait affecter leur qualité.</w:t>
      </w:r>
    </w:p>
    <w:p w14:paraId="6CCD83B7" w14:textId="0F779EC2" w:rsidR="003E70B6" w:rsidRPr="003E70B6" w:rsidRDefault="003E70B6" w:rsidP="003E70B6">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w:t>
      </w:r>
      <w:r w:rsidRPr="0021643B">
        <w:rPr>
          <w:rFonts w:ascii="Poppins" w:hAnsi="Poppins" w:cs="Poppins"/>
          <w:color w:val="4D4D4D"/>
          <w:sz w:val="26"/>
          <w:szCs w:val="26"/>
          <w:shd w:val="clear" w:color="auto" w:fill="FFFFFF"/>
        </w:rPr>
        <w:tab/>
      </w:r>
      <w:r>
        <w:rPr>
          <w:rFonts w:ascii="Poppins" w:hAnsi="Poppins" w:cs="Poppins"/>
          <w:color w:val="4D4D4D"/>
          <w:sz w:val="26"/>
          <w:szCs w:val="26"/>
          <w:shd w:val="clear" w:color="auto" w:fill="FFFFFF"/>
        </w:rPr>
        <w:t xml:space="preserve"> </w:t>
      </w:r>
      <w:r w:rsidRPr="003E70B6">
        <w:rPr>
          <w:rFonts w:ascii="Poppins" w:hAnsi="Poppins" w:cs="Poppins"/>
          <w:color w:val="4D4D4D"/>
          <w:sz w:val="26"/>
          <w:szCs w:val="26"/>
          <w:shd w:val="clear" w:color="auto" w:fill="FFFFFF"/>
        </w:rPr>
        <w:t>Il s’agit d’examiner les données brutes : Ouvrez le fichier de données dans un éditeur de texte ou dans un logiciel spécialisé pour examiner les données brutes dans leur format d'origine. Cela vous permettra de voir les données telles qu'elles sont enregistrées.</w:t>
      </w:r>
    </w:p>
    <w:p w14:paraId="7B8ED93A" w14:textId="77777777" w:rsidR="0021643B" w:rsidRPr="0021643B" w:rsidRDefault="0021643B" w:rsidP="0021643B">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4.</w:t>
      </w:r>
      <w:r w:rsidRPr="0021643B">
        <w:rPr>
          <w:rFonts w:ascii="Poppins" w:hAnsi="Poppins" w:cs="Poppins"/>
          <w:color w:val="4D4D4D"/>
          <w:sz w:val="26"/>
          <w:szCs w:val="26"/>
          <w:shd w:val="clear" w:color="auto" w:fill="FFFFFF"/>
        </w:rPr>
        <w:tab/>
        <w:t>Mettre en Place un Plan de Collecte :</w:t>
      </w:r>
    </w:p>
    <w:p w14:paraId="32309350" w14:textId="77777777" w:rsidR="0021643B" w:rsidRDefault="0021643B" w:rsidP="0021643B">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w:t>
      </w:r>
      <w:r w:rsidRPr="0021643B">
        <w:rPr>
          <w:rFonts w:ascii="Poppins" w:hAnsi="Poppins" w:cs="Poppins"/>
          <w:color w:val="4D4D4D"/>
          <w:sz w:val="26"/>
          <w:szCs w:val="26"/>
          <w:shd w:val="clear" w:color="auto" w:fill="FFFFFF"/>
        </w:rPr>
        <w:tab/>
        <w:t>Créez un plan détaillé indiquant comment vous allez collecter les données, quels fichiers vous allez utiliser, et quand vous allez les collecter.</w:t>
      </w:r>
    </w:p>
    <w:p w14:paraId="36ED01C7" w14:textId="77777777" w:rsidR="007A67FC" w:rsidRDefault="007A67FC" w:rsidP="007A67FC">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 xml:space="preserve">La collecte doit respecter </w:t>
      </w:r>
      <w:r w:rsidRPr="007A67FC">
        <w:rPr>
          <w:rFonts w:ascii="Poppins" w:hAnsi="Poppins" w:cs="Poppins"/>
          <w:color w:val="4D4D4D"/>
          <w:sz w:val="26"/>
          <w:szCs w:val="26"/>
          <w:shd w:val="clear" w:color="auto" w:fill="FFFFFF"/>
        </w:rPr>
        <w:t>Le Règlement Général</w:t>
      </w:r>
      <w:r>
        <w:rPr>
          <w:rFonts w:ascii="Poppins" w:hAnsi="Poppins" w:cs="Poppins"/>
          <w:color w:val="4D4D4D"/>
          <w:sz w:val="26"/>
          <w:szCs w:val="26"/>
          <w:shd w:val="clear" w:color="auto" w:fill="FFFFFF"/>
        </w:rPr>
        <w:t xml:space="preserve"> européen</w:t>
      </w:r>
      <w:r w:rsidRPr="007A67FC">
        <w:rPr>
          <w:rFonts w:ascii="Poppins" w:hAnsi="Poppins" w:cs="Poppins"/>
          <w:color w:val="4D4D4D"/>
          <w:sz w:val="26"/>
          <w:szCs w:val="26"/>
          <w:shd w:val="clear" w:color="auto" w:fill="FFFFFF"/>
        </w:rPr>
        <w:t xml:space="preserve"> sur la Protection des Données (RGPD) qui vise à renforcer la protection des données personnelles des individus. </w:t>
      </w:r>
    </w:p>
    <w:p w14:paraId="7113F72A" w14:textId="3D6A01DD" w:rsidR="007A67FC" w:rsidRPr="007A67FC" w:rsidRDefault="007A67FC" w:rsidP="007A67FC">
      <w:pPr>
        <w:rPr>
          <w:rFonts w:ascii="Poppins" w:hAnsi="Poppins" w:cs="Poppins"/>
          <w:color w:val="4D4D4D"/>
          <w:sz w:val="26"/>
          <w:szCs w:val="26"/>
          <w:shd w:val="clear" w:color="auto" w:fill="FFFFFF"/>
        </w:rPr>
      </w:pPr>
      <w:r w:rsidRPr="007A67FC">
        <w:rPr>
          <w:rFonts w:ascii="Poppins" w:hAnsi="Poppins" w:cs="Poppins"/>
          <w:color w:val="4D4D4D"/>
          <w:sz w:val="26"/>
          <w:szCs w:val="26"/>
          <w:shd w:val="clear" w:color="auto" w:fill="FFFFFF"/>
        </w:rPr>
        <w:lastRenderedPageBreak/>
        <w:t>Voici quelques-unes des règles importantes à suivre :</w:t>
      </w:r>
    </w:p>
    <w:p w14:paraId="25FDE917" w14:textId="77777777" w:rsidR="007A67FC" w:rsidRPr="007A67FC" w:rsidRDefault="007A67FC" w:rsidP="007A67FC">
      <w:pPr>
        <w:numPr>
          <w:ilvl w:val="0"/>
          <w:numId w:val="15"/>
        </w:numPr>
        <w:rPr>
          <w:rFonts w:ascii="Poppins" w:hAnsi="Poppins" w:cs="Poppins"/>
          <w:color w:val="4D4D4D"/>
          <w:sz w:val="26"/>
          <w:szCs w:val="26"/>
          <w:shd w:val="clear" w:color="auto" w:fill="FFFFFF"/>
        </w:rPr>
      </w:pPr>
      <w:r w:rsidRPr="007A67FC">
        <w:rPr>
          <w:rFonts w:ascii="Poppins" w:hAnsi="Poppins" w:cs="Poppins"/>
          <w:b/>
          <w:bCs/>
          <w:color w:val="4D4D4D"/>
          <w:sz w:val="26"/>
          <w:szCs w:val="26"/>
          <w:shd w:val="clear" w:color="auto" w:fill="FFFFFF"/>
        </w:rPr>
        <w:t>Consentement explicite :</w:t>
      </w:r>
      <w:r w:rsidRPr="007A67FC">
        <w:rPr>
          <w:rFonts w:ascii="Poppins" w:hAnsi="Poppins" w:cs="Poppins"/>
          <w:color w:val="4D4D4D"/>
          <w:sz w:val="26"/>
          <w:szCs w:val="26"/>
          <w:shd w:val="clear" w:color="auto" w:fill="FFFFFF"/>
        </w:rPr>
        <w:t xml:space="preserve"> Vous devez obtenir le consentement explicite de la personne pour collecter et traiter ses données personnelles à des fins spécifiques. Le consentement doit être donné de manière libre, spécifique, éclairée et univoque.</w:t>
      </w:r>
    </w:p>
    <w:p w14:paraId="18E3E150" w14:textId="77777777" w:rsidR="007A67FC" w:rsidRPr="007A67FC" w:rsidRDefault="007A67FC" w:rsidP="007A67FC">
      <w:pPr>
        <w:numPr>
          <w:ilvl w:val="0"/>
          <w:numId w:val="15"/>
        </w:numPr>
        <w:rPr>
          <w:rFonts w:ascii="Poppins" w:hAnsi="Poppins" w:cs="Poppins"/>
          <w:color w:val="4D4D4D"/>
          <w:sz w:val="26"/>
          <w:szCs w:val="26"/>
          <w:shd w:val="clear" w:color="auto" w:fill="FFFFFF"/>
        </w:rPr>
      </w:pPr>
      <w:r w:rsidRPr="007A67FC">
        <w:rPr>
          <w:rFonts w:ascii="Poppins" w:hAnsi="Poppins" w:cs="Poppins"/>
          <w:b/>
          <w:bCs/>
          <w:color w:val="4D4D4D"/>
          <w:sz w:val="26"/>
          <w:szCs w:val="26"/>
          <w:shd w:val="clear" w:color="auto" w:fill="FFFFFF"/>
        </w:rPr>
        <w:t>Finalité limitée :</w:t>
      </w:r>
      <w:r w:rsidRPr="007A67FC">
        <w:rPr>
          <w:rFonts w:ascii="Poppins" w:hAnsi="Poppins" w:cs="Poppins"/>
          <w:color w:val="4D4D4D"/>
          <w:sz w:val="26"/>
          <w:szCs w:val="26"/>
          <w:shd w:val="clear" w:color="auto" w:fill="FFFFFF"/>
        </w:rPr>
        <w:t xml:space="preserve"> Vous ne devez collecter les données personnelles que pour des finalités spécifiques, légitimes et clairement définies. Vous ne pouvez pas utiliser les données à d'autres fins sans obtenir un consentement supplémentaire.</w:t>
      </w:r>
    </w:p>
    <w:p w14:paraId="79477840" w14:textId="77777777" w:rsidR="007A67FC" w:rsidRPr="007A67FC" w:rsidRDefault="007A67FC" w:rsidP="007A67FC">
      <w:pPr>
        <w:numPr>
          <w:ilvl w:val="0"/>
          <w:numId w:val="15"/>
        </w:numPr>
        <w:rPr>
          <w:rFonts w:ascii="Poppins" w:hAnsi="Poppins" w:cs="Poppins"/>
          <w:color w:val="4D4D4D"/>
          <w:sz w:val="26"/>
          <w:szCs w:val="26"/>
          <w:shd w:val="clear" w:color="auto" w:fill="FFFFFF"/>
        </w:rPr>
      </w:pPr>
      <w:r w:rsidRPr="007A67FC">
        <w:rPr>
          <w:rFonts w:ascii="Poppins" w:hAnsi="Poppins" w:cs="Poppins"/>
          <w:b/>
          <w:bCs/>
          <w:color w:val="4D4D4D"/>
          <w:sz w:val="26"/>
          <w:szCs w:val="26"/>
          <w:shd w:val="clear" w:color="auto" w:fill="FFFFFF"/>
        </w:rPr>
        <w:t>Minimisation des données :</w:t>
      </w:r>
      <w:r w:rsidRPr="007A67FC">
        <w:rPr>
          <w:rFonts w:ascii="Poppins" w:hAnsi="Poppins" w:cs="Poppins"/>
          <w:color w:val="4D4D4D"/>
          <w:sz w:val="26"/>
          <w:szCs w:val="26"/>
          <w:shd w:val="clear" w:color="auto" w:fill="FFFFFF"/>
        </w:rPr>
        <w:t xml:space="preserve"> Vous ne devez collecter que les données personnelles strictement nécessaires pour atteindre les finalités spécifiées. Vous devez limiter la quantité de données collectées au minimum nécessaire.</w:t>
      </w:r>
    </w:p>
    <w:p w14:paraId="45DD2650" w14:textId="77777777" w:rsidR="007A67FC" w:rsidRPr="007A67FC" w:rsidRDefault="007A67FC" w:rsidP="007A67FC">
      <w:pPr>
        <w:numPr>
          <w:ilvl w:val="0"/>
          <w:numId w:val="15"/>
        </w:numPr>
        <w:rPr>
          <w:rFonts w:ascii="Poppins" w:hAnsi="Poppins" w:cs="Poppins"/>
          <w:color w:val="4D4D4D"/>
          <w:sz w:val="26"/>
          <w:szCs w:val="26"/>
          <w:shd w:val="clear" w:color="auto" w:fill="FFFFFF"/>
        </w:rPr>
      </w:pPr>
      <w:r w:rsidRPr="007A67FC">
        <w:rPr>
          <w:rFonts w:ascii="Poppins" w:hAnsi="Poppins" w:cs="Poppins"/>
          <w:b/>
          <w:bCs/>
          <w:color w:val="4D4D4D"/>
          <w:sz w:val="26"/>
          <w:szCs w:val="26"/>
          <w:shd w:val="clear" w:color="auto" w:fill="FFFFFF"/>
        </w:rPr>
        <w:t>Exactitude des données :</w:t>
      </w:r>
      <w:r w:rsidRPr="007A67FC">
        <w:rPr>
          <w:rFonts w:ascii="Poppins" w:hAnsi="Poppins" w:cs="Poppins"/>
          <w:color w:val="4D4D4D"/>
          <w:sz w:val="26"/>
          <w:szCs w:val="26"/>
          <w:shd w:val="clear" w:color="auto" w:fill="FFFFFF"/>
        </w:rPr>
        <w:t xml:space="preserve"> Vous devez prendre des mesures pour garantir que les données personnelles que vous collectez sont exactes et tenues à jour. Vous devez également corriger ou effacer les données inexactes ou incomplètes dès que possible.</w:t>
      </w:r>
    </w:p>
    <w:p w14:paraId="501396AA" w14:textId="77777777" w:rsidR="007A67FC" w:rsidRPr="007A67FC" w:rsidRDefault="007A67FC" w:rsidP="007A67FC">
      <w:pPr>
        <w:numPr>
          <w:ilvl w:val="0"/>
          <w:numId w:val="15"/>
        </w:numPr>
        <w:rPr>
          <w:rFonts w:ascii="Poppins" w:hAnsi="Poppins" w:cs="Poppins"/>
          <w:color w:val="4D4D4D"/>
          <w:sz w:val="26"/>
          <w:szCs w:val="26"/>
          <w:shd w:val="clear" w:color="auto" w:fill="FFFFFF"/>
        </w:rPr>
      </w:pPr>
      <w:r w:rsidRPr="007A67FC">
        <w:rPr>
          <w:rFonts w:ascii="Poppins" w:hAnsi="Poppins" w:cs="Poppins"/>
          <w:b/>
          <w:bCs/>
          <w:color w:val="4D4D4D"/>
          <w:sz w:val="26"/>
          <w:szCs w:val="26"/>
          <w:shd w:val="clear" w:color="auto" w:fill="FFFFFF"/>
        </w:rPr>
        <w:t>Durée de conservation limitée :</w:t>
      </w:r>
      <w:r w:rsidRPr="007A67FC">
        <w:rPr>
          <w:rFonts w:ascii="Poppins" w:hAnsi="Poppins" w:cs="Poppins"/>
          <w:color w:val="4D4D4D"/>
          <w:sz w:val="26"/>
          <w:szCs w:val="26"/>
          <w:shd w:val="clear" w:color="auto" w:fill="FFFFFF"/>
        </w:rPr>
        <w:t xml:space="preserve"> Vous ne devez pas conserver les données personnelles plus longtemps que nécessaire pour atteindre les finalités pour lesquelles elles ont été collectées. Vous devez établir des politiques de conservation des données et les respecter.</w:t>
      </w:r>
    </w:p>
    <w:p w14:paraId="1A87DC2A" w14:textId="77777777" w:rsidR="007A67FC" w:rsidRPr="007A67FC" w:rsidRDefault="007A67FC" w:rsidP="007A67FC">
      <w:pPr>
        <w:numPr>
          <w:ilvl w:val="0"/>
          <w:numId w:val="15"/>
        </w:numPr>
        <w:rPr>
          <w:rFonts w:ascii="Poppins" w:hAnsi="Poppins" w:cs="Poppins"/>
          <w:color w:val="4D4D4D"/>
          <w:sz w:val="26"/>
          <w:szCs w:val="26"/>
          <w:shd w:val="clear" w:color="auto" w:fill="FFFFFF"/>
        </w:rPr>
      </w:pPr>
      <w:r w:rsidRPr="007A67FC">
        <w:rPr>
          <w:rFonts w:ascii="Poppins" w:hAnsi="Poppins" w:cs="Poppins"/>
          <w:b/>
          <w:bCs/>
          <w:color w:val="4D4D4D"/>
          <w:sz w:val="26"/>
          <w:szCs w:val="26"/>
          <w:shd w:val="clear" w:color="auto" w:fill="FFFFFF"/>
        </w:rPr>
        <w:t>Intégrité et confidentialité :</w:t>
      </w:r>
      <w:r w:rsidRPr="007A67FC">
        <w:rPr>
          <w:rFonts w:ascii="Poppins" w:hAnsi="Poppins" w:cs="Poppins"/>
          <w:color w:val="4D4D4D"/>
          <w:sz w:val="26"/>
          <w:szCs w:val="26"/>
          <w:shd w:val="clear" w:color="auto" w:fill="FFFFFF"/>
        </w:rPr>
        <w:t xml:space="preserve"> Vous devez prendre des mesures techniques et organisationnelles appropriées pour protéger les données personnelles contre la perte, la destruction, la divulgation non autorisée ou l'accès non autorisé.</w:t>
      </w:r>
    </w:p>
    <w:p w14:paraId="6915FA04" w14:textId="77777777" w:rsidR="007A67FC" w:rsidRPr="007A67FC" w:rsidRDefault="007A67FC" w:rsidP="007A67FC">
      <w:pPr>
        <w:numPr>
          <w:ilvl w:val="0"/>
          <w:numId w:val="15"/>
        </w:numPr>
        <w:rPr>
          <w:rFonts w:ascii="Poppins" w:hAnsi="Poppins" w:cs="Poppins"/>
          <w:color w:val="4D4D4D"/>
          <w:sz w:val="26"/>
          <w:szCs w:val="26"/>
          <w:shd w:val="clear" w:color="auto" w:fill="FFFFFF"/>
        </w:rPr>
      </w:pPr>
      <w:r w:rsidRPr="007A67FC">
        <w:rPr>
          <w:rFonts w:ascii="Poppins" w:hAnsi="Poppins" w:cs="Poppins"/>
          <w:b/>
          <w:bCs/>
          <w:color w:val="4D4D4D"/>
          <w:sz w:val="26"/>
          <w:szCs w:val="26"/>
          <w:shd w:val="clear" w:color="auto" w:fill="FFFFFF"/>
        </w:rPr>
        <w:t>Droits des personnes concernées :</w:t>
      </w:r>
      <w:r w:rsidRPr="007A67FC">
        <w:rPr>
          <w:rFonts w:ascii="Poppins" w:hAnsi="Poppins" w:cs="Poppins"/>
          <w:color w:val="4D4D4D"/>
          <w:sz w:val="26"/>
          <w:szCs w:val="26"/>
          <w:shd w:val="clear" w:color="auto" w:fill="FFFFFF"/>
        </w:rPr>
        <w:t xml:space="preserve"> Vous devez informer les personnes concernées de leurs droits en vertu du RGPD, y </w:t>
      </w:r>
      <w:r w:rsidRPr="007A67FC">
        <w:rPr>
          <w:rFonts w:ascii="Poppins" w:hAnsi="Poppins" w:cs="Poppins"/>
          <w:color w:val="4D4D4D"/>
          <w:sz w:val="26"/>
          <w:szCs w:val="26"/>
          <w:shd w:val="clear" w:color="auto" w:fill="FFFFFF"/>
        </w:rPr>
        <w:lastRenderedPageBreak/>
        <w:t>compris leur droit d'accès, de rectification, d'effacement et d'opposition au traitement de leurs données personnelles.</w:t>
      </w:r>
    </w:p>
    <w:p w14:paraId="0B256597" w14:textId="77777777" w:rsidR="007A67FC" w:rsidRPr="007A67FC" w:rsidRDefault="007A67FC" w:rsidP="007A67FC">
      <w:pPr>
        <w:numPr>
          <w:ilvl w:val="0"/>
          <w:numId w:val="15"/>
        </w:numPr>
        <w:rPr>
          <w:rFonts w:ascii="Poppins" w:hAnsi="Poppins" w:cs="Poppins"/>
          <w:color w:val="4D4D4D"/>
          <w:sz w:val="26"/>
          <w:szCs w:val="26"/>
          <w:shd w:val="clear" w:color="auto" w:fill="FFFFFF"/>
        </w:rPr>
      </w:pPr>
      <w:r w:rsidRPr="007A67FC">
        <w:rPr>
          <w:rFonts w:ascii="Poppins" w:hAnsi="Poppins" w:cs="Poppins"/>
          <w:b/>
          <w:bCs/>
          <w:color w:val="4D4D4D"/>
          <w:sz w:val="26"/>
          <w:szCs w:val="26"/>
          <w:shd w:val="clear" w:color="auto" w:fill="FFFFFF"/>
        </w:rPr>
        <w:t>Transferts internationaux :</w:t>
      </w:r>
      <w:r w:rsidRPr="007A67FC">
        <w:rPr>
          <w:rFonts w:ascii="Poppins" w:hAnsi="Poppins" w:cs="Poppins"/>
          <w:color w:val="4D4D4D"/>
          <w:sz w:val="26"/>
          <w:szCs w:val="26"/>
          <w:shd w:val="clear" w:color="auto" w:fill="FFFFFF"/>
        </w:rPr>
        <w:t xml:space="preserve"> Si vous transférez des données personnelles en dehors de l'Union européenne, vous devez vous assurer que des mesures appropriées sont en place pour garantir un niveau de protection adéquat des données.</w:t>
      </w:r>
    </w:p>
    <w:p w14:paraId="34B7082E" w14:textId="77777777" w:rsidR="007A67FC" w:rsidRPr="007A67FC" w:rsidRDefault="007A67FC" w:rsidP="007A67FC">
      <w:pPr>
        <w:rPr>
          <w:rFonts w:ascii="Poppins" w:hAnsi="Poppins" w:cs="Poppins"/>
          <w:color w:val="4D4D4D"/>
          <w:sz w:val="26"/>
          <w:szCs w:val="26"/>
          <w:shd w:val="clear" w:color="auto" w:fill="FFFFFF"/>
        </w:rPr>
      </w:pPr>
      <w:r w:rsidRPr="007A67FC">
        <w:rPr>
          <w:rFonts w:ascii="Poppins" w:hAnsi="Poppins" w:cs="Poppins"/>
          <w:color w:val="4D4D4D"/>
          <w:sz w:val="26"/>
          <w:szCs w:val="26"/>
          <w:shd w:val="clear" w:color="auto" w:fill="FFFFFF"/>
        </w:rPr>
        <w:t>Il est important de noter que ces règles s'appliquent à toutes les étapes du processus de traitement des données, y compris la collecte, le stockage, le traitement et la destruction des données personnelles. Il est également crucial de documenter et de tenir des registres de toutes les activités de traitement des données pour démontrer la conformité au RGPD.</w:t>
      </w:r>
    </w:p>
    <w:p w14:paraId="732A48F7" w14:textId="77777777" w:rsidR="007A67FC" w:rsidRDefault="007A67FC" w:rsidP="0021643B">
      <w:pPr>
        <w:rPr>
          <w:rFonts w:ascii="Poppins" w:hAnsi="Poppins" w:cs="Poppins"/>
          <w:color w:val="4D4D4D"/>
          <w:sz w:val="26"/>
          <w:szCs w:val="26"/>
          <w:shd w:val="clear" w:color="auto" w:fill="FFFFFF"/>
        </w:rPr>
      </w:pPr>
    </w:p>
    <w:p w14:paraId="20667058" w14:textId="77777777" w:rsidR="007E2DC8" w:rsidRDefault="007E2DC8" w:rsidP="0021643B">
      <w:pPr>
        <w:rPr>
          <w:rFonts w:ascii="Poppins" w:hAnsi="Poppins" w:cs="Poppins"/>
          <w:color w:val="4D4D4D"/>
          <w:sz w:val="26"/>
          <w:szCs w:val="26"/>
          <w:shd w:val="clear" w:color="auto" w:fill="FFFFFF"/>
        </w:rPr>
      </w:pPr>
    </w:p>
    <w:p w14:paraId="6E2CB8E0" w14:textId="77777777" w:rsidR="007E2DC8" w:rsidRDefault="007E2DC8" w:rsidP="0021643B">
      <w:pPr>
        <w:rPr>
          <w:rFonts w:ascii="Poppins" w:hAnsi="Poppins" w:cs="Poppins"/>
          <w:color w:val="4D4D4D"/>
          <w:sz w:val="26"/>
          <w:szCs w:val="26"/>
          <w:shd w:val="clear" w:color="auto" w:fill="FFFFFF"/>
        </w:rPr>
      </w:pPr>
    </w:p>
    <w:p w14:paraId="2DEA8E28" w14:textId="77777777" w:rsidR="007E2DC8" w:rsidRPr="0021643B" w:rsidRDefault="007E2DC8" w:rsidP="0021643B">
      <w:pPr>
        <w:rPr>
          <w:rFonts w:ascii="Poppins" w:hAnsi="Poppins" w:cs="Poppins"/>
          <w:color w:val="4D4D4D"/>
          <w:sz w:val="26"/>
          <w:szCs w:val="26"/>
          <w:shd w:val="clear" w:color="auto" w:fill="FFFFFF"/>
        </w:rPr>
      </w:pPr>
    </w:p>
    <w:p w14:paraId="0C9026AD" w14:textId="77777777" w:rsidR="0021643B" w:rsidRPr="0021643B" w:rsidRDefault="0021643B" w:rsidP="0021643B">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5.</w:t>
      </w:r>
      <w:r w:rsidRPr="0021643B">
        <w:rPr>
          <w:rFonts w:ascii="Poppins" w:hAnsi="Poppins" w:cs="Poppins"/>
          <w:color w:val="4D4D4D"/>
          <w:sz w:val="26"/>
          <w:szCs w:val="26"/>
          <w:shd w:val="clear" w:color="auto" w:fill="FFFFFF"/>
        </w:rPr>
        <w:tab/>
        <w:t>Importer les Données dans Excel :</w:t>
      </w:r>
    </w:p>
    <w:p w14:paraId="044E951A" w14:textId="64B3D6A8" w:rsidR="0021643B" w:rsidRDefault="0021643B" w:rsidP="0021643B">
      <w:pPr>
        <w:rPr>
          <w:rFonts w:ascii="Poppins" w:hAnsi="Poppins" w:cs="Poppins"/>
          <w:color w:val="4D4D4D"/>
          <w:sz w:val="26"/>
          <w:szCs w:val="26"/>
          <w:shd w:val="clear" w:color="auto" w:fill="FFFFFF"/>
        </w:rPr>
      </w:pPr>
      <w:r w:rsidRPr="0021643B">
        <w:rPr>
          <w:rFonts w:ascii="Poppins" w:hAnsi="Poppins" w:cs="Poppins"/>
          <w:color w:val="4D4D4D"/>
          <w:sz w:val="26"/>
          <w:szCs w:val="26"/>
          <w:shd w:val="clear" w:color="auto" w:fill="FFFFFF"/>
        </w:rPr>
        <w:t>•</w:t>
      </w:r>
      <w:r w:rsidRPr="0021643B">
        <w:rPr>
          <w:rFonts w:ascii="Poppins" w:hAnsi="Poppins" w:cs="Poppins"/>
          <w:color w:val="4D4D4D"/>
          <w:sz w:val="26"/>
          <w:szCs w:val="26"/>
          <w:shd w:val="clear" w:color="auto" w:fill="FFFFFF"/>
        </w:rPr>
        <w:tab/>
        <w:t>Utilisez l'option "</w:t>
      </w:r>
      <w:r w:rsidR="00061CA9">
        <w:rPr>
          <w:rFonts w:ascii="Poppins" w:hAnsi="Poppins" w:cs="Poppins"/>
          <w:color w:val="4D4D4D"/>
          <w:sz w:val="26"/>
          <w:szCs w:val="26"/>
          <w:shd w:val="clear" w:color="auto" w:fill="FFFFFF"/>
        </w:rPr>
        <w:t>obtenir des données</w:t>
      </w:r>
      <w:r w:rsidRPr="0021643B">
        <w:rPr>
          <w:rFonts w:ascii="Poppins" w:hAnsi="Poppins" w:cs="Poppins"/>
          <w:color w:val="4D4D4D"/>
          <w:sz w:val="26"/>
          <w:szCs w:val="26"/>
          <w:shd w:val="clear" w:color="auto" w:fill="FFFFFF"/>
        </w:rPr>
        <w:t xml:space="preserve">" dans </w:t>
      </w:r>
      <w:r w:rsidR="00061CA9">
        <w:rPr>
          <w:rFonts w:ascii="Poppins" w:hAnsi="Poppins" w:cs="Poppins"/>
          <w:color w:val="4D4D4D"/>
          <w:sz w:val="26"/>
          <w:szCs w:val="26"/>
          <w:shd w:val="clear" w:color="auto" w:fill="FFFFFF"/>
        </w:rPr>
        <w:t>l’onglet Données d’</w:t>
      </w:r>
      <w:r w:rsidRPr="0021643B">
        <w:rPr>
          <w:rFonts w:ascii="Poppins" w:hAnsi="Poppins" w:cs="Poppins"/>
          <w:color w:val="4D4D4D"/>
          <w:sz w:val="26"/>
          <w:szCs w:val="26"/>
          <w:shd w:val="clear" w:color="auto" w:fill="FFFFFF"/>
        </w:rPr>
        <w:t>Excel pour charger vos données depuis les différentes sources identifiées.</w:t>
      </w:r>
    </w:p>
    <w:p w14:paraId="0FF14FF4" w14:textId="6B7C8D2D" w:rsidR="00061CA9" w:rsidRDefault="00061CA9" w:rsidP="0021643B">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drawing>
          <wp:inline distT="0" distB="0" distL="0" distR="0" wp14:anchorId="2440EDBD" wp14:editId="68C9EE78">
            <wp:extent cx="5760720" cy="1558925"/>
            <wp:effectExtent l="0" t="0" r="0" b="3175"/>
            <wp:docPr id="9423824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82479" name="Image 942382479"/>
                    <pic:cNvPicPr/>
                  </pic:nvPicPr>
                  <pic:blipFill>
                    <a:blip r:embed="rId8">
                      <a:extLst>
                        <a:ext uri="{28A0092B-C50C-407E-A947-70E740481C1C}">
                          <a14:useLocalDpi xmlns:a14="http://schemas.microsoft.com/office/drawing/2010/main" val="0"/>
                        </a:ext>
                      </a:extLst>
                    </a:blip>
                    <a:stretch>
                      <a:fillRect/>
                    </a:stretch>
                  </pic:blipFill>
                  <pic:spPr>
                    <a:xfrm>
                      <a:off x="0" y="0"/>
                      <a:ext cx="5760720" cy="1558925"/>
                    </a:xfrm>
                    <a:prstGeom prst="rect">
                      <a:avLst/>
                    </a:prstGeom>
                  </pic:spPr>
                </pic:pic>
              </a:graphicData>
            </a:graphic>
          </wp:inline>
        </w:drawing>
      </w:r>
    </w:p>
    <w:p w14:paraId="7F9734AB" w14:textId="77777777" w:rsidR="00D13272" w:rsidRDefault="00D13272" w:rsidP="0021643B">
      <w:pPr>
        <w:rPr>
          <w:rFonts w:ascii="Poppins" w:hAnsi="Poppins" w:cs="Poppins"/>
          <w:color w:val="4D4D4D"/>
          <w:sz w:val="26"/>
          <w:szCs w:val="26"/>
          <w:shd w:val="clear" w:color="auto" w:fill="FFFFFF"/>
        </w:rPr>
      </w:pPr>
    </w:p>
    <w:p w14:paraId="0E5B3774" w14:textId="45FF0B0E" w:rsidR="00D13272" w:rsidRPr="00D13272" w:rsidRDefault="00D13272" w:rsidP="00D13272">
      <w:pPr>
        <w:rPr>
          <w:rFonts w:ascii="Poppins" w:hAnsi="Poppins" w:cs="Poppins"/>
          <w:b/>
          <w:bCs/>
          <w:color w:val="4D4D4D"/>
          <w:sz w:val="26"/>
          <w:szCs w:val="26"/>
          <w:u w:val="single"/>
          <w:shd w:val="clear" w:color="auto" w:fill="FFFFFF"/>
        </w:rPr>
      </w:pPr>
      <w:r w:rsidRPr="00D13272">
        <w:rPr>
          <w:rFonts w:ascii="Poppins" w:hAnsi="Poppins" w:cs="Poppins"/>
          <w:b/>
          <w:bCs/>
          <w:color w:val="4D4D4D"/>
          <w:sz w:val="26"/>
          <w:szCs w:val="26"/>
          <w:u w:val="single"/>
          <w:shd w:val="clear" w:color="auto" w:fill="FFFFFF"/>
        </w:rPr>
        <w:lastRenderedPageBreak/>
        <w:t>Étape 2 : Exploration des Données</w:t>
      </w:r>
      <w:r>
        <w:rPr>
          <w:rFonts w:ascii="Poppins" w:hAnsi="Poppins" w:cs="Poppins"/>
          <w:b/>
          <w:bCs/>
          <w:color w:val="4D4D4D"/>
          <w:sz w:val="26"/>
          <w:szCs w:val="26"/>
          <w:u w:val="single"/>
          <w:shd w:val="clear" w:color="auto" w:fill="FFFFFF"/>
        </w:rPr>
        <w:t> :</w:t>
      </w:r>
    </w:p>
    <w:p w14:paraId="5C6B1170" w14:textId="77777777"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1.</w:t>
      </w:r>
      <w:r w:rsidRPr="00D13272">
        <w:rPr>
          <w:rFonts w:ascii="Poppins" w:hAnsi="Poppins" w:cs="Poppins"/>
          <w:color w:val="4D4D4D"/>
          <w:sz w:val="26"/>
          <w:szCs w:val="26"/>
          <w:shd w:val="clear" w:color="auto" w:fill="FFFFFF"/>
        </w:rPr>
        <w:tab/>
        <w:t>Acquérir une Compréhension Globale des Données :</w:t>
      </w:r>
    </w:p>
    <w:p w14:paraId="1288EDA7" w14:textId="77777777" w:rsid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Une fois les données importées, examinez-les pour comprendre leur contenu. Parcourez les différentes colonnes pour identifier les types de données qu'elles contiennent.</w:t>
      </w:r>
    </w:p>
    <w:p w14:paraId="7CB72933" w14:textId="3F568E32" w:rsidR="007E2DC8" w:rsidRPr="00D13272" w:rsidRDefault="007E2DC8" w:rsidP="00D13272">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drawing>
          <wp:inline distT="0" distB="0" distL="0" distR="0" wp14:anchorId="7699F352" wp14:editId="7249F0D3">
            <wp:extent cx="5968939" cy="2912534"/>
            <wp:effectExtent l="0" t="0" r="0" b="2540"/>
            <wp:docPr id="17971244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4401" name="Image 1797124401"/>
                    <pic:cNvPicPr/>
                  </pic:nvPicPr>
                  <pic:blipFill>
                    <a:blip r:embed="rId9">
                      <a:extLst>
                        <a:ext uri="{28A0092B-C50C-407E-A947-70E740481C1C}">
                          <a14:useLocalDpi xmlns:a14="http://schemas.microsoft.com/office/drawing/2010/main" val="0"/>
                        </a:ext>
                      </a:extLst>
                    </a:blip>
                    <a:stretch>
                      <a:fillRect/>
                    </a:stretch>
                  </pic:blipFill>
                  <pic:spPr>
                    <a:xfrm>
                      <a:off x="0" y="0"/>
                      <a:ext cx="6006381" cy="2930804"/>
                    </a:xfrm>
                    <a:prstGeom prst="rect">
                      <a:avLst/>
                    </a:prstGeom>
                  </pic:spPr>
                </pic:pic>
              </a:graphicData>
            </a:graphic>
          </wp:inline>
        </w:drawing>
      </w:r>
    </w:p>
    <w:p w14:paraId="61301262" w14:textId="603A0334" w:rsidR="007E2DC8" w:rsidRDefault="007E2DC8"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Encadré rouge : données de nombre</w:t>
      </w:r>
    </w:p>
    <w:p w14:paraId="232DCACD" w14:textId="43A76416" w:rsidR="007E2DC8" w:rsidRDefault="007E2DC8"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Encadré bleu : données de date</w:t>
      </w:r>
    </w:p>
    <w:p w14:paraId="26AC9C53" w14:textId="0B0262A9" w:rsidR="007E2DC8" w:rsidRDefault="007E2DC8"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Encadré vert : données de texte</w:t>
      </w:r>
    </w:p>
    <w:p w14:paraId="45D59834" w14:textId="77777777" w:rsidR="007E2DC8" w:rsidRDefault="007E2DC8" w:rsidP="00D13272">
      <w:pPr>
        <w:rPr>
          <w:rFonts w:ascii="Poppins" w:hAnsi="Poppins" w:cs="Poppins"/>
          <w:color w:val="4D4D4D"/>
          <w:sz w:val="26"/>
          <w:szCs w:val="26"/>
          <w:shd w:val="clear" w:color="auto" w:fill="FFFFFF"/>
        </w:rPr>
      </w:pPr>
    </w:p>
    <w:p w14:paraId="2A11CBBA" w14:textId="0C3E1C6F"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2.</w:t>
      </w:r>
      <w:r w:rsidRPr="00D13272">
        <w:rPr>
          <w:rFonts w:ascii="Poppins" w:hAnsi="Poppins" w:cs="Poppins"/>
          <w:color w:val="4D4D4D"/>
          <w:sz w:val="26"/>
          <w:szCs w:val="26"/>
          <w:shd w:val="clear" w:color="auto" w:fill="FFFFFF"/>
        </w:rPr>
        <w:tab/>
        <w:t>Identifier les Anomalies et les Valeurs Manquantes :</w:t>
      </w:r>
    </w:p>
    <w:p w14:paraId="07C170EC" w14:textId="77777777" w:rsid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Utilisez les outils de filtrage et de tri dans Excel pour repérer les valeurs manquantes ou les anomalies dans vos données.</w:t>
      </w:r>
    </w:p>
    <w:p w14:paraId="5A2224DD" w14:textId="2B32C34A" w:rsidR="00463574" w:rsidRDefault="00463574"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Cliquez sur le bouton grisâtre avec la flèche dans les en-têtes des colonnes, les options de tris et filtres s’affichent, descendez jusqu’à la dernière valeur, si un champs « vides » apparait c’est qu’il y a des cellules où rien n’est renseigné :</w:t>
      </w:r>
    </w:p>
    <w:p w14:paraId="4AB8DF1C" w14:textId="4CEB3D57" w:rsidR="00B53717" w:rsidRPr="00D13272" w:rsidRDefault="00463574" w:rsidP="00D13272">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lastRenderedPageBreak/>
        <w:drawing>
          <wp:inline distT="0" distB="0" distL="0" distR="0" wp14:anchorId="779D052C" wp14:editId="6CB35D0F">
            <wp:extent cx="3848433" cy="4900085"/>
            <wp:effectExtent l="0" t="0" r="0" b="0"/>
            <wp:docPr id="8042536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53641" name="Image 804253641"/>
                    <pic:cNvPicPr/>
                  </pic:nvPicPr>
                  <pic:blipFill>
                    <a:blip r:embed="rId10">
                      <a:extLst>
                        <a:ext uri="{28A0092B-C50C-407E-A947-70E740481C1C}">
                          <a14:useLocalDpi xmlns:a14="http://schemas.microsoft.com/office/drawing/2010/main" val="0"/>
                        </a:ext>
                      </a:extLst>
                    </a:blip>
                    <a:stretch>
                      <a:fillRect/>
                    </a:stretch>
                  </pic:blipFill>
                  <pic:spPr>
                    <a:xfrm>
                      <a:off x="0" y="0"/>
                      <a:ext cx="3848433" cy="4900085"/>
                    </a:xfrm>
                    <a:prstGeom prst="rect">
                      <a:avLst/>
                    </a:prstGeom>
                  </pic:spPr>
                </pic:pic>
              </a:graphicData>
            </a:graphic>
          </wp:inline>
        </w:drawing>
      </w:r>
    </w:p>
    <w:p w14:paraId="2315B2C0" w14:textId="77777777"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3.</w:t>
      </w:r>
      <w:r w:rsidRPr="00D13272">
        <w:rPr>
          <w:rFonts w:ascii="Poppins" w:hAnsi="Poppins" w:cs="Poppins"/>
          <w:color w:val="4D4D4D"/>
          <w:sz w:val="26"/>
          <w:szCs w:val="26"/>
          <w:shd w:val="clear" w:color="auto" w:fill="FFFFFF"/>
        </w:rPr>
        <w:tab/>
        <w:t>Visualiser les Données :</w:t>
      </w:r>
    </w:p>
    <w:p w14:paraId="12773F41" w14:textId="77777777" w:rsid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Créez des graphiques simples, comme des histogrammes ou des graphiques à barres, pour visualiser la répartition des données dans chaque colonne.</w:t>
      </w:r>
    </w:p>
    <w:p w14:paraId="78B33FA3" w14:textId="7AF3011B" w:rsidR="00383E9F" w:rsidRDefault="00383E9F"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Cliquez sur l’onglet insertion, puis choisir le type de graphique :</w:t>
      </w:r>
    </w:p>
    <w:p w14:paraId="4A0533A7" w14:textId="0B0721C3" w:rsidR="00463574" w:rsidRPr="00D13272" w:rsidRDefault="00383E9F" w:rsidP="00D13272">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drawing>
          <wp:inline distT="0" distB="0" distL="0" distR="0" wp14:anchorId="2BA6E665" wp14:editId="2FD9DA47">
            <wp:extent cx="5760720" cy="861060"/>
            <wp:effectExtent l="0" t="0" r="0" b="0"/>
            <wp:docPr id="19197509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50913" name="Image 1919750913"/>
                    <pic:cNvPicPr/>
                  </pic:nvPicPr>
                  <pic:blipFill>
                    <a:blip r:embed="rId11">
                      <a:extLst>
                        <a:ext uri="{28A0092B-C50C-407E-A947-70E740481C1C}">
                          <a14:useLocalDpi xmlns:a14="http://schemas.microsoft.com/office/drawing/2010/main" val="0"/>
                        </a:ext>
                      </a:extLst>
                    </a:blip>
                    <a:stretch>
                      <a:fillRect/>
                    </a:stretch>
                  </pic:blipFill>
                  <pic:spPr>
                    <a:xfrm>
                      <a:off x="0" y="0"/>
                      <a:ext cx="5760720" cy="861060"/>
                    </a:xfrm>
                    <a:prstGeom prst="rect">
                      <a:avLst/>
                    </a:prstGeom>
                  </pic:spPr>
                </pic:pic>
              </a:graphicData>
            </a:graphic>
          </wp:inline>
        </w:drawing>
      </w:r>
    </w:p>
    <w:p w14:paraId="7FB0270B" w14:textId="77777777" w:rsidR="00FD11D5" w:rsidRDefault="00FD11D5" w:rsidP="00D13272">
      <w:pPr>
        <w:rPr>
          <w:rFonts w:ascii="Poppins" w:hAnsi="Poppins" w:cs="Poppins"/>
          <w:color w:val="4D4D4D"/>
          <w:sz w:val="26"/>
          <w:szCs w:val="26"/>
          <w:shd w:val="clear" w:color="auto" w:fill="FFFFFF"/>
        </w:rPr>
      </w:pPr>
    </w:p>
    <w:p w14:paraId="03C24961" w14:textId="5A1F5942"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4.</w:t>
      </w:r>
      <w:r w:rsidRPr="00D13272">
        <w:rPr>
          <w:rFonts w:ascii="Poppins" w:hAnsi="Poppins" w:cs="Poppins"/>
          <w:color w:val="4D4D4D"/>
          <w:sz w:val="26"/>
          <w:szCs w:val="26"/>
          <w:shd w:val="clear" w:color="auto" w:fill="FFFFFF"/>
        </w:rPr>
        <w:tab/>
        <w:t>Résumer les Statistiques descriptives :</w:t>
      </w:r>
    </w:p>
    <w:p w14:paraId="6E1EDC5F" w14:textId="6457E8B5" w:rsidR="00683936"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lastRenderedPageBreak/>
        <w:t>•</w:t>
      </w:r>
      <w:r w:rsidRPr="00D13272">
        <w:rPr>
          <w:rFonts w:ascii="Poppins" w:hAnsi="Poppins" w:cs="Poppins"/>
          <w:color w:val="4D4D4D"/>
          <w:sz w:val="26"/>
          <w:szCs w:val="26"/>
          <w:shd w:val="clear" w:color="auto" w:fill="FFFFFF"/>
        </w:rPr>
        <w:tab/>
        <w:t xml:space="preserve">Utilisez les fonctions intégrées d'Excel telles que "MOYENNE", "MEDIANE", et "ECART.TYPE" pour calculer les statistiques descriptives </w:t>
      </w:r>
    </w:p>
    <w:p w14:paraId="1D5C9322" w14:textId="2E4C50BF" w:rsidR="006A2499" w:rsidRDefault="006A2499"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Cliquez sur l’onglet « formule », puis « plus de fonctions », « statistiques » et choisissez la formule, exemple « MOYENNE » :</w:t>
      </w:r>
    </w:p>
    <w:p w14:paraId="2A576588" w14:textId="00D2A453" w:rsidR="006A2499" w:rsidRDefault="006A2499" w:rsidP="00D13272">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drawing>
          <wp:inline distT="0" distB="0" distL="0" distR="0" wp14:anchorId="2BF6C56B" wp14:editId="08154A38">
            <wp:extent cx="5760720" cy="3274695"/>
            <wp:effectExtent l="0" t="0" r="0" b="1905"/>
            <wp:docPr id="162384936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49365" name="Image 1623849365"/>
                    <pic:cNvPicPr/>
                  </pic:nvPicPr>
                  <pic:blipFill>
                    <a:blip r:embed="rId12">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14:paraId="028482D5" w14:textId="77777777" w:rsidR="006A2499" w:rsidRDefault="006A2499" w:rsidP="00D13272">
      <w:pPr>
        <w:rPr>
          <w:rFonts w:ascii="Poppins" w:hAnsi="Poppins" w:cs="Poppins"/>
          <w:b/>
          <w:bCs/>
          <w:color w:val="4D4D4D"/>
          <w:sz w:val="26"/>
          <w:szCs w:val="26"/>
          <w:u w:val="single"/>
          <w:shd w:val="clear" w:color="auto" w:fill="FFFFFF"/>
        </w:rPr>
      </w:pPr>
    </w:p>
    <w:p w14:paraId="65512170" w14:textId="77777777" w:rsidR="006A2499" w:rsidRDefault="006A2499" w:rsidP="00D13272">
      <w:pPr>
        <w:rPr>
          <w:rFonts w:ascii="Poppins" w:hAnsi="Poppins" w:cs="Poppins"/>
          <w:b/>
          <w:bCs/>
          <w:color w:val="4D4D4D"/>
          <w:sz w:val="26"/>
          <w:szCs w:val="26"/>
          <w:u w:val="single"/>
          <w:shd w:val="clear" w:color="auto" w:fill="FFFFFF"/>
        </w:rPr>
      </w:pPr>
    </w:p>
    <w:p w14:paraId="7FA8C9C6" w14:textId="309BD542" w:rsidR="00D13272" w:rsidRPr="00D13272" w:rsidRDefault="00D13272" w:rsidP="00D13272">
      <w:pPr>
        <w:rPr>
          <w:rFonts w:ascii="Poppins" w:hAnsi="Poppins" w:cs="Poppins"/>
          <w:b/>
          <w:bCs/>
          <w:color w:val="4D4D4D"/>
          <w:sz w:val="26"/>
          <w:szCs w:val="26"/>
          <w:u w:val="single"/>
          <w:shd w:val="clear" w:color="auto" w:fill="FFFFFF"/>
        </w:rPr>
      </w:pPr>
      <w:r w:rsidRPr="00D13272">
        <w:rPr>
          <w:rFonts w:ascii="Poppins" w:hAnsi="Poppins" w:cs="Poppins"/>
          <w:b/>
          <w:bCs/>
          <w:color w:val="4D4D4D"/>
          <w:sz w:val="26"/>
          <w:szCs w:val="26"/>
          <w:u w:val="single"/>
          <w:shd w:val="clear" w:color="auto" w:fill="FFFFFF"/>
        </w:rPr>
        <w:t>Étape 3 : Nettoyage des Données</w:t>
      </w:r>
      <w:r>
        <w:rPr>
          <w:rFonts w:ascii="Poppins" w:hAnsi="Poppins" w:cs="Poppins"/>
          <w:b/>
          <w:bCs/>
          <w:color w:val="4D4D4D"/>
          <w:sz w:val="26"/>
          <w:szCs w:val="26"/>
          <w:u w:val="single"/>
          <w:shd w:val="clear" w:color="auto" w:fill="FFFFFF"/>
        </w:rPr>
        <w:t> :</w:t>
      </w:r>
    </w:p>
    <w:p w14:paraId="0951A226" w14:textId="77777777"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1.</w:t>
      </w:r>
      <w:r w:rsidRPr="00D13272">
        <w:rPr>
          <w:rFonts w:ascii="Poppins" w:hAnsi="Poppins" w:cs="Poppins"/>
          <w:color w:val="4D4D4D"/>
          <w:sz w:val="26"/>
          <w:szCs w:val="26"/>
          <w:shd w:val="clear" w:color="auto" w:fill="FFFFFF"/>
        </w:rPr>
        <w:tab/>
        <w:t>Vérification des Problèmes avec Excel :</w:t>
      </w:r>
    </w:p>
    <w:p w14:paraId="1BC650F7" w14:textId="5D9C13EA" w:rsid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Cliquez sur l'onglet "Fichier", puis sélectionnez le menu "Informations" « Vérifiez l'absence de problèmes »</w:t>
      </w:r>
      <w:r w:rsidR="002E7627">
        <w:rPr>
          <w:rFonts w:ascii="Poppins" w:hAnsi="Poppins" w:cs="Poppins"/>
          <w:color w:val="4D4D4D"/>
          <w:sz w:val="26"/>
          <w:szCs w:val="26"/>
          <w:shd w:val="clear" w:color="auto" w:fill="FFFFFF"/>
        </w:rPr>
        <w:t> , cliquez ensuite sur « inspecter le document » puis « inspecter »</w:t>
      </w:r>
    </w:p>
    <w:p w14:paraId="01AF034E" w14:textId="57BBDF54" w:rsidR="002E7627" w:rsidRDefault="002E7627" w:rsidP="00D13272">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lastRenderedPageBreak/>
        <w:drawing>
          <wp:inline distT="0" distB="0" distL="0" distR="0" wp14:anchorId="5D7381BD" wp14:editId="78809FD6">
            <wp:extent cx="5760720" cy="3709670"/>
            <wp:effectExtent l="0" t="0" r="0" b="5080"/>
            <wp:docPr id="30510803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08031" name="Image 305108031"/>
                    <pic:cNvPicPr/>
                  </pic:nvPicPr>
                  <pic:blipFill>
                    <a:blip r:embed="rId13">
                      <a:extLst>
                        <a:ext uri="{28A0092B-C50C-407E-A947-70E740481C1C}">
                          <a14:useLocalDpi xmlns:a14="http://schemas.microsoft.com/office/drawing/2010/main" val="0"/>
                        </a:ext>
                      </a:extLst>
                    </a:blip>
                    <a:stretch>
                      <a:fillRect/>
                    </a:stretch>
                  </pic:blipFill>
                  <pic:spPr>
                    <a:xfrm>
                      <a:off x="0" y="0"/>
                      <a:ext cx="5760720" cy="3709670"/>
                    </a:xfrm>
                    <a:prstGeom prst="rect">
                      <a:avLst/>
                    </a:prstGeom>
                  </pic:spPr>
                </pic:pic>
              </a:graphicData>
            </a:graphic>
          </wp:inline>
        </w:drawing>
      </w:r>
    </w:p>
    <w:p w14:paraId="3E2B736E" w14:textId="223BD765" w:rsidR="002E7627" w:rsidRPr="00D13272" w:rsidRDefault="002E7627" w:rsidP="00D13272">
      <w:pPr>
        <w:rPr>
          <w:rFonts w:ascii="Poppins" w:hAnsi="Poppins" w:cs="Poppins"/>
          <w:color w:val="4D4D4D"/>
          <w:sz w:val="26"/>
          <w:szCs w:val="26"/>
          <w:shd w:val="clear" w:color="auto" w:fill="FFFFFF"/>
        </w:rPr>
      </w:pPr>
    </w:p>
    <w:p w14:paraId="221CE04F" w14:textId="77777777"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2.</w:t>
      </w:r>
      <w:r w:rsidRPr="00D13272">
        <w:rPr>
          <w:rFonts w:ascii="Poppins" w:hAnsi="Poppins" w:cs="Poppins"/>
          <w:color w:val="4D4D4D"/>
          <w:sz w:val="26"/>
          <w:szCs w:val="26"/>
          <w:shd w:val="clear" w:color="auto" w:fill="FFFFFF"/>
        </w:rPr>
        <w:tab/>
        <w:t>Allègement du Poids du Fichier :</w:t>
      </w:r>
    </w:p>
    <w:p w14:paraId="48D6029A" w14:textId="296F4451" w:rsid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 xml:space="preserve">Onglet </w:t>
      </w:r>
      <w:r w:rsidR="002E7627">
        <w:rPr>
          <w:rFonts w:ascii="Poppins" w:hAnsi="Poppins" w:cs="Poppins"/>
          <w:color w:val="4D4D4D"/>
          <w:sz w:val="26"/>
          <w:szCs w:val="26"/>
          <w:shd w:val="clear" w:color="auto" w:fill="FFFFFF"/>
        </w:rPr>
        <w:t>« </w:t>
      </w:r>
      <w:r w:rsidR="002E7627" w:rsidRPr="00D13272">
        <w:rPr>
          <w:rFonts w:ascii="Poppins" w:hAnsi="Poppins" w:cs="Poppins"/>
          <w:color w:val="4D4D4D"/>
          <w:sz w:val="26"/>
          <w:szCs w:val="26"/>
          <w:shd w:val="clear" w:color="auto" w:fill="FFFFFF"/>
        </w:rPr>
        <w:t>accueil</w:t>
      </w:r>
      <w:r w:rsidR="002E7627">
        <w:rPr>
          <w:rFonts w:ascii="Poppins" w:hAnsi="Poppins" w:cs="Poppins"/>
          <w:color w:val="4D4D4D"/>
          <w:sz w:val="26"/>
          <w:szCs w:val="26"/>
          <w:shd w:val="clear" w:color="auto" w:fill="FFFFFF"/>
        </w:rPr>
        <w:t> »</w:t>
      </w:r>
      <w:r w:rsidRPr="00D13272">
        <w:rPr>
          <w:rFonts w:ascii="Poppins" w:hAnsi="Poppins" w:cs="Poppins"/>
          <w:color w:val="4D4D4D"/>
          <w:sz w:val="26"/>
          <w:szCs w:val="26"/>
          <w:shd w:val="clear" w:color="auto" w:fill="FFFFFF"/>
        </w:rPr>
        <w:t xml:space="preserve"> Cliquez sur la flèche sous l'icône "Rechercher et sélectionner", puis sélectionnez la commande "Sélectionner des cellules". Choisissez "Dernière cellule" pour alléger le poids du fichier en réduisant la portée de votre sélection</w:t>
      </w:r>
      <w:r w:rsidR="002E7627">
        <w:rPr>
          <w:rFonts w:ascii="Poppins" w:hAnsi="Poppins" w:cs="Poppins"/>
          <w:color w:val="4D4D4D"/>
          <w:sz w:val="26"/>
          <w:szCs w:val="26"/>
          <w:shd w:val="clear" w:color="auto" w:fill="FFFFFF"/>
        </w:rPr>
        <w:t> :</w:t>
      </w:r>
    </w:p>
    <w:p w14:paraId="0E529D08" w14:textId="5E8B3A5A" w:rsidR="002E7627" w:rsidRPr="00D13272" w:rsidRDefault="002E7627" w:rsidP="00D13272">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lastRenderedPageBreak/>
        <w:drawing>
          <wp:inline distT="0" distB="0" distL="0" distR="0" wp14:anchorId="1E4A69F6" wp14:editId="2257E65A">
            <wp:extent cx="5760720" cy="3505200"/>
            <wp:effectExtent l="0" t="0" r="0" b="0"/>
            <wp:docPr id="44572895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28954" name="Image 4457289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83553" cy="3519093"/>
                    </a:xfrm>
                    <a:prstGeom prst="rect">
                      <a:avLst/>
                    </a:prstGeom>
                  </pic:spPr>
                </pic:pic>
              </a:graphicData>
            </a:graphic>
          </wp:inline>
        </w:drawing>
      </w:r>
    </w:p>
    <w:p w14:paraId="38C434CF" w14:textId="1432C0DF" w:rsidR="002E7627" w:rsidRDefault="002E7627"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Une fois la dernière cellule trouvée, si la cellulle est trop éloignée dans le fichier, on peut supprimer cette cellule.</w:t>
      </w:r>
    </w:p>
    <w:p w14:paraId="5DE7D876" w14:textId="77777777" w:rsidR="000627E3" w:rsidRDefault="000627E3" w:rsidP="00D13272">
      <w:pPr>
        <w:rPr>
          <w:rFonts w:ascii="Poppins" w:hAnsi="Poppins" w:cs="Poppins"/>
          <w:color w:val="4D4D4D"/>
          <w:sz w:val="26"/>
          <w:szCs w:val="26"/>
          <w:shd w:val="clear" w:color="auto" w:fill="FFFFFF"/>
        </w:rPr>
      </w:pPr>
    </w:p>
    <w:p w14:paraId="552EA7DC" w14:textId="6ED692A2"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3.</w:t>
      </w:r>
      <w:r w:rsidRPr="00D13272">
        <w:rPr>
          <w:rFonts w:ascii="Poppins" w:hAnsi="Poppins" w:cs="Poppins"/>
          <w:color w:val="4D4D4D"/>
          <w:sz w:val="26"/>
          <w:szCs w:val="26"/>
          <w:shd w:val="clear" w:color="auto" w:fill="FFFFFF"/>
        </w:rPr>
        <w:tab/>
        <w:t>Traitement des Données aux Mauvais Formats :</w:t>
      </w:r>
    </w:p>
    <w:p w14:paraId="79EA7B8F" w14:textId="77777777" w:rsid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Identifiez et corrigez les données qui ne sont pas dans le bon format, telles que les dates mal formatées ou les nombres en format texte. Assurez-vous également que les entrées sont placées dans les emplacements adéquats et corrigez les fautes de frappe.</w:t>
      </w:r>
    </w:p>
    <w:p w14:paraId="22E6672E" w14:textId="3404967D" w:rsidR="000627E3" w:rsidRPr="00D13272" w:rsidRDefault="000627E3" w:rsidP="00D13272">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drawing>
          <wp:inline distT="0" distB="0" distL="0" distR="0" wp14:anchorId="2F0E12A7" wp14:editId="6B426E30">
            <wp:extent cx="5760720" cy="2015067"/>
            <wp:effectExtent l="0" t="0" r="0" b="4445"/>
            <wp:docPr id="10684347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34737" name="Image 1068434737"/>
                    <pic:cNvPicPr/>
                  </pic:nvPicPr>
                  <pic:blipFill>
                    <a:blip r:embed="rId15">
                      <a:extLst>
                        <a:ext uri="{28A0092B-C50C-407E-A947-70E740481C1C}">
                          <a14:useLocalDpi xmlns:a14="http://schemas.microsoft.com/office/drawing/2010/main" val="0"/>
                        </a:ext>
                      </a:extLst>
                    </a:blip>
                    <a:stretch>
                      <a:fillRect/>
                    </a:stretch>
                  </pic:blipFill>
                  <pic:spPr>
                    <a:xfrm>
                      <a:off x="0" y="0"/>
                      <a:ext cx="5768245" cy="2017699"/>
                    </a:xfrm>
                    <a:prstGeom prst="rect">
                      <a:avLst/>
                    </a:prstGeom>
                  </pic:spPr>
                </pic:pic>
              </a:graphicData>
            </a:graphic>
          </wp:inline>
        </w:drawing>
      </w:r>
    </w:p>
    <w:p w14:paraId="789C2A64" w14:textId="77777777" w:rsidR="000627E3" w:rsidRDefault="000627E3" w:rsidP="000627E3">
      <w:pPr>
        <w:rPr>
          <w:rFonts w:ascii="Poppins" w:hAnsi="Poppins" w:cs="Poppins"/>
          <w:color w:val="4D4D4D"/>
          <w:sz w:val="26"/>
          <w:szCs w:val="26"/>
          <w:shd w:val="clear" w:color="auto" w:fill="FFFFFF"/>
        </w:rPr>
      </w:pPr>
    </w:p>
    <w:p w14:paraId="333CD39F" w14:textId="3F8F5427" w:rsidR="000627E3" w:rsidRDefault="000627E3" w:rsidP="000627E3">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lastRenderedPageBreak/>
        <w:t xml:space="preserve">Exemples : </w:t>
      </w:r>
    </w:p>
    <w:p w14:paraId="09754CA3" w14:textId="71796D0D" w:rsidR="000627E3" w:rsidRDefault="000627E3" w:rsidP="000627E3">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colonne 11 : le format est en « standard » et la donnée n’apparait pas, il faut que le format  soit « nombre ».</w:t>
      </w:r>
    </w:p>
    <w:p w14:paraId="3863A05D" w14:textId="6F30966E" w:rsidR="000627E3" w:rsidRDefault="000627E3" w:rsidP="000627E3">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clique droit sur la cellule, choisir « format cellule » puis choisir le format</w:t>
      </w:r>
      <w:r w:rsidR="00B95C7A">
        <w:rPr>
          <w:rFonts w:ascii="Poppins" w:hAnsi="Poppins" w:cs="Poppins"/>
          <w:color w:val="4D4D4D"/>
          <w:sz w:val="26"/>
          <w:szCs w:val="26"/>
          <w:shd w:val="clear" w:color="auto" w:fill="FFFFFF"/>
        </w:rPr>
        <w:t> :</w:t>
      </w:r>
    </w:p>
    <w:p w14:paraId="3489E86D" w14:textId="28EF9102" w:rsidR="000627E3" w:rsidRDefault="00B95C7A" w:rsidP="000627E3">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drawing>
          <wp:inline distT="0" distB="0" distL="0" distR="0" wp14:anchorId="099AB633" wp14:editId="00F39196">
            <wp:extent cx="5471634" cy="3627434"/>
            <wp:effectExtent l="0" t="0" r="0" b="0"/>
            <wp:docPr id="211389461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94616" name="Image 2113894616"/>
                    <pic:cNvPicPr/>
                  </pic:nvPicPr>
                  <pic:blipFill>
                    <a:blip r:embed="rId16">
                      <a:extLst>
                        <a:ext uri="{28A0092B-C50C-407E-A947-70E740481C1C}">
                          <a14:useLocalDpi xmlns:a14="http://schemas.microsoft.com/office/drawing/2010/main" val="0"/>
                        </a:ext>
                      </a:extLst>
                    </a:blip>
                    <a:stretch>
                      <a:fillRect/>
                    </a:stretch>
                  </pic:blipFill>
                  <pic:spPr>
                    <a:xfrm>
                      <a:off x="0" y="0"/>
                      <a:ext cx="5471634" cy="3627434"/>
                    </a:xfrm>
                    <a:prstGeom prst="rect">
                      <a:avLst/>
                    </a:prstGeom>
                  </pic:spPr>
                </pic:pic>
              </a:graphicData>
            </a:graphic>
          </wp:inline>
        </w:drawing>
      </w:r>
    </w:p>
    <w:p w14:paraId="722136C7" w14:textId="77777777" w:rsidR="000627E3" w:rsidRDefault="000627E3" w:rsidP="000627E3">
      <w:pPr>
        <w:rPr>
          <w:rFonts w:ascii="Poppins" w:hAnsi="Poppins" w:cs="Poppins"/>
          <w:color w:val="4D4D4D"/>
          <w:sz w:val="26"/>
          <w:szCs w:val="26"/>
          <w:shd w:val="clear" w:color="auto" w:fill="FFFFFF"/>
        </w:rPr>
      </w:pPr>
    </w:p>
    <w:p w14:paraId="517EF67E" w14:textId="397C6649" w:rsidR="000627E3" w:rsidRDefault="000627E3"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colonne 3 : un logo avec un triangle apparait ce qui indique qu’il y a une erreur de format, en cliquant sur ce dernier des options apparaissent : choisir « convertir en nombre »car la donnée est un nombre.</w:t>
      </w:r>
    </w:p>
    <w:p w14:paraId="70A5CC14" w14:textId="77777777" w:rsidR="000627E3" w:rsidRDefault="000627E3" w:rsidP="00D13272">
      <w:pPr>
        <w:rPr>
          <w:rFonts w:ascii="Poppins" w:hAnsi="Poppins" w:cs="Poppins"/>
          <w:color w:val="4D4D4D"/>
          <w:sz w:val="26"/>
          <w:szCs w:val="26"/>
          <w:shd w:val="clear" w:color="auto" w:fill="FFFFFF"/>
        </w:rPr>
      </w:pPr>
    </w:p>
    <w:p w14:paraId="33931895" w14:textId="0EC32D19"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4.</w:t>
      </w:r>
      <w:r w:rsidRPr="00D13272">
        <w:rPr>
          <w:rFonts w:ascii="Poppins" w:hAnsi="Poppins" w:cs="Poppins"/>
          <w:color w:val="4D4D4D"/>
          <w:sz w:val="26"/>
          <w:szCs w:val="26"/>
          <w:shd w:val="clear" w:color="auto" w:fill="FFFFFF"/>
        </w:rPr>
        <w:tab/>
        <w:t>Traitement des Valeurs Manquantes :</w:t>
      </w:r>
    </w:p>
    <w:p w14:paraId="2D22DAE1" w14:textId="77777777" w:rsid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 xml:space="preserve">Identifiez la plage des valeurs manquantes et formulez des stratégies pour les traiter en fonction de leur importance. Vous </w:t>
      </w:r>
      <w:r w:rsidRPr="00D13272">
        <w:rPr>
          <w:rFonts w:ascii="Poppins" w:hAnsi="Poppins" w:cs="Poppins"/>
          <w:color w:val="4D4D4D"/>
          <w:sz w:val="26"/>
          <w:szCs w:val="26"/>
          <w:shd w:val="clear" w:color="auto" w:fill="FFFFFF"/>
        </w:rPr>
        <w:lastRenderedPageBreak/>
        <w:t>pouvez choisir de supprimer les champs inutiles, de remplir le contenu manquant en utilisant des indicateurs de position (moyenne, médiane, mode, etc.), ou en effectuant des estimations plus complexes.</w:t>
      </w:r>
    </w:p>
    <w:p w14:paraId="5F8F8277" w14:textId="2E413C31" w:rsidR="00FD11D5" w:rsidRDefault="00FD11D5"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Si l’on choisit de donnée un valeur moyenne sur une cellule vide d’une plage de données on peut utiliser la formule moyenne</w:t>
      </w:r>
    </w:p>
    <w:p w14:paraId="2C9C0CE7" w14:textId="6EC697A4" w:rsidR="00FD11D5" w:rsidRDefault="00FD11D5"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Cliquez sur l’onglet « formules » puis le menu « plus de fonctions », champs « statistiques » et ensuite la fonction « moyenne » :</w:t>
      </w:r>
    </w:p>
    <w:p w14:paraId="2C10786E" w14:textId="77777777" w:rsidR="00FD11D5" w:rsidRDefault="00FD11D5" w:rsidP="00D13272">
      <w:pPr>
        <w:rPr>
          <w:rFonts w:ascii="Poppins" w:hAnsi="Poppins" w:cs="Poppins"/>
          <w:color w:val="4D4D4D"/>
          <w:sz w:val="26"/>
          <w:szCs w:val="26"/>
          <w:shd w:val="clear" w:color="auto" w:fill="FFFFFF"/>
        </w:rPr>
      </w:pPr>
    </w:p>
    <w:p w14:paraId="1817843D" w14:textId="73A99538" w:rsidR="00FD11D5" w:rsidRDefault="00FD11D5" w:rsidP="00D13272">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drawing>
          <wp:inline distT="0" distB="0" distL="0" distR="0" wp14:anchorId="4BCE7D87" wp14:editId="6DF0A582">
            <wp:extent cx="5760720" cy="3729990"/>
            <wp:effectExtent l="0" t="0" r="0" b="3810"/>
            <wp:docPr id="174689988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99888" name="Image 1746899888"/>
                    <pic:cNvPicPr/>
                  </pic:nvPicPr>
                  <pic:blipFill>
                    <a:blip r:embed="rId17">
                      <a:extLst>
                        <a:ext uri="{28A0092B-C50C-407E-A947-70E740481C1C}">
                          <a14:useLocalDpi xmlns:a14="http://schemas.microsoft.com/office/drawing/2010/main" val="0"/>
                        </a:ext>
                      </a:extLst>
                    </a:blip>
                    <a:stretch>
                      <a:fillRect/>
                    </a:stretch>
                  </pic:blipFill>
                  <pic:spPr>
                    <a:xfrm>
                      <a:off x="0" y="0"/>
                      <a:ext cx="5760720" cy="3729990"/>
                    </a:xfrm>
                    <a:prstGeom prst="rect">
                      <a:avLst/>
                    </a:prstGeom>
                  </pic:spPr>
                </pic:pic>
              </a:graphicData>
            </a:graphic>
          </wp:inline>
        </w:drawing>
      </w:r>
    </w:p>
    <w:p w14:paraId="0BAFD5E3" w14:textId="77777777" w:rsidR="00B95C7A" w:rsidRPr="00D13272" w:rsidRDefault="00B95C7A" w:rsidP="00D13272">
      <w:pPr>
        <w:rPr>
          <w:rFonts w:ascii="Poppins" w:hAnsi="Poppins" w:cs="Poppins"/>
          <w:color w:val="4D4D4D"/>
          <w:sz w:val="26"/>
          <w:szCs w:val="26"/>
          <w:shd w:val="clear" w:color="auto" w:fill="FFFFFF"/>
        </w:rPr>
      </w:pPr>
    </w:p>
    <w:p w14:paraId="2D33BFE8" w14:textId="77777777"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5.</w:t>
      </w:r>
      <w:r w:rsidRPr="00D13272">
        <w:rPr>
          <w:rFonts w:ascii="Poppins" w:hAnsi="Poppins" w:cs="Poppins"/>
          <w:color w:val="4D4D4D"/>
          <w:sz w:val="26"/>
          <w:szCs w:val="26"/>
          <w:shd w:val="clear" w:color="auto" w:fill="FFFFFF"/>
        </w:rPr>
        <w:tab/>
        <w:t>Détection des Valeurs Aberrantes :</w:t>
      </w:r>
    </w:p>
    <w:p w14:paraId="3555FCC7" w14:textId="27B76320" w:rsid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 xml:space="preserve">Utilisez des méthodes d'analyses statistiques pour identifier les valeurs d'erreurs ou les valeurs aberrantes possibles, telles que </w:t>
      </w:r>
      <w:r w:rsidR="006A3F9D">
        <w:rPr>
          <w:rFonts w:ascii="Poppins" w:hAnsi="Poppins" w:cs="Poppins"/>
          <w:color w:val="4D4D4D"/>
          <w:sz w:val="26"/>
          <w:szCs w:val="26"/>
          <w:shd w:val="clear" w:color="auto" w:fill="FFFFFF"/>
        </w:rPr>
        <w:t>la mise en forme conditionnelle des valeurs</w:t>
      </w:r>
      <w:r w:rsidR="006C5963">
        <w:rPr>
          <w:rFonts w:ascii="Poppins" w:hAnsi="Poppins" w:cs="Poppins"/>
          <w:color w:val="4D4D4D"/>
          <w:sz w:val="26"/>
          <w:szCs w:val="26"/>
          <w:shd w:val="clear" w:color="auto" w:fill="FFFFFF"/>
        </w:rPr>
        <w:t> :</w:t>
      </w:r>
    </w:p>
    <w:p w14:paraId="3BA4F858" w14:textId="2FC032AF" w:rsidR="006C5963" w:rsidRDefault="006C5963"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lastRenderedPageBreak/>
        <w:t>Cliquez sur l’onglet « accueil », menu « mise en forme conditionnelle », choisir « règles des valeurs de plages haute/basse » :</w:t>
      </w:r>
    </w:p>
    <w:p w14:paraId="42E06605" w14:textId="0DB9E6ED" w:rsidR="006A3F9D" w:rsidRPr="00D13272" w:rsidRDefault="006C5963" w:rsidP="00D13272">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drawing>
          <wp:inline distT="0" distB="0" distL="0" distR="0" wp14:anchorId="2FDCC38D" wp14:editId="0883B32E">
            <wp:extent cx="5760720" cy="1976120"/>
            <wp:effectExtent l="0" t="0" r="0" b="5080"/>
            <wp:docPr id="83442972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29722" name="Image 8344297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976120"/>
                    </a:xfrm>
                    <a:prstGeom prst="rect">
                      <a:avLst/>
                    </a:prstGeom>
                  </pic:spPr>
                </pic:pic>
              </a:graphicData>
            </a:graphic>
          </wp:inline>
        </w:drawing>
      </w:r>
    </w:p>
    <w:p w14:paraId="39E5D155" w14:textId="409C849E" w:rsidR="006C5963" w:rsidRDefault="006C5963"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 xml:space="preserve">ou </w:t>
      </w:r>
      <w:r w:rsidRPr="00D13272">
        <w:rPr>
          <w:rFonts w:ascii="Poppins" w:hAnsi="Poppins" w:cs="Poppins"/>
          <w:color w:val="4D4D4D"/>
          <w:sz w:val="26"/>
          <w:szCs w:val="26"/>
          <w:shd w:val="clear" w:color="auto" w:fill="FFFFFF"/>
        </w:rPr>
        <w:t xml:space="preserve">l'analyse des écarts </w:t>
      </w:r>
      <w:r>
        <w:rPr>
          <w:rFonts w:ascii="Poppins" w:hAnsi="Poppins" w:cs="Poppins"/>
          <w:color w:val="4D4D4D"/>
          <w:sz w:val="26"/>
          <w:szCs w:val="26"/>
          <w:shd w:val="clear" w:color="auto" w:fill="FFFFFF"/>
        </w:rPr>
        <w:t xml:space="preserve">ou encore </w:t>
      </w:r>
      <w:r w:rsidRPr="00D13272">
        <w:rPr>
          <w:rFonts w:ascii="Poppins" w:hAnsi="Poppins" w:cs="Poppins"/>
          <w:color w:val="4D4D4D"/>
          <w:sz w:val="26"/>
          <w:szCs w:val="26"/>
          <w:shd w:val="clear" w:color="auto" w:fill="FFFFFF"/>
        </w:rPr>
        <w:t>l'utilisation de visualisations comme la Boxplot.</w:t>
      </w:r>
    </w:p>
    <w:p w14:paraId="3ECF1B6F" w14:textId="51DD828A"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6.</w:t>
      </w:r>
      <w:r w:rsidRPr="00D13272">
        <w:rPr>
          <w:rFonts w:ascii="Poppins" w:hAnsi="Poppins" w:cs="Poppins"/>
          <w:color w:val="4D4D4D"/>
          <w:sz w:val="26"/>
          <w:szCs w:val="26"/>
          <w:shd w:val="clear" w:color="auto" w:fill="FFFFFF"/>
        </w:rPr>
        <w:tab/>
        <w:t>Élimination des Doublons :</w:t>
      </w:r>
    </w:p>
    <w:p w14:paraId="2A5C538F" w14:textId="77777777"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Les enregistrements ayant la même valeur d’attribut dans la base de données sont considérés comme des enregistrements en double, ou redondants, et sont fusionnés en un seul enregistrement. Ce phénomène se produit lorsqu’on combine des ensembles de données provenant de plusieurs sources, ou lorsque l’on reçoit des données du client.</w:t>
      </w:r>
    </w:p>
    <w:p w14:paraId="32FE4D72" w14:textId="4773C5E6" w:rsid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Utilisez l'outil de suppression de doublons dans Excel pour éliminer les lignes qui sont des doublons exacts les unes des autres, en vous assurant de ne conserver qu'une seule occurrence de chaque entrée.</w:t>
      </w:r>
      <w:r w:rsidR="00F055D8">
        <w:rPr>
          <w:rFonts w:ascii="Poppins" w:hAnsi="Poppins" w:cs="Poppins"/>
          <w:color w:val="4D4D4D"/>
          <w:sz w:val="26"/>
          <w:szCs w:val="26"/>
          <w:shd w:val="clear" w:color="auto" w:fill="FFFFFF"/>
        </w:rPr>
        <w:t xml:space="preserve"> </w:t>
      </w:r>
    </w:p>
    <w:p w14:paraId="11131290" w14:textId="29E8FDB2" w:rsidR="00F055D8" w:rsidRDefault="00F055D8" w:rsidP="00D13272">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 xml:space="preserve">Cliquez sur l’onglet « données » puis dans la section « outils de données » cliquez sur le bouton représentant </w:t>
      </w:r>
      <w:r w:rsidR="00E02F17">
        <w:rPr>
          <w:rFonts w:ascii="Poppins" w:hAnsi="Poppins" w:cs="Poppins"/>
          <w:color w:val="4D4D4D"/>
          <w:sz w:val="26"/>
          <w:szCs w:val="26"/>
          <w:shd w:val="clear" w:color="auto" w:fill="FFFFFF"/>
        </w:rPr>
        <w:t>2 cellules bleues et une cellule blanche ainsi qu’une croix rouge :</w:t>
      </w:r>
    </w:p>
    <w:p w14:paraId="0C206B0C" w14:textId="55119C78" w:rsidR="00F055D8" w:rsidRDefault="00F055D8" w:rsidP="00D13272">
      <w:pPr>
        <w:rPr>
          <w:rFonts w:ascii="Poppins" w:hAnsi="Poppins" w:cs="Poppins"/>
          <w:color w:val="4D4D4D"/>
          <w:sz w:val="26"/>
          <w:szCs w:val="26"/>
          <w:shd w:val="clear" w:color="auto" w:fill="FFFFFF"/>
        </w:rPr>
      </w:pPr>
      <w:r>
        <w:rPr>
          <w:rFonts w:ascii="Poppins" w:hAnsi="Poppins" w:cs="Poppins"/>
          <w:noProof/>
          <w:color w:val="4D4D4D"/>
          <w:sz w:val="26"/>
          <w:szCs w:val="26"/>
          <w:shd w:val="clear" w:color="auto" w:fill="FFFFFF"/>
        </w:rPr>
        <w:lastRenderedPageBreak/>
        <w:drawing>
          <wp:inline distT="0" distB="0" distL="0" distR="0" wp14:anchorId="1FAC9897" wp14:editId="26D65B92">
            <wp:extent cx="5760720" cy="1762125"/>
            <wp:effectExtent l="0" t="0" r="0" b="9525"/>
            <wp:docPr id="71412210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22101" name="Image 7141221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762125"/>
                    </a:xfrm>
                    <a:prstGeom prst="rect">
                      <a:avLst/>
                    </a:prstGeom>
                  </pic:spPr>
                </pic:pic>
              </a:graphicData>
            </a:graphic>
          </wp:inline>
        </w:drawing>
      </w:r>
    </w:p>
    <w:p w14:paraId="601CE525" w14:textId="77777777" w:rsidR="00F055D8" w:rsidRPr="00D13272" w:rsidRDefault="00F055D8" w:rsidP="00D13272">
      <w:pPr>
        <w:rPr>
          <w:rFonts w:ascii="Poppins" w:hAnsi="Poppins" w:cs="Poppins"/>
          <w:color w:val="4D4D4D"/>
          <w:sz w:val="26"/>
          <w:szCs w:val="26"/>
          <w:shd w:val="clear" w:color="auto" w:fill="FFFFFF"/>
        </w:rPr>
      </w:pPr>
    </w:p>
    <w:p w14:paraId="60EDE69A" w14:textId="77777777" w:rsidR="00D13272" w:rsidRPr="00D13272" w:rsidRDefault="00D13272" w:rsidP="00D13272">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7.</w:t>
      </w:r>
      <w:r w:rsidRPr="00D13272">
        <w:rPr>
          <w:rFonts w:ascii="Poppins" w:hAnsi="Poppins" w:cs="Poppins"/>
          <w:color w:val="4D4D4D"/>
          <w:sz w:val="26"/>
          <w:szCs w:val="26"/>
          <w:shd w:val="clear" w:color="auto" w:fill="FFFFFF"/>
        </w:rPr>
        <w:tab/>
        <w:t>Transposition des Données :</w:t>
      </w:r>
    </w:p>
    <w:p w14:paraId="1F934F40" w14:textId="1199158F" w:rsidR="00D23D99" w:rsidRDefault="00D13272" w:rsidP="00AC0E45">
      <w:pPr>
        <w:rPr>
          <w:rFonts w:ascii="Poppins" w:hAnsi="Poppins" w:cs="Poppins"/>
          <w:color w:val="4D4D4D"/>
          <w:sz w:val="26"/>
          <w:szCs w:val="26"/>
          <w:shd w:val="clear" w:color="auto" w:fill="FFFFFF"/>
        </w:rPr>
      </w:pPr>
      <w:r w:rsidRPr="00D13272">
        <w:rPr>
          <w:rFonts w:ascii="Poppins" w:hAnsi="Poppins" w:cs="Poppins"/>
          <w:color w:val="4D4D4D"/>
          <w:sz w:val="26"/>
          <w:szCs w:val="26"/>
          <w:shd w:val="clear" w:color="auto" w:fill="FFFFFF"/>
        </w:rPr>
        <w:t>•</w:t>
      </w:r>
      <w:r w:rsidRPr="00D13272">
        <w:rPr>
          <w:rFonts w:ascii="Poppins" w:hAnsi="Poppins" w:cs="Poppins"/>
          <w:color w:val="4D4D4D"/>
          <w:sz w:val="26"/>
          <w:szCs w:val="26"/>
          <w:shd w:val="clear" w:color="auto" w:fill="FFFFFF"/>
        </w:rPr>
        <w:tab/>
        <w:t>Si nécessaire, transposez les données pour réduire le nombre de colonnes et les présenter de manière plus compacte. Cela peut être utile lorsque vous avez une liste de données présentée horizontalement et que vous souhaitez la convertir en une présentation verticale.</w:t>
      </w:r>
    </w:p>
    <w:p w14:paraId="06DC8FA1" w14:textId="6D0B010B" w:rsidR="00AC0E45" w:rsidRDefault="00AC0E45" w:rsidP="00AC0E45">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Cela revient à faire un copier/collage spécial de données</w:t>
      </w:r>
    </w:p>
    <w:p w14:paraId="1418DF24" w14:textId="3B5E299B" w:rsidR="00AC0E45" w:rsidRDefault="00AC0E45" w:rsidP="00AC0E45">
      <w:pPr>
        <w:rPr>
          <w:rFonts w:ascii="Poppins" w:hAnsi="Poppins" w:cs="Poppins"/>
          <w:color w:val="4D4D4D"/>
          <w:sz w:val="26"/>
          <w:szCs w:val="26"/>
          <w:shd w:val="clear" w:color="auto" w:fill="FFFFFF"/>
        </w:rPr>
      </w:pPr>
      <w:r>
        <w:rPr>
          <w:rFonts w:ascii="Poppins" w:hAnsi="Poppins" w:cs="Poppins"/>
          <w:color w:val="4D4D4D"/>
          <w:sz w:val="26"/>
          <w:szCs w:val="26"/>
          <w:shd w:val="clear" w:color="auto" w:fill="FFFFFF"/>
        </w:rPr>
        <w:t>Lorsque l’on colle les données que l’on veut transposées dans une autre configuration, il faut faire un clic droit à l’endroit où l’on veut coller les données et choisir en option de collage « transposer » :</w:t>
      </w:r>
    </w:p>
    <w:p w14:paraId="1AB11A4A" w14:textId="4D048264" w:rsidR="00AC0E45" w:rsidRPr="00AC0E45" w:rsidRDefault="00AC0E45" w:rsidP="00AC0E45">
      <w:pPr>
        <w:rPr>
          <w:rFonts w:ascii="Poppins" w:hAnsi="Poppins" w:cs="Poppins"/>
          <w:color w:val="4D4D4D"/>
          <w:sz w:val="26"/>
          <w:szCs w:val="26"/>
          <w:shd w:val="clear" w:color="auto" w:fill="FFFFFF"/>
        </w:rPr>
      </w:pPr>
      <w:r w:rsidRPr="00AC0E45">
        <w:rPr>
          <w:rFonts w:ascii="Poppins" w:hAnsi="Poppins" w:cs="Poppins"/>
          <w:noProof/>
          <w:color w:val="4D4D4D"/>
          <w:sz w:val="26"/>
          <w:szCs w:val="26"/>
          <w:shd w:val="clear" w:color="auto" w:fill="FFFFFF"/>
        </w:rPr>
        <w:drawing>
          <wp:inline distT="0" distB="0" distL="0" distR="0" wp14:anchorId="410B0F6B" wp14:editId="58FD066B">
            <wp:extent cx="3547533" cy="2972038"/>
            <wp:effectExtent l="0" t="0" r="0" b="0"/>
            <wp:docPr id="4118673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67335" name=""/>
                    <pic:cNvPicPr/>
                  </pic:nvPicPr>
                  <pic:blipFill>
                    <a:blip r:embed="rId20"/>
                    <a:stretch>
                      <a:fillRect/>
                    </a:stretch>
                  </pic:blipFill>
                  <pic:spPr>
                    <a:xfrm>
                      <a:off x="0" y="0"/>
                      <a:ext cx="3573812" cy="2994054"/>
                    </a:xfrm>
                    <a:prstGeom prst="rect">
                      <a:avLst/>
                    </a:prstGeom>
                  </pic:spPr>
                </pic:pic>
              </a:graphicData>
            </a:graphic>
          </wp:inline>
        </w:drawing>
      </w:r>
    </w:p>
    <w:p w14:paraId="16B1DCA0" w14:textId="77777777" w:rsidR="00310327" w:rsidRPr="00310327" w:rsidRDefault="00310327" w:rsidP="00310327">
      <w:pPr>
        <w:rPr>
          <w:rFonts w:ascii="Poppins" w:hAnsi="Poppins" w:cs="Poppins"/>
          <w:b/>
          <w:bCs/>
          <w:color w:val="4D4D4D"/>
          <w:sz w:val="26"/>
          <w:szCs w:val="26"/>
          <w:u w:val="single"/>
          <w:shd w:val="clear" w:color="auto" w:fill="FFFFFF"/>
        </w:rPr>
      </w:pPr>
      <w:bookmarkStart w:id="0" w:name="_Hlk160440358"/>
      <w:r w:rsidRPr="00310327">
        <w:rPr>
          <w:rFonts w:ascii="Poppins" w:hAnsi="Poppins" w:cs="Poppins"/>
          <w:b/>
          <w:bCs/>
          <w:color w:val="4D4D4D"/>
          <w:sz w:val="26"/>
          <w:szCs w:val="26"/>
          <w:u w:val="single"/>
          <w:shd w:val="clear" w:color="auto" w:fill="FFFFFF"/>
        </w:rPr>
        <w:lastRenderedPageBreak/>
        <w:t>Étape 4 – Examiner, adapter, répéter</w:t>
      </w:r>
    </w:p>
    <w:p w14:paraId="4069B58D" w14:textId="77777777" w:rsidR="00310327" w:rsidRPr="00310327" w:rsidRDefault="00310327" w:rsidP="00310327">
      <w:pPr>
        <w:rPr>
          <w:rFonts w:ascii="Poppins" w:hAnsi="Poppins" w:cs="Poppins"/>
          <w:color w:val="4D4D4D"/>
          <w:sz w:val="26"/>
          <w:szCs w:val="26"/>
          <w:shd w:val="clear" w:color="auto" w:fill="FFFFFF"/>
        </w:rPr>
      </w:pPr>
    </w:p>
    <w:p w14:paraId="3266AA61" w14:textId="77777777" w:rsidR="00310327" w:rsidRDefault="00310327" w:rsidP="00310327">
      <w:pPr>
        <w:rPr>
          <w:rFonts w:ascii="Poppins" w:hAnsi="Poppins" w:cs="Poppins"/>
          <w:color w:val="4D4D4D"/>
          <w:sz w:val="26"/>
          <w:szCs w:val="26"/>
          <w:shd w:val="clear" w:color="auto" w:fill="FFFFFF"/>
        </w:rPr>
      </w:pPr>
      <w:r w:rsidRPr="00310327">
        <w:rPr>
          <w:rFonts w:ascii="Poppins" w:hAnsi="Poppins" w:cs="Poppins"/>
          <w:color w:val="4D4D4D"/>
          <w:sz w:val="26"/>
          <w:szCs w:val="26"/>
          <w:shd w:val="clear" w:color="auto" w:fill="FFFFFF"/>
        </w:rPr>
        <w:t>En fonction de la fréquence choisie, vous devez réserver du temps chaque jour, semaine ou mois pour réévaluer votre processus de nettoyage des données. Quels sont les points positifs ? Certains aspects peuvent-ils être améliorés ? Pouvez-vous identifier des problèmes évidents ou récurrents ?</w:t>
      </w:r>
    </w:p>
    <w:bookmarkEnd w:id="0"/>
    <w:p w14:paraId="08EF5717" w14:textId="77777777" w:rsidR="008E22A5" w:rsidRPr="008E22A5" w:rsidRDefault="008E22A5" w:rsidP="008E22A5">
      <w:pPr>
        <w:ind w:left="1416"/>
        <w:rPr>
          <w:rFonts w:ascii="Poppins" w:hAnsi="Poppins" w:cs="Poppins"/>
          <w:color w:val="4D4D4D"/>
          <w:sz w:val="26"/>
          <w:szCs w:val="26"/>
          <w:shd w:val="clear" w:color="auto" w:fill="FFFFFF"/>
        </w:rPr>
      </w:pPr>
    </w:p>
    <w:sectPr w:rsidR="008E22A5" w:rsidRPr="008E22A5" w:rsidSect="0083635F">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F6F7C" w14:textId="77777777" w:rsidR="0083635F" w:rsidRDefault="0083635F" w:rsidP="00D23634">
      <w:pPr>
        <w:spacing w:after="0" w:line="240" w:lineRule="auto"/>
      </w:pPr>
      <w:r>
        <w:separator/>
      </w:r>
    </w:p>
  </w:endnote>
  <w:endnote w:type="continuationSeparator" w:id="0">
    <w:p w14:paraId="10CC1F93" w14:textId="77777777" w:rsidR="0083635F" w:rsidRDefault="0083635F" w:rsidP="00D2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3658031"/>
      <w:docPartObj>
        <w:docPartGallery w:val="Page Numbers (Bottom of Page)"/>
        <w:docPartUnique/>
      </w:docPartObj>
    </w:sdtPr>
    <w:sdtContent>
      <w:sdt>
        <w:sdtPr>
          <w:id w:val="-1769616900"/>
          <w:docPartObj>
            <w:docPartGallery w:val="Page Numbers (Top of Page)"/>
            <w:docPartUnique/>
          </w:docPartObj>
        </w:sdtPr>
        <w:sdtContent>
          <w:p w14:paraId="710FE553" w14:textId="3548D212" w:rsidR="00D23634" w:rsidRDefault="00000000">
            <w:pPr>
              <w:pStyle w:val="Pieddepage"/>
              <w:jc w:val="right"/>
            </w:pPr>
            <w:sdt>
              <w:sdtPr>
                <w:alias w:val="Titre "/>
                <w:tag w:val=""/>
                <w:id w:val="-703713429"/>
                <w:placeholder>
                  <w:docPart w:val="0C26E1A9AEA341E4B34060D3C8929EF1"/>
                </w:placeholder>
                <w:dataBinding w:prefixMappings="xmlns:ns0='http://purl.org/dc/elements/1.1/' xmlns:ns1='http://schemas.openxmlformats.org/package/2006/metadata/core-properties' " w:xpath="/ns1:coreProperties[1]/ns0:title[1]" w:storeItemID="{6C3C8BC8-F283-45AE-878A-BAB7291924A1}"/>
                <w:text/>
              </w:sdtPr>
              <w:sdtContent>
                <w:r w:rsidR="007A67FC">
                  <w:t>Guide nettoyage de données</w:t>
                </w:r>
              </w:sdtContent>
            </w:sdt>
            <w:r w:rsidR="00D23634">
              <w:t xml:space="preserve">Page </w:t>
            </w:r>
            <w:r w:rsidR="00D23634">
              <w:rPr>
                <w:b/>
                <w:bCs/>
                <w:sz w:val="24"/>
                <w:szCs w:val="24"/>
              </w:rPr>
              <w:fldChar w:fldCharType="begin"/>
            </w:r>
            <w:r w:rsidR="00D23634">
              <w:rPr>
                <w:b/>
                <w:bCs/>
              </w:rPr>
              <w:instrText>PAGE</w:instrText>
            </w:r>
            <w:r w:rsidR="00D23634">
              <w:rPr>
                <w:b/>
                <w:bCs/>
                <w:sz w:val="24"/>
                <w:szCs w:val="24"/>
              </w:rPr>
              <w:fldChar w:fldCharType="separate"/>
            </w:r>
            <w:r w:rsidR="00D23634">
              <w:rPr>
                <w:b/>
                <w:bCs/>
              </w:rPr>
              <w:t>2</w:t>
            </w:r>
            <w:r w:rsidR="00D23634">
              <w:rPr>
                <w:b/>
                <w:bCs/>
                <w:sz w:val="24"/>
                <w:szCs w:val="24"/>
              </w:rPr>
              <w:fldChar w:fldCharType="end"/>
            </w:r>
            <w:r w:rsidR="00D23634">
              <w:t xml:space="preserve"> sur </w:t>
            </w:r>
            <w:r w:rsidR="00D23634">
              <w:rPr>
                <w:b/>
                <w:bCs/>
                <w:sz w:val="24"/>
                <w:szCs w:val="24"/>
              </w:rPr>
              <w:fldChar w:fldCharType="begin"/>
            </w:r>
            <w:r w:rsidR="00D23634">
              <w:rPr>
                <w:b/>
                <w:bCs/>
              </w:rPr>
              <w:instrText>NUMPAGES</w:instrText>
            </w:r>
            <w:r w:rsidR="00D23634">
              <w:rPr>
                <w:b/>
                <w:bCs/>
                <w:sz w:val="24"/>
                <w:szCs w:val="24"/>
              </w:rPr>
              <w:fldChar w:fldCharType="separate"/>
            </w:r>
            <w:r w:rsidR="00D23634">
              <w:rPr>
                <w:b/>
                <w:bCs/>
              </w:rPr>
              <w:t>2</w:t>
            </w:r>
            <w:r w:rsidR="00D23634">
              <w:rPr>
                <w:b/>
                <w:bCs/>
                <w:sz w:val="24"/>
                <w:szCs w:val="24"/>
              </w:rPr>
              <w:fldChar w:fldCharType="end"/>
            </w:r>
          </w:p>
        </w:sdtContent>
      </w:sdt>
    </w:sdtContent>
  </w:sdt>
  <w:p w14:paraId="4D1BBC90" w14:textId="77777777" w:rsidR="00D23634" w:rsidRDefault="00D236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E3E16" w14:textId="77777777" w:rsidR="0083635F" w:rsidRDefault="0083635F" w:rsidP="00D23634">
      <w:pPr>
        <w:spacing w:after="0" w:line="240" w:lineRule="auto"/>
      </w:pPr>
      <w:r>
        <w:separator/>
      </w:r>
    </w:p>
  </w:footnote>
  <w:footnote w:type="continuationSeparator" w:id="0">
    <w:p w14:paraId="2777FE5D" w14:textId="77777777" w:rsidR="0083635F" w:rsidRDefault="0083635F" w:rsidP="00D23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2F689" w14:textId="667B80D8" w:rsidR="00D23634" w:rsidRDefault="00D23634">
    <w:pPr>
      <w:pStyle w:val="En-tte"/>
      <w:jc w:val="right"/>
    </w:pPr>
  </w:p>
  <w:p w14:paraId="7866B5E8" w14:textId="77777777" w:rsidR="00D23634" w:rsidRDefault="00D236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5683"/>
    <w:multiLevelType w:val="hybridMultilevel"/>
    <w:tmpl w:val="636E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A200B9"/>
    <w:multiLevelType w:val="multilevel"/>
    <w:tmpl w:val="B89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804B4"/>
    <w:multiLevelType w:val="multilevel"/>
    <w:tmpl w:val="56346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24677"/>
    <w:multiLevelType w:val="hybridMultilevel"/>
    <w:tmpl w:val="2FA41BA8"/>
    <w:lvl w:ilvl="0" w:tplc="040C000F">
      <w:start w:val="1"/>
      <w:numFmt w:val="decimal"/>
      <w:lvlText w:val="%1."/>
      <w:lvlJc w:val="left"/>
      <w:pPr>
        <w:ind w:left="792" w:hanging="360"/>
      </w:pPr>
      <w:rPr>
        <w:rFonts w:hint="default"/>
      </w:rPr>
    </w:lvl>
    <w:lvl w:ilvl="1" w:tplc="040C0003">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4" w15:restartNumberingAfterBreak="0">
    <w:nsid w:val="22E1519F"/>
    <w:multiLevelType w:val="multilevel"/>
    <w:tmpl w:val="F6908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918E3"/>
    <w:multiLevelType w:val="multilevel"/>
    <w:tmpl w:val="E3CEFEB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A250B"/>
    <w:multiLevelType w:val="hybridMultilevel"/>
    <w:tmpl w:val="A90A7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096362"/>
    <w:multiLevelType w:val="multilevel"/>
    <w:tmpl w:val="D7BE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F56AE"/>
    <w:multiLevelType w:val="hybridMultilevel"/>
    <w:tmpl w:val="D354B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1B5914"/>
    <w:multiLevelType w:val="multilevel"/>
    <w:tmpl w:val="5658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A26C0"/>
    <w:multiLevelType w:val="multilevel"/>
    <w:tmpl w:val="A3F0D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A2875"/>
    <w:multiLevelType w:val="hybridMultilevel"/>
    <w:tmpl w:val="90602DE2"/>
    <w:lvl w:ilvl="0" w:tplc="1676FFA8">
      <w:numFmt w:val="bullet"/>
      <w:lvlText w:val="-"/>
      <w:lvlJc w:val="left"/>
      <w:pPr>
        <w:ind w:left="720" w:hanging="360"/>
      </w:pPr>
      <w:rPr>
        <w:rFonts w:ascii="Poppins" w:eastAsia="Times New Roman" w:hAnsi="Poppins" w:cs="Poppi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7E220B7"/>
    <w:multiLevelType w:val="hybridMultilevel"/>
    <w:tmpl w:val="64928B8E"/>
    <w:lvl w:ilvl="0" w:tplc="040C000F">
      <w:start w:val="1"/>
      <w:numFmt w:val="decimal"/>
      <w:lvlText w:val="%1."/>
      <w:lvlJc w:val="left"/>
      <w:pPr>
        <w:ind w:left="1512" w:hanging="360"/>
      </w:pPr>
    </w:lvl>
    <w:lvl w:ilvl="1" w:tplc="040C0019" w:tentative="1">
      <w:start w:val="1"/>
      <w:numFmt w:val="lowerLetter"/>
      <w:lvlText w:val="%2."/>
      <w:lvlJc w:val="left"/>
      <w:pPr>
        <w:ind w:left="2232" w:hanging="360"/>
      </w:pPr>
    </w:lvl>
    <w:lvl w:ilvl="2" w:tplc="040C001B" w:tentative="1">
      <w:start w:val="1"/>
      <w:numFmt w:val="lowerRoman"/>
      <w:lvlText w:val="%3."/>
      <w:lvlJc w:val="right"/>
      <w:pPr>
        <w:ind w:left="2952" w:hanging="180"/>
      </w:pPr>
    </w:lvl>
    <w:lvl w:ilvl="3" w:tplc="040C000F" w:tentative="1">
      <w:start w:val="1"/>
      <w:numFmt w:val="decimal"/>
      <w:lvlText w:val="%4."/>
      <w:lvlJc w:val="left"/>
      <w:pPr>
        <w:ind w:left="3672" w:hanging="360"/>
      </w:pPr>
    </w:lvl>
    <w:lvl w:ilvl="4" w:tplc="040C0019" w:tentative="1">
      <w:start w:val="1"/>
      <w:numFmt w:val="lowerLetter"/>
      <w:lvlText w:val="%5."/>
      <w:lvlJc w:val="left"/>
      <w:pPr>
        <w:ind w:left="4392" w:hanging="360"/>
      </w:pPr>
    </w:lvl>
    <w:lvl w:ilvl="5" w:tplc="040C001B" w:tentative="1">
      <w:start w:val="1"/>
      <w:numFmt w:val="lowerRoman"/>
      <w:lvlText w:val="%6."/>
      <w:lvlJc w:val="right"/>
      <w:pPr>
        <w:ind w:left="5112" w:hanging="180"/>
      </w:pPr>
    </w:lvl>
    <w:lvl w:ilvl="6" w:tplc="040C000F" w:tentative="1">
      <w:start w:val="1"/>
      <w:numFmt w:val="decimal"/>
      <w:lvlText w:val="%7."/>
      <w:lvlJc w:val="left"/>
      <w:pPr>
        <w:ind w:left="5832" w:hanging="360"/>
      </w:pPr>
    </w:lvl>
    <w:lvl w:ilvl="7" w:tplc="040C0019" w:tentative="1">
      <w:start w:val="1"/>
      <w:numFmt w:val="lowerLetter"/>
      <w:lvlText w:val="%8."/>
      <w:lvlJc w:val="left"/>
      <w:pPr>
        <w:ind w:left="6552" w:hanging="360"/>
      </w:pPr>
    </w:lvl>
    <w:lvl w:ilvl="8" w:tplc="040C001B" w:tentative="1">
      <w:start w:val="1"/>
      <w:numFmt w:val="lowerRoman"/>
      <w:lvlText w:val="%9."/>
      <w:lvlJc w:val="right"/>
      <w:pPr>
        <w:ind w:left="7272" w:hanging="180"/>
      </w:pPr>
    </w:lvl>
  </w:abstractNum>
  <w:abstractNum w:abstractNumId="13" w15:restartNumberingAfterBreak="0">
    <w:nsid w:val="6E12045C"/>
    <w:multiLevelType w:val="hybridMultilevel"/>
    <w:tmpl w:val="CD98C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DC7FF5"/>
    <w:multiLevelType w:val="hybridMultilevel"/>
    <w:tmpl w:val="246CCFDC"/>
    <w:lvl w:ilvl="0" w:tplc="040C0001">
      <w:start w:val="1"/>
      <w:numFmt w:val="bullet"/>
      <w:lvlText w:val=""/>
      <w:lvlJc w:val="left"/>
      <w:pPr>
        <w:ind w:left="792" w:hanging="360"/>
      </w:pPr>
      <w:rPr>
        <w:rFonts w:ascii="Symbol" w:hAnsi="Symbol"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num w:numId="1" w16cid:durableId="1537426793">
    <w:abstractNumId w:val="7"/>
  </w:num>
  <w:num w:numId="2" w16cid:durableId="620380888">
    <w:abstractNumId w:val="3"/>
  </w:num>
  <w:num w:numId="3" w16cid:durableId="1314607468">
    <w:abstractNumId w:val="12"/>
  </w:num>
  <w:num w:numId="4" w16cid:durableId="1759136242">
    <w:abstractNumId w:val="14"/>
  </w:num>
  <w:num w:numId="5" w16cid:durableId="381827153">
    <w:abstractNumId w:val="8"/>
  </w:num>
  <w:num w:numId="6" w16cid:durableId="1149206479">
    <w:abstractNumId w:val="11"/>
  </w:num>
  <w:num w:numId="7" w16cid:durableId="1283922260">
    <w:abstractNumId w:val="13"/>
  </w:num>
  <w:num w:numId="8" w16cid:durableId="1501197996">
    <w:abstractNumId w:val="1"/>
  </w:num>
  <w:num w:numId="9" w16cid:durableId="271519418">
    <w:abstractNumId w:val="9"/>
  </w:num>
  <w:num w:numId="10" w16cid:durableId="483473454">
    <w:abstractNumId w:val="0"/>
  </w:num>
  <w:num w:numId="11" w16cid:durableId="215168454">
    <w:abstractNumId w:val="4"/>
  </w:num>
  <w:num w:numId="12" w16cid:durableId="687801434">
    <w:abstractNumId w:val="10"/>
  </w:num>
  <w:num w:numId="13" w16cid:durableId="1808007663">
    <w:abstractNumId w:val="2"/>
  </w:num>
  <w:num w:numId="14" w16cid:durableId="839850172">
    <w:abstractNumId w:val="6"/>
  </w:num>
  <w:num w:numId="15" w16cid:durableId="1719620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EA"/>
    <w:rsid w:val="00061CA9"/>
    <w:rsid w:val="000627E3"/>
    <w:rsid w:val="000E6CDD"/>
    <w:rsid w:val="001063DC"/>
    <w:rsid w:val="00131AE0"/>
    <w:rsid w:val="00140F0C"/>
    <w:rsid w:val="00203074"/>
    <w:rsid w:val="0021643B"/>
    <w:rsid w:val="00267686"/>
    <w:rsid w:val="002E7627"/>
    <w:rsid w:val="00310327"/>
    <w:rsid w:val="00383E9F"/>
    <w:rsid w:val="003E70B6"/>
    <w:rsid w:val="00422805"/>
    <w:rsid w:val="00463574"/>
    <w:rsid w:val="00631D8D"/>
    <w:rsid w:val="00683936"/>
    <w:rsid w:val="006A2499"/>
    <w:rsid w:val="006A3F9D"/>
    <w:rsid w:val="006C5963"/>
    <w:rsid w:val="007904AB"/>
    <w:rsid w:val="007A67FC"/>
    <w:rsid w:val="007E2DC8"/>
    <w:rsid w:val="00817D83"/>
    <w:rsid w:val="0083635F"/>
    <w:rsid w:val="00856BA5"/>
    <w:rsid w:val="008E22A5"/>
    <w:rsid w:val="00AB53AE"/>
    <w:rsid w:val="00AB6A60"/>
    <w:rsid w:val="00AC0E45"/>
    <w:rsid w:val="00B53717"/>
    <w:rsid w:val="00B94276"/>
    <w:rsid w:val="00B95C7A"/>
    <w:rsid w:val="00BE21EA"/>
    <w:rsid w:val="00C313A5"/>
    <w:rsid w:val="00D13272"/>
    <w:rsid w:val="00D23634"/>
    <w:rsid w:val="00D23D99"/>
    <w:rsid w:val="00D362BB"/>
    <w:rsid w:val="00D738D9"/>
    <w:rsid w:val="00DB2490"/>
    <w:rsid w:val="00E02F17"/>
    <w:rsid w:val="00E54686"/>
    <w:rsid w:val="00EE209D"/>
    <w:rsid w:val="00F055D8"/>
    <w:rsid w:val="00F71F7D"/>
    <w:rsid w:val="00F749BA"/>
    <w:rsid w:val="00FB4EEF"/>
    <w:rsid w:val="00FC0238"/>
    <w:rsid w:val="00FD1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FEED7"/>
  <w15:chartTrackingRefBased/>
  <w15:docId w15:val="{A9BB9425-EE65-49CE-A067-5A9F384F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FB4E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8E22A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E22A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8E22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E22A5"/>
    <w:rPr>
      <w:b/>
      <w:bCs/>
    </w:rPr>
  </w:style>
  <w:style w:type="paragraph" w:styleId="Paragraphedeliste">
    <w:name w:val="List Paragraph"/>
    <w:basedOn w:val="Normal"/>
    <w:uiPriority w:val="34"/>
    <w:qFormat/>
    <w:rsid w:val="008E22A5"/>
    <w:pPr>
      <w:ind w:left="720"/>
      <w:contextualSpacing/>
    </w:pPr>
  </w:style>
  <w:style w:type="character" w:styleId="Lienhypertexte">
    <w:name w:val="Hyperlink"/>
    <w:basedOn w:val="Policepardfaut"/>
    <w:uiPriority w:val="99"/>
    <w:unhideWhenUsed/>
    <w:rsid w:val="008E22A5"/>
    <w:rPr>
      <w:color w:val="0000FF"/>
      <w:u w:val="single"/>
    </w:rPr>
  </w:style>
  <w:style w:type="character" w:customStyle="1" w:styleId="Titre2Car">
    <w:name w:val="Titre 2 Car"/>
    <w:basedOn w:val="Policepardfaut"/>
    <w:link w:val="Titre2"/>
    <w:uiPriority w:val="9"/>
    <w:semiHidden/>
    <w:rsid w:val="00FB4EEF"/>
    <w:rPr>
      <w:rFonts w:asciiTheme="majorHAnsi" w:eastAsiaTheme="majorEastAsia" w:hAnsiTheme="majorHAnsi" w:cstheme="majorBidi"/>
      <w:color w:val="365F91" w:themeColor="accent1" w:themeShade="BF"/>
      <w:sz w:val="26"/>
      <w:szCs w:val="26"/>
    </w:rPr>
  </w:style>
  <w:style w:type="character" w:styleId="Mentionnonrsolue">
    <w:name w:val="Unresolved Mention"/>
    <w:basedOn w:val="Policepardfaut"/>
    <w:uiPriority w:val="99"/>
    <w:semiHidden/>
    <w:unhideWhenUsed/>
    <w:rsid w:val="00FB4EEF"/>
    <w:rPr>
      <w:color w:val="605E5C"/>
      <w:shd w:val="clear" w:color="auto" w:fill="E1DFDD"/>
    </w:rPr>
  </w:style>
  <w:style w:type="paragraph" w:styleId="Sansinterligne">
    <w:name w:val="No Spacing"/>
    <w:link w:val="SansinterligneCar"/>
    <w:uiPriority w:val="1"/>
    <w:qFormat/>
    <w:rsid w:val="001063D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63DC"/>
    <w:rPr>
      <w:rFonts w:eastAsiaTheme="minorEastAsia"/>
      <w:lang w:eastAsia="fr-FR"/>
    </w:rPr>
  </w:style>
  <w:style w:type="paragraph" w:styleId="En-tte">
    <w:name w:val="header"/>
    <w:basedOn w:val="Normal"/>
    <w:link w:val="En-tteCar"/>
    <w:uiPriority w:val="99"/>
    <w:unhideWhenUsed/>
    <w:rsid w:val="00D23634"/>
    <w:pPr>
      <w:tabs>
        <w:tab w:val="center" w:pos="4536"/>
        <w:tab w:val="right" w:pos="9072"/>
      </w:tabs>
      <w:spacing w:after="0" w:line="240" w:lineRule="auto"/>
    </w:pPr>
  </w:style>
  <w:style w:type="character" w:customStyle="1" w:styleId="En-tteCar">
    <w:name w:val="En-tête Car"/>
    <w:basedOn w:val="Policepardfaut"/>
    <w:link w:val="En-tte"/>
    <w:uiPriority w:val="99"/>
    <w:rsid w:val="00D23634"/>
  </w:style>
  <w:style w:type="paragraph" w:styleId="Pieddepage">
    <w:name w:val="footer"/>
    <w:basedOn w:val="Normal"/>
    <w:link w:val="PieddepageCar"/>
    <w:uiPriority w:val="99"/>
    <w:unhideWhenUsed/>
    <w:rsid w:val="00D236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634"/>
  </w:style>
  <w:style w:type="character" w:styleId="Textedelespacerserv">
    <w:name w:val="Placeholder Text"/>
    <w:basedOn w:val="Policepardfaut"/>
    <w:uiPriority w:val="99"/>
    <w:semiHidden/>
    <w:rsid w:val="00D236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52566">
      <w:bodyDiv w:val="1"/>
      <w:marLeft w:val="0"/>
      <w:marRight w:val="0"/>
      <w:marTop w:val="0"/>
      <w:marBottom w:val="0"/>
      <w:divBdr>
        <w:top w:val="none" w:sz="0" w:space="0" w:color="auto"/>
        <w:left w:val="none" w:sz="0" w:space="0" w:color="auto"/>
        <w:bottom w:val="none" w:sz="0" w:space="0" w:color="auto"/>
        <w:right w:val="none" w:sz="0" w:space="0" w:color="auto"/>
      </w:divBdr>
    </w:div>
    <w:div w:id="560212247">
      <w:bodyDiv w:val="1"/>
      <w:marLeft w:val="0"/>
      <w:marRight w:val="0"/>
      <w:marTop w:val="0"/>
      <w:marBottom w:val="0"/>
      <w:divBdr>
        <w:top w:val="none" w:sz="0" w:space="0" w:color="auto"/>
        <w:left w:val="none" w:sz="0" w:space="0" w:color="auto"/>
        <w:bottom w:val="none" w:sz="0" w:space="0" w:color="auto"/>
        <w:right w:val="none" w:sz="0" w:space="0" w:color="auto"/>
      </w:divBdr>
    </w:div>
    <w:div w:id="562759195">
      <w:bodyDiv w:val="1"/>
      <w:marLeft w:val="0"/>
      <w:marRight w:val="0"/>
      <w:marTop w:val="0"/>
      <w:marBottom w:val="0"/>
      <w:divBdr>
        <w:top w:val="none" w:sz="0" w:space="0" w:color="auto"/>
        <w:left w:val="none" w:sz="0" w:space="0" w:color="auto"/>
        <w:bottom w:val="none" w:sz="0" w:space="0" w:color="auto"/>
        <w:right w:val="none" w:sz="0" w:space="0" w:color="auto"/>
      </w:divBdr>
    </w:div>
    <w:div w:id="614293659">
      <w:bodyDiv w:val="1"/>
      <w:marLeft w:val="0"/>
      <w:marRight w:val="0"/>
      <w:marTop w:val="0"/>
      <w:marBottom w:val="0"/>
      <w:divBdr>
        <w:top w:val="none" w:sz="0" w:space="0" w:color="auto"/>
        <w:left w:val="none" w:sz="0" w:space="0" w:color="auto"/>
        <w:bottom w:val="none" w:sz="0" w:space="0" w:color="auto"/>
        <w:right w:val="none" w:sz="0" w:space="0" w:color="auto"/>
      </w:divBdr>
    </w:div>
    <w:div w:id="805197973">
      <w:bodyDiv w:val="1"/>
      <w:marLeft w:val="0"/>
      <w:marRight w:val="0"/>
      <w:marTop w:val="0"/>
      <w:marBottom w:val="0"/>
      <w:divBdr>
        <w:top w:val="none" w:sz="0" w:space="0" w:color="auto"/>
        <w:left w:val="none" w:sz="0" w:space="0" w:color="auto"/>
        <w:bottom w:val="none" w:sz="0" w:space="0" w:color="auto"/>
        <w:right w:val="none" w:sz="0" w:space="0" w:color="auto"/>
      </w:divBdr>
    </w:div>
    <w:div w:id="1330600993">
      <w:bodyDiv w:val="1"/>
      <w:marLeft w:val="0"/>
      <w:marRight w:val="0"/>
      <w:marTop w:val="0"/>
      <w:marBottom w:val="0"/>
      <w:divBdr>
        <w:top w:val="none" w:sz="0" w:space="0" w:color="auto"/>
        <w:left w:val="none" w:sz="0" w:space="0" w:color="auto"/>
        <w:bottom w:val="none" w:sz="0" w:space="0" w:color="auto"/>
        <w:right w:val="none" w:sz="0" w:space="0" w:color="auto"/>
      </w:divBdr>
    </w:div>
    <w:div w:id="1616054687">
      <w:bodyDiv w:val="1"/>
      <w:marLeft w:val="0"/>
      <w:marRight w:val="0"/>
      <w:marTop w:val="0"/>
      <w:marBottom w:val="0"/>
      <w:divBdr>
        <w:top w:val="none" w:sz="0" w:space="0" w:color="auto"/>
        <w:left w:val="none" w:sz="0" w:space="0" w:color="auto"/>
        <w:bottom w:val="none" w:sz="0" w:space="0" w:color="auto"/>
        <w:right w:val="none" w:sz="0" w:space="0" w:color="auto"/>
      </w:divBdr>
    </w:div>
    <w:div w:id="1956204496">
      <w:bodyDiv w:val="1"/>
      <w:marLeft w:val="0"/>
      <w:marRight w:val="0"/>
      <w:marTop w:val="0"/>
      <w:marBottom w:val="0"/>
      <w:divBdr>
        <w:top w:val="none" w:sz="0" w:space="0" w:color="auto"/>
        <w:left w:val="none" w:sz="0" w:space="0" w:color="auto"/>
        <w:bottom w:val="none" w:sz="0" w:space="0" w:color="auto"/>
        <w:right w:val="none" w:sz="0" w:space="0" w:color="auto"/>
      </w:divBdr>
      <w:divsChild>
        <w:div w:id="1193836132">
          <w:marLeft w:val="0"/>
          <w:marRight w:val="0"/>
          <w:marTop w:val="0"/>
          <w:marBottom w:val="0"/>
          <w:divBdr>
            <w:top w:val="none" w:sz="0" w:space="0" w:color="auto"/>
            <w:left w:val="none" w:sz="0" w:space="0" w:color="auto"/>
            <w:bottom w:val="none" w:sz="0" w:space="0" w:color="auto"/>
            <w:right w:val="none" w:sz="0" w:space="0" w:color="auto"/>
          </w:divBdr>
        </w:div>
      </w:divsChild>
    </w:div>
    <w:div w:id="1957985871">
      <w:bodyDiv w:val="1"/>
      <w:marLeft w:val="0"/>
      <w:marRight w:val="0"/>
      <w:marTop w:val="0"/>
      <w:marBottom w:val="0"/>
      <w:divBdr>
        <w:top w:val="none" w:sz="0" w:space="0" w:color="auto"/>
        <w:left w:val="none" w:sz="0" w:space="0" w:color="auto"/>
        <w:bottom w:val="none" w:sz="0" w:space="0" w:color="auto"/>
        <w:right w:val="none" w:sz="0" w:space="0" w:color="auto"/>
      </w:divBdr>
    </w:div>
    <w:div w:id="203634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26E1A9AEA341E4B34060D3C8929EF1"/>
        <w:category>
          <w:name w:val="Général"/>
          <w:gallery w:val="placeholder"/>
        </w:category>
        <w:types>
          <w:type w:val="bbPlcHdr"/>
        </w:types>
        <w:behaviors>
          <w:behavior w:val="content"/>
        </w:behaviors>
        <w:guid w:val="{E45AD7FA-F5A8-4E73-81D7-3EEAF44857B2}"/>
      </w:docPartPr>
      <w:docPartBody>
        <w:p w:rsidR="00D55635" w:rsidRDefault="003C66F3">
          <w:r w:rsidRPr="003A0E4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F3"/>
    <w:rsid w:val="003C66F3"/>
    <w:rsid w:val="007B1504"/>
    <w:rsid w:val="009847BF"/>
    <w:rsid w:val="00D55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6F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C66F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16</Pages>
  <Words>1642</Words>
  <Characters>9036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GUide des bonnes pratiques de collectes, explorations et nettoyage des donnees</vt:lpstr>
    </vt:vector>
  </TitlesOfParts>
  <Company>Les couturiers inclusifs</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nettoyage de données</dc:title>
  <dc:subject>Bien préparer ses datas</dc:subject>
  <dc:creator>gregoire beaussart</dc:creator>
  <cp:keywords/>
  <dc:description/>
  <cp:lastModifiedBy>gregoire beaussart</cp:lastModifiedBy>
  <cp:revision>34</cp:revision>
  <dcterms:created xsi:type="dcterms:W3CDTF">2024-02-29T08:33:00Z</dcterms:created>
  <dcterms:modified xsi:type="dcterms:W3CDTF">2024-03-06T13:57:00Z</dcterms:modified>
  <cp:category>Procédure de data analyse N°1</cp:category>
</cp:coreProperties>
</file>