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3DDC6" w14:textId="77777777" w:rsidR="00AA68C1" w:rsidRPr="00DD5E1F" w:rsidRDefault="004A3518">
      <w:pPr>
        <w:pStyle w:val="Standard"/>
        <w:rPr>
          <w:rFonts w:ascii="Times New Roman" w:hAnsi="Times New Roman" w:cs="Times New Roman"/>
          <w:b/>
          <w:bCs/>
        </w:rPr>
      </w:pPr>
      <w:r w:rsidRPr="00DD5E1F">
        <w:rPr>
          <w:rFonts w:ascii="Times New Roman" w:hAnsi="Times New Roman" w:cs="Times New Roman"/>
          <w:b/>
          <w:bCs/>
        </w:rPr>
        <w:t xml:space="preserve">Checklist for preparing data to upload to DRYAD or </w:t>
      </w:r>
      <w:proofErr w:type="gramStart"/>
      <w:r w:rsidRPr="00DD5E1F">
        <w:rPr>
          <w:rFonts w:ascii="Times New Roman" w:hAnsi="Times New Roman" w:cs="Times New Roman"/>
          <w:b/>
          <w:bCs/>
        </w:rPr>
        <w:t>other</w:t>
      </w:r>
      <w:proofErr w:type="gramEnd"/>
      <w:r w:rsidRPr="00DD5E1F">
        <w:rPr>
          <w:rFonts w:ascii="Times New Roman" w:hAnsi="Times New Roman" w:cs="Times New Roman"/>
          <w:b/>
          <w:bCs/>
        </w:rPr>
        <w:t xml:space="preserve"> repository</w:t>
      </w:r>
    </w:p>
    <w:p w14:paraId="1FDFAC01" w14:textId="77777777" w:rsidR="00AA68C1" w:rsidRPr="00DD5E1F" w:rsidRDefault="00AA68C1">
      <w:pPr>
        <w:pStyle w:val="Standard"/>
        <w:rPr>
          <w:rFonts w:ascii="Times New Roman" w:hAnsi="Times New Roman" w:cs="Times New Roman"/>
        </w:rPr>
      </w:pPr>
    </w:p>
    <w:p w14:paraId="32733115" w14:textId="77777777" w:rsidR="00DD5E1F"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assemble all of your data files used to prepare your paper</w:t>
      </w:r>
      <w:r w:rsidR="00DD5E1F" w:rsidRPr="00DD5E1F">
        <w:rPr>
          <w:rFonts w:ascii="Times New Roman" w:hAnsi="Times New Roman" w:cs="Times New Roman"/>
        </w:rPr>
        <w:t xml:space="preserve"> </w:t>
      </w:r>
    </w:p>
    <w:p w14:paraId="62D6693E" w14:textId="69746C7F" w:rsidR="00AA68C1" w:rsidRPr="00DD5E1F" w:rsidRDefault="00DD5E1F" w:rsidP="00DD5E1F">
      <w:pPr>
        <w:pStyle w:val="Standard"/>
        <w:numPr>
          <w:ilvl w:val="1"/>
          <w:numId w:val="4"/>
        </w:numPr>
        <w:spacing w:after="120"/>
        <w:rPr>
          <w:rFonts w:ascii="Times New Roman" w:hAnsi="Times New Roman" w:cs="Times New Roman"/>
        </w:rPr>
      </w:pPr>
      <w:r w:rsidRPr="00DD5E1F">
        <w:rPr>
          <w:rFonts w:ascii="Times New Roman" w:hAnsi="Times New Roman" w:cs="Times New Roman"/>
          <w:highlight w:val="yellow"/>
        </w:rPr>
        <w:t>DONE</w:t>
      </w:r>
      <w:r>
        <w:rPr>
          <w:rFonts w:ascii="Times New Roman" w:hAnsi="Times New Roman" w:cs="Times New Roman"/>
          <w:highlight w:val="yellow"/>
        </w:rPr>
        <w:t>, see clarkia-bet-hedging/data</w:t>
      </w:r>
    </w:p>
    <w:p w14:paraId="56906948" w14:textId="67D5E4E4"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ensure that every observation is a row and every variable is a column</w:t>
      </w:r>
    </w:p>
    <w:p w14:paraId="13BAF2BF" w14:textId="4AC7C4AD" w:rsidR="00DD5E1F" w:rsidRPr="00DD5E1F" w:rsidRDefault="00DD5E1F" w:rsidP="00DD5E1F">
      <w:pPr>
        <w:pStyle w:val="Standard"/>
        <w:numPr>
          <w:ilvl w:val="1"/>
          <w:numId w:val="4"/>
        </w:numPr>
        <w:spacing w:after="120"/>
        <w:rPr>
          <w:rFonts w:ascii="Times New Roman" w:hAnsi="Times New Roman" w:cs="Times New Roman"/>
        </w:rPr>
      </w:pPr>
      <w:r w:rsidRPr="00DD5E1F">
        <w:rPr>
          <w:rFonts w:ascii="Times New Roman" w:hAnsi="Times New Roman" w:cs="Times New Roman"/>
          <w:highlight w:val="yellow"/>
        </w:rPr>
        <w:t>DONE</w:t>
      </w:r>
      <w:r>
        <w:rPr>
          <w:rFonts w:ascii="Times New Roman" w:hAnsi="Times New Roman" w:cs="Times New Roman"/>
          <w:highlight w:val="yellow"/>
        </w:rPr>
        <w:t>, see data files in clarkia-bet-hedging/data</w:t>
      </w:r>
    </w:p>
    <w:p w14:paraId="7D23CF5C" w14:textId="0DFBBA12"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if you analyzed means rather than the raw data, also supply a data file with the raw data from which those means were calculated</w:t>
      </w:r>
    </w:p>
    <w:p w14:paraId="0D1E05BB" w14:textId="7A14CF6A" w:rsidR="007E0998" w:rsidRPr="007E0998" w:rsidRDefault="007E0998" w:rsidP="007E0998">
      <w:pPr>
        <w:pStyle w:val="Standard"/>
        <w:numPr>
          <w:ilvl w:val="1"/>
          <w:numId w:val="4"/>
        </w:numPr>
        <w:spacing w:after="120"/>
        <w:rPr>
          <w:rFonts w:ascii="Times New Roman" w:hAnsi="Times New Roman" w:cs="Times New Roman"/>
        </w:rPr>
      </w:pPr>
      <w:r w:rsidRPr="00DD5E1F">
        <w:rPr>
          <w:rFonts w:ascii="Times New Roman" w:hAnsi="Times New Roman" w:cs="Times New Roman"/>
          <w:highlight w:val="yellow"/>
        </w:rPr>
        <w:t>DONE</w:t>
      </w:r>
      <w:r>
        <w:rPr>
          <w:rFonts w:ascii="Times New Roman" w:hAnsi="Times New Roman" w:cs="Times New Roman"/>
          <w:highlight w:val="yellow"/>
        </w:rPr>
        <w:t>, all data files in clarkia-bet-hedging/data are the raw data files</w:t>
      </w:r>
    </w:p>
    <w:p w14:paraId="61D70550" w14:textId="7A823FB0"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from each file remove variables not analyzed</w:t>
      </w:r>
    </w:p>
    <w:p w14:paraId="71D23CFE" w14:textId="7B4CB6D2" w:rsidR="007B0B8F" w:rsidRPr="007B0B8F" w:rsidRDefault="007B0B8F" w:rsidP="007B0B8F">
      <w:pPr>
        <w:pStyle w:val="Standard"/>
        <w:numPr>
          <w:ilvl w:val="1"/>
          <w:numId w:val="4"/>
        </w:numPr>
        <w:spacing w:after="120"/>
        <w:rPr>
          <w:rFonts w:ascii="Times New Roman" w:hAnsi="Times New Roman" w:cs="Times New Roman"/>
        </w:rPr>
      </w:pPr>
      <w:r w:rsidRPr="00DD5E1F">
        <w:rPr>
          <w:rFonts w:ascii="Times New Roman" w:hAnsi="Times New Roman" w:cs="Times New Roman"/>
          <w:highlight w:val="yellow"/>
        </w:rPr>
        <w:t>DONE</w:t>
      </w:r>
      <w:r>
        <w:rPr>
          <w:rFonts w:ascii="Times New Roman" w:hAnsi="Times New Roman" w:cs="Times New Roman"/>
          <w:highlight w:val="yellow"/>
        </w:rPr>
        <w:t>, all variables in the data files in clarkia-bet-hedging/data are used in the scripts analyzing the data</w:t>
      </w:r>
    </w:p>
    <w:p w14:paraId="10F3C8E0" w14:textId="4B045F33"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identify each variable (column names) with a short name (no spaces or symbols</w:t>
      </w:r>
      <w:r w:rsidR="00927F73" w:rsidRPr="00DD5E1F">
        <w:rPr>
          <w:rFonts w:ascii="Times New Roman" w:hAnsi="Times New Roman" w:cs="Times New Roman"/>
        </w:rPr>
        <w:t xml:space="preserve">), preferably &lt;10 characters long. Use </w:t>
      </w:r>
      <w:r w:rsidR="00472B95" w:rsidRPr="00DD5E1F">
        <w:rPr>
          <w:rFonts w:ascii="Times New Roman" w:hAnsi="Times New Roman" w:cs="Times New Roman"/>
        </w:rPr>
        <w:t xml:space="preserve">an underline (e.g. </w:t>
      </w:r>
      <w:proofErr w:type="spellStart"/>
      <w:r w:rsidR="00472B95" w:rsidRPr="00DD5E1F">
        <w:rPr>
          <w:rFonts w:ascii="Times New Roman" w:hAnsi="Times New Roman" w:cs="Times New Roman"/>
        </w:rPr>
        <w:t>wing_length</w:t>
      </w:r>
      <w:proofErr w:type="spellEnd"/>
      <w:r w:rsidR="00472B95" w:rsidRPr="00DD5E1F">
        <w:rPr>
          <w:rFonts w:ascii="Times New Roman" w:hAnsi="Times New Roman" w:cs="Times New Roman"/>
        </w:rPr>
        <w:t>)</w:t>
      </w:r>
      <w:r w:rsidR="00927F73" w:rsidRPr="00DD5E1F">
        <w:rPr>
          <w:rFonts w:ascii="Times New Roman" w:hAnsi="Times New Roman" w:cs="Times New Roman"/>
        </w:rPr>
        <w:t xml:space="preserve"> or camel </w:t>
      </w:r>
      <w:r w:rsidR="00472B95" w:rsidRPr="00DD5E1F">
        <w:rPr>
          <w:rFonts w:ascii="Times New Roman" w:hAnsi="Times New Roman" w:cs="Times New Roman"/>
        </w:rPr>
        <w:t>case</w:t>
      </w:r>
      <w:r w:rsidR="00927F73" w:rsidRPr="00DD5E1F">
        <w:rPr>
          <w:rFonts w:ascii="Times New Roman" w:hAnsi="Times New Roman" w:cs="Times New Roman"/>
        </w:rPr>
        <w:t xml:space="preserve"> (e.g., </w:t>
      </w:r>
      <w:proofErr w:type="spellStart"/>
      <w:r w:rsidR="00927F73" w:rsidRPr="00DD5E1F">
        <w:rPr>
          <w:rFonts w:ascii="Times New Roman" w:hAnsi="Times New Roman" w:cs="Times New Roman"/>
        </w:rPr>
        <w:t>WingLength</w:t>
      </w:r>
      <w:proofErr w:type="spellEnd"/>
      <w:r w:rsidR="00927F73" w:rsidRPr="00DD5E1F">
        <w:rPr>
          <w:rFonts w:ascii="Times New Roman" w:hAnsi="Times New Roman" w:cs="Times New Roman"/>
        </w:rPr>
        <w:t>) to distinguish words if you think that is needed.</w:t>
      </w:r>
      <w:r w:rsidR="00472B95" w:rsidRPr="00DD5E1F">
        <w:rPr>
          <w:rFonts w:ascii="Times New Roman" w:hAnsi="Times New Roman" w:cs="Times New Roman"/>
        </w:rPr>
        <w:t xml:space="preserve"> See t</w:t>
      </w:r>
      <w:r w:rsidR="00472B95" w:rsidRPr="00DD5E1F">
        <w:rPr>
          <w:rFonts w:ascii="Times New Roman" w:hAnsi="Times New Roman" w:cs="Times New Roman"/>
          <w:lang w:val="en-CA"/>
        </w:rPr>
        <w:t>he Google R style guide (</w:t>
      </w:r>
      <w:hyperlink r:id="rId7" w:history="1">
        <w:r w:rsidR="00472B95" w:rsidRPr="00DD5E1F">
          <w:rPr>
            <w:rStyle w:val="Hyperlink"/>
            <w:rFonts w:ascii="Times New Roman" w:hAnsi="Times New Roman" w:cs="Times New Roman"/>
            <w:lang w:val="en-CA"/>
          </w:rPr>
          <w:t>https://google.github.io/styleguide/Rguide.html</w:t>
        </w:r>
      </w:hyperlink>
      <w:r w:rsidR="00472B95" w:rsidRPr="00DD5E1F">
        <w:rPr>
          <w:rFonts w:ascii="Times New Roman" w:hAnsi="Times New Roman" w:cs="Times New Roman"/>
          <w:lang w:val="en-CA"/>
        </w:rPr>
        <w:t xml:space="preserve">) and the </w:t>
      </w:r>
      <w:proofErr w:type="spellStart"/>
      <w:r w:rsidR="00472B95" w:rsidRPr="00DD5E1F">
        <w:rPr>
          <w:rFonts w:ascii="Times New Roman" w:hAnsi="Times New Roman" w:cs="Times New Roman"/>
          <w:lang w:val="en-CA"/>
        </w:rPr>
        <w:t>Tidyverse</w:t>
      </w:r>
      <w:proofErr w:type="spellEnd"/>
      <w:r w:rsidR="00472B95" w:rsidRPr="00DD5E1F">
        <w:rPr>
          <w:rFonts w:ascii="Times New Roman" w:hAnsi="Times New Roman" w:cs="Times New Roman"/>
          <w:lang w:val="en-CA"/>
        </w:rPr>
        <w:t xml:space="preserve"> style guide (</w:t>
      </w:r>
      <w:hyperlink r:id="rId8" w:anchor="object-names" w:history="1">
        <w:r w:rsidR="00472B95" w:rsidRPr="00DD5E1F">
          <w:rPr>
            <w:rStyle w:val="Hyperlink"/>
            <w:rFonts w:ascii="Times New Roman" w:hAnsi="Times New Roman" w:cs="Times New Roman"/>
            <w:lang w:val="en-CA"/>
          </w:rPr>
          <w:t>https://style.tidyverse.org/syntax.html#object-names</w:t>
        </w:r>
      </w:hyperlink>
      <w:r w:rsidR="00472B95" w:rsidRPr="00DD5E1F">
        <w:rPr>
          <w:rFonts w:ascii="Times New Roman" w:hAnsi="Times New Roman" w:cs="Times New Roman"/>
        </w:rPr>
        <w:t>) for more information</w:t>
      </w:r>
    </w:p>
    <w:p w14:paraId="01C4FFCC" w14:textId="36AF20FC" w:rsidR="00547BDE" w:rsidRPr="00547BDE" w:rsidRDefault="00547BDE" w:rsidP="00547BDE">
      <w:pPr>
        <w:pStyle w:val="Standard"/>
        <w:numPr>
          <w:ilvl w:val="1"/>
          <w:numId w:val="4"/>
        </w:numPr>
        <w:spacing w:after="120"/>
        <w:rPr>
          <w:rFonts w:ascii="Times New Roman" w:hAnsi="Times New Roman" w:cs="Times New Roman"/>
        </w:rPr>
      </w:pPr>
      <w:r w:rsidRPr="00DD5E1F">
        <w:rPr>
          <w:rFonts w:ascii="Times New Roman" w:hAnsi="Times New Roman" w:cs="Times New Roman"/>
          <w:highlight w:val="yellow"/>
        </w:rPr>
        <w:t>DONE</w:t>
      </w:r>
      <w:r>
        <w:rPr>
          <w:rFonts w:ascii="Times New Roman" w:hAnsi="Times New Roman" w:cs="Times New Roman"/>
          <w:highlight w:val="yellow"/>
        </w:rPr>
        <w:t>, all variables are explicit and identified using camel case. Some are &gt;10 characters long.</w:t>
      </w:r>
    </w:p>
    <w:p w14:paraId="736DE1AF" w14:textId="4F6B3812"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prepare a README file that lists all of your data and code files with a brief description of the file and a list of all variable names and an explanation of each variable so that someone else could understand what that variable means (including units)</w:t>
      </w:r>
    </w:p>
    <w:p w14:paraId="5F52DC22" w14:textId="1F24E165" w:rsidR="00FC24F4" w:rsidRPr="00FC24F4" w:rsidRDefault="00FC24F4" w:rsidP="00FC24F4">
      <w:pPr>
        <w:pStyle w:val="Standard"/>
        <w:numPr>
          <w:ilvl w:val="1"/>
          <w:numId w:val="4"/>
        </w:numPr>
        <w:spacing w:after="120"/>
        <w:rPr>
          <w:rFonts w:ascii="Times New Roman" w:hAnsi="Times New Roman" w:cs="Times New Roman"/>
        </w:rPr>
      </w:pPr>
      <w:r w:rsidRPr="00DD5E1F">
        <w:rPr>
          <w:rFonts w:ascii="Times New Roman" w:hAnsi="Times New Roman" w:cs="Times New Roman"/>
          <w:highlight w:val="yellow"/>
        </w:rPr>
        <w:t>DONE</w:t>
      </w:r>
      <w:r>
        <w:rPr>
          <w:rFonts w:ascii="Times New Roman" w:hAnsi="Times New Roman" w:cs="Times New Roman"/>
          <w:highlight w:val="yellow"/>
        </w:rPr>
        <w:t xml:space="preserve">. Both the README for the primary directory [clarkia-bet-hedging] and the README for the data directory [clarkia-bet-hedging/data] list and describe data files. Both the README for the primary directory [clarkia-bet-hedging] and the README for the code directory [clarkia-bet-hedging/scripts] list and describe scripts. </w:t>
      </w:r>
    </w:p>
    <w:p w14:paraId="5977EC23" w14:textId="6C2C883E"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save the README file as a text (.txt) file and all of the data files as comma-separated variable (.csv) files</w:t>
      </w:r>
    </w:p>
    <w:p w14:paraId="03739B94" w14:textId="7CA75A50" w:rsidR="00FD5075" w:rsidRPr="00FD5075" w:rsidRDefault="00FD5075" w:rsidP="00FD5075">
      <w:pPr>
        <w:pStyle w:val="Standard"/>
        <w:numPr>
          <w:ilvl w:val="1"/>
          <w:numId w:val="4"/>
        </w:numPr>
        <w:spacing w:after="120"/>
        <w:rPr>
          <w:rFonts w:ascii="Times New Roman" w:hAnsi="Times New Roman" w:cs="Times New Roman"/>
        </w:rPr>
      </w:pPr>
      <w:r w:rsidRPr="00DD5E1F">
        <w:rPr>
          <w:rFonts w:ascii="Times New Roman" w:hAnsi="Times New Roman" w:cs="Times New Roman"/>
          <w:highlight w:val="yellow"/>
        </w:rPr>
        <w:t>DONE</w:t>
      </w:r>
      <w:r>
        <w:rPr>
          <w:rFonts w:ascii="Times New Roman" w:hAnsi="Times New Roman" w:cs="Times New Roman"/>
          <w:highlight w:val="yellow"/>
        </w:rPr>
        <w:t xml:space="preserve">. README files are saved as .md files, as advised here </w:t>
      </w:r>
      <w:hyperlink r:id="rId9" w:history="1">
        <w:r w:rsidRPr="004F55BF">
          <w:rPr>
            <w:rStyle w:val="Hyperlink"/>
            <w:rFonts w:ascii="Times New Roman" w:hAnsi="Times New Roman" w:cs="Times New Roman"/>
            <w:highlight w:val="yellow"/>
          </w:rPr>
          <w:t>https://comments.amnat.org/2021/12/guidelines-for-archiving-code-with-data.html</w:t>
        </w:r>
      </w:hyperlink>
      <w:r>
        <w:rPr>
          <w:rFonts w:ascii="Times New Roman" w:hAnsi="Times New Roman" w:cs="Times New Roman"/>
          <w:highlight w:val="yellow"/>
        </w:rPr>
        <w:t>, and all data files are csv files</w:t>
      </w:r>
    </w:p>
    <w:p w14:paraId="68AAD467" w14:textId="476D577B"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 xml:space="preserve">if your data are in EXCEL spreadsheets you are welcome to submit those as well (to indicate </w:t>
      </w:r>
      <w:proofErr w:type="spellStart"/>
      <w:r w:rsidRPr="00DD5E1F">
        <w:rPr>
          <w:rFonts w:ascii="Times New Roman" w:hAnsi="Times New Roman" w:cs="Times New Roman"/>
        </w:rPr>
        <w:t>colour</w:t>
      </w:r>
      <w:proofErr w:type="spellEnd"/>
      <w:r w:rsidRPr="00DD5E1F">
        <w:rPr>
          <w:rFonts w:ascii="Times New Roman" w:hAnsi="Times New Roman" w:cs="Times New Roman"/>
        </w:rPr>
        <w:t xml:space="preserve"> coding and provide additional information (formulas </w:t>
      </w:r>
      <w:proofErr w:type="spellStart"/>
      <w:r w:rsidRPr="00DD5E1F">
        <w:rPr>
          <w:rFonts w:ascii="Times New Roman" w:hAnsi="Times New Roman" w:cs="Times New Roman"/>
        </w:rPr>
        <w:t>etc</w:t>
      </w:r>
      <w:proofErr w:type="spellEnd"/>
      <w:r w:rsidRPr="00DD5E1F">
        <w:rPr>
          <w:rFonts w:ascii="Times New Roman" w:hAnsi="Times New Roman" w:cs="Times New Roman"/>
        </w:rPr>
        <w:t>) but each worksheet of data should also be saved as a separate .csv file.</w:t>
      </w:r>
    </w:p>
    <w:p w14:paraId="48C1F641" w14:textId="685C2A2C" w:rsidR="00452B3B" w:rsidRPr="00452B3B" w:rsidRDefault="00452B3B" w:rsidP="00452B3B">
      <w:pPr>
        <w:pStyle w:val="Standard"/>
        <w:numPr>
          <w:ilvl w:val="1"/>
          <w:numId w:val="4"/>
        </w:numPr>
        <w:spacing w:after="120"/>
        <w:rPr>
          <w:rFonts w:ascii="Times New Roman" w:hAnsi="Times New Roman" w:cs="Times New Roman"/>
        </w:rPr>
      </w:pPr>
      <w:r>
        <w:rPr>
          <w:rFonts w:ascii="Times New Roman" w:hAnsi="Times New Roman" w:cs="Times New Roman"/>
          <w:highlight w:val="yellow"/>
        </w:rPr>
        <w:t>Not applicable. All data files are csv files.</w:t>
      </w:r>
    </w:p>
    <w:p w14:paraId="7CA35D83" w14:textId="7586A16F"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Save each file with a short, meaningful file name (see DRYAD recommendations here), except the README file which should just be called README.txt</w:t>
      </w:r>
    </w:p>
    <w:p w14:paraId="6C343CAF" w14:textId="0E4DE8B6" w:rsidR="00EE1FC6" w:rsidRPr="00FD5075" w:rsidRDefault="00EE1FC6" w:rsidP="00EE1FC6">
      <w:pPr>
        <w:pStyle w:val="Standard"/>
        <w:numPr>
          <w:ilvl w:val="1"/>
          <w:numId w:val="4"/>
        </w:numPr>
        <w:spacing w:after="120"/>
        <w:rPr>
          <w:rFonts w:ascii="Times New Roman" w:hAnsi="Times New Roman" w:cs="Times New Roman"/>
        </w:rPr>
      </w:pPr>
      <w:r w:rsidRPr="00DD5E1F">
        <w:rPr>
          <w:rFonts w:ascii="Times New Roman" w:hAnsi="Times New Roman" w:cs="Times New Roman"/>
          <w:highlight w:val="yellow"/>
        </w:rPr>
        <w:t>DONE</w:t>
      </w:r>
      <w:r>
        <w:rPr>
          <w:rFonts w:ascii="Times New Roman" w:hAnsi="Times New Roman" w:cs="Times New Roman"/>
          <w:highlight w:val="yellow"/>
        </w:rPr>
        <w:t xml:space="preserve">. </w:t>
      </w:r>
      <w:r>
        <w:rPr>
          <w:rFonts w:ascii="Times New Roman" w:hAnsi="Times New Roman" w:cs="Times New Roman"/>
          <w:highlight w:val="yellow"/>
        </w:rPr>
        <w:t>All data file names have short, informative names.</w:t>
      </w:r>
      <w:bookmarkStart w:id="0" w:name="_GoBack"/>
      <w:bookmarkEnd w:id="0"/>
    </w:p>
    <w:p w14:paraId="22477296" w14:textId="43951E85"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save all image, audio, and video files in formats recommended by DRYAD (here)</w:t>
      </w:r>
    </w:p>
    <w:p w14:paraId="4AC0B653" w14:textId="4E439AC8" w:rsidR="000950DB" w:rsidRPr="000950DB" w:rsidRDefault="000950DB" w:rsidP="000950DB">
      <w:pPr>
        <w:pStyle w:val="Standard"/>
        <w:numPr>
          <w:ilvl w:val="1"/>
          <w:numId w:val="4"/>
        </w:numPr>
        <w:spacing w:after="120"/>
        <w:rPr>
          <w:rFonts w:ascii="Times New Roman" w:hAnsi="Times New Roman" w:cs="Times New Roman"/>
        </w:rPr>
      </w:pPr>
      <w:r>
        <w:rPr>
          <w:rFonts w:ascii="Times New Roman" w:hAnsi="Times New Roman" w:cs="Times New Roman"/>
          <w:highlight w:val="yellow"/>
        </w:rPr>
        <w:lastRenderedPageBreak/>
        <w:t xml:space="preserve">Not applicable. </w:t>
      </w:r>
    </w:p>
    <w:p w14:paraId="2A03B20B" w14:textId="09BF3BFB" w:rsidR="00AA68C1"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upload all of your files to DRYAD or other repository and fill in all of the metadata and information requested by the repository, even if this is not required as it makes your data easier to find and understand</w:t>
      </w:r>
    </w:p>
    <w:p w14:paraId="086CD1CC" w14:textId="552E89A8" w:rsidR="00C041C5" w:rsidRPr="00C041C5" w:rsidRDefault="00C041C5" w:rsidP="00C041C5">
      <w:pPr>
        <w:pStyle w:val="Standard"/>
        <w:numPr>
          <w:ilvl w:val="1"/>
          <w:numId w:val="4"/>
        </w:numPr>
        <w:spacing w:after="120"/>
        <w:rPr>
          <w:rFonts w:ascii="Times New Roman" w:hAnsi="Times New Roman" w:cs="Times New Roman"/>
        </w:rPr>
      </w:pPr>
      <w:r w:rsidRPr="00C041C5">
        <w:rPr>
          <w:rFonts w:ascii="Times New Roman" w:hAnsi="Times New Roman" w:cs="Times New Roman"/>
          <w:highlight w:val="magenta"/>
        </w:rPr>
        <w:t>TBD</w:t>
      </w:r>
      <w:r>
        <w:rPr>
          <w:rFonts w:ascii="Times New Roman" w:hAnsi="Times New Roman" w:cs="Times New Roman"/>
          <w:highlight w:val="magenta"/>
        </w:rPr>
        <w:t xml:space="preserve"> – need to upload files</w:t>
      </w:r>
    </w:p>
    <w:p w14:paraId="0769712B" w14:textId="0956B1FB" w:rsidR="00472B95" w:rsidRPr="00DD5E1F" w:rsidRDefault="004A3518" w:rsidP="00DD5E1F">
      <w:pPr>
        <w:pStyle w:val="Standard"/>
        <w:numPr>
          <w:ilvl w:val="0"/>
          <w:numId w:val="4"/>
        </w:numPr>
        <w:spacing w:after="120"/>
        <w:rPr>
          <w:rFonts w:ascii="Times New Roman" w:hAnsi="Times New Roman" w:cs="Times New Roman"/>
        </w:rPr>
      </w:pPr>
      <w:r w:rsidRPr="00DD5E1F">
        <w:rPr>
          <w:rFonts w:ascii="Times New Roman" w:hAnsi="Times New Roman" w:cs="Times New Roman"/>
        </w:rPr>
        <w:t>from the repository get a URL that can be used by editors and reviewers before your data are made public with a DOI</w:t>
      </w:r>
    </w:p>
    <w:p w14:paraId="5DF69E1B" w14:textId="579B7D4B" w:rsidR="00472B95" w:rsidRPr="00C041C5" w:rsidRDefault="00C041C5" w:rsidP="00472B95">
      <w:pPr>
        <w:pStyle w:val="Standard"/>
        <w:numPr>
          <w:ilvl w:val="1"/>
          <w:numId w:val="4"/>
        </w:numPr>
        <w:spacing w:after="120"/>
        <w:rPr>
          <w:rFonts w:ascii="Times New Roman" w:hAnsi="Times New Roman" w:cs="Times New Roman"/>
        </w:rPr>
      </w:pPr>
      <w:r w:rsidRPr="00C041C5">
        <w:rPr>
          <w:rFonts w:ascii="Times New Roman" w:hAnsi="Times New Roman" w:cs="Times New Roman"/>
          <w:highlight w:val="magenta"/>
        </w:rPr>
        <w:t>TBD</w:t>
      </w:r>
      <w:r>
        <w:rPr>
          <w:rFonts w:ascii="Times New Roman" w:hAnsi="Times New Roman" w:cs="Times New Roman"/>
          <w:highlight w:val="magenta"/>
        </w:rPr>
        <w:t xml:space="preserve"> – need to get DOI</w:t>
      </w:r>
    </w:p>
    <w:p w14:paraId="534AE4FA" w14:textId="77777777" w:rsidR="00472B95" w:rsidRPr="00DD5E1F" w:rsidRDefault="00472B95" w:rsidP="00472B95">
      <w:pPr>
        <w:pStyle w:val="Standard"/>
        <w:spacing w:after="120"/>
        <w:rPr>
          <w:rFonts w:ascii="Times New Roman" w:hAnsi="Times New Roman" w:cs="Times New Roman"/>
        </w:rPr>
      </w:pPr>
    </w:p>
    <w:p w14:paraId="329996E9" w14:textId="437DFC75" w:rsidR="00472B95" w:rsidRPr="00DD5E1F" w:rsidRDefault="00472B95" w:rsidP="00472B95">
      <w:pPr>
        <w:pStyle w:val="Standard"/>
        <w:spacing w:after="120"/>
        <w:rPr>
          <w:rFonts w:ascii="Times New Roman" w:hAnsi="Times New Roman" w:cs="Times New Roman"/>
        </w:rPr>
      </w:pPr>
      <w:r w:rsidRPr="00DD5E1F">
        <w:rPr>
          <w:rFonts w:ascii="Times New Roman" w:hAnsi="Times New Roman" w:cs="Times New Roman"/>
        </w:rPr>
        <w:t>last updated 7 September 2020</w:t>
      </w:r>
    </w:p>
    <w:sectPr w:rsidR="00472B95" w:rsidRPr="00DD5E1F">
      <w:headerReference w:type="default" r:id="rId10"/>
      <w:footerReference w:type="default" r:id="rId1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3B674" w14:textId="77777777" w:rsidR="007E365F" w:rsidRDefault="007E365F">
      <w:r>
        <w:separator/>
      </w:r>
    </w:p>
  </w:endnote>
  <w:endnote w:type="continuationSeparator" w:id="0">
    <w:p w14:paraId="7910065E" w14:textId="77777777" w:rsidR="007E365F" w:rsidRDefault="007E3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Optima">
    <w:panose1 w:val="02000503060000020004"/>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4E2B8" w14:textId="77777777" w:rsidR="00AA68C1" w:rsidRDefault="00AA68C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8339A" w14:textId="77777777" w:rsidR="007E365F" w:rsidRDefault="007E365F">
      <w:r>
        <w:separator/>
      </w:r>
    </w:p>
  </w:footnote>
  <w:footnote w:type="continuationSeparator" w:id="0">
    <w:p w14:paraId="142537ED" w14:textId="77777777" w:rsidR="007E365F" w:rsidRDefault="007E3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AAF0C" w14:textId="77777777" w:rsidR="00AA68C1" w:rsidRDefault="00AA68C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9.75pt;height:339.75pt;visibility:visible" o:bullet="t">
        <v:imagedata r:id="rId1" o:title="bullet_drafting"/>
      </v:shape>
    </w:pict>
  </w:numPicBullet>
  <w:abstractNum w:abstractNumId="0" w15:restartNumberingAfterBreak="0">
    <w:nsid w:val="13D6370D"/>
    <w:multiLevelType w:val="hybridMultilevel"/>
    <w:tmpl w:val="900C7FDC"/>
    <w:numStyleLink w:val="ImportedStyle1"/>
  </w:abstractNum>
  <w:abstractNum w:abstractNumId="1" w15:restartNumberingAfterBreak="0">
    <w:nsid w:val="1FA2473A"/>
    <w:multiLevelType w:val="hybridMultilevel"/>
    <w:tmpl w:val="900C7FDC"/>
    <w:styleLink w:val="ImportedStyle1"/>
    <w:lvl w:ilvl="0" w:tplc="9C4A6538">
      <w:start w:val="1"/>
      <w:numFmt w:val="bullet"/>
      <w:lvlText w:val="•"/>
      <w:lvlPicBulletId w:val="0"/>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9E6D3FC">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F42ADAC">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152117A">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9866BB4">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2C63934">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8547EE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AC47702">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F1E0960">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62355E0"/>
    <w:multiLevelType w:val="hybridMultilevel"/>
    <w:tmpl w:val="935486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lvlOverride w:ilvl="0">
      <w:lvl w:ilvl="0" w:tplc="EDF21FBA">
        <w:start w:val="1"/>
        <w:numFmt w:val="bullet"/>
        <w:lvlText w:val="•"/>
        <w:lvlPicBulletId w:val="0"/>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14:textFill>
            <w14:solidFill>
              <w14:srgbClr w14:val="000000">
                <w14:alpha w14:val="100000"/>
              </w14:srgbClr>
            </w14:solidFill>
          </w14:textFill>
        </w:rPr>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isplayBackgroundShape/>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8C1"/>
    <w:rsid w:val="000950DB"/>
    <w:rsid w:val="00452B3B"/>
    <w:rsid w:val="00472B95"/>
    <w:rsid w:val="004A3518"/>
    <w:rsid w:val="00547BDE"/>
    <w:rsid w:val="007B0B8F"/>
    <w:rsid w:val="007E0998"/>
    <w:rsid w:val="007E365F"/>
    <w:rsid w:val="00872F1E"/>
    <w:rsid w:val="00927F73"/>
    <w:rsid w:val="009A3923"/>
    <w:rsid w:val="00AA68C1"/>
    <w:rsid w:val="00B1323C"/>
    <w:rsid w:val="00C041C5"/>
    <w:rsid w:val="00DD5E1F"/>
    <w:rsid w:val="00EE1FC6"/>
    <w:rsid w:val="00FB7C43"/>
    <w:rsid w:val="00FC24F4"/>
    <w:rsid w:val="00FD50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FEB8"/>
  <w15:docId w15:val="{1D65A45E-DCA5-A746-AC92-45C78410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Standard">
    <w:name w:val="Standard"/>
    <w:pPr>
      <w:suppressAutoHyphens/>
    </w:pPr>
    <w:rPr>
      <w:rFonts w:ascii="Optima" w:hAnsi="Optima" w:cs="Arial Unicode MS"/>
      <w:color w:val="000000"/>
      <w:kern w:val="3"/>
      <w:sz w:val="24"/>
      <w:szCs w:val="24"/>
      <w:u w:color="000000"/>
      <w:lang w:val="en-US"/>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472B95"/>
    <w:rPr>
      <w:color w:val="605E5C"/>
      <w:shd w:val="clear" w:color="auto" w:fill="E1DFDD"/>
    </w:rPr>
  </w:style>
  <w:style w:type="character" w:styleId="FollowedHyperlink">
    <w:name w:val="FollowedHyperlink"/>
    <w:basedOn w:val="DefaultParagraphFont"/>
    <w:uiPriority w:val="99"/>
    <w:semiHidden/>
    <w:unhideWhenUsed/>
    <w:rsid w:val="00472B95"/>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337311">
      <w:bodyDiv w:val="1"/>
      <w:marLeft w:val="0"/>
      <w:marRight w:val="0"/>
      <w:marTop w:val="0"/>
      <w:marBottom w:val="0"/>
      <w:divBdr>
        <w:top w:val="none" w:sz="0" w:space="0" w:color="auto"/>
        <w:left w:val="none" w:sz="0" w:space="0" w:color="auto"/>
        <w:bottom w:val="none" w:sz="0" w:space="0" w:color="auto"/>
        <w:right w:val="none" w:sz="0" w:space="0" w:color="auto"/>
      </w:divBdr>
    </w:div>
    <w:div w:id="603880904">
      <w:bodyDiv w:val="1"/>
      <w:marLeft w:val="0"/>
      <w:marRight w:val="0"/>
      <w:marTop w:val="0"/>
      <w:marBottom w:val="0"/>
      <w:divBdr>
        <w:top w:val="none" w:sz="0" w:space="0" w:color="auto"/>
        <w:left w:val="none" w:sz="0" w:space="0" w:color="auto"/>
        <w:bottom w:val="none" w:sz="0" w:space="0" w:color="auto"/>
        <w:right w:val="none" w:sz="0" w:space="0" w:color="auto"/>
      </w:divBdr>
    </w:div>
    <w:div w:id="1782873646">
      <w:bodyDiv w:val="1"/>
      <w:marLeft w:val="0"/>
      <w:marRight w:val="0"/>
      <w:marTop w:val="0"/>
      <w:marBottom w:val="0"/>
      <w:divBdr>
        <w:top w:val="none" w:sz="0" w:space="0" w:color="auto"/>
        <w:left w:val="none" w:sz="0" w:space="0" w:color="auto"/>
        <w:bottom w:val="none" w:sz="0" w:space="0" w:color="auto"/>
        <w:right w:val="none" w:sz="0" w:space="0" w:color="auto"/>
      </w:divBdr>
    </w:div>
    <w:div w:id="1946647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yle.tidyverse.org/synta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oogle.github.io/styleguide/Rguid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mments.amnat.org/2021/12/guidelines-for-archiving-code-with-data.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 Siegmund</cp:lastModifiedBy>
  <cp:revision>17</cp:revision>
  <dcterms:created xsi:type="dcterms:W3CDTF">2020-09-03T20:17:00Z</dcterms:created>
  <dcterms:modified xsi:type="dcterms:W3CDTF">2022-06-17T23:51:00Z</dcterms:modified>
</cp:coreProperties>
</file>