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5C5" w:rsidRPr="00D959E4" w:rsidRDefault="00D959E4">
      <w:pPr>
        <w:rPr>
          <w:b/>
          <w:sz w:val="28"/>
        </w:rPr>
      </w:pPr>
      <w:proofErr w:type="spellStart"/>
      <w:r w:rsidRPr="00D959E4">
        <w:rPr>
          <w:b/>
          <w:sz w:val="28"/>
        </w:rPr>
        <w:t>Walkthrough</w:t>
      </w:r>
      <w:proofErr w:type="spellEnd"/>
      <w:r w:rsidR="007816F4" w:rsidRPr="00D959E4">
        <w:rPr>
          <w:b/>
          <w:sz w:val="28"/>
        </w:rPr>
        <w:t>:</w:t>
      </w:r>
    </w:p>
    <w:p w:rsidR="001A2A4A" w:rsidRPr="001A2A4A" w:rsidRDefault="001A2A4A">
      <w:r w:rsidRPr="001A2A4A">
        <w:t xml:space="preserve">Links oben auf Open -&gt; </w:t>
      </w:r>
      <w:proofErr w:type="spellStart"/>
      <w:r w:rsidRPr="001A2A4A">
        <w:t>existing</w:t>
      </w:r>
      <w:proofErr w:type="spellEnd"/>
      <w:r w:rsidRPr="001A2A4A">
        <w:t xml:space="preserve"> 3ds Max </w:t>
      </w:r>
      <w:proofErr w:type="spellStart"/>
      <w:r w:rsidRPr="001A2A4A">
        <w:t>file</w:t>
      </w:r>
      <w:proofErr w:type="spellEnd"/>
      <w:r w:rsidRPr="001A2A4A">
        <w:t xml:space="preserve"> – Modell auswählen</w:t>
      </w:r>
      <w:r>
        <w:t xml:space="preserve"> (</w:t>
      </w:r>
      <w:r w:rsidRPr="001A2A4A">
        <w:t>Diplomarbeit_GFA\Programme\Computeranimationen\Models\3DS</w:t>
      </w:r>
      <w:r>
        <w:t>\T_Shape_Rig.3ds)</w:t>
      </w:r>
      <w:bookmarkStart w:id="0" w:name="_GoBack"/>
      <w:bookmarkEnd w:id="0"/>
    </w:p>
    <w:p w:rsidR="00AC6E55" w:rsidRDefault="005B4062">
      <w:pPr>
        <w:rPr>
          <w:b/>
          <w:u w:val="single"/>
        </w:rPr>
      </w:pPr>
      <w:r>
        <w:rPr>
          <w:b/>
          <w:u w:val="single"/>
        </w:rPr>
        <w:t>Skelett erstellen:</w:t>
      </w:r>
    </w:p>
    <w:p w:rsidR="005B4062" w:rsidRPr="005B4062" w:rsidRDefault="005B4062">
      <w:r>
        <w:t xml:space="preserve">Unter Create auf das Zahnrad klicken und </w:t>
      </w:r>
      <w:proofErr w:type="spellStart"/>
      <w:r>
        <w:t>Biped</w:t>
      </w:r>
      <w:proofErr w:type="spellEnd"/>
      <w:r>
        <w:t xml:space="preserve"> auswählen.</w:t>
      </w:r>
      <w:r w:rsidR="003E56C9">
        <w:t xml:space="preserve"> Oben das Häkchen bei </w:t>
      </w:r>
      <w:proofErr w:type="spellStart"/>
      <w:r w:rsidR="003E56C9">
        <w:t>A</w:t>
      </w:r>
      <w:r w:rsidR="007361B1">
        <w:t>u</w:t>
      </w:r>
      <w:r w:rsidR="003E56C9">
        <w:t>toGrid</w:t>
      </w:r>
      <w:proofErr w:type="spellEnd"/>
      <w:r w:rsidR="003E56C9">
        <w:t xml:space="preserve"> setzen.</w:t>
      </w:r>
    </w:p>
    <w:p w:rsidR="005B4062" w:rsidRDefault="00067435">
      <w:pPr>
        <w:rPr>
          <w:b/>
          <w:u w:val="single"/>
        </w:rPr>
      </w:pPr>
      <w:r>
        <w:rPr>
          <w:noProof/>
        </w:rPr>
        <w:drawing>
          <wp:inline distT="0" distB="0" distL="0" distR="0" wp14:anchorId="491BC4B4" wp14:editId="04E46E29">
            <wp:extent cx="1866900" cy="18478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6900" cy="1847850"/>
                    </a:xfrm>
                    <a:prstGeom prst="rect">
                      <a:avLst/>
                    </a:prstGeom>
                  </pic:spPr>
                </pic:pic>
              </a:graphicData>
            </a:graphic>
          </wp:inline>
        </w:drawing>
      </w:r>
    </w:p>
    <w:p w:rsidR="005B4062" w:rsidRDefault="005B4062">
      <w:r>
        <w:t xml:space="preserve">Man kann nun einige Einstellungen vornehmen, zum Beispiel </w:t>
      </w:r>
      <w:proofErr w:type="spellStart"/>
      <w:r>
        <w:t>wieviele</w:t>
      </w:r>
      <w:proofErr w:type="spellEnd"/>
      <w:r>
        <w:t xml:space="preserve"> Wirbelknochen erstellt werden sollen (Standardmäßig 4), ob wirklich 5 Finger benötigt werden oder ob man mit einem Finger alle Finger gleichmäßig bewegt, usw.</w:t>
      </w:r>
    </w:p>
    <w:p w:rsidR="00D14BE4" w:rsidRDefault="00D14BE4">
      <w:r>
        <w:rPr>
          <w:noProof/>
        </w:rPr>
        <w:drawing>
          <wp:inline distT="0" distB="0" distL="0" distR="0" wp14:anchorId="68F6CE9F" wp14:editId="0CF3AE85">
            <wp:extent cx="1714500" cy="40100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500" cy="4010025"/>
                    </a:xfrm>
                    <a:prstGeom prst="rect">
                      <a:avLst/>
                    </a:prstGeom>
                  </pic:spPr>
                </pic:pic>
              </a:graphicData>
            </a:graphic>
          </wp:inline>
        </w:drawing>
      </w:r>
    </w:p>
    <w:p w:rsidR="00BD2B69" w:rsidRDefault="00BD2B69">
      <w:r>
        <w:br w:type="page"/>
      </w:r>
    </w:p>
    <w:p w:rsidR="00927BA1" w:rsidRDefault="00927BA1">
      <w:r>
        <w:lastRenderedPageBreak/>
        <w:t>Hat man die gewünschten Einstellungen getroffen, kann man per Mausklick das Skelett (</w:t>
      </w:r>
      <w:proofErr w:type="spellStart"/>
      <w:r>
        <w:t>Biped</w:t>
      </w:r>
      <w:proofErr w:type="spellEnd"/>
      <w:r>
        <w:t xml:space="preserve">) platzieren und die Höhe einstellen, indem man </w:t>
      </w:r>
      <w:r w:rsidR="008250BE">
        <w:t>mit der</w:t>
      </w:r>
      <w:r>
        <w:t xml:space="preserve"> Maus nach oben zieht.</w:t>
      </w:r>
    </w:p>
    <w:p w:rsidR="00927BA1" w:rsidRDefault="00BD2B69">
      <w:r>
        <w:rPr>
          <w:noProof/>
        </w:rPr>
        <w:drawing>
          <wp:inline distT="0" distB="0" distL="0" distR="0" wp14:anchorId="0E27C252" wp14:editId="2F721D2A">
            <wp:extent cx="1937072" cy="4972050"/>
            <wp:effectExtent l="0" t="0" r="635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6274" cy="4995668"/>
                    </a:xfrm>
                    <a:prstGeom prst="rect">
                      <a:avLst/>
                    </a:prstGeom>
                  </pic:spPr>
                </pic:pic>
              </a:graphicData>
            </a:graphic>
          </wp:inline>
        </w:drawing>
      </w:r>
      <w:r w:rsidR="00927BA1">
        <w:t xml:space="preserve"> </w:t>
      </w:r>
    </w:p>
    <w:p w:rsidR="006E0999" w:rsidRDefault="00CE372E">
      <w:r>
        <w:t xml:space="preserve">Jetzt hat man ein Skelett oder auch </w:t>
      </w:r>
      <w:proofErr w:type="spellStart"/>
      <w:r>
        <w:t>Biped</w:t>
      </w:r>
      <w:proofErr w:type="spellEnd"/>
      <w:r>
        <w:t xml:space="preserve"> genannt erstellt, </w:t>
      </w:r>
      <w:proofErr w:type="gramStart"/>
      <w:r>
        <w:t>das</w:t>
      </w:r>
      <w:proofErr w:type="gramEnd"/>
      <w:r>
        <w:t xml:space="preserve"> nun an das Charaktermodell angepasst werden muss.</w:t>
      </w:r>
    </w:p>
    <w:p w:rsidR="006E0999" w:rsidRDefault="006E0999">
      <w:r>
        <w:br w:type="page"/>
      </w:r>
    </w:p>
    <w:p w:rsidR="002A5B31" w:rsidRPr="007F7729" w:rsidRDefault="002A5B31">
      <w:pPr>
        <w:rPr>
          <w:b/>
          <w:sz w:val="24"/>
          <w:u w:val="single"/>
        </w:rPr>
      </w:pPr>
      <w:r w:rsidRPr="007F7729">
        <w:rPr>
          <w:b/>
          <w:sz w:val="24"/>
          <w:u w:val="single"/>
        </w:rPr>
        <w:lastRenderedPageBreak/>
        <w:t xml:space="preserve">Skelett dem </w:t>
      </w:r>
      <w:r w:rsidR="007F7729" w:rsidRPr="007F7729">
        <w:rPr>
          <w:b/>
          <w:sz w:val="24"/>
          <w:u w:val="single"/>
        </w:rPr>
        <w:t>Modell anpassen:</w:t>
      </w:r>
    </w:p>
    <w:p w:rsidR="007816F4" w:rsidRDefault="007816F4">
      <w:proofErr w:type="spellStart"/>
      <w:r>
        <w:t>Biped</w:t>
      </w:r>
      <w:proofErr w:type="spellEnd"/>
      <w:r>
        <w:t xml:space="preserve"> gemäß dem Mesh verformen, verschieben und rotieren</w:t>
      </w:r>
      <w:r w:rsidR="00A40DE2">
        <w:t>.</w:t>
      </w:r>
      <w:r w:rsidR="00974FE7">
        <w:t xml:space="preserve"> </w:t>
      </w:r>
      <w:r w:rsidR="005F39B4">
        <w:t>Dazu wählt man die einzelnen Knochen aus und positioniert, vergrößert/verkleinert oder rotiert die Knochen, sodass sie am Schluss den einzelnen Körperteilen zugeordnet sind.</w:t>
      </w:r>
    </w:p>
    <w:p w:rsidR="00165BC6" w:rsidRDefault="00165BC6">
      <w:r>
        <w:rPr>
          <w:noProof/>
        </w:rPr>
        <w:drawing>
          <wp:inline distT="0" distB="0" distL="0" distR="0" wp14:anchorId="702172B0" wp14:editId="6859AF4D">
            <wp:extent cx="5760720" cy="36658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65855"/>
                    </a:xfrm>
                    <a:prstGeom prst="rect">
                      <a:avLst/>
                    </a:prstGeom>
                  </pic:spPr>
                </pic:pic>
              </a:graphicData>
            </a:graphic>
          </wp:inline>
        </w:drawing>
      </w:r>
    </w:p>
    <w:p w:rsidR="00FB0D8E" w:rsidRDefault="00FB0D8E">
      <w:pPr>
        <w:rPr>
          <w:b/>
          <w:sz w:val="24"/>
          <w:u w:val="single"/>
        </w:rPr>
      </w:pPr>
    </w:p>
    <w:p w:rsidR="001148ED" w:rsidRDefault="00DA77AE">
      <w:pPr>
        <w:rPr>
          <w:b/>
          <w:sz w:val="24"/>
          <w:u w:val="single"/>
        </w:rPr>
      </w:pPr>
      <w:r w:rsidRPr="007F7729">
        <w:rPr>
          <w:b/>
          <w:sz w:val="24"/>
          <w:u w:val="single"/>
        </w:rPr>
        <w:t>Skelett</w:t>
      </w:r>
      <w:r>
        <w:rPr>
          <w:b/>
          <w:sz w:val="24"/>
          <w:u w:val="single"/>
        </w:rPr>
        <w:t xml:space="preserve"> mit dem Modell verbinden: </w:t>
      </w:r>
    </w:p>
    <w:p w:rsidR="00A64CF9" w:rsidRDefault="00A64CF9">
      <w:r>
        <w:t xml:space="preserve">Hat man das gemacht, wählt man das Mesh aus und geht rechts auf Modify und wählt aus der </w:t>
      </w:r>
      <w:proofErr w:type="spellStart"/>
      <w:r>
        <w:t>Modifier</w:t>
      </w:r>
      <w:proofErr w:type="spellEnd"/>
      <w:r>
        <w:t>-List den „Skin“-</w:t>
      </w:r>
      <w:proofErr w:type="spellStart"/>
      <w:r>
        <w:t>Modifier</w:t>
      </w:r>
      <w:proofErr w:type="spellEnd"/>
      <w:r>
        <w:t xml:space="preserve"> aus</w:t>
      </w:r>
    </w:p>
    <w:p w:rsidR="00A64CF9" w:rsidRDefault="00A64CF9">
      <w:r>
        <w:rPr>
          <w:noProof/>
        </w:rPr>
        <w:drawing>
          <wp:inline distT="0" distB="0" distL="0" distR="0" wp14:anchorId="76166699" wp14:editId="2589B3F1">
            <wp:extent cx="1924050" cy="2133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050" cy="2133600"/>
                    </a:xfrm>
                    <a:prstGeom prst="rect">
                      <a:avLst/>
                    </a:prstGeom>
                  </pic:spPr>
                </pic:pic>
              </a:graphicData>
            </a:graphic>
          </wp:inline>
        </w:drawing>
      </w:r>
    </w:p>
    <w:p w:rsidR="00C86F68" w:rsidRDefault="00C86F68"/>
    <w:p w:rsidR="00C86F68" w:rsidRDefault="00C86F68"/>
    <w:p w:rsidR="00C86F68" w:rsidRDefault="00C86F68"/>
    <w:p w:rsidR="00C86F68" w:rsidRDefault="00C86F68">
      <w:r>
        <w:lastRenderedPageBreak/>
        <w:t xml:space="preserve">Weiter unten geht man auf Add Bones und fügt das komplette </w:t>
      </w:r>
      <w:proofErr w:type="spellStart"/>
      <w:r>
        <w:t>Biped</w:t>
      </w:r>
      <w:proofErr w:type="spellEnd"/>
      <w:r>
        <w:t xml:space="preserve"> hinzu (jetzt hat man das Mesh mit dem </w:t>
      </w:r>
      <w:proofErr w:type="spellStart"/>
      <w:r>
        <w:t>Biped</w:t>
      </w:r>
      <w:proofErr w:type="spellEnd"/>
      <w:r>
        <w:t xml:space="preserve"> verbunden und kann schon Animationen erstellen)</w:t>
      </w:r>
    </w:p>
    <w:p w:rsidR="00C86F68" w:rsidRDefault="00C86F68">
      <w:r>
        <w:rPr>
          <w:noProof/>
        </w:rPr>
        <w:drawing>
          <wp:inline distT="0" distB="0" distL="0" distR="0" wp14:anchorId="1D713C0C" wp14:editId="13A9E975">
            <wp:extent cx="1752600" cy="2228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2228850"/>
                    </a:xfrm>
                    <a:prstGeom prst="rect">
                      <a:avLst/>
                    </a:prstGeom>
                  </pic:spPr>
                </pic:pic>
              </a:graphicData>
            </a:graphic>
          </wp:inline>
        </w:drawing>
      </w:r>
    </w:p>
    <w:p w:rsidR="006C2BD5" w:rsidRDefault="006C2BD5"/>
    <w:p w:rsidR="006C2BD5" w:rsidRPr="00E3591F" w:rsidRDefault="006C2BD5" w:rsidP="006C2BD5">
      <w:pPr>
        <w:rPr>
          <w:b/>
          <w:u w:val="single"/>
        </w:rPr>
      </w:pPr>
      <w:r w:rsidRPr="00E3591F">
        <w:rPr>
          <w:b/>
          <w:u w:val="single"/>
        </w:rPr>
        <w:t>Animation in 3DS Max</w:t>
      </w:r>
    </w:p>
    <w:p w:rsidR="006C2BD5" w:rsidRDefault="006C2BD5" w:rsidP="006C2BD5">
      <w:r w:rsidRPr="00DE3FAA">
        <w:t xml:space="preserve">für Animationen platziert man </w:t>
      </w:r>
      <w:proofErr w:type="spellStart"/>
      <w:r w:rsidRPr="00DE3FAA">
        <w:t>k</w:t>
      </w:r>
      <w:r>
        <w:t>eyframes</w:t>
      </w:r>
      <w:proofErr w:type="spellEnd"/>
      <w:r>
        <w:t xml:space="preserve"> an bestimmten Zeitpunkten</w:t>
      </w:r>
    </w:p>
    <w:p w:rsidR="006C2BD5" w:rsidRDefault="006C2BD5" w:rsidP="006C2BD5">
      <w:proofErr w:type="spellStart"/>
      <w:r w:rsidRPr="00DE3FAA">
        <w:t>Keyframes</w:t>
      </w:r>
      <w:proofErr w:type="spellEnd"/>
      <w:r w:rsidRPr="00DE3FAA">
        <w:t xml:space="preserve"> sind die wichtigsten F</w:t>
      </w:r>
      <w:r>
        <w:t>rames, also zum Zeitpunkt 0 ist der Charakter in der Ruheposition</w:t>
      </w:r>
    </w:p>
    <w:p w:rsidR="006C2BD5" w:rsidRDefault="006C2BD5" w:rsidP="006C2BD5">
      <w:r w:rsidRPr="00DE3FAA">
        <w:t>Am Frame 50 ist dann Beispie</w:t>
      </w:r>
      <w:r>
        <w:t xml:space="preserve">lsweise ein </w:t>
      </w:r>
      <w:proofErr w:type="spellStart"/>
      <w:r>
        <w:t>Keyframe</w:t>
      </w:r>
      <w:proofErr w:type="spellEnd"/>
      <w:r>
        <w:t>, an dem er den Arm senkrecht nach oben hält</w:t>
      </w:r>
    </w:p>
    <w:p w:rsidR="006C2BD5" w:rsidRDefault="006C2BD5" w:rsidP="006C2BD5">
      <w:r>
        <w:t>Es wird dann von Frame 0 bis 50 gleichmäßig der Arm bewegt, sodass er bei 50 dann schlussendlich senkrecht nach oben steht</w:t>
      </w:r>
    </w:p>
    <w:p w:rsidR="00252E8D" w:rsidRDefault="00252E8D" w:rsidP="00252E8D">
      <w:pPr>
        <w:rPr>
          <w:lang w:val="en-GB"/>
        </w:rPr>
      </w:pPr>
      <w:r w:rsidRPr="00244B62">
        <w:rPr>
          <w:lang w:val="en-GB"/>
        </w:rPr>
        <w:t>Auto Key Animation mode r</w:t>
      </w:r>
      <w:r>
        <w:rPr>
          <w:lang w:val="en-GB"/>
        </w:rPr>
        <w:t xml:space="preserve">ecorded </w:t>
      </w:r>
      <w:proofErr w:type="spellStart"/>
      <w:r>
        <w:rPr>
          <w:lang w:val="en-GB"/>
        </w:rPr>
        <w:t>alles</w:t>
      </w:r>
      <w:proofErr w:type="spellEnd"/>
      <w:r>
        <w:rPr>
          <w:lang w:val="en-GB"/>
        </w:rPr>
        <w:t xml:space="preserve">, was man </w:t>
      </w:r>
      <w:proofErr w:type="spellStart"/>
      <w:r>
        <w:rPr>
          <w:lang w:val="en-GB"/>
        </w:rPr>
        <w:t>macht</w:t>
      </w:r>
      <w:proofErr w:type="spellEnd"/>
      <w:r>
        <w:rPr>
          <w:lang w:val="en-GB"/>
        </w:rPr>
        <w:t>:</w:t>
      </w:r>
    </w:p>
    <w:p w:rsidR="006C2BD5" w:rsidRDefault="00D379F7">
      <w:pPr>
        <w:rPr>
          <w:lang w:val="en-GB"/>
        </w:rPr>
      </w:pPr>
      <w:r>
        <w:rPr>
          <w:noProof/>
        </w:rPr>
        <w:drawing>
          <wp:inline distT="0" distB="0" distL="0" distR="0" wp14:anchorId="703D2B42" wp14:editId="79D50287">
            <wp:extent cx="2190750" cy="6000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600075"/>
                    </a:xfrm>
                    <a:prstGeom prst="rect">
                      <a:avLst/>
                    </a:prstGeom>
                  </pic:spPr>
                </pic:pic>
              </a:graphicData>
            </a:graphic>
          </wp:inline>
        </w:drawing>
      </w:r>
    </w:p>
    <w:p w:rsidR="00D379F7" w:rsidRDefault="00CF496F">
      <w:r>
        <w:t>Sc</w:t>
      </w:r>
      <w:r w:rsidR="00D379F7" w:rsidRPr="00D379F7">
        <w:t>haltet man es ein</w:t>
      </w:r>
      <w:r w:rsidR="00D379F7">
        <w:t xml:space="preserve">, kann man sich auf der Zeitleiste auf eine beliebige Position stellen, </w:t>
      </w:r>
      <w:proofErr w:type="spellStart"/>
      <w:r w:rsidR="00D379F7">
        <w:t>zB</w:t>
      </w:r>
      <w:proofErr w:type="spellEnd"/>
      <w:r w:rsidR="00D379F7">
        <w:t xml:space="preserve"> auf 30 Frames. Wenn man jetzt zum Beispiel den Arm nach oben bewegt und den Finger von der Maustaste gibt, wird automatisch an dieser Position einen </w:t>
      </w:r>
      <w:proofErr w:type="spellStart"/>
      <w:r w:rsidR="00D379F7">
        <w:t>Keyframe</w:t>
      </w:r>
      <w:proofErr w:type="spellEnd"/>
      <w:r w:rsidR="00D379F7">
        <w:t>. Spielt man nun die Animation ab, wird von</w:t>
      </w:r>
      <w:r w:rsidR="00CD49F6">
        <w:t xml:space="preserve"> </w:t>
      </w:r>
      <w:r w:rsidR="00715146">
        <w:t>Frame</w:t>
      </w:r>
      <w:r w:rsidR="00CD49F6">
        <w:t xml:space="preserve"> 0 bis 30 der Arm bewegt, sodass er am Schluss nach oben zeigt.</w:t>
      </w:r>
    </w:p>
    <w:p w:rsidR="00485A4E" w:rsidRDefault="00485A4E">
      <w:pPr>
        <w:rPr>
          <w:sz w:val="24"/>
          <w:u w:val="single"/>
        </w:rPr>
      </w:pPr>
      <w:r>
        <w:rPr>
          <w:sz w:val="24"/>
          <w:u w:val="single"/>
        </w:rPr>
        <w:br w:type="page"/>
      </w:r>
    </w:p>
    <w:p w:rsidR="0029308D" w:rsidRPr="0029308D" w:rsidRDefault="0029308D">
      <w:pPr>
        <w:rPr>
          <w:sz w:val="24"/>
          <w:u w:val="single"/>
        </w:rPr>
      </w:pPr>
      <w:r w:rsidRPr="0029308D">
        <w:rPr>
          <w:sz w:val="24"/>
          <w:u w:val="single"/>
        </w:rPr>
        <w:lastRenderedPageBreak/>
        <w:t>Anfangsposition:</w:t>
      </w:r>
      <w:r w:rsidRPr="0029308D">
        <w:rPr>
          <w:sz w:val="24"/>
        </w:rPr>
        <w:tab/>
      </w:r>
      <w:r w:rsidRPr="0029308D">
        <w:rPr>
          <w:sz w:val="24"/>
        </w:rPr>
        <w:tab/>
      </w:r>
      <w:r w:rsidRPr="0029308D">
        <w:rPr>
          <w:sz w:val="24"/>
        </w:rPr>
        <w:tab/>
      </w:r>
      <w:r w:rsidRPr="0029308D">
        <w:rPr>
          <w:sz w:val="24"/>
        </w:rPr>
        <w:tab/>
        <w:t xml:space="preserve">      </w:t>
      </w:r>
      <w:r>
        <w:rPr>
          <w:sz w:val="24"/>
        </w:rPr>
        <w:t xml:space="preserve">              </w:t>
      </w:r>
      <w:r>
        <w:rPr>
          <w:sz w:val="24"/>
          <w:u w:val="single"/>
        </w:rPr>
        <w:t>Endposition:</w:t>
      </w:r>
    </w:p>
    <w:p w:rsidR="0029308D" w:rsidRDefault="0029308D">
      <w:r>
        <w:rPr>
          <w:noProof/>
        </w:rPr>
        <w:drawing>
          <wp:anchor distT="0" distB="0" distL="114300" distR="114300" simplePos="0" relativeHeight="251658240" behindDoc="1" locked="0" layoutInCell="1" allowOverlap="1" wp14:anchorId="1F85F85E">
            <wp:simplePos x="0" y="0"/>
            <wp:positionH relativeFrom="column">
              <wp:posOffset>3386455</wp:posOffset>
            </wp:positionH>
            <wp:positionV relativeFrom="paragraph">
              <wp:posOffset>5080</wp:posOffset>
            </wp:positionV>
            <wp:extent cx="2072005" cy="2638425"/>
            <wp:effectExtent l="0" t="0" r="4445" b="9525"/>
            <wp:wrapTight wrapText="bothSides">
              <wp:wrapPolygon edited="0">
                <wp:start x="0" y="0"/>
                <wp:lineTo x="0" y="21522"/>
                <wp:lineTo x="21448" y="21522"/>
                <wp:lineTo x="2144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72005" cy="2638425"/>
                    </a:xfrm>
                    <a:prstGeom prst="rect">
                      <a:avLst/>
                    </a:prstGeom>
                  </pic:spPr>
                </pic:pic>
              </a:graphicData>
            </a:graphic>
          </wp:anchor>
        </w:drawing>
      </w:r>
      <w:r>
        <w:rPr>
          <w:noProof/>
        </w:rPr>
        <w:drawing>
          <wp:inline distT="0" distB="0" distL="0" distR="0" wp14:anchorId="010BF9FB" wp14:editId="1136BC6C">
            <wp:extent cx="2772172" cy="2619375"/>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3383" cy="2629968"/>
                    </a:xfrm>
                    <a:prstGeom prst="rect">
                      <a:avLst/>
                    </a:prstGeom>
                  </pic:spPr>
                </pic:pic>
              </a:graphicData>
            </a:graphic>
          </wp:inline>
        </w:drawing>
      </w:r>
    </w:p>
    <w:p w:rsidR="00EA3C58" w:rsidRDefault="00EA3C58">
      <w:r>
        <w:t xml:space="preserve">Hier kann man erkennen, dass sich der Arm zwar bewegt hat, die Form der Schulter sich jedoch unrealistisch verändert hat. Um solche Gegebenheiten zu vermeiden, muss man das Mesh selektieren und bei Modify auf „Edit </w:t>
      </w:r>
      <w:proofErr w:type="spellStart"/>
      <w:r>
        <w:t>Envelope</w:t>
      </w:r>
      <w:proofErr w:type="spellEnd"/>
      <w:r>
        <w:t>“ klicken, somit kann man einstellen, in welchem Volumen gewisse Körperstellen verformt werden.</w:t>
      </w:r>
    </w:p>
    <w:p w:rsidR="00A916C9" w:rsidRDefault="00A916C9">
      <w:r>
        <w:rPr>
          <w:noProof/>
        </w:rPr>
        <w:drawing>
          <wp:inline distT="0" distB="0" distL="0" distR="0" wp14:anchorId="12AF6C90" wp14:editId="4F5E9107">
            <wp:extent cx="1733550" cy="4724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550" cy="4724400"/>
                    </a:xfrm>
                    <a:prstGeom prst="rect">
                      <a:avLst/>
                    </a:prstGeom>
                  </pic:spPr>
                </pic:pic>
              </a:graphicData>
            </a:graphic>
          </wp:inline>
        </w:drawing>
      </w:r>
    </w:p>
    <w:p w:rsidR="00ED533E" w:rsidRDefault="00ED533E">
      <w:r>
        <w:t>Für den obigen Fall wählt man jetzt</w:t>
      </w:r>
      <w:r w:rsidR="00FC371F">
        <w:t xml:space="preserve"> den rechten Oberarm aus, man sieht jetzt, wie stark sich die Teile bei Bewegung verformen (rot ist sehr stark, blau ist eher wenig stark):</w:t>
      </w:r>
    </w:p>
    <w:p w:rsidR="007946F0" w:rsidRDefault="007946F0">
      <w:r>
        <w:rPr>
          <w:noProof/>
        </w:rPr>
        <w:lastRenderedPageBreak/>
        <w:drawing>
          <wp:inline distT="0" distB="0" distL="0" distR="0" wp14:anchorId="34945592" wp14:editId="77A4ABC8">
            <wp:extent cx="4724400" cy="24860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4400" cy="2486025"/>
                    </a:xfrm>
                    <a:prstGeom prst="rect">
                      <a:avLst/>
                    </a:prstGeom>
                  </pic:spPr>
                </pic:pic>
              </a:graphicData>
            </a:graphic>
          </wp:inline>
        </w:drawing>
      </w:r>
    </w:p>
    <w:p w:rsidR="005F714A" w:rsidRDefault="005F714A">
      <w:r>
        <w:t>Hier kann man erkennen, dass sich die Schulter relativ stark verformt (gelb)</w:t>
      </w:r>
      <w:r w:rsidR="009D34A4">
        <w:t>.</w:t>
      </w:r>
      <w:r w:rsidR="00F60C0C">
        <w:t xml:space="preserve"> Das bedeutet zum einen, dass die Bewegung des Oberarms auch eine Bewegung</w:t>
      </w:r>
      <w:r w:rsidR="0095360F">
        <w:t xml:space="preserve"> der Schulter bewirkt, wenn man jedoch den Arm sehr weit nach oben bewegt, erscheint der Anfang des Oberarms sehr dünn.</w:t>
      </w:r>
    </w:p>
    <w:p w:rsidR="00AC6E55" w:rsidRDefault="00AC6E55">
      <w:r>
        <w:t>Weiter unten kann man optional einschalten, dass man durch Mausklicks die Gewichtungen hinzufügt. Sehr zu empfehlen ist jedoch der Mirror-Mode</w:t>
      </w:r>
      <w:r w:rsidR="00A76DCB">
        <w:t>, damit wird alles auf der anderen Körperhälfte ebenfalls automatisch gemacht</w:t>
      </w:r>
      <w:r>
        <w:t>:</w:t>
      </w:r>
    </w:p>
    <w:p w:rsidR="00AC6E55" w:rsidRPr="00D379F7" w:rsidRDefault="00AC6E55">
      <w:r>
        <w:rPr>
          <w:noProof/>
        </w:rPr>
        <w:drawing>
          <wp:inline distT="0" distB="0" distL="0" distR="0" wp14:anchorId="6A2E1034" wp14:editId="026B6903">
            <wp:extent cx="1571625" cy="482764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4230" cy="4866367"/>
                    </a:xfrm>
                    <a:prstGeom prst="rect">
                      <a:avLst/>
                    </a:prstGeom>
                  </pic:spPr>
                </pic:pic>
              </a:graphicData>
            </a:graphic>
          </wp:inline>
        </w:drawing>
      </w:r>
    </w:p>
    <w:p w:rsidR="00E3591F" w:rsidRPr="00D379F7" w:rsidRDefault="00E3591F">
      <w:r w:rsidRPr="00D379F7">
        <w:br w:type="page"/>
      </w:r>
    </w:p>
    <w:p w:rsidR="00E3591F" w:rsidRDefault="00E3591F">
      <w:pPr>
        <w:rPr>
          <w:b/>
        </w:rPr>
      </w:pPr>
      <w:r>
        <w:rPr>
          <w:b/>
        </w:rPr>
        <w:lastRenderedPageBreak/>
        <w:t>Rendern:</w:t>
      </w:r>
    </w:p>
    <w:p w:rsidR="009F020F" w:rsidRDefault="009F020F">
      <w:r w:rsidRPr="005773E1">
        <w:t xml:space="preserve">Bei </w:t>
      </w:r>
      <w:proofErr w:type="spellStart"/>
      <w:r w:rsidRPr="005773E1">
        <w:t>Biped</w:t>
      </w:r>
      <w:proofErr w:type="spellEnd"/>
      <w:r w:rsidRPr="005773E1">
        <w:t xml:space="preserve"> muss man vorher Rechtsklick -&gt; Visible </w:t>
      </w:r>
      <w:proofErr w:type="spellStart"/>
      <w:r w:rsidRPr="005773E1">
        <w:t>to</w:t>
      </w:r>
      <w:proofErr w:type="spellEnd"/>
      <w:r w:rsidRPr="005773E1">
        <w:t xml:space="preserve"> </w:t>
      </w:r>
      <w:proofErr w:type="spellStart"/>
      <w:r w:rsidRPr="005773E1">
        <w:t>Camera</w:t>
      </w:r>
      <w:proofErr w:type="spellEnd"/>
      <w:r w:rsidRPr="005773E1">
        <w:t xml:space="preserve"> -&gt; </w:t>
      </w:r>
      <w:r w:rsidR="009C6A18" w:rsidRPr="005773E1">
        <w:t>Häkchen wegnehmen, damit es beim Rendern nicht sichtbar ist</w:t>
      </w:r>
      <w:r w:rsidR="00FB0D8E">
        <w:t>. Es sollten jedoch noch Lichter/Hintergrund platziert werden, damit es nicht so dunkel/leer aussieht.</w:t>
      </w:r>
    </w:p>
    <w:p w:rsidR="00CB2D30" w:rsidRPr="005773E1" w:rsidRDefault="00CB2D30">
      <w:r>
        <w:t>Rendern laut diesem Tutorial:</w:t>
      </w:r>
    </w:p>
    <w:p w:rsidR="00E3591F" w:rsidRDefault="00EA0B19">
      <w:pPr>
        <w:rPr>
          <w:b/>
        </w:rPr>
      </w:pPr>
      <w:hyperlink r:id="rId19" w:history="1">
        <w:r w:rsidR="00E3591F" w:rsidRPr="00445A38">
          <w:rPr>
            <w:rStyle w:val="Hyperlink"/>
          </w:rPr>
          <w:t>https://knowledge.autodesk.com/support/3ds-max/getting-started/caas/CloudHelp/cloudhelp/2015/ENU/3DSMax-Tutorial/files/GUID-D1FE221D-E6E0-4467-8958-3AFF6764EE46-htm.html</w:t>
        </w:r>
      </w:hyperlink>
      <w:r w:rsidR="00E3591F">
        <w:rPr>
          <w:b/>
        </w:rPr>
        <w:t xml:space="preserve"> </w:t>
      </w:r>
    </w:p>
    <w:p w:rsidR="00FF2E23" w:rsidRDefault="00FF2E23">
      <w:pPr>
        <w:rPr>
          <w:b/>
        </w:rPr>
      </w:pPr>
    </w:p>
    <w:p w:rsidR="00D959E4" w:rsidRDefault="00D959E4">
      <w:pPr>
        <w:rPr>
          <w:b/>
        </w:rPr>
      </w:pPr>
      <w:r>
        <w:rPr>
          <w:b/>
        </w:rPr>
        <w:br w:type="page"/>
      </w:r>
    </w:p>
    <w:p w:rsidR="00D84C7A" w:rsidRPr="00D84C7A" w:rsidRDefault="00D84C7A" w:rsidP="00D959E4">
      <w:pPr>
        <w:rPr>
          <w:b/>
        </w:rPr>
      </w:pPr>
      <w:r w:rsidRPr="00D84C7A">
        <w:rPr>
          <w:b/>
        </w:rPr>
        <w:lastRenderedPageBreak/>
        <w:t>Links:</w:t>
      </w:r>
    </w:p>
    <w:p w:rsidR="00D959E4" w:rsidRDefault="00EA0B19" w:rsidP="00D959E4">
      <w:hyperlink r:id="rId20" w:history="1">
        <w:r w:rsidR="00D84C7A" w:rsidRPr="00A978CE">
          <w:rPr>
            <w:rStyle w:val="Hyperlink"/>
          </w:rPr>
          <w:t>https://knowledge.autodesk.com/support/3ds-max/learn-explore/caas/CloudHelp/cloudhelp/2018/ENU/3DSMax-Animation/files/GUID-ADB8D6B2-392D-49BF-B941-1414FBD97202-htm.html</w:t>
        </w:r>
      </w:hyperlink>
      <w:r w:rsidR="00D959E4">
        <w:t xml:space="preserve"> </w:t>
      </w:r>
    </w:p>
    <w:p w:rsidR="00D959E4" w:rsidRPr="00252E8D" w:rsidRDefault="00EA0B19" w:rsidP="00D959E4">
      <w:hyperlink r:id="rId21" w:history="1">
        <w:r w:rsidR="00D959E4" w:rsidRPr="00252E8D">
          <w:rPr>
            <w:rStyle w:val="Hyperlink"/>
          </w:rPr>
          <w:t>https://knowledge.autodesk.com/support/3ds-max/learn-explore/caas/CloudHelp/cloudhelp/2018/ENU/3DSMax-Animation/files/GUID-81590519-B1AC-4E8E-A8F4-4113AC324800-htm.html</w:t>
        </w:r>
      </w:hyperlink>
      <w:r w:rsidR="00D959E4" w:rsidRPr="00252E8D">
        <w:t xml:space="preserve"> </w:t>
      </w:r>
    </w:p>
    <w:p w:rsidR="00D959E4" w:rsidRDefault="00D959E4" w:rsidP="00D959E4">
      <w:pPr>
        <w:rPr>
          <w:lang w:val="en-GB"/>
        </w:rPr>
      </w:pPr>
      <w:r w:rsidRPr="00DC1595">
        <w:rPr>
          <w:lang w:val="en-GB"/>
        </w:rPr>
        <w:t>Footstep Animation (Biped) is used f</w:t>
      </w:r>
      <w:r>
        <w:rPr>
          <w:lang w:val="en-GB"/>
        </w:rPr>
        <w:t xml:space="preserve">or Animations where the feet stand on the ground (Gut </w:t>
      </w:r>
      <w:proofErr w:type="spellStart"/>
      <w:r>
        <w:rPr>
          <w:lang w:val="en-GB"/>
        </w:rPr>
        <w:t>für</w:t>
      </w:r>
      <w:proofErr w:type="spellEnd"/>
      <w:r>
        <w:rPr>
          <w:lang w:val="en-GB"/>
        </w:rPr>
        <w:t xml:space="preserve"> </w:t>
      </w:r>
      <w:proofErr w:type="spellStart"/>
      <w:r>
        <w:rPr>
          <w:lang w:val="en-GB"/>
        </w:rPr>
        <w:t>Übungen</w:t>
      </w:r>
      <w:proofErr w:type="spellEnd"/>
      <w:r>
        <w:rPr>
          <w:lang w:val="en-GB"/>
        </w:rPr>
        <w:t xml:space="preserve">, </w:t>
      </w:r>
      <w:proofErr w:type="spellStart"/>
      <w:r>
        <w:rPr>
          <w:lang w:val="en-GB"/>
        </w:rPr>
        <w:t>athletische</w:t>
      </w:r>
      <w:proofErr w:type="spellEnd"/>
      <w:r>
        <w:rPr>
          <w:lang w:val="en-GB"/>
        </w:rPr>
        <w:t xml:space="preserve"> </w:t>
      </w:r>
      <w:proofErr w:type="spellStart"/>
      <w:r>
        <w:rPr>
          <w:lang w:val="en-GB"/>
        </w:rPr>
        <w:t>Aktionen</w:t>
      </w:r>
      <w:proofErr w:type="spellEnd"/>
      <w:r>
        <w:rPr>
          <w:lang w:val="en-GB"/>
        </w:rPr>
        <w:t>, …)</w:t>
      </w:r>
    </w:p>
    <w:p w:rsidR="00D959E4" w:rsidRDefault="00D959E4" w:rsidP="00D959E4">
      <w:pPr>
        <w:rPr>
          <w:lang w:val="en-GB"/>
        </w:rPr>
      </w:pPr>
    </w:p>
    <w:p w:rsidR="00D959E4" w:rsidRDefault="00D959E4" w:rsidP="00D959E4">
      <w:proofErr w:type="spellStart"/>
      <w:r w:rsidRPr="0022649E">
        <w:t>Biped</w:t>
      </w:r>
      <w:proofErr w:type="spellEnd"/>
      <w:r w:rsidRPr="0022649E">
        <w:t xml:space="preserve"> erstellen: </w:t>
      </w:r>
      <w:hyperlink r:id="rId22" w:history="1">
        <w:r w:rsidRPr="002043F5">
          <w:rPr>
            <w:rStyle w:val="Hyperlink"/>
          </w:rPr>
          <w:t>https://knowledge.autodesk.com/support/3ds-max/learn-explore/caas/CloudHelp/cloudhelp/2017/ENU/3DSMax/files/GUID-AF8CC92C-F9F7-4F26-ACA7-C0C41694C59B-htm.html</w:t>
        </w:r>
      </w:hyperlink>
      <w:r>
        <w:t xml:space="preserve"> </w:t>
      </w:r>
    </w:p>
    <w:p w:rsidR="00D959E4" w:rsidRPr="005B6444" w:rsidRDefault="00D959E4" w:rsidP="00D959E4">
      <w:proofErr w:type="spellStart"/>
      <w:r w:rsidRPr="005B6444">
        <w:t>Biped</w:t>
      </w:r>
      <w:proofErr w:type="spellEnd"/>
      <w:r w:rsidRPr="005B6444">
        <w:t xml:space="preserve"> mit Charakter </w:t>
      </w:r>
      <w:proofErr w:type="spellStart"/>
      <w:r w:rsidRPr="005B6444">
        <w:t>joinen</w:t>
      </w:r>
      <w:proofErr w:type="spellEnd"/>
      <w:r w:rsidRPr="005B6444">
        <w:t xml:space="preserve">: </w:t>
      </w:r>
      <w:hyperlink r:id="rId23" w:history="1">
        <w:r w:rsidRPr="005B6444">
          <w:rPr>
            <w:rStyle w:val="Hyperlink"/>
          </w:rPr>
          <w:t>https://knowledge.autodesk.com/support/3ds-max/learn-explore/caas/CloudHelp/cloudhelp/2016/ENU/3DSMax/files/GUID-1360F08E-5976-4752-B775-D1571A817A1F-htm.html</w:t>
        </w:r>
      </w:hyperlink>
      <w:r w:rsidRPr="005B6444">
        <w:t xml:space="preserve"> </w:t>
      </w:r>
    </w:p>
    <w:p w:rsidR="00D959E4" w:rsidRDefault="00D959E4" w:rsidP="00D959E4">
      <w:proofErr w:type="spellStart"/>
      <w:r w:rsidRPr="00306ACB">
        <w:t>Biped</w:t>
      </w:r>
      <w:proofErr w:type="spellEnd"/>
      <w:r w:rsidRPr="00306ACB">
        <w:t xml:space="preserve"> anwenden: </w:t>
      </w:r>
      <w:hyperlink r:id="rId24" w:history="1">
        <w:r w:rsidRPr="002043F5">
          <w:rPr>
            <w:rStyle w:val="Hyperlink"/>
          </w:rPr>
          <w:t>https://knowledge.autodesk.com/support/3ds-max/learn-explore/caas/CloudHelp/cloudhelp/2016/ENU/3DSMax/files/GUID-174895A4-9F03-4D36-8479-9A48AF7BD7D0-htm.html</w:t>
        </w:r>
      </w:hyperlink>
      <w:r>
        <w:t xml:space="preserve"> </w:t>
      </w:r>
    </w:p>
    <w:p w:rsidR="00D959E4" w:rsidRDefault="00D959E4" w:rsidP="00D959E4"/>
    <w:p w:rsidR="00D959E4" w:rsidRDefault="00D959E4" w:rsidP="00D959E4">
      <w:proofErr w:type="spellStart"/>
      <w:r>
        <w:t>Biped</w:t>
      </w:r>
      <w:proofErr w:type="spellEnd"/>
      <w:r>
        <w:t xml:space="preserve"> erstellen, gemäß dem Mesh-Objekt verformen, verschieben, rotieren, sodass alles zusammenpasst (Zu den Armen die Armknochen, …)</w:t>
      </w:r>
    </w:p>
    <w:p w:rsidR="00D959E4" w:rsidRDefault="00D959E4" w:rsidP="00D959E4">
      <w:r>
        <w:t xml:space="preserve">Danach erstellt man für das Mesh einen </w:t>
      </w:r>
      <w:proofErr w:type="spellStart"/>
      <w:r>
        <w:t>Modifier</w:t>
      </w:r>
      <w:proofErr w:type="spellEnd"/>
      <w:r>
        <w:t xml:space="preserve"> (</w:t>
      </w:r>
      <w:proofErr w:type="spellStart"/>
      <w:r>
        <w:t>Physiques</w:t>
      </w:r>
      <w:proofErr w:type="spellEnd"/>
      <w:r>
        <w:t xml:space="preserve"> und drückt auf </w:t>
      </w:r>
      <w:proofErr w:type="spellStart"/>
      <w:r>
        <w:t>Attach</w:t>
      </w:r>
      <w:proofErr w:type="spellEnd"/>
      <w:r>
        <w:t xml:space="preserve"> </w:t>
      </w:r>
      <w:proofErr w:type="spellStart"/>
      <w:r>
        <w:t>to</w:t>
      </w:r>
      <w:proofErr w:type="spellEnd"/>
      <w:r>
        <w:t xml:space="preserve"> </w:t>
      </w:r>
      <w:proofErr w:type="spellStart"/>
      <w:r>
        <w:t>Node</w:t>
      </w:r>
      <w:proofErr w:type="spellEnd"/>
      <w:r>
        <w:t>) -&gt; Initialize</w:t>
      </w:r>
    </w:p>
    <w:p w:rsidR="00D959E4" w:rsidRDefault="00D959E4" w:rsidP="00D959E4"/>
    <w:p w:rsidR="00D959E4" w:rsidRDefault="00D959E4" w:rsidP="00D959E4">
      <w:r>
        <w:t>oder einfach Blender Model als FBX exportieren, dann hat man auch alle Knochen</w:t>
      </w:r>
    </w:p>
    <w:p w:rsidR="00D959E4" w:rsidRDefault="00D959E4" w:rsidP="00D959E4"/>
    <w:p w:rsidR="00D959E4" w:rsidRDefault="00D959E4" w:rsidP="00D959E4">
      <w:r>
        <w:t xml:space="preserve">Oder: Model erstellen auf </w:t>
      </w:r>
      <w:hyperlink r:id="rId25" w:history="1">
        <w:r w:rsidRPr="00B47429">
          <w:rPr>
            <w:rStyle w:val="Hyperlink"/>
          </w:rPr>
          <w:t>https://charactergenerator.autodesk.com</w:t>
        </w:r>
      </w:hyperlink>
      <w:r>
        <w:t>, herunterladen</w:t>
      </w:r>
    </w:p>
    <w:p w:rsidR="00D959E4" w:rsidRDefault="00D959E4" w:rsidP="00D959E4">
      <w:r>
        <w:t xml:space="preserve">In 3DS Max importieren und das </w:t>
      </w:r>
      <w:proofErr w:type="spellStart"/>
      <w:r>
        <w:t>Script</w:t>
      </w:r>
      <w:proofErr w:type="spellEnd"/>
      <w:r>
        <w:t xml:space="preserve"> ausführen (.</w:t>
      </w:r>
      <w:proofErr w:type="spellStart"/>
      <w:r>
        <w:t>ms</w:t>
      </w:r>
      <w:proofErr w:type="spellEnd"/>
      <w:r>
        <w:t xml:space="preserve">) -&gt; dieses wandelt </w:t>
      </w:r>
      <w:proofErr w:type="gramStart"/>
      <w:r>
        <w:t>den .</w:t>
      </w:r>
      <w:proofErr w:type="spellStart"/>
      <w:r>
        <w:t>fbx</w:t>
      </w:r>
      <w:proofErr w:type="spellEnd"/>
      <w:proofErr w:type="gramEnd"/>
      <w:r>
        <w:t xml:space="preserve"> </w:t>
      </w:r>
      <w:proofErr w:type="spellStart"/>
      <w:r>
        <w:t>Rig</w:t>
      </w:r>
      <w:proofErr w:type="spellEnd"/>
      <w:r>
        <w:t xml:space="preserve"> in einen </w:t>
      </w:r>
      <w:proofErr w:type="spellStart"/>
      <w:r>
        <w:t>Biped-Rig</w:t>
      </w:r>
      <w:proofErr w:type="spellEnd"/>
      <w:r>
        <w:t xml:space="preserve"> für 3DS Max um</w:t>
      </w:r>
    </w:p>
    <w:p w:rsidR="00D959E4" w:rsidRDefault="00D959E4" w:rsidP="00D959E4"/>
    <w:p w:rsidR="00D959E4" w:rsidRDefault="00D959E4" w:rsidP="00D959E4">
      <w:r w:rsidRPr="00226685">
        <w:t>Skin-</w:t>
      </w:r>
      <w:proofErr w:type="spellStart"/>
      <w:r w:rsidRPr="00226685">
        <w:t>Modifier</w:t>
      </w:r>
      <w:proofErr w:type="spellEnd"/>
      <w:r w:rsidRPr="00226685">
        <w:t xml:space="preserve"> zum Verbinden </w:t>
      </w:r>
      <w:r>
        <w:t xml:space="preserve">von Mesh und Skelett: </w:t>
      </w:r>
      <w:hyperlink r:id="rId26" w:history="1">
        <w:r w:rsidRPr="008E7BE4">
          <w:rPr>
            <w:rStyle w:val="Hyperlink"/>
          </w:rPr>
          <w:t>https://www.youtube.com/watch?v=0EpLq3KTmuM</w:t>
        </w:r>
      </w:hyperlink>
      <w:r w:rsidRPr="00226685">
        <w:t xml:space="preserve"> </w:t>
      </w:r>
    </w:p>
    <w:p w:rsidR="00FF2E23" w:rsidRPr="00E3591F" w:rsidRDefault="00FF2E23">
      <w:pPr>
        <w:rPr>
          <w:b/>
        </w:rPr>
      </w:pPr>
    </w:p>
    <w:sectPr w:rsidR="00FF2E23" w:rsidRPr="00E3591F">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B19" w:rsidRDefault="00EA0B19" w:rsidP="000B266E">
      <w:pPr>
        <w:spacing w:after="0" w:line="240" w:lineRule="auto"/>
      </w:pPr>
      <w:r>
        <w:separator/>
      </w:r>
    </w:p>
  </w:endnote>
  <w:endnote w:type="continuationSeparator" w:id="0">
    <w:p w:rsidR="00EA0B19" w:rsidRDefault="00EA0B19" w:rsidP="000B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E2" w:rsidRDefault="00A40DE2">
    <w:pPr>
      <w:pStyle w:val="Fuzeile"/>
    </w:pPr>
    <w:r>
      <w:t>Gregor Arbeithuber</w:t>
    </w:r>
    <w:r>
      <w:tab/>
    </w:r>
    <w:r>
      <w:tab/>
      <w:t xml:space="preserve">Seite </w:t>
    </w:r>
    <w:r>
      <w:fldChar w:fldCharType="begin"/>
    </w:r>
    <w:r>
      <w:instrText>PAGE   \* MERGEFORMAT</w:instrText>
    </w:r>
    <w:r>
      <w:fldChar w:fldCharType="separate"/>
    </w:r>
    <w:r w:rsidR="001A2A4A" w:rsidRPr="001A2A4A">
      <w:rPr>
        <w:noProof/>
        <w:lang w:val="de-DE"/>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B19" w:rsidRDefault="00EA0B19" w:rsidP="000B266E">
      <w:pPr>
        <w:spacing w:after="0" w:line="240" w:lineRule="auto"/>
      </w:pPr>
      <w:r>
        <w:separator/>
      </w:r>
    </w:p>
  </w:footnote>
  <w:footnote w:type="continuationSeparator" w:id="0">
    <w:p w:rsidR="00EA0B19" w:rsidRDefault="00EA0B19" w:rsidP="000B2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E2" w:rsidRDefault="00A40DE2">
    <w:pPr>
      <w:pStyle w:val="Kopfzeile"/>
    </w:pPr>
    <w:r>
      <w:t xml:space="preserve">3DS Max – </w:t>
    </w:r>
    <w:proofErr w:type="spellStart"/>
    <w:r>
      <w:t>Walkthrough</w:t>
    </w:r>
    <w:proofErr w:type="spellEnd"/>
    <w:r>
      <w:tab/>
    </w:r>
    <w:r>
      <w:tab/>
      <w:t xml:space="preserve">HTL </w:t>
    </w:r>
    <w:proofErr w:type="spellStart"/>
    <w:r>
      <w:t>Perg</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2B"/>
    <w:rsid w:val="00066A2B"/>
    <w:rsid w:val="00067435"/>
    <w:rsid w:val="000B266E"/>
    <w:rsid w:val="001148ED"/>
    <w:rsid w:val="00165BC6"/>
    <w:rsid w:val="001A2A4A"/>
    <w:rsid w:val="001D7787"/>
    <w:rsid w:val="0022649E"/>
    <w:rsid w:val="00226685"/>
    <w:rsid w:val="00244B62"/>
    <w:rsid w:val="00251D99"/>
    <w:rsid w:val="00252E8D"/>
    <w:rsid w:val="0029308D"/>
    <w:rsid w:val="002A5B31"/>
    <w:rsid w:val="00306ACB"/>
    <w:rsid w:val="003E56C9"/>
    <w:rsid w:val="00453C7D"/>
    <w:rsid w:val="00485A4E"/>
    <w:rsid w:val="00494856"/>
    <w:rsid w:val="005773E1"/>
    <w:rsid w:val="005B4062"/>
    <w:rsid w:val="005B6444"/>
    <w:rsid w:val="005F39B4"/>
    <w:rsid w:val="005F714A"/>
    <w:rsid w:val="005F766A"/>
    <w:rsid w:val="00633103"/>
    <w:rsid w:val="006C2BD5"/>
    <w:rsid w:val="006E0999"/>
    <w:rsid w:val="00715146"/>
    <w:rsid w:val="007361B1"/>
    <w:rsid w:val="007805FE"/>
    <w:rsid w:val="007816F4"/>
    <w:rsid w:val="007946F0"/>
    <w:rsid w:val="007E4F2E"/>
    <w:rsid w:val="007F7729"/>
    <w:rsid w:val="008250BE"/>
    <w:rsid w:val="00843F95"/>
    <w:rsid w:val="008D0048"/>
    <w:rsid w:val="00904A8C"/>
    <w:rsid w:val="00927BA1"/>
    <w:rsid w:val="0095360F"/>
    <w:rsid w:val="00974FE7"/>
    <w:rsid w:val="009835C5"/>
    <w:rsid w:val="009A6C84"/>
    <w:rsid w:val="009C6A18"/>
    <w:rsid w:val="009D34A4"/>
    <w:rsid w:val="009F020F"/>
    <w:rsid w:val="00A231C6"/>
    <w:rsid w:val="00A23C60"/>
    <w:rsid w:val="00A40DE2"/>
    <w:rsid w:val="00A64CF9"/>
    <w:rsid w:val="00A76DCB"/>
    <w:rsid w:val="00A916C9"/>
    <w:rsid w:val="00AC6E55"/>
    <w:rsid w:val="00AE463F"/>
    <w:rsid w:val="00B27AE3"/>
    <w:rsid w:val="00B312E0"/>
    <w:rsid w:val="00BD2B69"/>
    <w:rsid w:val="00C86F68"/>
    <w:rsid w:val="00CB2D30"/>
    <w:rsid w:val="00CD49F6"/>
    <w:rsid w:val="00CE372E"/>
    <w:rsid w:val="00CF496F"/>
    <w:rsid w:val="00D14BE4"/>
    <w:rsid w:val="00D379F7"/>
    <w:rsid w:val="00D503DA"/>
    <w:rsid w:val="00D84C7A"/>
    <w:rsid w:val="00D959E4"/>
    <w:rsid w:val="00DA77AE"/>
    <w:rsid w:val="00DC1595"/>
    <w:rsid w:val="00DE3FAA"/>
    <w:rsid w:val="00E3591F"/>
    <w:rsid w:val="00E52136"/>
    <w:rsid w:val="00E8277E"/>
    <w:rsid w:val="00E910A4"/>
    <w:rsid w:val="00EA0B19"/>
    <w:rsid w:val="00EA3C58"/>
    <w:rsid w:val="00ED533E"/>
    <w:rsid w:val="00EE05AC"/>
    <w:rsid w:val="00F017AC"/>
    <w:rsid w:val="00F54643"/>
    <w:rsid w:val="00F60C0C"/>
    <w:rsid w:val="00FB0D8E"/>
    <w:rsid w:val="00FC371F"/>
    <w:rsid w:val="00FF2E2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7344"/>
  <w15:chartTrackingRefBased/>
  <w15:docId w15:val="{D923D004-8795-4E6D-A7CA-D5F0339B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06ACB"/>
    <w:rPr>
      <w:color w:val="0563C1" w:themeColor="hyperlink"/>
      <w:u w:val="single"/>
    </w:rPr>
  </w:style>
  <w:style w:type="character" w:styleId="NichtaufgelsteErwhnung">
    <w:name w:val="Unresolved Mention"/>
    <w:basedOn w:val="Absatz-Standardschriftart"/>
    <w:uiPriority w:val="99"/>
    <w:semiHidden/>
    <w:unhideWhenUsed/>
    <w:rsid w:val="00306ACB"/>
    <w:rPr>
      <w:color w:val="808080"/>
      <w:shd w:val="clear" w:color="auto" w:fill="E6E6E6"/>
    </w:rPr>
  </w:style>
  <w:style w:type="character" w:styleId="BesuchterLink">
    <w:name w:val="FollowedHyperlink"/>
    <w:basedOn w:val="Absatz-Standardschriftart"/>
    <w:uiPriority w:val="99"/>
    <w:semiHidden/>
    <w:unhideWhenUsed/>
    <w:rsid w:val="007805FE"/>
    <w:rPr>
      <w:color w:val="954F72" w:themeColor="followedHyperlink"/>
      <w:u w:val="single"/>
    </w:rPr>
  </w:style>
  <w:style w:type="paragraph" w:styleId="Kopfzeile">
    <w:name w:val="header"/>
    <w:basedOn w:val="Standard"/>
    <w:link w:val="KopfzeileZchn"/>
    <w:uiPriority w:val="99"/>
    <w:unhideWhenUsed/>
    <w:rsid w:val="000B26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266E"/>
  </w:style>
  <w:style w:type="paragraph" w:styleId="Fuzeile">
    <w:name w:val="footer"/>
    <w:basedOn w:val="Standard"/>
    <w:link w:val="FuzeileZchn"/>
    <w:uiPriority w:val="99"/>
    <w:unhideWhenUsed/>
    <w:rsid w:val="000B26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2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0EpLq3KTmuM" TargetMode="External"/><Relationship Id="rId3" Type="http://schemas.openxmlformats.org/officeDocument/2006/relationships/settings" Target="settings.xml"/><Relationship Id="rId21" Type="http://schemas.openxmlformats.org/officeDocument/2006/relationships/hyperlink" Target="https://knowledge.autodesk.com/support/3ds-max/learn-explore/caas/CloudHelp/cloudhelp/2018/ENU/3DSMax-Animation/files/GUID-81590519-B1AC-4E8E-A8F4-4113AC324800-htm.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haractergenerator.autodesk.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knowledge.autodesk.com/support/3ds-max/learn-explore/caas/CloudHelp/cloudhelp/2018/ENU/3DSMax-Animation/files/GUID-ADB8D6B2-392D-49BF-B941-1414FBD97202-htm.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knowledge.autodesk.com/support/3ds-max/learn-explore/caas/CloudHelp/cloudhelp/2016/ENU/3DSMax/files/GUID-174895A4-9F03-4D36-8479-9A48AF7BD7D0-htm.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knowledge.autodesk.com/support/3ds-max/learn-explore/caas/CloudHelp/cloudhelp/2016/ENU/3DSMax/files/GUID-1360F08E-5976-4752-B775-D1571A817A1F-htm.html"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knowledge.autodesk.com/support/3ds-max/getting-started/caas/CloudHelp/cloudhelp/2015/ENU/3DSMax-Tutorial/files/GUID-D1FE221D-E6E0-4467-8958-3AFF6764EE46-htm.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knowledge.autodesk.com/support/3ds-max/learn-explore/caas/CloudHelp/cloudhelp/2017/ENU/3DSMax/files/GUID-AF8CC92C-F9F7-4F26-ACA7-C0C41694C59B-htm.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2B3B8-783C-4A20-B482-CC6684AA1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893</Words>
  <Characters>5626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Arbeithuber</dc:creator>
  <cp:keywords/>
  <dc:description/>
  <cp:lastModifiedBy>Gregor Arbeithuber</cp:lastModifiedBy>
  <cp:revision>3</cp:revision>
  <dcterms:created xsi:type="dcterms:W3CDTF">2017-12-11T20:33:00Z</dcterms:created>
  <dcterms:modified xsi:type="dcterms:W3CDTF">2017-12-12T10:33:00Z</dcterms:modified>
</cp:coreProperties>
</file>