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</w:p>
    <w:p>
      <w:pPr>
        <w:pStyle w:val="Author"/>
      </w:pPr>
      <w:r>
        <w:t xml:space="preserve">Grigor</w:t>
      </w:r>
      <w:r>
        <w:t xml:space="preserve"> </w:t>
      </w:r>
      <w:r>
        <w:t xml:space="preserve">Dimitrov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27,</w:t>
      </w:r>
      <w:r>
        <w:t xml:space="preserve"> </w:t>
      </w:r>
      <w:r>
        <w:t xml:space="preserve">2016</w:t>
      </w:r>
    </w:p>
    <w:p>
      <w:pPr>
        <w:pStyle w:val="FigureWithCaption"/>
      </w:pPr>
      <w:r>
        <w:drawing>
          <wp:inline>
            <wp:extent cx="5334000" cy="39425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panelis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Appendix #1. Panelists</w:t>
      </w:r>
    </w:p>
    <w:p>
      <w:pPr>
        <w:pStyle w:val="FigureWithCaption"/>
      </w:pPr>
      <w:r>
        <w:drawing>
          <wp:inline>
            <wp:extent cx="5334000" cy="30946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devic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Appendix #2. Devices</w:t>
      </w:r>
    </w:p>
    <w:p>
      <w:pPr>
        <w:pStyle w:val="SourceCode"/>
      </w:pPr>
      <w:r>
        <w:rPr>
          <w:rStyle w:val="VerbatimChar"/>
        </w:rPr>
        <w:t xml:space="preserve">##                used_at         host panelist_id          url</w:t>
      </w:r>
      <w:r>
        <w:br w:type="textWrapping"/>
      </w:r>
      <w:r>
        <w:rPr>
          <w:rStyle w:val="VerbatimChar"/>
        </w:rPr>
        <w:t xml:space="preserve">## 1  2016-01-01 00:47:06 telegraaf.nl        2112 telegraaf.nl</w:t>
      </w:r>
      <w:r>
        <w:br w:type="textWrapping"/>
      </w:r>
      <w:r>
        <w:rPr>
          <w:rStyle w:val="VerbatimChar"/>
        </w:rPr>
        <w:t xml:space="preserve">## 2  2016-01-01 00:48:30 telegraaf.nl        2112 telegraaf.nl</w:t>
      </w:r>
      <w:r>
        <w:br w:type="textWrapping"/>
      </w:r>
      <w:r>
        <w:rPr>
          <w:rStyle w:val="VerbatimChar"/>
        </w:rPr>
        <w:t xml:space="preserve">## 3  2016-01-01 00:51:28 telegraaf.nl        2112 telegraaf.nl</w:t>
      </w:r>
      <w:r>
        <w:br w:type="textWrapping"/>
      </w:r>
      <w:r>
        <w:rPr>
          <w:rStyle w:val="VerbatimChar"/>
        </w:rPr>
        <w:t xml:space="preserve">## 4  2016-01-01 00:53:29 telegraaf.nl        2112 telegraaf.nl</w:t>
      </w:r>
      <w:r>
        <w:br w:type="textWrapping"/>
      </w:r>
      <w:r>
        <w:rPr>
          <w:rStyle w:val="VerbatimChar"/>
        </w:rPr>
        <w:t xml:space="preserve">## 5  2016-01-01 01:28:52 telegraaf.nl        2112 telegraaf.nl</w:t>
      </w:r>
      <w:r>
        <w:br w:type="textWrapping"/>
      </w:r>
      <w:r>
        <w:rPr>
          <w:rStyle w:val="VerbatimChar"/>
        </w:rPr>
        <w:t xml:space="preserve">## 6  2016-01-01 02:01:00 telegraaf.nl        2112 telegraaf.nl</w:t>
      </w:r>
      <w:r>
        <w:br w:type="textWrapping"/>
      </w:r>
      <w:r>
        <w:rPr>
          <w:rStyle w:val="VerbatimChar"/>
        </w:rPr>
        <w:t xml:space="preserve">## 7  2016-01-01 02:01:12  twitter.com        2112  twitter.com</w:t>
      </w:r>
      <w:r>
        <w:br w:type="textWrapping"/>
      </w:r>
      <w:r>
        <w:rPr>
          <w:rStyle w:val="VerbatimChar"/>
        </w:rPr>
        <w:t xml:space="preserve">## 8  2016-01-01 02:04:07  twitter.com        2112  twitter.com</w:t>
      </w:r>
      <w:r>
        <w:br w:type="textWrapping"/>
      </w:r>
      <w:r>
        <w:rPr>
          <w:rStyle w:val="VerbatimChar"/>
        </w:rPr>
        <w:t xml:space="preserve">## 9  2016-01-01 02:05:07  twitter.com        2112  twitter.com</w:t>
      </w:r>
      <w:r>
        <w:br w:type="textWrapping"/>
      </w:r>
      <w:r>
        <w:rPr>
          <w:rStyle w:val="VerbatimChar"/>
        </w:rPr>
        <w:t xml:space="preserve">## 10 2016-01-01 02:27:31  twitter.com        2112  twitter.com</w:t>
      </w:r>
      <w:r>
        <w:br w:type="textWrapping"/>
      </w:r>
      <w:r>
        <w:rPr>
          <w:rStyle w:val="VerbatimChar"/>
        </w:rPr>
        <w:t xml:space="preserve">##    active_seconds browser_name mmid Class_Travel purchase</w:t>
      </w:r>
      <w:r>
        <w:br w:type="textWrapping"/>
      </w:r>
      <w:r>
        <w:rPr>
          <w:rStyle w:val="VerbatimChar"/>
        </w:rPr>
        <w:t xml:space="preserve">## 1              72       safari    1            0       NA</w:t>
      </w:r>
      <w:r>
        <w:br w:type="textWrapping"/>
      </w:r>
      <w:r>
        <w:rPr>
          <w:rStyle w:val="VerbatimChar"/>
        </w:rPr>
        <w:t xml:space="preserve">## 2             152       safari    1            0       NA</w:t>
      </w:r>
      <w:r>
        <w:br w:type="textWrapping"/>
      </w:r>
      <w:r>
        <w:rPr>
          <w:rStyle w:val="VerbatimChar"/>
        </w:rPr>
        <w:t xml:space="preserve">## 3               0       safari    1            0       NA</w:t>
      </w:r>
      <w:r>
        <w:br w:type="textWrapping"/>
      </w:r>
      <w:r>
        <w:rPr>
          <w:rStyle w:val="VerbatimChar"/>
        </w:rPr>
        <w:t xml:space="preserve">## 4               0       safari    1            0       NA</w:t>
      </w:r>
      <w:r>
        <w:br w:type="textWrapping"/>
      </w:r>
      <w:r>
        <w:rPr>
          <w:rStyle w:val="VerbatimChar"/>
        </w:rPr>
        <w:t xml:space="preserve">## 5              71       safari    2            0       NA</w:t>
      </w:r>
      <w:r>
        <w:br w:type="textWrapping"/>
      </w:r>
      <w:r>
        <w:rPr>
          <w:rStyle w:val="VerbatimChar"/>
        </w:rPr>
        <w:t xml:space="preserve">## 6              11       safari    3            0       NA</w:t>
      </w:r>
      <w:r>
        <w:br w:type="textWrapping"/>
      </w:r>
      <w:r>
        <w:rPr>
          <w:rStyle w:val="VerbatimChar"/>
        </w:rPr>
        <w:t xml:space="preserve">## 7             168       safari    3            0       NA</w:t>
      </w:r>
      <w:r>
        <w:br w:type="textWrapping"/>
      </w:r>
      <w:r>
        <w:rPr>
          <w:rStyle w:val="VerbatimChar"/>
        </w:rPr>
        <w:t xml:space="preserve">## 8              60       safari    3            0       NA</w:t>
      </w:r>
      <w:r>
        <w:br w:type="textWrapping"/>
      </w:r>
      <w:r>
        <w:rPr>
          <w:rStyle w:val="VerbatimChar"/>
        </w:rPr>
        <w:t xml:space="preserve">## 9               0       safari    3            0       NA</w:t>
      </w:r>
      <w:r>
        <w:br w:type="textWrapping"/>
      </w:r>
      <w:r>
        <w:rPr>
          <w:rStyle w:val="VerbatimChar"/>
        </w:rPr>
        <w:t xml:space="preserve">## 10             15       safari    4            0       NA</w:t>
      </w:r>
    </w:p>
    <w:p>
      <w:pPr>
        <w:pStyle w:val="FirstParagraph"/>
      </w:pPr>
      <w:r>
        <w:rPr>
          <w:i/>
        </w:rPr>
        <w:t xml:space="preserve">Appendix #3 Desktop data</w:t>
      </w:r>
    </w:p>
    <w:p>
      <w:pPr>
        <w:pStyle w:val="SourceCode"/>
      </w:pPr>
      <w:r>
        <w:rPr>
          <w:rStyle w:val="VerbatimChar"/>
        </w:rPr>
        <w:t xml:space="preserve">##                     app_name host panelist_id device_id scheme  url domain</w:t>
      </w:r>
      <w:r>
        <w:br w:type="textWrapping"/>
      </w:r>
      <w:r>
        <w:rPr>
          <w:rStyle w:val="VerbatimChar"/>
        </w:rPr>
        <w:t xml:space="preserve">## 1  ABN AMRO Mobiel Bankieren &lt;NA&gt;     1008505     10093   &lt;NA&gt; &lt;NA&gt;   &lt;NA&gt;</w:t>
      </w:r>
      <w:r>
        <w:br w:type="textWrapping"/>
      </w:r>
      <w:r>
        <w:rPr>
          <w:rStyle w:val="VerbatimChar"/>
        </w:rPr>
        <w:t xml:space="preserve">## 2  ABN AMRO Mobiel Bankieren &lt;NA&gt;     1008505     10093   &lt;NA&gt; &lt;NA&gt;   &lt;NA&gt;</w:t>
      </w:r>
      <w:r>
        <w:br w:type="textWrapping"/>
      </w:r>
      <w:r>
        <w:rPr>
          <w:rStyle w:val="VerbatimChar"/>
        </w:rPr>
        <w:t xml:space="preserve">## 3  ABN AMRO Mobiel Bankieren &lt;NA&gt;     1008505     10093   &lt;NA&gt; &lt;NA&gt;   &lt;NA&gt;</w:t>
      </w:r>
      <w:r>
        <w:br w:type="textWrapping"/>
      </w:r>
      <w:r>
        <w:rPr>
          <w:rStyle w:val="VerbatimChar"/>
        </w:rPr>
        <w:t xml:space="preserve">## 4  ABN AMRO Mobiel Bankieren &lt;NA&gt;     1008505     10093   &lt;NA&gt; &lt;NA&gt;   &lt;NA&gt;</w:t>
      </w:r>
      <w:r>
        <w:br w:type="textWrapping"/>
      </w:r>
      <w:r>
        <w:rPr>
          <w:rStyle w:val="VerbatimChar"/>
        </w:rPr>
        <w:t xml:space="preserve">## 5  ABN AMRO Mobiel Bankieren &lt;NA&gt;     1008505     10093   &lt;NA&gt; &lt;NA&gt;   &lt;NA&gt;</w:t>
      </w:r>
      <w:r>
        <w:br w:type="textWrapping"/>
      </w:r>
      <w:r>
        <w:rPr>
          <w:rStyle w:val="VerbatimChar"/>
        </w:rPr>
        <w:t xml:space="preserve">## 6  ABN AMRO Mobiel Bankieren &lt;NA&gt;     1008505     10093   &lt;NA&gt; &lt;NA&gt;   &lt;NA&gt;</w:t>
      </w:r>
      <w:r>
        <w:br w:type="textWrapping"/>
      </w:r>
      <w:r>
        <w:rPr>
          <w:rStyle w:val="VerbatimChar"/>
        </w:rPr>
        <w:t xml:space="preserve">## 7  ABN AMRO Mobiel Bankieren &lt;NA&gt;     1008505     10093   &lt;NA&gt; &lt;NA&gt;   &lt;NA&gt;</w:t>
      </w:r>
      <w:r>
        <w:br w:type="textWrapping"/>
      </w:r>
      <w:r>
        <w:rPr>
          <w:rStyle w:val="VerbatimChar"/>
        </w:rPr>
        <w:t xml:space="preserve">## 8  ABN AMRO Mobiel Bankieren &lt;NA&gt;     1008505     10093   &lt;NA&gt; &lt;NA&gt;   &lt;NA&gt;</w:t>
      </w:r>
      <w:r>
        <w:br w:type="textWrapping"/>
      </w:r>
      <w:r>
        <w:rPr>
          <w:rStyle w:val="VerbatimChar"/>
        </w:rPr>
        <w:t xml:space="preserve">## 9  ABN AMRO Mobiel Bankieren &lt;NA&gt;     1008505     10093   &lt;NA&gt; &lt;NA&gt;   &lt;NA&gt;</w:t>
      </w:r>
      <w:r>
        <w:br w:type="textWrapping"/>
      </w:r>
      <w:r>
        <w:rPr>
          <w:rStyle w:val="VerbatimChar"/>
        </w:rPr>
        <w:t xml:space="preserve">## 10 ABN AMRO Mobiel Bankieren &lt;NA&gt;     1008505     10093   &lt;NA&gt; &lt;NA&gt;   &lt;NA&gt;</w:t>
      </w:r>
      <w:r>
        <w:br w:type="textWrapping"/>
      </w:r>
      <w:r>
        <w:rPr>
          <w:rStyle w:val="VerbatimChar"/>
        </w:rPr>
        <w:t xml:space="preserve">##                                  app_id             used_at connection</w:t>
      </w:r>
      <w:r>
        <w:br w:type="textWrapping"/>
      </w:r>
      <w:r>
        <w:rPr>
          <w:rStyle w:val="VerbatimChar"/>
        </w:rPr>
        <w:t xml:space="preserve">## 1  cb46bcba-7258-4b47-8557-de3ff607b456 2016-02-22 13:43:15       wifi</w:t>
      </w:r>
      <w:r>
        <w:br w:type="textWrapping"/>
      </w:r>
      <w:r>
        <w:rPr>
          <w:rStyle w:val="VerbatimChar"/>
        </w:rPr>
        <w:t xml:space="preserve">## 2  cb46bcba-7258-4b47-8557-de3ff607b456 2016-02-03 18:03:34   cellular</w:t>
      </w:r>
      <w:r>
        <w:br w:type="textWrapping"/>
      </w:r>
      <w:r>
        <w:rPr>
          <w:rStyle w:val="VerbatimChar"/>
        </w:rPr>
        <w:t xml:space="preserve">## 3  cb46bcba-7258-4b47-8557-de3ff607b456 2016-01-23 15:38:49       wifi</w:t>
      </w:r>
      <w:r>
        <w:br w:type="textWrapping"/>
      </w:r>
      <w:r>
        <w:rPr>
          <w:rStyle w:val="VerbatimChar"/>
        </w:rPr>
        <w:t xml:space="preserve">## 4  cb46bcba-7258-4b47-8557-de3ff607b456 2016-01-16 15:11:21       wifi</w:t>
      </w:r>
      <w:r>
        <w:br w:type="textWrapping"/>
      </w:r>
      <w:r>
        <w:rPr>
          <w:rStyle w:val="VerbatimChar"/>
        </w:rPr>
        <w:t xml:space="preserve">## 5  cb46bcba-7258-4b47-8557-de3ff607b456 2016-02-03 18:43:44       wifi</w:t>
      </w:r>
      <w:r>
        <w:br w:type="textWrapping"/>
      </w:r>
      <w:r>
        <w:rPr>
          <w:rStyle w:val="VerbatimChar"/>
        </w:rPr>
        <w:t xml:space="preserve">## 6  cb46bcba-7258-4b47-8557-de3ff607b456 2016-01-08 14:15:29       wifi</w:t>
      </w:r>
      <w:r>
        <w:br w:type="textWrapping"/>
      </w:r>
      <w:r>
        <w:rPr>
          <w:rStyle w:val="VerbatimChar"/>
        </w:rPr>
        <w:t xml:space="preserve">## 7  cb46bcba-7258-4b47-8557-de3ff607b456 2016-01-24 10:20:45       wifi</w:t>
      </w:r>
      <w:r>
        <w:br w:type="textWrapping"/>
      </w:r>
      <w:r>
        <w:rPr>
          <w:rStyle w:val="VerbatimChar"/>
        </w:rPr>
        <w:t xml:space="preserve">## 8  cb46bcba-7258-4b47-8557-de3ff607b456 2016-02-03 17:00:56   cellular</w:t>
      </w:r>
      <w:r>
        <w:br w:type="textWrapping"/>
      </w:r>
      <w:r>
        <w:rPr>
          <w:rStyle w:val="VerbatimChar"/>
        </w:rPr>
        <w:t xml:space="preserve">## 9  cb46bcba-7258-4b47-8557-de3ff607b456 2016-01-22 21:34:28   cellular</w:t>
      </w:r>
      <w:r>
        <w:br w:type="textWrapping"/>
      </w:r>
      <w:r>
        <w:rPr>
          <w:rStyle w:val="VerbatimChar"/>
        </w:rPr>
        <w:t xml:space="preserve">## 10 cb46bcba-7258-4b47-8557-de3ff607b456 2016-01-06 07:24:50       wifi</w:t>
      </w:r>
      <w:r>
        <w:br w:type="textWrapping"/>
      </w:r>
      <w:r>
        <w:rPr>
          <w:rStyle w:val="VerbatimChar"/>
        </w:rPr>
        <w:t xml:space="preserve">##    duration mmid Class_Travel TravelApp</w:t>
      </w:r>
      <w:r>
        <w:br w:type="textWrapping"/>
      </w:r>
      <w:r>
        <w:rPr>
          <w:rStyle w:val="VerbatimChar"/>
        </w:rPr>
        <w:t xml:space="preserve">## 1        21  799            0         0</w:t>
      </w:r>
      <w:r>
        <w:br w:type="textWrapping"/>
      </w:r>
      <w:r>
        <w:rPr>
          <w:rStyle w:val="VerbatimChar"/>
        </w:rPr>
        <w:t xml:space="preserve">## 2        19  551            0         0</w:t>
      </w:r>
      <w:r>
        <w:br w:type="textWrapping"/>
      </w:r>
      <w:r>
        <w:rPr>
          <w:rStyle w:val="VerbatimChar"/>
        </w:rPr>
        <w:t xml:space="preserve">## 3        34  392            0         0</w:t>
      </w:r>
      <w:r>
        <w:br w:type="textWrapping"/>
      </w:r>
      <w:r>
        <w:rPr>
          <w:rStyle w:val="VerbatimChar"/>
        </w:rPr>
        <w:t xml:space="preserve">## 4        11  283            0         0</w:t>
      </w:r>
      <w:r>
        <w:br w:type="textWrapping"/>
      </w:r>
      <w:r>
        <w:rPr>
          <w:rStyle w:val="VerbatimChar"/>
        </w:rPr>
        <w:t xml:space="preserve">## 5        21  552            0         0</w:t>
      </w:r>
      <w:r>
        <w:br w:type="textWrapping"/>
      </w:r>
      <w:r>
        <w:rPr>
          <w:rStyle w:val="VerbatimChar"/>
        </w:rPr>
        <w:t xml:space="preserve">## 6        23  139            0         0</w:t>
      </w:r>
      <w:r>
        <w:br w:type="textWrapping"/>
      </w:r>
      <w:r>
        <w:rPr>
          <w:rStyle w:val="VerbatimChar"/>
        </w:rPr>
        <w:t xml:space="preserve">## 7        25  396            0         0</w:t>
      </w:r>
      <w:r>
        <w:br w:type="textWrapping"/>
      </w:r>
      <w:r>
        <w:rPr>
          <w:rStyle w:val="VerbatimChar"/>
        </w:rPr>
        <w:t xml:space="preserve">## 8         9  549            0         0</w:t>
      </w:r>
      <w:r>
        <w:br w:type="textWrapping"/>
      </w:r>
      <w:r>
        <w:rPr>
          <w:rStyle w:val="VerbatimChar"/>
        </w:rPr>
        <w:t xml:space="preserve">## 9        45  381            0         0</w:t>
      </w:r>
      <w:r>
        <w:br w:type="textWrapping"/>
      </w:r>
      <w:r>
        <w:rPr>
          <w:rStyle w:val="VerbatimChar"/>
        </w:rPr>
        <w:t xml:space="preserve">## 10       15   98            0         0</w:t>
      </w:r>
    </w:p>
    <w:p>
      <w:pPr>
        <w:pStyle w:val="FirstParagraph"/>
      </w:pPr>
      <w:r>
        <w:rPr>
          <w:i/>
        </w:rPr>
        <w:t xml:space="preserve">Appendix #4 Mobile data</w:t>
      </w:r>
    </w:p>
    <w:p>
      <w:pPr>
        <w:pStyle w:val="BodyText"/>
      </w:pPr>
      <w:r>
        <w:t xml:space="preserve">A reference to the</w:t>
      </w:r>
      <w:r>
        <w:t xml:space="preserve"> </w:t>
      </w:r>
      <w:hyperlink w:anchor="Appendix%20#1.%20Panelists">
        <w:r>
          <w:rPr>
            <w:rStyle w:val="Hyperlink"/>
          </w:rPr>
          <w:t xml:space="preserve">img/panelists.png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a6a6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>Grigor Dimitrov</dc:creator>
  <dcterms:created xsi:type="dcterms:W3CDTF">2016-09-27</dcterms:created>
  <dcterms:modified xsi:type="dcterms:W3CDTF">2016-09-27</dcterms:modified>
</cp:coreProperties>
</file>