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80" w:rsidRDefault="00DB58AB">
      <w:r>
        <w:t>Gregorie is the best</w:t>
      </w:r>
      <w:bookmarkStart w:id="0" w:name="_GoBack"/>
      <w:bookmarkEnd w:id="0"/>
    </w:p>
    <w:sectPr w:rsidR="00184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AB"/>
    <w:rsid w:val="00184E80"/>
    <w:rsid w:val="00D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262C"/>
  <w15:chartTrackingRefBased/>
  <w15:docId w15:val="{ED8EB2E2-BE9D-4FC6-943C-F85FAAF6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Gregorie Candelaria</dc:creator>
  <cp:keywords/>
  <dc:description/>
  <cp:lastModifiedBy>Gregorie Candelaria</cp:lastModifiedBy>
  <cp:revision>1</cp:revision>
  <dcterms:created xsi:type="dcterms:W3CDTF">2016-12-14T14:59:00Z</dcterms:created>
  <dcterms:modified xsi:type="dcterms:W3CDTF">2016-12-14T14:59:00Z</dcterms:modified>
</cp:coreProperties>
</file>