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535"/>
        <w:gridCol w:w="4535"/>
      </w:tblGrid>
      <w:tr>
        <w:tc>
          <w:tcPr>
            <w:tcW w:w="1984" w:type="dxa"/>
            <w:vAlign w:val="center"/>
            <w:tcBorders>
              <w:top w:val="nil"/>
              <w:bottom w:val="double" w:sz="6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1262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tih_white-cle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262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vAlign w:val="center"/>
            <w:tcBorders>
              <w:top w:val="nil"/>
              <w:bottom w:val="double" w:sz="6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before="80" w:after="40" w:lineRule="exact" w:line="28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6"/>
              </w:rPr>
              <w:t>SEKOLAH TINGGI ILMU HUKUM (STIH) ADHYAKSA</w:t>
            </w:r>
          </w:p>
          <w:p>
            <w:pPr>
              <w:spacing w:before="20" w:after="20" w:lineRule="exact" w:line="24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Jl. Margasatwa No. 39, Jagakarsa, Kota Jakarta Selatan, DKI Jakarta</w:t>
            </w:r>
          </w:p>
          <w:p>
            <w:pPr>
              <w:spacing w:before="20" w:after="80" w:lineRule="exact" w:line="24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Telepon : (021) 220 99999  /  Email : info@stih-adhyaksa.ac.id</w:t>
            </w:r>
          </w:p>
        </w:tc>
      </w:tr>
    </w:tbl>
    <w:p>
      <w:pPr>
        <w:spacing w:before="120" w:after="0" w:lineRule="exact" w:line="240"/>
        <w:jc w:val="left"/>
      </w:pPr>
    </w:p>
    <w:p>
      <w:pPr>
        <w:spacing w:before="0" w:after="80" w:lineRule="exact" w:line="280"/>
        <w:jc w:val="right"/>
      </w:pPr>
      <w:r>
        <w:rPr>
          <w:rFonts w:ascii="Times New Roman" w:hAnsi="Times New Roman" w:cs="Times New Roman"/>
          <w:b w:val="0"/>
          <w:i w:val="0"/>
          <w:sz w:val="22"/>
        </w:rPr>
        <w:t xml:space="preserve">Jakarta,  </w:t>
      </w:r>
      <w:r>
        <w:rPr>
          <w:rFonts w:ascii="Times New Roman" w:hAnsi="Times New Roman" w:cs="Times New Roman"/>
          <w:b w:val="0"/>
          <w:i w:val="0"/>
          <w:sz w:val="22"/>
        </w:rPr>
        <w:t>${tanggal}</w:t>
      </w:r>
    </w:p>
    <w:tbl>
      <w:tblPr>
        <w:tblStyle w:val="TableGri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tcW w:w="1701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0" w:after="0" w:lineRule="exact" w:line="32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Nomor</w:t>
            </w:r>
          </w:p>
        </w:tc>
        <w:tc>
          <w:tcPr>
            <w:tcW w:w="283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0" w:after="0" w:lineRule="exact" w:line="32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:</w:t>
            </w:r>
          </w:p>
        </w:tc>
        <w:tc>
          <w:tcPr>
            <w:tcW w:w="7087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0" w:after="0" w:lineRule="exact" w:line="32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${nomor_surat}</w:t>
            </w:r>
          </w:p>
        </w:tc>
      </w:tr>
      <w:tr>
        <w:tc>
          <w:tcPr>
            <w:tcW w:w="1701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0" w:after="0" w:lineRule="exact" w:line="32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Lampiran</w:t>
            </w:r>
          </w:p>
        </w:tc>
        <w:tc>
          <w:tcPr>
            <w:tcW w:w="283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0" w:after="0" w:lineRule="exact" w:line="32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:</w:t>
            </w:r>
          </w:p>
        </w:tc>
        <w:tc>
          <w:tcPr>
            <w:tcW w:w="7087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0" w:after="0" w:lineRule="exact" w:line="32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w="1701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0" w:after="0" w:lineRule="exact" w:line="32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Perihal</w:t>
            </w:r>
          </w:p>
        </w:tc>
        <w:tc>
          <w:tcPr>
            <w:tcW w:w="283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0" w:after="0" w:lineRule="exact" w:line="32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:</w:t>
            </w:r>
          </w:p>
        </w:tc>
        <w:tc>
          <w:tcPr>
            <w:tcW w:w="7087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0" w:after="0" w:lineRule="exact" w:line="32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Permohonan Magang Berdampak</w:t>
            </w:r>
          </w:p>
        </w:tc>
      </w:tr>
    </w:tbl>
    <w:p>
      <w:pPr>
        <w:spacing w:before="80" w:after="0" w:lineRule="exact" w:line="240"/>
        <w:jc w:val="left"/>
      </w:pPr>
    </w:p>
    <w:p>
      <w:pPr>
        <w:spacing w:before="0" w:after="0" w:lineRule="exact" w:line="320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Kepada Yth.</w:t>
      </w:r>
    </w:p>
    <w:p>
      <w:pPr>
        <w:spacing w:before="0" w:after="0" w:lineRule="exact" w:line="320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${nama_pimpinan_instansi}</w:t>
      </w:r>
    </w:p>
    <w:p>
      <w:pPr>
        <w:spacing w:before="0" w:after="0" w:lineRule="exact" w:line="320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Di</w:t>
      </w:r>
    </w:p>
    <w:p>
      <w:pPr>
        <w:spacing w:before="0" w:after="0" w:lineRule="exact" w:line="320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 xml:space="preserve"> Tempat</w:t>
      </w:r>
    </w:p>
    <w:p>
      <w:pPr>
        <w:spacing w:before="80" w:after="0" w:lineRule="exact" w:line="240"/>
        <w:jc w:val="left"/>
      </w:pPr>
    </w:p>
    <w:p>
      <w:pPr>
        <w:spacing w:before="0" w:after="0" w:lineRule="exact" w:line="320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Dengan Hormat,</w:t>
      </w:r>
    </w:p>
    <w:p>
      <w:pPr>
        <w:spacing w:before="40" w:after="0" w:lineRule="exact" w:line="240"/>
        <w:jc w:val="left"/>
      </w:pPr>
    </w:p>
    <w:p>
      <w:pPr>
        <w:spacing w:before="0" w:after="120" w:lineRule="exact" w:line="440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 xml:space="preserve">Dalam rangka mendukung kegiatan Magang Berdampak dengan ini kami bermaksud mengajukan permohonan kesediaan Bapak/Ibu untuk bisa menerima mahasiswa Sekolah Tinggi Ilmu Hukum Adhyaksa untuk melakukan magang di </w:t>
      </w:r>
      <w:r>
        <w:rPr>
          <w:rFonts w:ascii="Times New Roman" w:hAnsi="Times New Roman" w:cs="Times New Roman"/>
          <w:b w:val="0"/>
          <w:i w:val="0"/>
          <w:sz w:val="22"/>
        </w:rPr>
        <w:t>${instansi}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untuk semester ${tahun_ajaran} yang akan dimulai pada </w:t>
      </w:r>
      <w:r>
        <w:rPr>
          <w:rFonts w:ascii="Times New Roman" w:hAnsi="Times New Roman" w:cs="Times New Roman"/>
          <w:b w:val="0"/>
          <w:i w:val="0"/>
          <w:sz w:val="22"/>
        </w:rPr>
        <w:t>${periode_mulai}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sampai dengan </w:t>
      </w:r>
      <w:r>
        <w:rPr>
          <w:rFonts w:ascii="Times New Roman" w:hAnsi="Times New Roman" w:cs="Times New Roman"/>
          <w:b w:val="0"/>
          <w:i w:val="0"/>
          <w:sz w:val="22"/>
        </w:rPr>
        <w:t>${periode_selesai}</w:t>
      </w:r>
      <w:r>
        <w:rPr>
          <w:rFonts w:ascii="Times New Roman" w:hAnsi="Times New Roman" w:cs="Times New Roman"/>
          <w:b w:val="0"/>
          <w:i w:val="0"/>
          <w:sz w:val="22"/>
        </w:rPr>
        <w:t>, adapun mahasiswa yang akan melaksanakan kegiatan tersebut adalah:</w:t>
      </w:r>
    </w:p>
    <w:p>
      <w:pPr>
        <w:spacing w:before="40" w:after="0" w:lineRule="exact" w:line="240"/>
        <w:jc w:val="left"/>
      </w:pPr>
    </w:p>
    <w:tbl>
      <w:tblPr>
        <w:tblStyle w:val="TableGri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024"/>
        <w:gridCol w:w="3024"/>
        <w:gridCol w:w="3024"/>
      </w:tblGrid>
      <w:tr>
        <w:tc>
          <w:tcPr>
            <w:tcW w:w="2268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Nama</w:t>
            </w:r>
          </w:p>
        </w:tc>
        <w:tc>
          <w:tcPr>
            <w:tcW w:w="283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:</w:t>
            </w:r>
          </w:p>
        </w:tc>
        <w:tc>
          <w:tcPr>
            <w:tcW w:w="3969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${nama}</w:t>
            </w:r>
          </w:p>
        </w:tc>
      </w:tr>
      <w:tr>
        <w:tc>
          <w:tcPr>
            <w:tcW w:w="2268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NIM</w:t>
            </w:r>
          </w:p>
        </w:tc>
        <w:tc>
          <w:tcPr>
            <w:tcW w:w="283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:</w:t>
            </w:r>
          </w:p>
        </w:tc>
        <w:tc>
          <w:tcPr>
            <w:tcW w:w="3969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${nim}</w:t>
            </w:r>
          </w:p>
        </w:tc>
      </w:tr>
      <w:tr>
        <w:tc>
          <w:tcPr>
            <w:tcW w:w="2268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Semester</w:t>
            </w:r>
          </w:p>
        </w:tc>
        <w:tc>
          <w:tcPr>
            <w:tcW w:w="283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:</w:t>
            </w:r>
          </w:p>
        </w:tc>
        <w:tc>
          <w:tcPr>
            <w:tcW w:w="3969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${semester}</w:t>
            </w:r>
          </w:p>
        </w:tc>
      </w:tr>
      <w:tr>
        <w:tc>
          <w:tcPr>
            <w:tcW w:w="2268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No.Telephone</w:t>
            </w:r>
          </w:p>
        </w:tc>
        <w:tc>
          <w:tcPr>
            <w:tcW w:w="283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:</w:t>
            </w:r>
          </w:p>
        </w:tc>
        <w:tc>
          <w:tcPr>
            <w:tcW w:w="3969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${no_hp}</w:t>
            </w:r>
          </w:p>
        </w:tc>
      </w:tr>
      <w:tr>
        <w:tc>
          <w:tcPr>
            <w:tcW w:w="2268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Email</w:t>
            </w:r>
          </w:p>
        </w:tc>
        <w:tc>
          <w:tcPr>
            <w:tcW w:w="283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:</w:t>
            </w:r>
          </w:p>
        </w:tc>
        <w:tc>
          <w:tcPr>
            <w:tcW w:w="3969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left w:w="0" w:type="dxa"/>
            </w:tcMar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${email}</w:t>
            </w:r>
          </w:p>
        </w:tc>
      </w:tr>
    </w:tbl>
    <w:p>
      <w:pPr>
        <w:spacing w:before="120" w:after="0" w:lineRule="exact" w:line="240"/>
        <w:jc w:val="left"/>
      </w:pPr>
    </w:p>
    <w:p>
      <w:pPr>
        <w:spacing w:before="0" w:after="120" w:lineRule="exact" w:line="440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Demikian surat permohonan ini kami sampaikan untuk dapat dipergunakan sebagaimana mestinya. Atas perhatian dan kerjasamanya, kami ucapkan terima kasih.</w:t>
      </w:r>
    </w:p>
    <w:p>
      <w:pPr>
        <w:spacing w:before="120" w:after="0" w:lineRule="exact" w:line="240"/>
        <w:jc w:val="left"/>
      </w:pPr>
    </w:p>
    <w:p>
      <w:pPr>
        <w:spacing w:before="0" w:after="0" w:lineRule="exact" w:line="320"/>
        <w:jc w:val="right"/>
      </w:pPr>
      <w:r>
        <w:rPr>
          <w:rFonts w:ascii="Times New Roman" w:hAnsi="Times New Roman" w:cs="Times New Roman"/>
          <w:b w:val="0"/>
          <w:i w:val="0"/>
          <w:sz w:val="22"/>
        </w:rPr>
        <w:t>Sekolah Tinggi Ilmu Hukum</w:t>
      </w:r>
    </w:p>
    <w:p>
      <w:pPr>
        <w:spacing w:before="0" w:after="0" w:lineRule="exact" w:line="320"/>
        <w:jc w:val="right"/>
      </w:pPr>
      <w:r>
        <w:rPr>
          <w:rFonts w:ascii="Times New Roman" w:hAnsi="Times New Roman" w:cs="Times New Roman"/>
          <w:b w:val="0"/>
          <w:i w:val="0"/>
          <w:sz w:val="22"/>
        </w:rPr>
        <w:t>(STIH) Adhyaksa,</w:t>
      </w:r>
    </w:p>
    <w:p>
      <w:pPr>
        <w:spacing w:before="0" w:after="0" w:lineRule="exact" w:line="320"/>
        <w:jc w:val="right"/>
      </w:pPr>
      <w:r>
        <w:rPr>
          <w:rFonts w:ascii="Times New Roman" w:hAnsi="Times New Roman" w:cs="Times New Roman"/>
          <w:b w:val="0"/>
          <w:i w:val="0"/>
          <w:sz w:val="22"/>
        </w:rPr>
        <w:t>Kepala Bagian Akademik,</w:t>
      </w:r>
    </w:p>
    <w:p>
      <w:pPr>
        <w:spacing w:before="0" w:after="0" w:lineRule="exact" w:line="280"/>
        <w:jc w:val="right"/>
      </w:pPr>
    </w:p>
    <w:p>
      <w:pPr>
        <w:spacing w:before="0" w:after="0" w:lineRule="exact" w:line="280"/>
        <w:jc w:val="right"/>
      </w:pPr>
    </w:p>
    <w:p>
      <w:pPr>
        <w:spacing w:before="0" w:after="0" w:lineRule="exact" w:line="280"/>
        <w:jc w:val="right"/>
      </w:pPr>
    </w:p>
    <w:p>
      <w:pPr>
        <w:spacing w:before="0" w:after="0" w:lineRule="exact" w:line="280"/>
        <w:jc w:val="right"/>
      </w:pPr>
    </w:p>
    <w:p>
      <w:pPr>
        <w:spacing w:before="0" w:after="0" w:lineRule="exact" w:line="320"/>
        <w:jc w:val="right"/>
      </w:pPr>
      <w:r>
        <w:rPr>
          <w:rFonts w:ascii="Times New Roman" w:hAnsi="Times New Roman" w:cs="Times New Roman"/>
          <w:b w:val="0"/>
          <w:i w:val="0"/>
          <w:sz w:val="22"/>
        </w:rPr>
        <w:t>Akhmaad Ikraam, S.H., M.H.</w:t>
      </w:r>
    </w:p>
    <w:p>
      <w:pPr>
        <w:spacing w:before="160" w:after="0" w:lineRule="exact" w:line="240"/>
        <w:jc w:val="left"/>
      </w:pPr>
    </w:p>
    <w:p>
      <w:pPr>
        <w:spacing w:before="0" w:after="40" w:lineRule="exact" w:line="320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Tembusan :</w:t>
      </w:r>
    </w:p>
    <w:p>
      <w:pPr>
        <w:spacing w:before="0" w:after="0" w:lineRule="exact" w:line="320"/>
        <w:ind w:hanging="454" w:left="454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1. Ketua STIH Adhyaksa;</w:t>
      </w:r>
    </w:p>
    <w:p>
      <w:pPr>
        <w:spacing w:before="0" w:after="0" w:lineRule="exact" w:line="320"/>
        <w:ind w:hanging="454" w:left="454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2. Wakil Ketua I STIH Adhyaksa;</w:t>
      </w:r>
    </w:p>
    <w:p>
      <w:pPr>
        <w:spacing w:before="0" w:after="0" w:lineRule="exact" w:line="320"/>
        <w:ind w:hanging="454" w:left="454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3. Arsip.</w:t>
      </w:r>
    </w:p>
    <w:sectPr w:rsidR="00FC693F" w:rsidRPr="0006063C" w:rsidSect="00034616">
      <w:pgSz w:w="11906" w:h="16838"/>
      <w:pgMar w:top="850" w:right="1134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