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7777777" w:rsidR="00F56577" w:rsidRDefault="002B6913" w:rsidP="00A150F9">
      <w:pPr>
        <w:pStyle w:val="NameofWorkshop"/>
      </w:pPr>
      <w:bookmarkStart w:id="0" w:name="_Toc492638964"/>
      <w:bookmarkStart w:id="1" w:name="_Toc492640496"/>
      <w:bookmarkStart w:id="2" w:name="_Toc492640573"/>
      <w:r>
        <w:t>Windows</w:t>
      </w:r>
      <w:r w:rsidR="00F36A4D">
        <w:t xml:space="preserve"> security, </w:t>
      </w:r>
      <w:r w:rsidR="00BA5AEC">
        <w:t>Active Directory</w:t>
      </w:r>
      <w:r w:rsidR="00F36A4D">
        <w:t xml:space="preserve"> and </w:t>
      </w:r>
      <w:r>
        <w:t>Azure AD</w:t>
      </w:r>
    </w:p>
    <w:bookmarkEnd w:id="0"/>
    <w:bookmarkEnd w:id="1"/>
    <w:bookmarkEnd w:id="2"/>
    <w:p w14:paraId="0FE582B4" w14:textId="5A7859B0" w:rsidR="00D759E3" w:rsidRPr="007E3D91" w:rsidRDefault="00FF3B96" w:rsidP="00D151E4">
      <w:pPr>
        <w:pStyle w:val="NameofWorkshop"/>
      </w:pPr>
      <w:r>
        <w:rPr>
          <w:sz w:val="36"/>
        </w:rPr>
        <w:t>TD08</w:t>
      </w:r>
      <w:r w:rsidR="00122DB5">
        <w:rPr>
          <w:sz w:val="36"/>
        </w:rPr>
        <w:t xml:space="preserve"> – Module </w:t>
      </w:r>
      <w:r w:rsidR="0004671A">
        <w:rPr>
          <w:sz w:val="36"/>
        </w:rPr>
        <w:t>1</w:t>
      </w:r>
      <w:r w:rsidR="00122DB5">
        <w:rPr>
          <w:sz w:val="36"/>
        </w:rPr>
        <w:t xml:space="preserve"> – Section </w:t>
      </w:r>
      <w:r w:rsidR="0004671A">
        <w:rPr>
          <w:sz w:val="36"/>
        </w:rPr>
        <w:t>2</w:t>
      </w:r>
      <w:r w:rsidR="00122DB5">
        <w:rPr>
          <w:sz w:val="36"/>
        </w:rPr>
        <w:t xml:space="preserve"> </w:t>
      </w:r>
    </w:p>
    <w:p w14:paraId="672A6659" w14:textId="77777777" w:rsidR="00D759E3" w:rsidRPr="007E3D91" w:rsidRDefault="00D759E3" w:rsidP="007E3D91"/>
    <w:p w14:paraId="233F9870" w14:textId="24A54E17" w:rsidR="0018239F" w:rsidRPr="007E3D91" w:rsidRDefault="00FA487F" w:rsidP="0018239F">
      <w:pPr>
        <w:jc w:val="right"/>
      </w:pPr>
      <w:r>
        <w:t>Ju</w:t>
      </w:r>
      <w:r w:rsidR="002E4B70">
        <w:t>ly</w:t>
      </w:r>
      <w:r>
        <w:t xml:space="preserve"> </w:t>
      </w:r>
      <w:r w:rsidR="0018239F">
        <w:t>20</w:t>
      </w:r>
      <w:r w:rsidR="00B83EDB">
        <w:t>20</w:t>
      </w:r>
      <w:r w:rsidR="0018239F">
        <w:br/>
        <w:t>V</w:t>
      </w:r>
      <w:r w:rsidR="00B83EDB">
        <w:t>3.</w:t>
      </w:r>
      <w:r w:rsidR="002E4B70">
        <w:t>1</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2CB155A8" w:rsidR="00D67112" w:rsidRPr="00962C09" w:rsidRDefault="00D67112" w:rsidP="00D67112">
      <w:pPr>
        <w:spacing w:after="120" w:line="260" w:lineRule="exact"/>
      </w:pPr>
      <w:r w:rsidRPr="00962C09">
        <w:t xml:space="preserve">© </w:t>
      </w:r>
      <w:r w:rsidR="00544871" w:rsidRPr="00386661">
        <w:t>20</w:t>
      </w:r>
      <w:r w:rsidR="00544871">
        <w:t>20</w:t>
      </w:r>
      <w:r w:rsidR="00544871" w:rsidRPr="00962C09">
        <w:t xml:space="preserve"> </w:t>
      </w:r>
      <w:r w:rsidRPr="00962C09">
        <w:t>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220B7890" w14:textId="581D1BD8" w:rsidR="00DA0E20"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43753772" w:history="1">
            <w:r w:rsidR="00DA0E20" w:rsidRPr="00F96B6F">
              <w:rPr>
                <w:rStyle w:val="Lienhypertexte"/>
                <w:noProof/>
              </w:rPr>
              <w:t>Windows security, Active Directory and Azure AD Lab step-by-step</w:t>
            </w:r>
            <w:r w:rsidR="00DA0E20">
              <w:rPr>
                <w:noProof/>
                <w:webHidden/>
              </w:rPr>
              <w:tab/>
            </w:r>
            <w:r w:rsidR="00DA0E20">
              <w:rPr>
                <w:noProof/>
                <w:webHidden/>
              </w:rPr>
              <w:fldChar w:fldCharType="begin"/>
            </w:r>
            <w:r w:rsidR="00DA0E20">
              <w:rPr>
                <w:noProof/>
                <w:webHidden/>
              </w:rPr>
              <w:instrText xml:space="preserve"> PAGEREF _Toc43753772 \h </w:instrText>
            </w:r>
            <w:r w:rsidR="00DA0E20">
              <w:rPr>
                <w:noProof/>
                <w:webHidden/>
              </w:rPr>
            </w:r>
            <w:r w:rsidR="00DA0E20">
              <w:rPr>
                <w:noProof/>
                <w:webHidden/>
              </w:rPr>
              <w:fldChar w:fldCharType="separate"/>
            </w:r>
            <w:r w:rsidR="00DA0E20">
              <w:rPr>
                <w:noProof/>
                <w:webHidden/>
              </w:rPr>
              <w:t>1</w:t>
            </w:r>
            <w:r w:rsidR="00DA0E20">
              <w:rPr>
                <w:noProof/>
                <w:webHidden/>
              </w:rPr>
              <w:fldChar w:fldCharType="end"/>
            </w:r>
          </w:hyperlink>
        </w:p>
        <w:p w14:paraId="2D1CF8D1" w14:textId="57BEC74C" w:rsidR="00DA0E20" w:rsidRDefault="001E5F80">
          <w:pPr>
            <w:pStyle w:val="TM2"/>
            <w:tabs>
              <w:tab w:val="right" w:leader="dot" w:pos="10790"/>
            </w:tabs>
            <w:rPr>
              <w:rFonts w:eastAsiaTheme="minorEastAsia" w:cstheme="minorBidi"/>
              <w:iCs w:val="0"/>
              <w:noProof/>
              <w:szCs w:val="22"/>
              <w:lang w:val="fr-FR" w:eastAsia="fr-FR"/>
            </w:rPr>
          </w:pPr>
          <w:hyperlink w:anchor="_Toc43753773" w:history="1">
            <w:r w:rsidR="00DA0E20" w:rsidRPr="00F96B6F">
              <w:rPr>
                <w:rStyle w:val="Lienhypertexte"/>
                <w:noProof/>
              </w:rPr>
              <w:t>Abstract and learning objectives</w:t>
            </w:r>
            <w:r w:rsidR="00DA0E20">
              <w:rPr>
                <w:noProof/>
                <w:webHidden/>
              </w:rPr>
              <w:tab/>
            </w:r>
            <w:r w:rsidR="00DA0E20">
              <w:rPr>
                <w:noProof/>
                <w:webHidden/>
              </w:rPr>
              <w:fldChar w:fldCharType="begin"/>
            </w:r>
            <w:r w:rsidR="00DA0E20">
              <w:rPr>
                <w:noProof/>
                <w:webHidden/>
              </w:rPr>
              <w:instrText xml:space="preserve"> PAGEREF _Toc43753773 \h </w:instrText>
            </w:r>
            <w:r w:rsidR="00DA0E20">
              <w:rPr>
                <w:noProof/>
                <w:webHidden/>
              </w:rPr>
            </w:r>
            <w:r w:rsidR="00DA0E20">
              <w:rPr>
                <w:noProof/>
                <w:webHidden/>
              </w:rPr>
              <w:fldChar w:fldCharType="separate"/>
            </w:r>
            <w:r w:rsidR="00DA0E20">
              <w:rPr>
                <w:noProof/>
                <w:webHidden/>
              </w:rPr>
              <w:t>1</w:t>
            </w:r>
            <w:r w:rsidR="00DA0E20">
              <w:rPr>
                <w:noProof/>
                <w:webHidden/>
              </w:rPr>
              <w:fldChar w:fldCharType="end"/>
            </w:r>
          </w:hyperlink>
        </w:p>
        <w:p w14:paraId="4B8245DD" w14:textId="613FB546" w:rsidR="00DA0E20" w:rsidRDefault="001E5F80">
          <w:pPr>
            <w:pStyle w:val="TM2"/>
            <w:tabs>
              <w:tab w:val="right" w:leader="dot" w:pos="10790"/>
            </w:tabs>
            <w:rPr>
              <w:rFonts w:eastAsiaTheme="minorEastAsia" w:cstheme="minorBidi"/>
              <w:iCs w:val="0"/>
              <w:noProof/>
              <w:szCs w:val="22"/>
              <w:lang w:val="fr-FR" w:eastAsia="fr-FR"/>
            </w:rPr>
          </w:pPr>
          <w:hyperlink w:anchor="_Toc43753774" w:history="1">
            <w:r w:rsidR="00DA0E20" w:rsidRPr="00F96B6F">
              <w:rPr>
                <w:rStyle w:val="Lienhypertexte"/>
                <w:noProof/>
              </w:rPr>
              <w:t>Overview</w:t>
            </w:r>
            <w:r w:rsidR="00DA0E20">
              <w:rPr>
                <w:noProof/>
                <w:webHidden/>
              </w:rPr>
              <w:tab/>
            </w:r>
            <w:r w:rsidR="00DA0E20">
              <w:rPr>
                <w:noProof/>
                <w:webHidden/>
              </w:rPr>
              <w:fldChar w:fldCharType="begin"/>
            </w:r>
            <w:r w:rsidR="00DA0E20">
              <w:rPr>
                <w:noProof/>
                <w:webHidden/>
              </w:rPr>
              <w:instrText xml:space="preserve"> PAGEREF _Toc43753774 \h </w:instrText>
            </w:r>
            <w:r w:rsidR="00DA0E20">
              <w:rPr>
                <w:noProof/>
                <w:webHidden/>
              </w:rPr>
            </w:r>
            <w:r w:rsidR="00DA0E20">
              <w:rPr>
                <w:noProof/>
                <w:webHidden/>
              </w:rPr>
              <w:fldChar w:fldCharType="separate"/>
            </w:r>
            <w:r w:rsidR="00DA0E20">
              <w:rPr>
                <w:noProof/>
                <w:webHidden/>
              </w:rPr>
              <w:t>2</w:t>
            </w:r>
            <w:r w:rsidR="00DA0E20">
              <w:rPr>
                <w:noProof/>
                <w:webHidden/>
              </w:rPr>
              <w:fldChar w:fldCharType="end"/>
            </w:r>
          </w:hyperlink>
        </w:p>
        <w:p w14:paraId="5FBF0441" w14:textId="76EA967B" w:rsidR="00DA0E20" w:rsidRDefault="001E5F80">
          <w:pPr>
            <w:pStyle w:val="TM2"/>
            <w:tabs>
              <w:tab w:val="right" w:leader="dot" w:pos="10790"/>
            </w:tabs>
            <w:rPr>
              <w:rFonts w:eastAsiaTheme="minorEastAsia" w:cstheme="minorBidi"/>
              <w:iCs w:val="0"/>
              <w:noProof/>
              <w:szCs w:val="22"/>
              <w:lang w:val="fr-FR" w:eastAsia="fr-FR"/>
            </w:rPr>
          </w:pPr>
          <w:hyperlink w:anchor="_Toc43753775" w:history="1">
            <w:r w:rsidR="00DA0E20" w:rsidRPr="00F96B6F">
              <w:rPr>
                <w:rStyle w:val="Lienhypertexte"/>
                <w:noProof/>
              </w:rPr>
              <w:t>Requirements</w:t>
            </w:r>
            <w:r w:rsidR="00DA0E20">
              <w:rPr>
                <w:noProof/>
                <w:webHidden/>
              </w:rPr>
              <w:tab/>
            </w:r>
            <w:r w:rsidR="00DA0E20">
              <w:rPr>
                <w:noProof/>
                <w:webHidden/>
              </w:rPr>
              <w:fldChar w:fldCharType="begin"/>
            </w:r>
            <w:r w:rsidR="00DA0E20">
              <w:rPr>
                <w:noProof/>
                <w:webHidden/>
              </w:rPr>
              <w:instrText xml:space="preserve"> PAGEREF _Toc43753775 \h </w:instrText>
            </w:r>
            <w:r w:rsidR="00DA0E20">
              <w:rPr>
                <w:noProof/>
                <w:webHidden/>
              </w:rPr>
            </w:r>
            <w:r w:rsidR="00DA0E20">
              <w:rPr>
                <w:noProof/>
                <w:webHidden/>
              </w:rPr>
              <w:fldChar w:fldCharType="separate"/>
            </w:r>
            <w:r w:rsidR="00DA0E20">
              <w:rPr>
                <w:noProof/>
                <w:webHidden/>
              </w:rPr>
              <w:t>2</w:t>
            </w:r>
            <w:r w:rsidR="00DA0E20">
              <w:rPr>
                <w:noProof/>
                <w:webHidden/>
              </w:rPr>
              <w:fldChar w:fldCharType="end"/>
            </w:r>
          </w:hyperlink>
        </w:p>
        <w:p w14:paraId="3E130AB4" w14:textId="139F705A" w:rsidR="00DA0E20" w:rsidRDefault="001E5F80">
          <w:pPr>
            <w:pStyle w:val="TM2"/>
            <w:tabs>
              <w:tab w:val="right" w:leader="dot" w:pos="10790"/>
            </w:tabs>
            <w:rPr>
              <w:rFonts w:eastAsiaTheme="minorEastAsia" w:cstheme="minorBidi"/>
              <w:iCs w:val="0"/>
              <w:noProof/>
              <w:szCs w:val="22"/>
              <w:lang w:val="fr-FR" w:eastAsia="fr-FR"/>
            </w:rPr>
          </w:pPr>
          <w:hyperlink w:anchor="_Toc43753776" w:history="1">
            <w:r w:rsidR="00DA0E20" w:rsidRPr="00F96B6F">
              <w:rPr>
                <w:rStyle w:val="Lienhypertexte"/>
                <w:noProof/>
              </w:rPr>
              <w:t>Before the exercise</w:t>
            </w:r>
            <w:r w:rsidR="00DA0E20">
              <w:rPr>
                <w:noProof/>
                <w:webHidden/>
              </w:rPr>
              <w:tab/>
            </w:r>
            <w:r w:rsidR="00DA0E20">
              <w:rPr>
                <w:noProof/>
                <w:webHidden/>
              </w:rPr>
              <w:fldChar w:fldCharType="begin"/>
            </w:r>
            <w:r w:rsidR="00DA0E20">
              <w:rPr>
                <w:noProof/>
                <w:webHidden/>
              </w:rPr>
              <w:instrText xml:space="preserve"> PAGEREF _Toc43753776 \h </w:instrText>
            </w:r>
            <w:r w:rsidR="00DA0E20">
              <w:rPr>
                <w:noProof/>
                <w:webHidden/>
              </w:rPr>
            </w:r>
            <w:r w:rsidR="00DA0E20">
              <w:rPr>
                <w:noProof/>
                <w:webHidden/>
              </w:rPr>
              <w:fldChar w:fldCharType="separate"/>
            </w:r>
            <w:r w:rsidR="00DA0E20">
              <w:rPr>
                <w:noProof/>
                <w:webHidden/>
              </w:rPr>
              <w:t>3</w:t>
            </w:r>
            <w:r w:rsidR="00DA0E20">
              <w:rPr>
                <w:noProof/>
                <w:webHidden/>
              </w:rPr>
              <w:fldChar w:fldCharType="end"/>
            </w:r>
          </w:hyperlink>
        </w:p>
        <w:p w14:paraId="7B8E741A" w14:textId="659086CF" w:rsidR="00DA0E20" w:rsidRDefault="001E5F80">
          <w:pPr>
            <w:pStyle w:val="TM4"/>
            <w:tabs>
              <w:tab w:val="right" w:leader="dot" w:pos="10790"/>
            </w:tabs>
            <w:rPr>
              <w:rFonts w:eastAsiaTheme="minorEastAsia" w:cstheme="minorBidi"/>
              <w:noProof/>
              <w:sz w:val="22"/>
              <w:szCs w:val="22"/>
              <w:lang w:val="fr-FR" w:eastAsia="fr-FR"/>
            </w:rPr>
          </w:pPr>
          <w:hyperlink w:anchor="_Toc43753777" w:history="1">
            <w:r w:rsidR="00DA0E20" w:rsidRPr="00F96B6F">
              <w:rPr>
                <w:rStyle w:val="Lienhypertexte"/>
                <w:noProof/>
              </w:rPr>
              <w:t>List of VM to start</w:t>
            </w:r>
            <w:r w:rsidR="00DA0E20">
              <w:rPr>
                <w:noProof/>
                <w:webHidden/>
              </w:rPr>
              <w:tab/>
            </w:r>
            <w:r w:rsidR="00DA0E20">
              <w:rPr>
                <w:noProof/>
                <w:webHidden/>
              </w:rPr>
              <w:fldChar w:fldCharType="begin"/>
            </w:r>
            <w:r w:rsidR="00DA0E20">
              <w:rPr>
                <w:noProof/>
                <w:webHidden/>
              </w:rPr>
              <w:instrText xml:space="preserve"> PAGEREF _Toc43753777 \h </w:instrText>
            </w:r>
            <w:r w:rsidR="00DA0E20">
              <w:rPr>
                <w:noProof/>
                <w:webHidden/>
              </w:rPr>
            </w:r>
            <w:r w:rsidR="00DA0E20">
              <w:rPr>
                <w:noProof/>
                <w:webHidden/>
              </w:rPr>
              <w:fldChar w:fldCharType="separate"/>
            </w:r>
            <w:r w:rsidR="00DA0E20">
              <w:rPr>
                <w:noProof/>
                <w:webHidden/>
              </w:rPr>
              <w:t>3</w:t>
            </w:r>
            <w:r w:rsidR="00DA0E20">
              <w:rPr>
                <w:noProof/>
                <w:webHidden/>
              </w:rPr>
              <w:fldChar w:fldCharType="end"/>
            </w:r>
          </w:hyperlink>
        </w:p>
        <w:p w14:paraId="23090C0C" w14:textId="209B662A" w:rsidR="00DA0E20" w:rsidRDefault="001E5F80">
          <w:pPr>
            <w:pStyle w:val="TM4"/>
            <w:tabs>
              <w:tab w:val="right" w:leader="dot" w:pos="10790"/>
            </w:tabs>
            <w:rPr>
              <w:rFonts w:eastAsiaTheme="minorEastAsia" w:cstheme="minorBidi"/>
              <w:noProof/>
              <w:sz w:val="22"/>
              <w:szCs w:val="22"/>
              <w:lang w:val="fr-FR" w:eastAsia="fr-FR"/>
            </w:rPr>
          </w:pPr>
          <w:hyperlink w:anchor="_Toc43753778" w:history="1">
            <w:r w:rsidR="00DA0E20" w:rsidRPr="00F96B6F">
              <w:rPr>
                <w:rStyle w:val="Lienhypertexte"/>
                <w:noProof/>
              </w:rPr>
              <w:t>How to start and connect to a VM</w:t>
            </w:r>
            <w:r w:rsidR="00DA0E20">
              <w:rPr>
                <w:noProof/>
                <w:webHidden/>
              </w:rPr>
              <w:tab/>
            </w:r>
            <w:r w:rsidR="00DA0E20">
              <w:rPr>
                <w:noProof/>
                <w:webHidden/>
              </w:rPr>
              <w:fldChar w:fldCharType="begin"/>
            </w:r>
            <w:r w:rsidR="00DA0E20">
              <w:rPr>
                <w:noProof/>
                <w:webHidden/>
              </w:rPr>
              <w:instrText xml:space="preserve"> PAGEREF _Toc43753778 \h </w:instrText>
            </w:r>
            <w:r w:rsidR="00DA0E20">
              <w:rPr>
                <w:noProof/>
                <w:webHidden/>
              </w:rPr>
            </w:r>
            <w:r w:rsidR="00DA0E20">
              <w:rPr>
                <w:noProof/>
                <w:webHidden/>
              </w:rPr>
              <w:fldChar w:fldCharType="separate"/>
            </w:r>
            <w:r w:rsidR="00DA0E20">
              <w:rPr>
                <w:noProof/>
                <w:webHidden/>
              </w:rPr>
              <w:t>4</w:t>
            </w:r>
            <w:r w:rsidR="00DA0E20">
              <w:rPr>
                <w:noProof/>
                <w:webHidden/>
              </w:rPr>
              <w:fldChar w:fldCharType="end"/>
            </w:r>
          </w:hyperlink>
        </w:p>
        <w:p w14:paraId="2D1FF2EA" w14:textId="1F0755C0" w:rsidR="00DA0E20" w:rsidRDefault="001E5F80">
          <w:pPr>
            <w:pStyle w:val="TM2"/>
            <w:tabs>
              <w:tab w:val="right" w:leader="dot" w:pos="10790"/>
            </w:tabs>
            <w:rPr>
              <w:rFonts w:eastAsiaTheme="minorEastAsia" w:cstheme="minorBidi"/>
              <w:iCs w:val="0"/>
              <w:noProof/>
              <w:szCs w:val="22"/>
              <w:lang w:val="fr-FR" w:eastAsia="fr-FR"/>
            </w:rPr>
          </w:pPr>
          <w:hyperlink w:anchor="_Toc43753779" w:history="1">
            <w:r w:rsidR="00DA0E20" w:rsidRPr="00F96B6F">
              <w:rPr>
                <w:rStyle w:val="Lienhypertexte"/>
                <w:noProof/>
              </w:rPr>
              <w:t>Exercise 1: Kill LSASS</w:t>
            </w:r>
            <w:r w:rsidR="00DA0E20">
              <w:rPr>
                <w:noProof/>
                <w:webHidden/>
              </w:rPr>
              <w:tab/>
            </w:r>
            <w:r w:rsidR="00DA0E20">
              <w:rPr>
                <w:noProof/>
                <w:webHidden/>
              </w:rPr>
              <w:fldChar w:fldCharType="begin"/>
            </w:r>
            <w:r w:rsidR="00DA0E20">
              <w:rPr>
                <w:noProof/>
                <w:webHidden/>
              </w:rPr>
              <w:instrText xml:space="preserve"> PAGEREF _Toc43753779 \h </w:instrText>
            </w:r>
            <w:r w:rsidR="00DA0E20">
              <w:rPr>
                <w:noProof/>
                <w:webHidden/>
              </w:rPr>
            </w:r>
            <w:r w:rsidR="00DA0E20">
              <w:rPr>
                <w:noProof/>
                <w:webHidden/>
              </w:rPr>
              <w:fldChar w:fldCharType="separate"/>
            </w:r>
            <w:r w:rsidR="00DA0E20">
              <w:rPr>
                <w:noProof/>
                <w:webHidden/>
              </w:rPr>
              <w:t>6</w:t>
            </w:r>
            <w:r w:rsidR="00DA0E20">
              <w:rPr>
                <w:noProof/>
                <w:webHidden/>
              </w:rPr>
              <w:fldChar w:fldCharType="end"/>
            </w:r>
          </w:hyperlink>
        </w:p>
        <w:p w14:paraId="3DB6CA95" w14:textId="652A5F7C" w:rsidR="00DA0E20" w:rsidRDefault="001E5F80">
          <w:pPr>
            <w:pStyle w:val="TM4"/>
            <w:tabs>
              <w:tab w:val="right" w:leader="dot" w:pos="10790"/>
            </w:tabs>
            <w:rPr>
              <w:rFonts w:eastAsiaTheme="minorEastAsia" w:cstheme="minorBidi"/>
              <w:noProof/>
              <w:sz w:val="22"/>
              <w:szCs w:val="22"/>
              <w:lang w:val="fr-FR" w:eastAsia="fr-FR"/>
            </w:rPr>
          </w:pPr>
          <w:hyperlink w:anchor="_Toc43753780" w:history="1">
            <w:r w:rsidR="00DA0E20" w:rsidRPr="00F96B6F">
              <w:rPr>
                <w:rStyle w:val="Lienhypertexte"/>
                <w:noProof/>
              </w:rPr>
              <w:t>Prerequisite</w:t>
            </w:r>
            <w:r w:rsidR="00DA0E20">
              <w:rPr>
                <w:noProof/>
                <w:webHidden/>
              </w:rPr>
              <w:tab/>
            </w:r>
            <w:r w:rsidR="00DA0E20">
              <w:rPr>
                <w:noProof/>
                <w:webHidden/>
              </w:rPr>
              <w:fldChar w:fldCharType="begin"/>
            </w:r>
            <w:r w:rsidR="00DA0E20">
              <w:rPr>
                <w:noProof/>
                <w:webHidden/>
              </w:rPr>
              <w:instrText xml:space="preserve"> PAGEREF _Toc43753780 \h </w:instrText>
            </w:r>
            <w:r w:rsidR="00DA0E20">
              <w:rPr>
                <w:noProof/>
                <w:webHidden/>
              </w:rPr>
            </w:r>
            <w:r w:rsidR="00DA0E20">
              <w:rPr>
                <w:noProof/>
                <w:webHidden/>
              </w:rPr>
              <w:fldChar w:fldCharType="separate"/>
            </w:r>
            <w:r w:rsidR="00DA0E20">
              <w:rPr>
                <w:noProof/>
                <w:webHidden/>
              </w:rPr>
              <w:t>6</w:t>
            </w:r>
            <w:r w:rsidR="00DA0E20">
              <w:rPr>
                <w:noProof/>
                <w:webHidden/>
              </w:rPr>
              <w:fldChar w:fldCharType="end"/>
            </w:r>
          </w:hyperlink>
        </w:p>
        <w:p w14:paraId="28868C39" w14:textId="11530A93" w:rsidR="00DA0E20" w:rsidRDefault="001E5F80">
          <w:pPr>
            <w:pStyle w:val="TM4"/>
            <w:tabs>
              <w:tab w:val="right" w:leader="dot" w:pos="10790"/>
            </w:tabs>
            <w:rPr>
              <w:rFonts w:eastAsiaTheme="minorEastAsia" w:cstheme="minorBidi"/>
              <w:noProof/>
              <w:sz w:val="22"/>
              <w:szCs w:val="22"/>
              <w:lang w:val="fr-FR" w:eastAsia="fr-FR"/>
            </w:rPr>
          </w:pPr>
          <w:hyperlink w:anchor="_Toc43753781" w:history="1">
            <w:r w:rsidR="00DA0E20" w:rsidRPr="00F96B6F">
              <w:rPr>
                <w:rStyle w:val="Lienhypertexte"/>
                <w:noProof/>
              </w:rPr>
              <w:t>Prerequisite</w:t>
            </w:r>
            <w:r w:rsidR="00DA0E20">
              <w:rPr>
                <w:noProof/>
                <w:webHidden/>
              </w:rPr>
              <w:tab/>
            </w:r>
            <w:r w:rsidR="00DA0E20">
              <w:rPr>
                <w:noProof/>
                <w:webHidden/>
              </w:rPr>
              <w:fldChar w:fldCharType="begin"/>
            </w:r>
            <w:r w:rsidR="00DA0E20">
              <w:rPr>
                <w:noProof/>
                <w:webHidden/>
              </w:rPr>
              <w:instrText xml:space="preserve"> PAGEREF _Toc43753781 \h </w:instrText>
            </w:r>
            <w:r w:rsidR="00DA0E20">
              <w:rPr>
                <w:noProof/>
                <w:webHidden/>
              </w:rPr>
            </w:r>
            <w:r w:rsidR="00DA0E20">
              <w:rPr>
                <w:noProof/>
                <w:webHidden/>
              </w:rPr>
              <w:fldChar w:fldCharType="separate"/>
            </w:r>
            <w:r w:rsidR="00DA0E20">
              <w:rPr>
                <w:noProof/>
                <w:webHidden/>
              </w:rPr>
              <w:t>6</w:t>
            </w:r>
            <w:r w:rsidR="00DA0E20">
              <w:rPr>
                <w:noProof/>
                <w:webHidden/>
              </w:rPr>
              <w:fldChar w:fldCharType="end"/>
            </w:r>
          </w:hyperlink>
        </w:p>
        <w:p w14:paraId="4CBE353B" w14:textId="229F9D74" w:rsidR="00DA0E20" w:rsidRDefault="001E5F80">
          <w:pPr>
            <w:pStyle w:val="TM4"/>
            <w:tabs>
              <w:tab w:val="right" w:leader="dot" w:pos="10790"/>
            </w:tabs>
            <w:rPr>
              <w:rFonts w:eastAsiaTheme="minorEastAsia" w:cstheme="minorBidi"/>
              <w:noProof/>
              <w:sz w:val="22"/>
              <w:szCs w:val="22"/>
              <w:lang w:val="fr-FR" w:eastAsia="fr-FR"/>
            </w:rPr>
          </w:pPr>
          <w:hyperlink w:anchor="_Toc43753782" w:history="1">
            <w:r w:rsidR="00DA0E20" w:rsidRPr="00F96B6F">
              <w:rPr>
                <w:rStyle w:val="Lienhypertexte"/>
                <w:noProof/>
              </w:rPr>
              <w:t>Task 1: Kill LSASS.exe</w:t>
            </w:r>
            <w:r w:rsidR="00DA0E20">
              <w:rPr>
                <w:noProof/>
                <w:webHidden/>
              </w:rPr>
              <w:tab/>
            </w:r>
            <w:r w:rsidR="00DA0E20">
              <w:rPr>
                <w:noProof/>
                <w:webHidden/>
              </w:rPr>
              <w:fldChar w:fldCharType="begin"/>
            </w:r>
            <w:r w:rsidR="00DA0E20">
              <w:rPr>
                <w:noProof/>
                <w:webHidden/>
              </w:rPr>
              <w:instrText xml:space="preserve"> PAGEREF _Toc43753782 \h </w:instrText>
            </w:r>
            <w:r w:rsidR="00DA0E20">
              <w:rPr>
                <w:noProof/>
                <w:webHidden/>
              </w:rPr>
            </w:r>
            <w:r w:rsidR="00DA0E20">
              <w:rPr>
                <w:noProof/>
                <w:webHidden/>
              </w:rPr>
              <w:fldChar w:fldCharType="separate"/>
            </w:r>
            <w:r w:rsidR="00DA0E20">
              <w:rPr>
                <w:noProof/>
                <w:webHidden/>
              </w:rPr>
              <w:t>7</w:t>
            </w:r>
            <w:r w:rsidR="00DA0E20">
              <w:rPr>
                <w:noProof/>
                <w:webHidden/>
              </w:rPr>
              <w:fldChar w:fldCharType="end"/>
            </w:r>
          </w:hyperlink>
        </w:p>
        <w:p w14:paraId="380D000F" w14:textId="339C777B" w:rsidR="00DA0E20" w:rsidRDefault="001E5F80">
          <w:pPr>
            <w:pStyle w:val="TM2"/>
            <w:tabs>
              <w:tab w:val="right" w:leader="dot" w:pos="10790"/>
            </w:tabs>
            <w:rPr>
              <w:rFonts w:eastAsiaTheme="minorEastAsia" w:cstheme="minorBidi"/>
              <w:iCs w:val="0"/>
              <w:noProof/>
              <w:szCs w:val="22"/>
              <w:lang w:val="fr-FR" w:eastAsia="fr-FR"/>
            </w:rPr>
          </w:pPr>
          <w:hyperlink w:anchor="_Toc43753783" w:history="1">
            <w:r w:rsidR="00DA0E20" w:rsidRPr="00F96B6F">
              <w:rPr>
                <w:rStyle w:val="Lienhypertexte"/>
                <w:noProof/>
              </w:rPr>
              <w:t>Exercise 2: Kerberos and NTLM authentication</w:t>
            </w:r>
            <w:r w:rsidR="00DA0E20">
              <w:rPr>
                <w:noProof/>
                <w:webHidden/>
              </w:rPr>
              <w:tab/>
            </w:r>
            <w:r w:rsidR="00DA0E20">
              <w:rPr>
                <w:noProof/>
                <w:webHidden/>
              </w:rPr>
              <w:fldChar w:fldCharType="begin"/>
            </w:r>
            <w:r w:rsidR="00DA0E20">
              <w:rPr>
                <w:noProof/>
                <w:webHidden/>
              </w:rPr>
              <w:instrText xml:space="preserve"> PAGEREF _Toc43753783 \h </w:instrText>
            </w:r>
            <w:r w:rsidR="00DA0E20">
              <w:rPr>
                <w:noProof/>
                <w:webHidden/>
              </w:rPr>
            </w:r>
            <w:r w:rsidR="00DA0E20">
              <w:rPr>
                <w:noProof/>
                <w:webHidden/>
              </w:rPr>
              <w:fldChar w:fldCharType="separate"/>
            </w:r>
            <w:r w:rsidR="00DA0E20">
              <w:rPr>
                <w:noProof/>
                <w:webHidden/>
              </w:rPr>
              <w:t>8</w:t>
            </w:r>
            <w:r w:rsidR="00DA0E20">
              <w:rPr>
                <w:noProof/>
                <w:webHidden/>
              </w:rPr>
              <w:fldChar w:fldCharType="end"/>
            </w:r>
          </w:hyperlink>
        </w:p>
        <w:p w14:paraId="65C8214E" w14:textId="1B06BE04" w:rsidR="00DA0E20" w:rsidRDefault="001E5F80">
          <w:pPr>
            <w:pStyle w:val="TM4"/>
            <w:tabs>
              <w:tab w:val="right" w:leader="dot" w:pos="10790"/>
            </w:tabs>
            <w:rPr>
              <w:rFonts w:eastAsiaTheme="minorEastAsia" w:cstheme="minorBidi"/>
              <w:noProof/>
              <w:sz w:val="22"/>
              <w:szCs w:val="22"/>
              <w:lang w:val="fr-FR" w:eastAsia="fr-FR"/>
            </w:rPr>
          </w:pPr>
          <w:hyperlink w:anchor="_Toc43753784" w:history="1">
            <w:r w:rsidR="00DA0E20" w:rsidRPr="00F96B6F">
              <w:rPr>
                <w:rStyle w:val="Lienhypertexte"/>
                <w:noProof/>
              </w:rPr>
              <w:t>Task 1: Kerberos Capture</w:t>
            </w:r>
            <w:r w:rsidR="00DA0E20">
              <w:rPr>
                <w:noProof/>
                <w:webHidden/>
              </w:rPr>
              <w:tab/>
            </w:r>
            <w:r w:rsidR="00DA0E20">
              <w:rPr>
                <w:noProof/>
                <w:webHidden/>
              </w:rPr>
              <w:fldChar w:fldCharType="begin"/>
            </w:r>
            <w:r w:rsidR="00DA0E20">
              <w:rPr>
                <w:noProof/>
                <w:webHidden/>
              </w:rPr>
              <w:instrText xml:space="preserve"> PAGEREF _Toc43753784 \h </w:instrText>
            </w:r>
            <w:r w:rsidR="00DA0E20">
              <w:rPr>
                <w:noProof/>
                <w:webHidden/>
              </w:rPr>
            </w:r>
            <w:r w:rsidR="00DA0E20">
              <w:rPr>
                <w:noProof/>
                <w:webHidden/>
              </w:rPr>
              <w:fldChar w:fldCharType="separate"/>
            </w:r>
            <w:r w:rsidR="00DA0E20">
              <w:rPr>
                <w:noProof/>
                <w:webHidden/>
              </w:rPr>
              <w:t>8</w:t>
            </w:r>
            <w:r w:rsidR="00DA0E20">
              <w:rPr>
                <w:noProof/>
                <w:webHidden/>
              </w:rPr>
              <w:fldChar w:fldCharType="end"/>
            </w:r>
          </w:hyperlink>
        </w:p>
        <w:p w14:paraId="49B28FB7" w14:textId="689B4D63" w:rsidR="00DA0E20" w:rsidRDefault="001E5F80">
          <w:pPr>
            <w:pStyle w:val="TM4"/>
            <w:tabs>
              <w:tab w:val="right" w:leader="dot" w:pos="10790"/>
            </w:tabs>
            <w:rPr>
              <w:rFonts w:eastAsiaTheme="minorEastAsia" w:cstheme="minorBidi"/>
              <w:noProof/>
              <w:sz w:val="22"/>
              <w:szCs w:val="22"/>
              <w:lang w:val="fr-FR" w:eastAsia="fr-FR"/>
            </w:rPr>
          </w:pPr>
          <w:hyperlink w:anchor="_Toc43753785" w:history="1">
            <w:r w:rsidR="00DA0E20" w:rsidRPr="00F96B6F">
              <w:rPr>
                <w:rStyle w:val="Lienhypertexte"/>
                <w:noProof/>
              </w:rPr>
              <w:t>Task 2: NTLM Capture</w:t>
            </w:r>
            <w:r w:rsidR="00DA0E20">
              <w:rPr>
                <w:noProof/>
                <w:webHidden/>
              </w:rPr>
              <w:tab/>
            </w:r>
            <w:r w:rsidR="00DA0E20">
              <w:rPr>
                <w:noProof/>
                <w:webHidden/>
              </w:rPr>
              <w:fldChar w:fldCharType="begin"/>
            </w:r>
            <w:r w:rsidR="00DA0E20">
              <w:rPr>
                <w:noProof/>
                <w:webHidden/>
              </w:rPr>
              <w:instrText xml:space="preserve"> PAGEREF _Toc43753785 \h </w:instrText>
            </w:r>
            <w:r w:rsidR="00DA0E20">
              <w:rPr>
                <w:noProof/>
                <w:webHidden/>
              </w:rPr>
            </w:r>
            <w:r w:rsidR="00DA0E20">
              <w:rPr>
                <w:noProof/>
                <w:webHidden/>
              </w:rPr>
              <w:fldChar w:fldCharType="separate"/>
            </w:r>
            <w:r w:rsidR="00DA0E20">
              <w:rPr>
                <w:noProof/>
                <w:webHidden/>
              </w:rPr>
              <w:t>9</w:t>
            </w:r>
            <w:r w:rsidR="00DA0E20">
              <w:rPr>
                <w:noProof/>
                <w:webHidden/>
              </w:rPr>
              <w:fldChar w:fldCharType="end"/>
            </w:r>
          </w:hyperlink>
        </w:p>
        <w:p w14:paraId="62404C46" w14:textId="1F18AC1F" w:rsidR="00DA0E20" w:rsidRDefault="001E5F80">
          <w:pPr>
            <w:pStyle w:val="TM2"/>
            <w:tabs>
              <w:tab w:val="right" w:leader="dot" w:pos="10790"/>
            </w:tabs>
            <w:rPr>
              <w:rFonts w:eastAsiaTheme="minorEastAsia" w:cstheme="minorBidi"/>
              <w:iCs w:val="0"/>
              <w:noProof/>
              <w:szCs w:val="22"/>
              <w:lang w:val="fr-FR" w:eastAsia="fr-FR"/>
            </w:rPr>
          </w:pPr>
          <w:hyperlink w:anchor="_Toc43753786" w:history="1">
            <w:r w:rsidR="00DA0E20" w:rsidRPr="00F96B6F">
              <w:rPr>
                <w:rStyle w:val="Lienhypertexte"/>
                <w:noProof/>
              </w:rPr>
              <w:t>Questions:</w:t>
            </w:r>
            <w:r w:rsidR="00DA0E20">
              <w:rPr>
                <w:noProof/>
                <w:webHidden/>
              </w:rPr>
              <w:tab/>
            </w:r>
            <w:r w:rsidR="00DA0E20">
              <w:rPr>
                <w:noProof/>
                <w:webHidden/>
              </w:rPr>
              <w:fldChar w:fldCharType="begin"/>
            </w:r>
            <w:r w:rsidR="00DA0E20">
              <w:rPr>
                <w:noProof/>
                <w:webHidden/>
              </w:rPr>
              <w:instrText xml:space="preserve"> PAGEREF _Toc43753786 \h </w:instrText>
            </w:r>
            <w:r w:rsidR="00DA0E20">
              <w:rPr>
                <w:noProof/>
                <w:webHidden/>
              </w:rPr>
            </w:r>
            <w:r w:rsidR="00DA0E20">
              <w:rPr>
                <w:noProof/>
                <w:webHidden/>
              </w:rPr>
              <w:fldChar w:fldCharType="separate"/>
            </w:r>
            <w:r w:rsidR="00DA0E20">
              <w:rPr>
                <w:noProof/>
                <w:webHidden/>
              </w:rPr>
              <w:t>11</w:t>
            </w:r>
            <w:r w:rsidR="00DA0E20">
              <w:rPr>
                <w:noProof/>
                <w:webHidden/>
              </w:rPr>
              <w:fldChar w:fldCharType="end"/>
            </w:r>
          </w:hyperlink>
        </w:p>
        <w:p w14:paraId="57BB0FBE" w14:textId="4FA409C1" w:rsidR="00DA0E20" w:rsidRDefault="001E5F80">
          <w:pPr>
            <w:pStyle w:val="TM2"/>
            <w:tabs>
              <w:tab w:val="right" w:leader="dot" w:pos="10790"/>
            </w:tabs>
            <w:rPr>
              <w:rFonts w:eastAsiaTheme="minorEastAsia" w:cstheme="minorBidi"/>
              <w:iCs w:val="0"/>
              <w:noProof/>
              <w:szCs w:val="22"/>
              <w:lang w:val="fr-FR" w:eastAsia="fr-FR"/>
            </w:rPr>
          </w:pPr>
          <w:hyperlink w:anchor="_Toc43753787" w:history="1">
            <w:r w:rsidR="00DA0E20" w:rsidRPr="00F96B6F">
              <w:rPr>
                <w:rStyle w:val="Lienhypertexte"/>
                <w:noProof/>
              </w:rPr>
              <w:t>After the Lab</w:t>
            </w:r>
            <w:r w:rsidR="00DA0E20">
              <w:rPr>
                <w:noProof/>
                <w:webHidden/>
              </w:rPr>
              <w:tab/>
            </w:r>
            <w:r w:rsidR="00DA0E20">
              <w:rPr>
                <w:noProof/>
                <w:webHidden/>
              </w:rPr>
              <w:fldChar w:fldCharType="begin"/>
            </w:r>
            <w:r w:rsidR="00DA0E20">
              <w:rPr>
                <w:noProof/>
                <w:webHidden/>
              </w:rPr>
              <w:instrText xml:space="preserve"> PAGEREF _Toc43753787 \h </w:instrText>
            </w:r>
            <w:r w:rsidR="00DA0E20">
              <w:rPr>
                <w:noProof/>
                <w:webHidden/>
              </w:rPr>
            </w:r>
            <w:r w:rsidR="00DA0E20">
              <w:rPr>
                <w:noProof/>
                <w:webHidden/>
              </w:rPr>
              <w:fldChar w:fldCharType="separate"/>
            </w:r>
            <w:r w:rsidR="00DA0E20">
              <w:rPr>
                <w:noProof/>
                <w:webHidden/>
              </w:rPr>
              <w:t>12</w:t>
            </w:r>
            <w:r w:rsidR="00DA0E20">
              <w:rPr>
                <w:noProof/>
                <w:webHidden/>
              </w:rPr>
              <w:fldChar w:fldCharType="end"/>
            </w:r>
          </w:hyperlink>
        </w:p>
        <w:p w14:paraId="3E57BE98" w14:textId="3AD65476" w:rsidR="00DA0E20" w:rsidRDefault="001E5F80">
          <w:pPr>
            <w:pStyle w:val="TM4"/>
            <w:tabs>
              <w:tab w:val="right" w:leader="dot" w:pos="10790"/>
            </w:tabs>
            <w:rPr>
              <w:rFonts w:eastAsiaTheme="minorEastAsia" w:cstheme="minorBidi"/>
              <w:noProof/>
              <w:sz w:val="22"/>
              <w:szCs w:val="22"/>
              <w:lang w:val="fr-FR" w:eastAsia="fr-FR"/>
            </w:rPr>
          </w:pPr>
          <w:hyperlink w:anchor="_Toc43753788" w:history="1">
            <w:r w:rsidR="00DA0E20" w:rsidRPr="00F96B6F">
              <w:rPr>
                <w:rStyle w:val="Lienhypertexte"/>
                <w:noProof/>
              </w:rPr>
              <w:t>Task 1: Stop and deallocated all the VMs</w:t>
            </w:r>
            <w:r w:rsidR="00DA0E20">
              <w:rPr>
                <w:noProof/>
                <w:webHidden/>
              </w:rPr>
              <w:tab/>
            </w:r>
            <w:r w:rsidR="00DA0E20">
              <w:rPr>
                <w:noProof/>
                <w:webHidden/>
              </w:rPr>
              <w:fldChar w:fldCharType="begin"/>
            </w:r>
            <w:r w:rsidR="00DA0E20">
              <w:rPr>
                <w:noProof/>
                <w:webHidden/>
              </w:rPr>
              <w:instrText xml:space="preserve"> PAGEREF _Toc43753788 \h </w:instrText>
            </w:r>
            <w:r w:rsidR="00DA0E20">
              <w:rPr>
                <w:noProof/>
                <w:webHidden/>
              </w:rPr>
            </w:r>
            <w:r w:rsidR="00DA0E20">
              <w:rPr>
                <w:noProof/>
                <w:webHidden/>
              </w:rPr>
              <w:fldChar w:fldCharType="separate"/>
            </w:r>
            <w:r w:rsidR="00DA0E20">
              <w:rPr>
                <w:noProof/>
                <w:webHidden/>
              </w:rPr>
              <w:t>12</w:t>
            </w:r>
            <w:r w:rsidR="00DA0E20">
              <w:rPr>
                <w:noProof/>
                <w:webHidden/>
              </w:rPr>
              <w:fldChar w:fldCharType="end"/>
            </w:r>
          </w:hyperlink>
        </w:p>
        <w:p w14:paraId="5A39BBE3" w14:textId="4737AD80"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1E5F80">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7777777" w:rsidR="00A973CD" w:rsidRDefault="00CF6C88" w:rsidP="004F56DB">
      <w:pPr>
        <w:pStyle w:val="Titre1"/>
      </w:pPr>
      <w:bookmarkStart w:id="3" w:name="_Toc43753772"/>
      <w:bookmarkStart w:id="4" w:name="_Toc492638965"/>
      <w:bookmarkStart w:id="5" w:name="_Toc492640497"/>
      <w:bookmarkStart w:id="6" w:name="_Toc492640575"/>
      <w:bookmarkStart w:id="7" w:name="_Toc492652744"/>
      <w:r w:rsidRPr="00CF6C88">
        <w:lastRenderedPageBreak/>
        <w:t xml:space="preserve">Windows security, </w:t>
      </w:r>
      <w:r>
        <w:t>Active Directory</w:t>
      </w:r>
      <w:r w:rsidRPr="00CF6C88">
        <w:t xml:space="preserve"> and Azure AD</w:t>
      </w:r>
      <w:r>
        <w:t xml:space="preserve"> </w:t>
      </w:r>
      <w:r w:rsidR="009B4B6B">
        <w:t>Lab</w:t>
      </w:r>
      <w:r w:rsidR="00987614">
        <w:t xml:space="preserve"> </w:t>
      </w:r>
      <w:r w:rsidR="002A460B">
        <w:t>step-by-s</w:t>
      </w:r>
      <w:r w:rsidR="00A973CD">
        <w:t>tep</w:t>
      </w:r>
      <w:bookmarkEnd w:id="3"/>
      <w:r w:rsidR="00A973CD" w:rsidRPr="00A973CD">
        <w:t xml:space="preserve"> </w:t>
      </w:r>
    </w:p>
    <w:p w14:paraId="7FE7E467" w14:textId="77777777" w:rsidR="00765A29" w:rsidRDefault="00765A29" w:rsidP="00765A29">
      <w:pPr>
        <w:pStyle w:val="Titre2"/>
      </w:pPr>
      <w:bookmarkStart w:id="8" w:name="_Toc43753773"/>
      <w:r>
        <w:t>Abstr</w:t>
      </w:r>
      <w:r w:rsidR="002A460B">
        <w:t>act and learning o</w:t>
      </w:r>
      <w:r>
        <w:t>bjectives</w:t>
      </w:r>
      <w:bookmarkEnd w:id="8"/>
      <w:r>
        <w:t xml:space="preserve"> </w:t>
      </w:r>
    </w:p>
    <w:p w14:paraId="79391D30" w14:textId="77777777" w:rsidR="009B4B6B" w:rsidRDefault="00F36A4D" w:rsidP="009B4B6B">
      <w:r>
        <w:t xml:space="preserve">This </w:t>
      </w:r>
      <w:r w:rsidR="009B4B6B">
        <w:t>training</w:t>
      </w:r>
      <w:r>
        <w:t xml:space="preserve"> is designed to provide exposure to many of Microsoft </w:t>
      </w:r>
      <w:r w:rsidR="009B4B6B">
        <w:t>Windows, Active Directory and Azure Active Directory</w:t>
      </w:r>
      <w:r>
        <w:t xml:space="preserve"> </w:t>
      </w:r>
      <w:r w:rsidR="009B4B6B">
        <w:t>s</w:t>
      </w:r>
      <w:r>
        <w:t xml:space="preserve">ecurity features. </w:t>
      </w:r>
    </w:p>
    <w:p w14:paraId="72A3D3EC" w14:textId="77777777" w:rsidR="00765A29" w:rsidRPr="00765A29" w:rsidRDefault="00F36A4D" w:rsidP="00820299">
      <w:pPr>
        <w:pStyle w:val="Paragraphedeliste"/>
        <w:numPr>
          <w:ilvl w:val="0"/>
          <w:numId w:val="2"/>
        </w:numPr>
      </w:pPr>
      <w:r>
        <w:br w:type="page"/>
      </w:r>
    </w:p>
    <w:p w14:paraId="6C0E1DE5" w14:textId="77777777" w:rsidR="00A973CD" w:rsidRPr="00F954C8" w:rsidRDefault="00A973CD" w:rsidP="00A973CD">
      <w:pPr>
        <w:pStyle w:val="Titre2"/>
      </w:pPr>
      <w:bookmarkStart w:id="9" w:name="_Toc43753774"/>
      <w:r>
        <w:lastRenderedPageBreak/>
        <w:t>Overview</w:t>
      </w:r>
      <w:bookmarkEnd w:id="9"/>
    </w:p>
    <w:p w14:paraId="50DE2715" w14:textId="3C6CBF39" w:rsidR="008A1AC1" w:rsidRDefault="008A1AC1" w:rsidP="008A1AC1">
      <w:r w:rsidRPr="00877619">
        <w:t xml:space="preserve">In this </w:t>
      </w:r>
      <w:r>
        <w:t>Lab</w:t>
      </w:r>
      <w:r w:rsidRPr="00877619">
        <w:t xml:space="preserve">, </w:t>
      </w:r>
      <w:r w:rsidR="00000865">
        <w:t xml:space="preserve">the attendees will </w:t>
      </w:r>
      <w:r w:rsidR="004D11AC">
        <w:t>have a closer look at the authentication protocols used in AD DS.</w:t>
      </w:r>
      <w:r>
        <w:t xml:space="preserve"> </w:t>
      </w:r>
    </w:p>
    <w:p w14:paraId="3A0E018C" w14:textId="77777777" w:rsidR="00A973CD" w:rsidRPr="00F954C8" w:rsidRDefault="00A973CD" w:rsidP="00A973CD">
      <w:pPr>
        <w:pStyle w:val="Titre2"/>
      </w:pPr>
      <w:bookmarkStart w:id="10" w:name="_Toc43753775"/>
      <w:r>
        <w:t>Requirements</w:t>
      </w:r>
      <w:bookmarkEnd w:id="10"/>
    </w:p>
    <w:bookmarkEnd w:id="4"/>
    <w:bookmarkEnd w:id="5"/>
    <w:bookmarkEnd w:id="6"/>
    <w:bookmarkEnd w:id="7"/>
    <w:p w14:paraId="3FF35171" w14:textId="77777777" w:rsidR="00935099" w:rsidRDefault="00935099" w:rsidP="00935099">
      <w:pPr>
        <w:pStyle w:val="Paragraphedeliste"/>
        <w:numPr>
          <w:ilvl w:val="0"/>
          <w:numId w:val="12"/>
        </w:numPr>
        <w:spacing w:line="256" w:lineRule="auto"/>
      </w:pPr>
      <w:r>
        <w:t>Attendee’s machine:</w:t>
      </w:r>
    </w:p>
    <w:p w14:paraId="748821BB" w14:textId="77777777" w:rsidR="00935099" w:rsidRDefault="00935099" w:rsidP="00935099">
      <w:pPr>
        <w:pStyle w:val="Paragraphedeliste"/>
        <w:numPr>
          <w:ilvl w:val="1"/>
          <w:numId w:val="12"/>
        </w:numPr>
        <w:spacing w:line="256" w:lineRule="auto"/>
      </w:pPr>
      <w:r>
        <w:t xml:space="preserve">Ideal resolution 1920 x 1080 </w:t>
      </w:r>
    </w:p>
    <w:p w14:paraId="2583004A" w14:textId="77777777" w:rsidR="00935099" w:rsidRDefault="00935099" w:rsidP="00935099">
      <w:pPr>
        <w:pStyle w:val="Paragraphedeliste"/>
        <w:numPr>
          <w:ilvl w:val="1"/>
          <w:numId w:val="12"/>
        </w:numPr>
        <w:spacing w:line="256" w:lineRule="auto"/>
      </w:pPr>
      <w:r>
        <w:t>An Internet browser</w:t>
      </w:r>
    </w:p>
    <w:p w14:paraId="2DAEEC61" w14:textId="77777777" w:rsidR="00935099" w:rsidRDefault="00935099" w:rsidP="00935099">
      <w:pPr>
        <w:pStyle w:val="Paragraphedeliste"/>
        <w:numPr>
          <w:ilvl w:val="1"/>
          <w:numId w:val="12"/>
        </w:numPr>
        <w:spacing w:line="256" w:lineRule="auto"/>
      </w:pPr>
      <w:r>
        <w:t>An RDP client</w:t>
      </w:r>
    </w:p>
    <w:p w14:paraId="2AAF0262" w14:textId="77777777" w:rsidR="00935099" w:rsidRDefault="00935099" w:rsidP="00935099">
      <w:pPr>
        <w:pStyle w:val="Paragraphedeliste"/>
        <w:numPr>
          <w:ilvl w:val="1"/>
          <w:numId w:val="12"/>
        </w:numPr>
        <w:spacing w:line="256" w:lineRule="auto"/>
      </w:pPr>
      <w:r>
        <w:t xml:space="preserve">Internet access without restriction on outbound connections. </w:t>
      </w:r>
      <w:r>
        <w:br/>
        <w:t xml:space="preserve">The following outbound TCP port must be accessible : </w:t>
      </w:r>
    </w:p>
    <w:p w14:paraId="16FB2579" w14:textId="77777777" w:rsidR="00935099" w:rsidRDefault="00935099" w:rsidP="00935099">
      <w:pPr>
        <w:pStyle w:val="Paragraphedeliste"/>
        <w:numPr>
          <w:ilvl w:val="0"/>
          <w:numId w:val="13"/>
        </w:numPr>
        <w:spacing w:line="256" w:lineRule="auto"/>
      </w:pPr>
      <w:r w:rsidRPr="002935CB">
        <w:rPr>
          <w:b/>
          <w:bCs/>
        </w:rPr>
        <w:t>TCP/80 and TCP/443</w:t>
      </w:r>
      <w:r>
        <w:t xml:space="preserve"> to reach Azure Portal</w:t>
      </w:r>
    </w:p>
    <w:p w14:paraId="3BD94B74" w14:textId="77777777" w:rsidR="00935099" w:rsidRPr="00B36AD0" w:rsidRDefault="00935099" w:rsidP="00935099">
      <w:pPr>
        <w:pStyle w:val="Paragraphedeliste"/>
        <w:spacing w:line="256" w:lineRule="auto"/>
        <w:ind w:left="2160"/>
      </w:pPr>
    </w:p>
    <w:p w14:paraId="1A307955" w14:textId="77777777" w:rsidR="00935099" w:rsidRDefault="00935099" w:rsidP="00935099">
      <w:pPr>
        <w:pStyle w:val="Paragraphedeliste"/>
        <w:numPr>
          <w:ilvl w:val="0"/>
          <w:numId w:val="13"/>
        </w:numPr>
        <w:spacing w:line="256" w:lineRule="auto"/>
      </w:pPr>
      <w:r w:rsidRPr="002935CB">
        <w:rPr>
          <w:rFonts w:cs="Segoe UI"/>
          <w:b/>
          <w:bCs/>
        </w:rPr>
        <w:t>TCP/3389</w:t>
      </w:r>
      <w:r>
        <w:rPr>
          <w:rFonts w:cs="Segoe UI"/>
        </w:rPr>
        <w:t xml:space="preserve"> to establish RDP remote connection to virtual machines exposed directly to Internet</w:t>
      </w:r>
    </w:p>
    <w:p w14:paraId="50AB83B3" w14:textId="77777777" w:rsidR="00935099" w:rsidRPr="00D64D39" w:rsidRDefault="00935099" w:rsidP="00935099">
      <w:pPr>
        <w:pStyle w:val="Paragraphedeliste"/>
        <w:spacing w:line="256" w:lineRule="auto"/>
        <w:ind w:left="2160"/>
      </w:pPr>
      <w:r>
        <w:t>or</w:t>
      </w:r>
    </w:p>
    <w:p w14:paraId="5EE8515A" w14:textId="77777777" w:rsidR="00935099" w:rsidRPr="008D2065" w:rsidRDefault="00935099" w:rsidP="00935099">
      <w:pPr>
        <w:pStyle w:val="Paragraphedeliste"/>
        <w:numPr>
          <w:ilvl w:val="0"/>
          <w:numId w:val="13"/>
        </w:numPr>
        <w:spacing w:line="256" w:lineRule="auto"/>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E71EF8C" w:rsidR="00A973CD" w:rsidRDefault="00A973CD" w:rsidP="00A973CD">
      <w:pPr>
        <w:pStyle w:val="Titre2"/>
      </w:pPr>
      <w:bookmarkStart w:id="11" w:name="_Toc43753776"/>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77777777" w:rsidR="00A973CD"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01D877EE" w14:textId="6FD10F25" w:rsidR="00E973CE" w:rsidRPr="002F69F7" w:rsidRDefault="00E973CE" w:rsidP="00E973CE">
      <w:pPr>
        <w:pStyle w:val="Titre4"/>
      </w:pPr>
      <w:bookmarkStart w:id="12" w:name="_Toc43753777"/>
      <w:r w:rsidRPr="002F69F7">
        <w:t>List of VM to start</w:t>
      </w:r>
      <w:bookmarkEnd w:id="12"/>
    </w:p>
    <w:p w14:paraId="687D9A6F" w14:textId="1DF12EB5" w:rsidR="00E973CE" w:rsidRPr="003E7A19" w:rsidRDefault="00E973CE" w:rsidP="00E973CE">
      <w:pPr>
        <w:rPr>
          <w:b/>
          <w:color w:val="FF0000"/>
        </w:rPr>
      </w:pPr>
      <w:r w:rsidRPr="003E7A19">
        <w:rPr>
          <w:b/>
          <w:color w:val="FF0000"/>
        </w:rPr>
        <w:t xml:space="preserve">Remember to start the </w:t>
      </w:r>
      <w:r>
        <w:rPr>
          <w:b/>
          <w:color w:val="FF0000"/>
        </w:rPr>
        <w:t>DC</w:t>
      </w:r>
      <w:r w:rsidRPr="003E7A19">
        <w:rPr>
          <w:b/>
          <w:color w:val="FF0000"/>
        </w:rPr>
        <w:t xml:space="preserve"> first and to wait </w:t>
      </w:r>
      <w:r w:rsidR="007D2D0B">
        <w:rPr>
          <w:b/>
          <w:color w:val="FF0000"/>
        </w:rPr>
        <w:t>1</w:t>
      </w:r>
      <w:r w:rsidRPr="003E7A19">
        <w:rPr>
          <w:b/>
          <w:color w:val="FF0000"/>
        </w:rPr>
        <w:t xml:space="preserve"> minute before starting the other VMs.</w:t>
      </w:r>
    </w:p>
    <w:tbl>
      <w:tblPr>
        <w:tblStyle w:val="TableauGrille2-Accentuation1"/>
        <w:tblW w:w="8443" w:type="dxa"/>
        <w:jc w:val="center"/>
        <w:tblLook w:val="04A0" w:firstRow="1" w:lastRow="0" w:firstColumn="1" w:lastColumn="0" w:noHBand="0" w:noVBand="1"/>
      </w:tblPr>
      <w:tblGrid>
        <w:gridCol w:w="1914"/>
        <w:gridCol w:w="1914"/>
        <w:gridCol w:w="3450"/>
        <w:gridCol w:w="1165"/>
      </w:tblGrid>
      <w:tr w:rsidR="003A4177" w14:paraId="04BC8445" w14:textId="387C0DAB" w:rsidTr="600F0082">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00354EC6" w14:textId="3AD32420" w:rsidR="600F0082" w:rsidRPr="600F0082" w:rsidRDefault="600F0082" w:rsidP="600F0082">
            <w:pPr>
              <w:rPr>
                <w:rFonts w:eastAsia="Segoe UI" w:cs="Segoe UI"/>
                <w:b w:val="0"/>
                <w:bCs w:val="0"/>
                <w:szCs w:val="20"/>
              </w:rPr>
            </w:pPr>
            <w:r w:rsidRPr="600F0082">
              <w:rPr>
                <w:rFonts w:eastAsia="Segoe UI" w:cs="Segoe UI"/>
                <w:szCs w:val="20"/>
              </w:rPr>
              <w:t>Name of VM</w:t>
            </w:r>
          </w:p>
        </w:tc>
        <w:tc>
          <w:tcPr>
            <w:tcW w:w="1914" w:type="dxa"/>
          </w:tcPr>
          <w:p w14:paraId="5C5C0A70" w14:textId="4CDB0752" w:rsidR="3ABC06B7" w:rsidRPr="600F0082" w:rsidRDefault="3ABC06B7" w:rsidP="600F0082">
            <w:pPr>
              <w:cnfStyle w:val="100000000000" w:firstRow="1" w:lastRow="0" w:firstColumn="0" w:lastColumn="0" w:oddVBand="0" w:evenVBand="0" w:oddHBand="0" w:evenHBand="0" w:firstRowFirstColumn="0" w:firstRowLastColumn="0" w:lastRowFirstColumn="0" w:lastRowLastColumn="0"/>
              <w:rPr>
                <w:rFonts w:eastAsia="Segoe UI" w:cs="Segoe UI"/>
                <w:b w:val="0"/>
                <w:bCs w:val="0"/>
                <w:szCs w:val="20"/>
              </w:rPr>
            </w:pPr>
            <w:r w:rsidRPr="600F0082">
              <w:rPr>
                <w:rFonts w:eastAsia="Segoe UI" w:cs="Segoe UI"/>
                <w:szCs w:val="20"/>
              </w:rPr>
              <w:t>Hostname</w:t>
            </w:r>
          </w:p>
        </w:tc>
        <w:tc>
          <w:tcPr>
            <w:tcW w:w="3450" w:type="dxa"/>
          </w:tcPr>
          <w:p w14:paraId="02EB2E22" w14:textId="77777777" w:rsidR="003A4177" w:rsidRDefault="003A4177" w:rsidP="00DA0E20">
            <w:pPr>
              <w:cnfStyle w:val="100000000000" w:firstRow="1" w:lastRow="0" w:firstColumn="0" w:lastColumn="0" w:oddVBand="0" w:evenVBand="0" w:oddHBand="0" w:evenHBand="0" w:firstRowFirstColumn="0" w:firstRowLastColumn="0" w:lastRowFirstColumn="0" w:lastRowLastColumn="0"/>
            </w:pPr>
            <w:r>
              <w:t>OS Type</w:t>
            </w:r>
          </w:p>
        </w:tc>
        <w:tc>
          <w:tcPr>
            <w:tcW w:w="1165" w:type="dxa"/>
          </w:tcPr>
          <w:p w14:paraId="135574A5" w14:textId="77777777" w:rsidR="003A4177" w:rsidRDefault="003A4177" w:rsidP="00DA0E20">
            <w:pPr>
              <w:cnfStyle w:val="100000000000" w:firstRow="1" w:lastRow="0" w:firstColumn="0" w:lastColumn="0" w:oddVBand="0" w:evenVBand="0" w:oddHBand="0" w:evenHBand="0" w:firstRowFirstColumn="0" w:firstRowLastColumn="0" w:lastRowFirstColumn="0" w:lastRowLastColumn="0"/>
            </w:pPr>
            <w:r>
              <w:t>Role</w:t>
            </w:r>
          </w:p>
        </w:tc>
      </w:tr>
      <w:tr w:rsidR="003A4177" w14:paraId="3106611B" w14:textId="3181FC2D" w:rsidTr="600F0082">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57B787BD" w14:textId="0A6D41A1" w:rsidR="600F0082" w:rsidRPr="600F0082" w:rsidRDefault="600F0082" w:rsidP="600F0082">
            <w:pPr>
              <w:rPr>
                <w:rFonts w:eastAsia="Segoe UI" w:cs="Segoe UI"/>
                <w:b w:val="0"/>
                <w:bCs w:val="0"/>
                <w:sz w:val="18"/>
                <w:szCs w:val="18"/>
              </w:rPr>
            </w:pPr>
            <w:r w:rsidRPr="600F0082">
              <w:rPr>
                <w:rFonts w:eastAsia="Segoe UI" w:cs="Segoe UI"/>
                <w:sz w:val="18"/>
                <w:szCs w:val="18"/>
              </w:rPr>
              <w:t>ID-DC1</w:t>
            </w:r>
          </w:p>
        </w:tc>
        <w:tc>
          <w:tcPr>
            <w:tcW w:w="1914" w:type="dxa"/>
          </w:tcPr>
          <w:p w14:paraId="1127F59A" w14:textId="0A6D41A1" w:rsidR="600F0082" w:rsidRPr="600F0082" w:rsidRDefault="600F0082" w:rsidP="600F0082">
            <w:pPr>
              <w:cnfStyle w:val="000000100000" w:firstRow="0" w:lastRow="0" w:firstColumn="0" w:lastColumn="0" w:oddVBand="0" w:evenVBand="0" w:oddHBand="1" w:evenHBand="0" w:firstRowFirstColumn="0" w:firstRowLastColumn="0" w:lastRowFirstColumn="0" w:lastRowLastColumn="0"/>
              <w:rPr>
                <w:rFonts w:eastAsia="Segoe UI" w:cs="Segoe UI"/>
                <w:b/>
                <w:bCs/>
                <w:sz w:val="18"/>
                <w:szCs w:val="18"/>
              </w:rPr>
            </w:pPr>
            <w:r w:rsidRPr="600F0082">
              <w:rPr>
                <w:rFonts w:eastAsia="Segoe UI" w:cs="Segoe UI"/>
                <w:b/>
                <w:bCs/>
                <w:sz w:val="18"/>
                <w:szCs w:val="18"/>
              </w:rPr>
              <w:t>ID-DC1</w:t>
            </w:r>
          </w:p>
        </w:tc>
        <w:tc>
          <w:tcPr>
            <w:tcW w:w="3450" w:type="dxa"/>
          </w:tcPr>
          <w:p w14:paraId="406B210C" w14:textId="77777777" w:rsidR="003A4177" w:rsidRDefault="003A4177" w:rsidP="00DA0E20">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68DF999B" w14:textId="77777777" w:rsidR="003A4177" w:rsidRDefault="003A4177" w:rsidP="00DA0E20">
            <w:pPr>
              <w:cnfStyle w:val="000000100000" w:firstRow="0" w:lastRow="0" w:firstColumn="0" w:lastColumn="0" w:oddVBand="0" w:evenVBand="0" w:oddHBand="1" w:evenHBand="0" w:firstRowFirstColumn="0" w:firstRowLastColumn="0" w:lastRowFirstColumn="0" w:lastRowLastColumn="0"/>
            </w:pPr>
            <w:r>
              <w:t>DC</w:t>
            </w:r>
          </w:p>
        </w:tc>
      </w:tr>
      <w:tr w:rsidR="003A4177" w14:paraId="429B6865" w14:textId="30C1431F" w:rsidTr="600F0082">
        <w:trPr>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5431D2EE" w14:textId="7C1F2A9A" w:rsidR="600F0082" w:rsidRPr="600F0082" w:rsidRDefault="600F0082" w:rsidP="600F0082">
            <w:pPr>
              <w:rPr>
                <w:rFonts w:eastAsia="Segoe UI" w:cs="Segoe UI"/>
                <w:b w:val="0"/>
                <w:bCs w:val="0"/>
                <w:szCs w:val="20"/>
              </w:rPr>
            </w:pPr>
            <w:r w:rsidRPr="600F0082">
              <w:rPr>
                <w:rFonts w:eastAsia="Segoe UI" w:cs="Segoe UI"/>
                <w:szCs w:val="20"/>
              </w:rPr>
              <w:t>ID</w:t>
            </w:r>
            <w:r w:rsidRPr="600F0082">
              <w:rPr>
                <w:rFonts w:eastAsia="Segoe UI" w:cs="Segoe UI"/>
                <w:sz w:val="18"/>
                <w:szCs w:val="18"/>
              </w:rPr>
              <w:t>-SRV1</w:t>
            </w:r>
          </w:p>
        </w:tc>
        <w:tc>
          <w:tcPr>
            <w:tcW w:w="1914" w:type="dxa"/>
          </w:tcPr>
          <w:p w14:paraId="36954649" w14:textId="7C1F2A9A" w:rsidR="600F0082" w:rsidRPr="600F0082" w:rsidRDefault="600F0082" w:rsidP="600F0082">
            <w:pPr>
              <w:cnfStyle w:val="000000000000" w:firstRow="0" w:lastRow="0" w:firstColumn="0" w:lastColumn="0" w:oddVBand="0" w:evenVBand="0" w:oddHBand="0" w:evenHBand="0" w:firstRowFirstColumn="0" w:firstRowLastColumn="0" w:lastRowFirstColumn="0" w:lastRowLastColumn="0"/>
              <w:rPr>
                <w:rFonts w:eastAsia="Segoe UI" w:cs="Segoe UI"/>
                <w:b/>
                <w:bCs/>
                <w:szCs w:val="20"/>
              </w:rPr>
            </w:pPr>
            <w:r w:rsidRPr="600F0082">
              <w:rPr>
                <w:rFonts w:eastAsia="Segoe UI" w:cs="Segoe UI"/>
                <w:b/>
                <w:bCs/>
                <w:szCs w:val="20"/>
              </w:rPr>
              <w:t>ID</w:t>
            </w:r>
            <w:r w:rsidRPr="600F0082">
              <w:rPr>
                <w:rFonts w:eastAsia="Segoe UI" w:cs="Segoe UI"/>
                <w:b/>
                <w:bCs/>
                <w:sz w:val="18"/>
                <w:szCs w:val="18"/>
              </w:rPr>
              <w:t>-SRV1</w:t>
            </w:r>
          </w:p>
        </w:tc>
        <w:tc>
          <w:tcPr>
            <w:tcW w:w="3450" w:type="dxa"/>
          </w:tcPr>
          <w:p w14:paraId="01625476" w14:textId="77777777" w:rsidR="003A4177" w:rsidRDefault="003A4177" w:rsidP="00DA0E20">
            <w:pPr>
              <w:cnfStyle w:val="000000000000" w:firstRow="0" w:lastRow="0" w:firstColumn="0" w:lastColumn="0" w:oddVBand="0" w:evenVBand="0" w:oddHBand="0" w:evenHBand="0" w:firstRowFirstColumn="0" w:firstRowLastColumn="0" w:lastRowFirstColumn="0" w:lastRowLastColumn="0"/>
            </w:pPr>
            <w:r>
              <w:t>Windows Server 2016 Standard</w:t>
            </w:r>
          </w:p>
        </w:tc>
        <w:tc>
          <w:tcPr>
            <w:tcW w:w="1165" w:type="dxa"/>
          </w:tcPr>
          <w:p w14:paraId="344ED76F" w14:textId="77777777" w:rsidR="003A4177" w:rsidRDefault="003A4177" w:rsidP="00DA0E20">
            <w:pPr>
              <w:cnfStyle w:val="000000000000" w:firstRow="0" w:lastRow="0" w:firstColumn="0" w:lastColumn="0" w:oddVBand="0" w:evenVBand="0" w:oddHBand="0" w:evenHBand="0" w:firstRowFirstColumn="0" w:firstRowLastColumn="0" w:lastRowFirstColumn="0" w:lastRowLastColumn="0"/>
            </w:pPr>
            <w:r>
              <w:t>Server</w:t>
            </w:r>
          </w:p>
        </w:tc>
      </w:tr>
      <w:tr w:rsidR="003A4177" w14:paraId="712BE26D" w14:textId="242AB22F" w:rsidTr="600F0082">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1ECCCF87" w14:textId="095B6DE0" w:rsidR="600F0082" w:rsidRPr="600F0082" w:rsidRDefault="600F0082" w:rsidP="600F0082">
            <w:pPr>
              <w:rPr>
                <w:rFonts w:eastAsia="Segoe UI" w:cs="Segoe UI"/>
                <w:b w:val="0"/>
                <w:bCs w:val="0"/>
                <w:szCs w:val="20"/>
              </w:rPr>
            </w:pPr>
            <w:r w:rsidRPr="600F0082">
              <w:rPr>
                <w:rFonts w:eastAsia="Segoe UI" w:cs="Segoe UI"/>
                <w:szCs w:val="20"/>
              </w:rPr>
              <w:t>ID</w:t>
            </w:r>
            <w:r w:rsidRPr="600F0082">
              <w:rPr>
                <w:rFonts w:eastAsia="Segoe UI" w:cs="Segoe UI"/>
                <w:sz w:val="18"/>
                <w:szCs w:val="18"/>
              </w:rPr>
              <w:t>-CLI1</w:t>
            </w:r>
          </w:p>
        </w:tc>
        <w:tc>
          <w:tcPr>
            <w:tcW w:w="1914" w:type="dxa"/>
          </w:tcPr>
          <w:p w14:paraId="52538678" w14:textId="095B6DE0" w:rsidR="600F0082" w:rsidRPr="600F0082" w:rsidRDefault="600F0082" w:rsidP="600F0082">
            <w:pPr>
              <w:cnfStyle w:val="000000100000" w:firstRow="0" w:lastRow="0" w:firstColumn="0" w:lastColumn="0" w:oddVBand="0" w:evenVBand="0" w:oddHBand="1" w:evenHBand="0" w:firstRowFirstColumn="0" w:firstRowLastColumn="0" w:lastRowFirstColumn="0" w:lastRowLastColumn="0"/>
              <w:rPr>
                <w:rFonts w:eastAsia="Segoe UI" w:cs="Segoe UI"/>
                <w:b/>
                <w:bCs/>
                <w:szCs w:val="20"/>
              </w:rPr>
            </w:pPr>
            <w:r w:rsidRPr="600F0082">
              <w:rPr>
                <w:rFonts w:eastAsia="Segoe UI" w:cs="Segoe UI"/>
                <w:b/>
                <w:bCs/>
                <w:szCs w:val="20"/>
              </w:rPr>
              <w:t>ID</w:t>
            </w:r>
            <w:r w:rsidRPr="600F0082">
              <w:rPr>
                <w:rFonts w:eastAsia="Segoe UI" w:cs="Segoe UI"/>
                <w:b/>
                <w:bCs/>
                <w:sz w:val="18"/>
                <w:szCs w:val="18"/>
              </w:rPr>
              <w:t>-CLI1</w:t>
            </w:r>
          </w:p>
        </w:tc>
        <w:tc>
          <w:tcPr>
            <w:tcW w:w="3450" w:type="dxa"/>
          </w:tcPr>
          <w:p w14:paraId="341DB372" w14:textId="77777777" w:rsidR="003A4177" w:rsidRDefault="003A4177" w:rsidP="00DA0E20">
            <w:pPr>
              <w:cnfStyle w:val="000000100000" w:firstRow="0" w:lastRow="0" w:firstColumn="0" w:lastColumn="0" w:oddVBand="0" w:evenVBand="0" w:oddHBand="1" w:evenHBand="0" w:firstRowFirstColumn="0" w:firstRowLastColumn="0" w:lastRowFirstColumn="0" w:lastRowLastColumn="0"/>
            </w:pPr>
            <w:r>
              <w:t>Windows 10 Enterprise</w:t>
            </w:r>
          </w:p>
        </w:tc>
        <w:tc>
          <w:tcPr>
            <w:tcW w:w="1165" w:type="dxa"/>
          </w:tcPr>
          <w:p w14:paraId="7279F461" w14:textId="77777777" w:rsidR="003A4177" w:rsidRDefault="003A4177" w:rsidP="00DA0E20">
            <w:pPr>
              <w:cnfStyle w:val="000000100000" w:firstRow="0" w:lastRow="0" w:firstColumn="0" w:lastColumn="0" w:oddVBand="0" w:evenVBand="0" w:oddHBand="1" w:evenHBand="0" w:firstRowFirstColumn="0" w:firstRowLastColumn="0" w:lastRowFirstColumn="0" w:lastRowLastColumn="0"/>
            </w:pPr>
            <w:r>
              <w:t>Desktop</w:t>
            </w:r>
          </w:p>
        </w:tc>
      </w:tr>
    </w:tbl>
    <w:p w14:paraId="60061E4C" w14:textId="62F636CD" w:rsidR="007324FB" w:rsidRDefault="007324FB" w:rsidP="00A973CD"/>
    <w:p w14:paraId="4B94D5A5" w14:textId="086DE29E" w:rsidR="007324FB" w:rsidRPr="00B26183" w:rsidRDefault="00B26183" w:rsidP="00A973CD">
      <w:pPr>
        <w:rPr>
          <w:rStyle w:val="Accentuationlgre"/>
        </w:rPr>
      </w:pPr>
      <w:r w:rsidRPr="00B26183">
        <w:rPr>
          <w:rStyle w:val="Accentuationlgre"/>
        </w:rPr>
        <w:t xml:space="preserve">Note that the IP addresses of the machines in this lab might be different for each attendee. </w:t>
      </w:r>
      <w:r>
        <w:rPr>
          <w:rStyle w:val="Accentuationlgre"/>
        </w:rPr>
        <w:t xml:space="preserve">For this reason, </w:t>
      </w:r>
      <w:r w:rsidR="007D201A">
        <w:rPr>
          <w:rStyle w:val="Accentuationlgre"/>
        </w:rPr>
        <w:t xml:space="preserve">some of the exercises </w:t>
      </w:r>
      <w:r w:rsidR="007D6912">
        <w:rPr>
          <w:rStyle w:val="Accentuationlgre"/>
        </w:rPr>
        <w:t>may</w:t>
      </w:r>
      <w:r w:rsidR="007D201A">
        <w:rPr>
          <w:rStyle w:val="Accentuationlgre"/>
        </w:rPr>
        <w:t xml:space="preserve"> ask you to determine what are the IP addresses used for your machines.</w:t>
      </w:r>
    </w:p>
    <w:p w14:paraId="639A4384" w14:textId="497A8417" w:rsidR="003C49A6" w:rsidRDefault="003C49A6" w:rsidP="003C49A6">
      <w:r>
        <w:t xml:space="preserve">Also note that the machines have been provisioned in </w:t>
      </w:r>
      <w:r w:rsidR="007D2D0B">
        <w:t>March</w:t>
      </w:r>
      <w:r>
        <w:t xml:space="preserve"> 20</w:t>
      </w:r>
      <w:r w:rsidR="007D2D0B">
        <w:t>20</w:t>
      </w:r>
      <w:r>
        <w:t xml:space="preserve">. </w:t>
      </w:r>
      <w:r>
        <w:br/>
        <w:t>Therefore, it is possible to see the following message while connecting for the first time to the servers:</w:t>
      </w:r>
    </w:p>
    <w:p w14:paraId="301D192A" w14:textId="77777777" w:rsidR="003C49A6" w:rsidRDefault="003C49A6" w:rsidP="003C49A6">
      <w:pPr>
        <w:jc w:val="center"/>
      </w:pPr>
      <w:r>
        <w:rPr>
          <w:noProof/>
        </w:rPr>
        <w:drawing>
          <wp:inline distT="0" distB="0" distL="0" distR="0" wp14:anchorId="006E4486" wp14:editId="33E4CB4B">
            <wp:extent cx="3710626" cy="88559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3774087" cy="900745"/>
                    </a:xfrm>
                    <a:prstGeom prst="rect">
                      <a:avLst/>
                    </a:prstGeom>
                    <a:ln>
                      <a:noFill/>
                    </a:ln>
                    <a:extLst>
                      <a:ext uri="{53640926-AAD7-44D8-BBD7-CCE9431645EC}">
                        <a14:shadowObscured xmlns:a14="http://schemas.microsoft.com/office/drawing/2010/main"/>
                      </a:ext>
                    </a:extLst>
                  </pic:spPr>
                </pic:pic>
              </a:graphicData>
            </a:graphic>
          </wp:inline>
        </w:drawing>
      </w:r>
    </w:p>
    <w:p w14:paraId="675B1D8C" w14:textId="77777777" w:rsidR="003C49A6" w:rsidRDefault="003C49A6" w:rsidP="003C49A6">
      <w:r>
        <w:t>In this case, click on View updates.</w:t>
      </w:r>
    </w:p>
    <w:p w14:paraId="2D897407" w14:textId="77777777" w:rsidR="003C49A6" w:rsidRDefault="003C49A6" w:rsidP="003C49A6">
      <w:pPr>
        <w:jc w:val="center"/>
      </w:pPr>
      <w:r>
        <w:rPr>
          <w:noProof/>
        </w:rPr>
        <w:drawing>
          <wp:inline distT="0" distB="0" distL="0" distR="0" wp14:anchorId="500B09D7" wp14:editId="52855841">
            <wp:extent cx="3220720" cy="2312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0D35072A" w14:textId="77777777" w:rsidR="003C49A6" w:rsidRDefault="003C49A6" w:rsidP="003C49A6"/>
    <w:p w14:paraId="466088D6" w14:textId="77777777" w:rsidR="003C49A6" w:rsidRDefault="003C49A6" w:rsidP="003C49A6">
      <w:r>
        <w:t>We do not need the latest updates for these labs so you can close this window.</w:t>
      </w:r>
    </w:p>
    <w:p w14:paraId="4B3FA498" w14:textId="1A24456F" w:rsidR="0045560A" w:rsidRDefault="0045560A">
      <w:r>
        <w:br w:type="page"/>
      </w:r>
    </w:p>
    <w:p w14:paraId="65C9943B" w14:textId="77777777" w:rsidR="00380420" w:rsidRDefault="00380420" w:rsidP="00380420">
      <w:pPr>
        <w:pStyle w:val="Titre4"/>
      </w:pPr>
      <w:bookmarkStart w:id="13" w:name="_Toc43753778"/>
      <w:r>
        <w:lastRenderedPageBreak/>
        <w:t>How to start and connect to a VM</w:t>
      </w:r>
      <w:bookmarkEnd w:id="13"/>
    </w:p>
    <w:p w14:paraId="01488204" w14:textId="77777777" w:rsidR="00380420" w:rsidRDefault="00380420" w:rsidP="00380420">
      <w:pPr>
        <w:pStyle w:val="Paragraphedeliste"/>
        <w:numPr>
          <w:ilvl w:val="0"/>
          <w:numId w:val="14"/>
        </w:numPr>
        <w:spacing w:line="256" w:lineRule="auto"/>
        <w:rPr>
          <w:rStyle w:val="Lienhypertexte"/>
        </w:rPr>
      </w:pPr>
      <w:r>
        <w:t xml:space="preserve">Go to Azure portal : </w:t>
      </w:r>
      <w:hyperlink r:id="rId17" w:history="1">
        <w:r>
          <w:rPr>
            <w:rStyle w:val="Lienhypertexte"/>
          </w:rPr>
          <w:t>https://portal.azure.com</w:t>
        </w:r>
      </w:hyperlink>
    </w:p>
    <w:p w14:paraId="55B07A1D" w14:textId="77777777" w:rsidR="00380420" w:rsidRDefault="00380420" w:rsidP="00380420">
      <w:pPr>
        <w:pStyle w:val="Paragraphedeliste"/>
        <w:numPr>
          <w:ilvl w:val="0"/>
          <w:numId w:val="14"/>
        </w:numPr>
        <w:spacing w:line="256" w:lineRule="auto"/>
      </w:pPr>
      <w:r>
        <w:t>Sign-in with your student or organizational account</w:t>
      </w:r>
    </w:p>
    <w:p w14:paraId="6E49A03F" w14:textId="77777777" w:rsidR="00380420" w:rsidRDefault="00380420" w:rsidP="00380420">
      <w:pPr>
        <w:pStyle w:val="Paragraphedeliste"/>
        <w:numPr>
          <w:ilvl w:val="0"/>
          <w:numId w:val="14"/>
        </w:numPr>
        <w:spacing w:line="256" w:lineRule="auto"/>
      </w:pPr>
      <w:r>
        <w:t>Click on the Dev&amp;Test Lab (Select the right subscription if the resource is not displayed)</w:t>
      </w:r>
    </w:p>
    <w:p w14:paraId="199583E8" w14:textId="77777777" w:rsidR="00380420" w:rsidRDefault="00380420" w:rsidP="00380420">
      <w:pPr>
        <w:ind w:firstLine="720"/>
      </w:pPr>
      <w:r>
        <w:rPr>
          <w:noProof/>
        </w:rPr>
        <w:drawing>
          <wp:inline distT="0" distB="0" distL="0" distR="0" wp14:anchorId="36C60657" wp14:editId="65EE16C3">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17F207DE" w14:textId="77777777" w:rsidR="00380420" w:rsidRDefault="00380420" w:rsidP="00380420">
      <w:pPr>
        <w:pStyle w:val="Paragraphedeliste"/>
        <w:numPr>
          <w:ilvl w:val="0"/>
          <w:numId w:val="14"/>
        </w:numPr>
        <w:spacing w:line="256" w:lineRule="auto"/>
      </w:pPr>
      <w:r>
        <w:t xml:space="preserve">To start a VM, click on “Claim </w:t>
      </w:r>
      <w:r w:rsidRPr="00B83EDB">
        <w:t>machine</w:t>
      </w:r>
      <w:r>
        <w:t>”</w:t>
      </w:r>
    </w:p>
    <w:p w14:paraId="3B24860C" w14:textId="77777777" w:rsidR="00380420" w:rsidRDefault="00380420" w:rsidP="00380420">
      <w:pPr>
        <w:jc w:val="center"/>
      </w:pPr>
      <w:r>
        <w:rPr>
          <w:noProof/>
        </w:rPr>
        <w:drawing>
          <wp:inline distT="0" distB="0" distL="0" distR="0" wp14:anchorId="79EC2AE7" wp14:editId="7436C79E">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03374F42" w14:textId="77777777" w:rsidR="00380420" w:rsidRDefault="00380420" w:rsidP="00380420">
      <w:pPr>
        <w:pStyle w:val="Paragraphedeliste"/>
        <w:numPr>
          <w:ilvl w:val="0"/>
          <w:numId w:val="14"/>
        </w:numPr>
        <w:spacing w:line="256" w:lineRule="auto"/>
      </w:pPr>
      <w:r>
        <w:t xml:space="preserve">When the machine is started, it will be displayed in the “My Virtual Machines” pane. </w:t>
      </w:r>
      <w:r>
        <w:br/>
      </w:r>
      <w:r w:rsidRPr="00B83EDB">
        <w:t>After one minute, t</w:t>
      </w:r>
      <w:r>
        <w:t>he status will be Running. You can wait 30 seconds more before trying to connect on it.</w:t>
      </w:r>
      <w:r>
        <w:br/>
      </w:r>
    </w:p>
    <w:p w14:paraId="7BE842BB" w14:textId="77777777" w:rsidR="00380420" w:rsidRDefault="00380420" w:rsidP="00380420">
      <w:pPr>
        <w:pStyle w:val="Paragraphedeliste"/>
        <w:jc w:val="center"/>
      </w:pPr>
      <w:r>
        <w:rPr>
          <w:noProof/>
        </w:rPr>
        <w:drawing>
          <wp:inline distT="0" distB="0" distL="0" distR="0" wp14:anchorId="7494E138" wp14:editId="53224D6F">
            <wp:extent cx="5510531" cy="612140"/>
            <wp:effectExtent l="0" t="0" r="0" b="0"/>
            <wp:docPr id="13690139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510531" cy="612140"/>
                    </a:xfrm>
                    <a:prstGeom prst="rect">
                      <a:avLst/>
                    </a:prstGeom>
                  </pic:spPr>
                </pic:pic>
              </a:graphicData>
            </a:graphic>
          </wp:inline>
        </w:drawing>
      </w:r>
    </w:p>
    <w:p w14:paraId="18550323" w14:textId="77777777" w:rsidR="00380420" w:rsidRDefault="00380420" w:rsidP="00380420">
      <w:pPr>
        <w:pStyle w:val="Paragraphedeliste"/>
      </w:pPr>
    </w:p>
    <w:p w14:paraId="10662238" w14:textId="77777777" w:rsidR="00380420" w:rsidRDefault="00380420" w:rsidP="00380420">
      <w:pPr>
        <w:pStyle w:val="Paragraphedeliste"/>
        <w:numPr>
          <w:ilvl w:val="0"/>
          <w:numId w:val="14"/>
        </w:numPr>
        <w:spacing w:line="256" w:lineRule="auto"/>
      </w:pPr>
      <w:r>
        <w:t>Select the running Virtual Machine and at the end of line, click on “…” then select Connect</w:t>
      </w:r>
    </w:p>
    <w:p w14:paraId="393B8347" w14:textId="77777777" w:rsidR="00380420" w:rsidRDefault="00380420" w:rsidP="00380420">
      <w:pPr>
        <w:jc w:val="center"/>
      </w:pPr>
      <w:r>
        <w:rPr>
          <w:noProof/>
        </w:rPr>
        <w:drawing>
          <wp:inline distT="0" distB="0" distL="0" distR="0" wp14:anchorId="716D41D8" wp14:editId="0783F11C">
            <wp:extent cx="5979160" cy="1717675"/>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3B2818D4" w14:textId="77777777" w:rsidR="00380420" w:rsidRDefault="00380420" w:rsidP="00380420">
      <w:r>
        <w:br w:type="page"/>
      </w:r>
    </w:p>
    <w:p w14:paraId="0C4D5549" w14:textId="77777777" w:rsidR="00380420" w:rsidRDefault="00380420" w:rsidP="00380420">
      <w:pPr>
        <w:pStyle w:val="Paragraphedeliste"/>
        <w:numPr>
          <w:ilvl w:val="0"/>
          <w:numId w:val="14"/>
        </w:numPr>
        <w:spacing w:line="256" w:lineRule="auto"/>
      </w:pPr>
      <w:r>
        <w:lastRenderedPageBreak/>
        <w:t>A warning is displayed about the publisher. You can ignore the warning and click on Connect.</w:t>
      </w:r>
    </w:p>
    <w:p w14:paraId="0DCD83F3" w14:textId="77777777" w:rsidR="00380420" w:rsidRDefault="00380420" w:rsidP="00380420">
      <w:pPr>
        <w:jc w:val="center"/>
      </w:pPr>
      <w:r>
        <w:rPr>
          <w:noProof/>
        </w:rPr>
        <w:drawing>
          <wp:inline distT="0" distB="0" distL="0" distR="0" wp14:anchorId="6BC5798A" wp14:editId="2A07CCFE">
            <wp:extent cx="3077210" cy="1630045"/>
            <wp:effectExtent l="0" t="0" r="8890" b="8255"/>
            <wp:docPr id="18231295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077210" cy="1630045"/>
                    </a:xfrm>
                    <a:prstGeom prst="rect">
                      <a:avLst/>
                    </a:prstGeom>
                  </pic:spPr>
                </pic:pic>
              </a:graphicData>
            </a:graphic>
          </wp:inline>
        </w:drawing>
      </w:r>
    </w:p>
    <w:p w14:paraId="204BBE1F" w14:textId="77777777" w:rsidR="00380420" w:rsidRDefault="00380420" w:rsidP="00380420">
      <w:pPr>
        <w:pStyle w:val="Paragraphedeliste"/>
        <w:numPr>
          <w:ilvl w:val="0"/>
          <w:numId w:val="14"/>
        </w:numPr>
        <w:spacing w:line="256" w:lineRule="auto"/>
      </w:pPr>
      <w:r>
        <w:t xml:space="preserve">Enter the user name and password to connect to the Virtual Machine detailed in each exercise below. </w:t>
      </w:r>
      <w:r>
        <w:br/>
        <w:t>(Do not use your student or organizational account.)</w:t>
      </w:r>
    </w:p>
    <w:p w14:paraId="14C9719F" w14:textId="77777777" w:rsidR="00380420" w:rsidRDefault="00380420" w:rsidP="00380420">
      <w:pPr>
        <w:pStyle w:val="Paragraphedeliste"/>
        <w:jc w:val="center"/>
      </w:pPr>
    </w:p>
    <w:p w14:paraId="0F18A9BF" w14:textId="77777777" w:rsidR="00380420" w:rsidRDefault="00380420" w:rsidP="00380420">
      <w:pPr>
        <w:pStyle w:val="Paragraphedeliste"/>
        <w:jc w:val="center"/>
      </w:pPr>
      <w:r>
        <w:rPr>
          <w:noProof/>
        </w:rPr>
        <w:drawing>
          <wp:inline distT="0" distB="0" distL="0" distR="0" wp14:anchorId="22A82D4E" wp14:editId="20A04AB7">
            <wp:extent cx="2568575" cy="2099310"/>
            <wp:effectExtent l="0" t="0" r="3175" b="0"/>
            <wp:docPr id="7328847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568575" cy="2099310"/>
                    </a:xfrm>
                    <a:prstGeom prst="rect">
                      <a:avLst/>
                    </a:prstGeom>
                  </pic:spPr>
                </pic:pic>
              </a:graphicData>
            </a:graphic>
          </wp:inline>
        </w:drawing>
      </w:r>
    </w:p>
    <w:p w14:paraId="4034B4B7" w14:textId="77777777" w:rsidR="00380420" w:rsidRDefault="00380420" w:rsidP="00380420">
      <w:pPr>
        <w:pStyle w:val="Paragraphedeliste"/>
      </w:pPr>
    </w:p>
    <w:p w14:paraId="4105B064" w14:textId="77777777" w:rsidR="00380420" w:rsidRDefault="00380420" w:rsidP="00380420">
      <w:pPr>
        <w:pStyle w:val="Paragraphedeliste"/>
      </w:pPr>
    </w:p>
    <w:p w14:paraId="124CB2FD" w14:textId="77777777" w:rsidR="00380420" w:rsidRDefault="00380420" w:rsidP="00380420">
      <w:pPr>
        <w:pStyle w:val="Paragraphedeliste"/>
        <w:numPr>
          <w:ilvl w:val="0"/>
          <w:numId w:val="14"/>
        </w:numPr>
        <w:spacing w:line="256" w:lineRule="auto"/>
      </w:pPr>
      <w:r>
        <w:t>A warning on the self-issued certificate is displayed. You can safely ignore this warning by clicking on Yes.</w:t>
      </w:r>
    </w:p>
    <w:p w14:paraId="237B5267" w14:textId="77777777" w:rsidR="00380420" w:rsidRDefault="00380420" w:rsidP="00380420">
      <w:pPr>
        <w:ind w:left="360"/>
        <w:jc w:val="center"/>
      </w:pPr>
      <w:r>
        <w:rPr>
          <w:noProof/>
        </w:rPr>
        <w:drawing>
          <wp:inline distT="0" distB="0" distL="0" distR="0" wp14:anchorId="03C1EBF4" wp14:editId="31631FC3">
            <wp:extent cx="2536190" cy="2600325"/>
            <wp:effectExtent l="0" t="0" r="0" b="9525"/>
            <wp:docPr id="6752631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536190" cy="2600325"/>
                    </a:xfrm>
                    <a:prstGeom prst="rect">
                      <a:avLst/>
                    </a:prstGeom>
                  </pic:spPr>
                </pic:pic>
              </a:graphicData>
            </a:graphic>
          </wp:inline>
        </w:drawing>
      </w:r>
    </w:p>
    <w:p w14:paraId="4D14FFA0" w14:textId="77777777" w:rsidR="00380420" w:rsidRDefault="00380420" w:rsidP="00380420">
      <w:pPr>
        <w:rPr>
          <w:szCs w:val="20"/>
        </w:rPr>
      </w:pPr>
    </w:p>
    <w:p w14:paraId="399F7E88" w14:textId="77777777" w:rsidR="00380420" w:rsidRDefault="00380420" w:rsidP="00380420">
      <w:pPr>
        <w:rPr>
          <w:rFonts w:asciiTheme="minorHAnsi" w:eastAsiaTheme="majorEastAsia" w:hAnsiTheme="minorHAnsi" w:cstheme="minorHAnsi"/>
          <w:color w:val="0078D7" w:themeColor="accent1"/>
          <w:sz w:val="36"/>
          <w:szCs w:val="40"/>
        </w:rPr>
      </w:pPr>
      <w:r>
        <w:br w:type="page"/>
      </w:r>
    </w:p>
    <w:p w14:paraId="4E849482" w14:textId="0559E37B" w:rsidR="007D17A0" w:rsidRPr="00F954C8" w:rsidRDefault="007D17A0" w:rsidP="006F2FCB">
      <w:pPr>
        <w:pStyle w:val="Titre2"/>
      </w:pPr>
      <w:bookmarkStart w:id="14" w:name="_Toc43753779"/>
      <w:bookmarkStart w:id="15" w:name="_Toc492640586"/>
      <w:r>
        <w:lastRenderedPageBreak/>
        <w:t xml:space="preserve">Exercise </w:t>
      </w:r>
      <w:r w:rsidR="00C84DB1">
        <w:t>1</w:t>
      </w:r>
      <w:r>
        <w:t xml:space="preserve">: </w:t>
      </w:r>
      <w:r w:rsidR="007B2AEE">
        <w:t xml:space="preserve">Kill </w:t>
      </w:r>
      <w:r w:rsidR="00340C2D">
        <w:t>LSASS</w:t>
      </w:r>
      <w:bookmarkEnd w:id="14"/>
    </w:p>
    <w:p w14:paraId="639C4C4E" w14:textId="4142B2A9" w:rsidR="007D17A0" w:rsidRPr="00A973CD" w:rsidRDefault="00FC1DDD" w:rsidP="007D17A0">
      <w:pPr>
        <w:rPr>
          <w:szCs w:val="20"/>
        </w:rPr>
      </w:pPr>
      <w:r>
        <w:t xml:space="preserve">Duration: </w:t>
      </w:r>
      <w:r w:rsidR="006E159C">
        <w:t>30</w:t>
      </w:r>
      <w:r w:rsidR="007D17A0">
        <w:t xml:space="preserve"> minutes</w:t>
      </w:r>
    </w:p>
    <w:p w14:paraId="564A0043" w14:textId="0883080C" w:rsidR="007D17A0" w:rsidRPr="00F954C8" w:rsidRDefault="00FC1DDD" w:rsidP="007D17A0">
      <w:pPr>
        <w:rPr>
          <w:szCs w:val="20"/>
        </w:rPr>
      </w:pPr>
      <w:r>
        <w:t xml:space="preserve">Synopsis: In this exercise, attendees will </w:t>
      </w:r>
      <w:r w:rsidR="00E51140">
        <w:t>show the impact of killing LSASS.exe</w:t>
      </w:r>
      <w:r w:rsidR="00242947">
        <w:t>.</w:t>
      </w:r>
    </w:p>
    <w:p w14:paraId="39374C3D" w14:textId="278005E6" w:rsidR="00B36994" w:rsidRDefault="00B36994" w:rsidP="00B36994">
      <w:pPr>
        <w:pStyle w:val="Titre4"/>
      </w:pPr>
      <w:bookmarkStart w:id="16" w:name="_Toc43753781"/>
      <w:r>
        <w:t>Prerequisite</w:t>
      </w:r>
      <w:bookmarkEnd w:id="16"/>
    </w:p>
    <w:p w14:paraId="1974A4F1" w14:textId="77777777" w:rsidR="00B36994" w:rsidRDefault="00B36994" w:rsidP="00B36994">
      <w:r>
        <w:t xml:space="preserve">For </w:t>
      </w:r>
      <w:r w:rsidRPr="00F46F72">
        <w:rPr>
          <w:b/>
          <w:bCs/>
        </w:rPr>
        <w:t>each</w:t>
      </w:r>
      <w:r>
        <w:t xml:space="preserve"> machine check and if necessary, correct the IP address for the DNS Server</w:t>
      </w:r>
    </w:p>
    <w:p w14:paraId="2AE870CB" w14:textId="77777777" w:rsidR="00B36994" w:rsidRPr="00F46F72" w:rsidRDefault="00B36994" w:rsidP="56FC8E0D">
      <w:pPr>
        <w:numPr>
          <w:ilvl w:val="0"/>
          <w:numId w:val="39"/>
        </w:numPr>
        <w:spacing w:after="0" w:line="240" w:lineRule="auto"/>
        <w:ind w:left="360" w:firstLine="0"/>
        <w:textAlignment w:val="baseline"/>
        <w:rPr>
          <w:rFonts w:eastAsia="Times New Roman" w:cs="Segoe UI"/>
          <w:lang w:eastAsia="fr-FR"/>
        </w:rPr>
      </w:pPr>
      <w:r w:rsidRPr="6C18B99A">
        <w:rPr>
          <w:rFonts w:eastAsia="Times New Roman" w:cs="Segoe UI"/>
          <w:lang w:eastAsia="fr-FR"/>
        </w:rPr>
        <w:t>Right click on Windows button </w:t>
      </w:r>
      <w:r>
        <w:rPr>
          <w:noProof/>
        </w:rPr>
        <w:drawing>
          <wp:inline distT="0" distB="0" distL="0" distR="0" wp14:anchorId="735588FE" wp14:editId="09B68BCA">
            <wp:extent cx="224155" cy="203200"/>
            <wp:effectExtent l="0" t="0" r="4445" b="6350"/>
            <wp:docPr id="34620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224155" cy="203200"/>
                    </a:xfrm>
                    <a:prstGeom prst="rect">
                      <a:avLst/>
                    </a:prstGeom>
                  </pic:spPr>
                </pic:pic>
              </a:graphicData>
            </a:graphic>
          </wp:inline>
        </w:drawing>
      </w:r>
      <w:r w:rsidRPr="6C18B99A">
        <w:rPr>
          <w:rFonts w:eastAsia="Times New Roman" w:cs="Segoe UI"/>
          <w:lang w:eastAsia="fr-FR"/>
        </w:rPr>
        <w:t> on the taskbar and choose </w:t>
      </w:r>
      <w:r w:rsidRPr="6C18B99A">
        <w:rPr>
          <w:rFonts w:eastAsia="Times New Roman" w:cs="Segoe UI"/>
          <w:b/>
          <w:lang w:eastAsia="fr-FR"/>
        </w:rPr>
        <w:t>Run</w:t>
      </w:r>
      <w:r w:rsidRPr="6C18B99A">
        <w:rPr>
          <w:rFonts w:eastAsia="Times New Roman" w:cs="Segoe UI"/>
          <w:lang w:eastAsia="fr-FR"/>
        </w:rPr>
        <w:t> </w:t>
      </w:r>
    </w:p>
    <w:p w14:paraId="323BDAE9" w14:textId="77777777" w:rsidR="00B36994" w:rsidRPr="00225EF5" w:rsidRDefault="00B36994" w:rsidP="00B36994">
      <w:pPr>
        <w:numPr>
          <w:ilvl w:val="0"/>
          <w:numId w:val="22"/>
        </w:numPr>
        <w:spacing w:after="0" w:line="240" w:lineRule="auto"/>
        <w:ind w:left="360" w:firstLine="0"/>
        <w:textAlignment w:val="baseline"/>
        <w:rPr>
          <w:rFonts w:eastAsia="Times New Roman" w:cs="Segoe UI"/>
          <w:lang w:val="fr-FR" w:eastAsia="fr-FR"/>
        </w:rPr>
      </w:pPr>
      <w:r w:rsidRPr="6C18B99A">
        <w:rPr>
          <w:rFonts w:eastAsia="Times New Roman" w:cs="Segoe UI"/>
          <w:lang w:eastAsia="fr-FR"/>
        </w:rPr>
        <w:t>Enter </w:t>
      </w:r>
      <w:r w:rsidRPr="6C18B99A">
        <w:rPr>
          <w:rFonts w:eastAsia="Times New Roman" w:cs="Segoe UI"/>
          <w:b/>
          <w:lang w:eastAsia="fr-FR"/>
        </w:rPr>
        <w:t>cmd</w:t>
      </w:r>
      <w:r w:rsidRPr="6C18B99A">
        <w:rPr>
          <w:rFonts w:eastAsia="Times New Roman" w:cs="Segoe UI"/>
          <w:lang w:val="fr-FR" w:eastAsia="fr-FR"/>
        </w:rPr>
        <w:t> </w:t>
      </w:r>
    </w:p>
    <w:p w14:paraId="3D49FB34" w14:textId="77777777" w:rsidR="00B36994" w:rsidRPr="00225EF5" w:rsidRDefault="00B36994" w:rsidP="00B36994">
      <w:pPr>
        <w:numPr>
          <w:ilvl w:val="0"/>
          <w:numId w:val="23"/>
        </w:numPr>
        <w:spacing w:after="0" w:line="240" w:lineRule="auto"/>
        <w:ind w:left="360" w:firstLine="0"/>
        <w:textAlignment w:val="baseline"/>
        <w:rPr>
          <w:rFonts w:eastAsia="Times New Roman" w:cs="Segoe UI"/>
          <w:lang w:val="fr-FR" w:eastAsia="fr-FR"/>
        </w:rPr>
      </w:pPr>
      <w:r w:rsidRPr="6C18B99A">
        <w:rPr>
          <w:rFonts w:eastAsia="Times New Roman" w:cs="Segoe UI"/>
          <w:lang w:eastAsia="fr-FR"/>
        </w:rPr>
        <w:t xml:space="preserve">Enter </w:t>
      </w:r>
      <w:r w:rsidRPr="6C18B99A">
        <w:rPr>
          <w:rFonts w:eastAsia="Times New Roman" w:cs="Segoe UI"/>
          <w:b/>
          <w:lang w:eastAsia="fr-FR"/>
        </w:rPr>
        <w:t>Ipconfig /all</w:t>
      </w:r>
      <w:r w:rsidRPr="6C18B99A">
        <w:rPr>
          <w:rFonts w:eastAsia="Times New Roman" w:cs="Segoe UI"/>
          <w:lang w:val="fr-FR" w:eastAsia="fr-FR"/>
        </w:rPr>
        <w:t> </w:t>
      </w:r>
    </w:p>
    <w:p w14:paraId="5A36DC92" w14:textId="77777777" w:rsidR="00B36994" w:rsidRPr="00F46F72" w:rsidRDefault="00B36994" w:rsidP="00B36994">
      <w:pPr>
        <w:numPr>
          <w:ilvl w:val="0"/>
          <w:numId w:val="24"/>
        </w:numPr>
        <w:spacing w:after="0" w:line="240" w:lineRule="auto"/>
        <w:ind w:left="360" w:firstLine="0"/>
        <w:textAlignment w:val="baseline"/>
        <w:rPr>
          <w:rFonts w:eastAsia="Times New Roman" w:cs="Segoe UI"/>
          <w:lang w:eastAsia="fr-FR"/>
        </w:rPr>
      </w:pPr>
      <w:r w:rsidRPr="6C18B99A">
        <w:rPr>
          <w:rFonts w:eastAsia="Times New Roman" w:cs="Segoe UI"/>
          <w:lang w:eastAsia="fr-FR"/>
        </w:rPr>
        <w:t>Ensure that the IP addresses for the DNS servers are </w:t>
      </w:r>
    </w:p>
    <w:p w14:paraId="05B8AF59" w14:textId="77777777" w:rsidR="00B36994" w:rsidRPr="00F46F72" w:rsidRDefault="00B36994" w:rsidP="00B36994">
      <w:pPr>
        <w:numPr>
          <w:ilvl w:val="0"/>
          <w:numId w:val="25"/>
        </w:numPr>
        <w:spacing w:after="0" w:line="240" w:lineRule="auto"/>
        <w:ind w:left="1080" w:firstLine="0"/>
        <w:textAlignment w:val="baseline"/>
        <w:rPr>
          <w:rFonts w:eastAsia="Times New Roman" w:cs="Segoe UI"/>
          <w:lang w:eastAsia="fr-FR"/>
        </w:rPr>
      </w:pPr>
      <w:r w:rsidRPr="6C18B99A">
        <w:rPr>
          <w:rFonts w:eastAsia="Times New Roman" w:cs="Segoe UI"/>
          <w:lang w:eastAsia="fr-FR"/>
        </w:rPr>
        <w:t>The correct configuration should be : </w:t>
      </w:r>
    </w:p>
    <w:p w14:paraId="192BA8CD" w14:textId="77777777" w:rsidR="00B36994" w:rsidRPr="00F46F72" w:rsidRDefault="00B36994" w:rsidP="00B36994">
      <w:pPr>
        <w:numPr>
          <w:ilvl w:val="0"/>
          <w:numId w:val="26"/>
        </w:numPr>
        <w:spacing w:after="0" w:line="240" w:lineRule="auto"/>
        <w:ind w:left="1080" w:firstLine="0"/>
        <w:textAlignment w:val="baseline"/>
        <w:rPr>
          <w:rFonts w:eastAsia="Times New Roman" w:cs="Segoe UI"/>
          <w:lang w:eastAsia="fr-FR"/>
        </w:rPr>
      </w:pPr>
      <w:r w:rsidRPr="6C18B99A">
        <w:rPr>
          <w:rFonts w:eastAsia="Times New Roman" w:cs="Segoe UI"/>
          <w:lang w:eastAsia="fr-FR"/>
        </w:rPr>
        <w:t>First IP : IP address of CSI-TD-DC1 -  </w:t>
      </w:r>
      <w:r w:rsidRPr="6C18B99A">
        <w:rPr>
          <w:rFonts w:eastAsia="Times New Roman" w:cs="Segoe UI"/>
          <w:b/>
          <w:lang w:eastAsia="fr-FR"/>
        </w:rPr>
        <w:t>This server must be listed first</w:t>
      </w:r>
      <w:r w:rsidRPr="6C18B99A">
        <w:rPr>
          <w:rFonts w:eastAsia="Times New Roman" w:cs="Segoe UI"/>
          <w:lang w:eastAsia="fr-FR"/>
        </w:rPr>
        <w:t> </w:t>
      </w:r>
    </w:p>
    <w:p w14:paraId="3AF76E2E" w14:textId="77777777" w:rsidR="00B36994" w:rsidRPr="00F46F72" w:rsidRDefault="00B36994" w:rsidP="00B36994">
      <w:pPr>
        <w:numPr>
          <w:ilvl w:val="0"/>
          <w:numId w:val="27"/>
        </w:numPr>
        <w:spacing w:after="0" w:line="240" w:lineRule="auto"/>
        <w:ind w:left="1080" w:firstLine="0"/>
        <w:textAlignment w:val="baseline"/>
        <w:rPr>
          <w:rFonts w:eastAsia="Times New Roman" w:cs="Segoe UI"/>
          <w:lang w:eastAsia="fr-FR"/>
        </w:rPr>
      </w:pPr>
      <w:r w:rsidRPr="6C18B99A">
        <w:rPr>
          <w:rFonts w:eastAsia="Times New Roman" w:cs="Segoe UI"/>
          <w:lang w:eastAsia="fr-FR"/>
        </w:rPr>
        <w:t>168.63.129.16 : This address should be the last address </w:t>
      </w:r>
    </w:p>
    <w:p w14:paraId="414AACE8" w14:textId="77777777" w:rsidR="00B36994" w:rsidRPr="00F46F72" w:rsidRDefault="00B36994" w:rsidP="00B36994">
      <w:pPr>
        <w:numPr>
          <w:ilvl w:val="0"/>
          <w:numId w:val="28"/>
        </w:numPr>
        <w:spacing w:after="0" w:line="240" w:lineRule="auto"/>
        <w:ind w:left="360" w:firstLine="0"/>
        <w:textAlignment w:val="baseline"/>
        <w:rPr>
          <w:rFonts w:eastAsia="Times New Roman" w:cs="Segoe UI"/>
          <w:lang w:eastAsia="fr-FR"/>
        </w:rPr>
      </w:pPr>
      <w:r w:rsidRPr="6C18B99A">
        <w:rPr>
          <w:rFonts w:eastAsia="Times New Roman" w:cs="Segoe UI"/>
          <w:lang w:eastAsia="fr-FR"/>
        </w:rPr>
        <w:t>If the DNS server addresses are not correct </w:t>
      </w:r>
    </w:p>
    <w:p w14:paraId="68D82415" w14:textId="77777777" w:rsidR="00B36994" w:rsidRPr="00F46F72" w:rsidRDefault="00B36994" w:rsidP="00B36994">
      <w:pPr>
        <w:numPr>
          <w:ilvl w:val="0"/>
          <w:numId w:val="29"/>
        </w:numPr>
        <w:spacing w:after="0" w:line="240" w:lineRule="auto"/>
        <w:ind w:left="1080" w:firstLine="0"/>
        <w:textAlignment w:val="baseline"/>
        <w:rPr>
          <w:rFonts w:eastAsia="Times New Roman" w:cs="Segoe UI"/>
          <w:lang w:eastAsia="fr-FR"/>
        </w:rPr>
      </w:pPr>
      <w:r w:rsidRPr="6C18B99A">
        <w:rPr>
          <w:rFonts w:eastAsia="Times New Roman" w:cs="Segoe UI"/>
          <w:lang w:eastAsia="fr-FR"/>
        </w:rPr>
        <w:t>Click on Windows button </w:t>
      </w:r>
      <w:r>
        <w:rPr>
          <w:noProof/>
        </w:rPr>
        <w:drawing>
          <wp:inline distT="0" distB="0" distL="0" distR="0" wp14:anchorId="390F5AEF" wp14:editId="6B8D8216">
            <wp:extent cx="224155" cy="203200"/>
            <wp:effectExtent l="0" t="0" r="4445" b="6350"/>
            <wp:docPr id="1105348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224155" cy="203200"/>
                    </a:xfrm>
                    <a:prstGeom prst="rect">
                      <a:avLst/>
                    </a:prstGeom>
                  </pic:spPr>
                </pic:pic>
              </a:graphicData>
            </a:graphic>
          </wp:inline>
        </w:drawing>
      </w:r>
      <w:r w:rsidRPr="6C18B99A">
        <w:rPr>
          <w:rFonts w:eastAsia="Times New Roman" w:cs="Segoe UI"/>
          <w:lang w:eastAsia="fr-FR"/>
        </w:rPr>
        <w:t> on the taskbar and enter Network Connect </w:t>
      </w:r>
    </w:p>
    <w:p w14:paraId="46ED37BC" w14:textId="77777777" w:rsidR="00B36994" w:rsidRPr="00225EF5" w:rsidRDefault="00B36994" w:rsidP="00B36994">
      <w:pPr>
        <w:spacing w:after="0" w:line="240" w:lineRule="auto"/>
        <w:ind w:left="1080"/>
        <w:textAlignment w:val="baseline"/>
        <w:rPr>
          <w:rFonts w:eastAsia="Times New Roman" w:cs="Segoe UI"/>
          <w:sz w:val="18"/>
          <w:szCs w:val="18"/>
          <w:lang w:val="fr-FR" w:eastAsia="fr-FR"/>
        </w:rPr>
      </w:pPr>
      <w:r>
        <w:rPr>
          <w:noProof/>
        </w:rPr>
        <w:drawing>
          <wp:inline distT="0" distB="0" distL="0" distR="0" wp14:anchorId="7E394FCC" wp14:editId="1FEC083C">
            <wp:extent cx="1542651" cy="2551899"/>
            <wp:effectExtent l="0" t="0" r="635" b="1270"/>
            <wp:docPr id="20079069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42651" cy="2551899"/>
                    </a:xfrm>
                    <a:prstGeom prst="rect">
                      <a:avLst/>
                    </a:prstGeom>
                  </pic:spPr>
                </pic:pic>
              </a:graphicData>
            </a:graphic>
          </wp:inline>
        </w:drawing>
      </w:r>
      <w:r w:rsidRPr="6C18B99A">
        <w:rPr>
          <w:rFonts w:eastAsia="Times New Roman" w:cs="Segoe UI"/>
          <w:lang w:val="fr-FR" w:eastAsia="fr-FR"/>
        </w:rPr>
        <w:t> </w:t>
      </w:r>
    </w:p>
    <w:p w14:paraId="157FF5AD" w14:textId="77777777" w:rsidR="00B36994" w:rsidRPr="00225EF5" w:rsidRDefault="00B36994" w:rsidP="00B36994">
      <w:pPr>
        <w:numPr>
          <w:ilvl w:val="0"/>
          <w:numId w:val="30"/>
        </w:numPr>
        <w:spacing w:after="0" w:line="240" w:lineRule="auto"/>
        <w:ind w:left="1080" w:firstLine="0"/>
        <w:textAlignment w:val="baseline"/>
        <w:rPr>
          <w:rFonts w:eastAsia="Times New Roman" w:cs="Segoe UI"/>
          <w:lang w:val="fr-FR" w:eastAsia="fr-FR"/>
        </w:rPr>
      </w:pPr>
      <w:r w:rsidRPr="6C18B99A">
        <w:rPr>
          <w:rFonts w:eastAsia="Times New Roman" w:cs="Segoe UI"/>
          <w:lang w:eastAsia="fr-FR"/>
        </w:rPr>
        <w:t>Select </w:t>
      </w:r>
      <w:r w:rsidRPr="6C18B99A">
        <w:rPr>
          <w:rFonts w:eastAsia="Times New Roman" w:cs="Segoe UI"/>
          <w:b/>
          <w:lang w:eastAsia="fr-FR"/>
        </w:rPr>
        <w:t>Network Connections</w:t>
      </w:r>
      <w:r w:rsidRPr="6C18B99A">
        <w:rPr>
          <w:rFonts w:eastAsia="Times New Roman" w:cs="Segoe UI"/>
          <w:lang w:val="fr-FR" w:eastAsia="fr-FR"/>
        </w:rPr>
        <w:t> </w:t>
      </w:r>
    </w:p>
    <w:p w14:paraId="6900A12C" w14:textId="77777777" w:rsidR="00B36994" w:rsidRPr="00F46F72" w:rsidRDefault="00B36994" w:rsidP="00B36994">
      <w:pPr>
        <w:numPr>
          <w:ilvl w:val="0"/>
          <w:numId w:val="31"/>
        </w:numPr>
        <w:spacing w:after="0" w:line="240" w:lineRule="auto"/>
        <w:ind w:left="1080" w:firstLine="0"/>
        <w:textAlignment w:val="baseline"/>
        <w:rPr>
          <w:rFonts w:eastAsia="Times New Roman" w:cs="Segoe UI"/>
          <w:lang w:eastAsia="fr-FR"/>
        </w:rPr>
      </w:pPr>
      <w:r w:rsidRPr="6C18B99A">
        <w:rPr>
          <w:rFonts w:eastAsia="Times New Roman" w:cs="Segoe UI"/>
          <w:lang w:eastAsia="fr-FR"/>
        </w:rPr>
        <w:t>Right on the Network Card and choose </w:t>
      </w:r>
      <w:r w:rsidRPr="6C18B99A">
        <w:rPr>
          <w:rFonts w:eastAsia="Times New Roman" w:cs="Segoe UI"/>
          <w:b/>
          <w:lang w:eastAsia="fr-FR"/>
        </w:rPr>
        <w:t>Properties</w:t>
      </w:r>
      <w:r w:rsidRPr="6C18B99A">
        <w:rPr>
          <w:rFonts w:eastAsia="Times New Roman" w:cs="Segoe UI"/>
          <w:lang w:eastAsia="fr-FR"/>
        </w:rPr>
        <w:t> </w:t>
      </w:r>
    </w:p>
    <w:p w14:paraId="5833FF15" w14:textId="77777777" w:rsidR="00B36994" w:rsidRPr="00225EF5" w:rsidRDefault="00B36994" w:rsidP="00B36994">
      <w:pPr>
        <w:numPr>
          <w:ilvl w:val="0"/>
          <w:numId w:val="32"/>
        </w:numPr>
        <w:spacing w:after="0" w:line="240" w:lineRule="auto"/>
        <w:ind w:left="1080" w:firstLine="0"/>
        <w:textAlignment w:val="baseline"/>
        <w:rPr>
          <w:rFonts w:eastAsia="Times New Roman" w:cs="Segoe UI"/>
          <w:lang w:val="fr-FR" w:eastAsia="fr-FR"/>
        </w:rPr>
      </w:pPr>
      <w:r w:rsidRPr="6C18B99A">
        <w:rPr>
          <w:rFonts w:eastAsia="Times New Roman" w:cs="Segoe UI"/>
          <w:lang w:eastAsia="fr-FR"/>
        </w:rPr>
        <w:t>Double Click on </w:t>
      </w:r>
      <w:r w:rsidRPr="6C18B99A">
        <w:rPr>
          <w:rFonts w:eastAsia="Times New Roman" w:cs="Segoe UI"/>
          <w:b/>
          <w:lang w:eastAsia="fr-FR"/>
        </w:rPr>
        <w:t>Internet Protocol Version 4 (TCP/IPv4)</w:t>
      </w:r>
      <w:r w:rsidRPr="6C18B99A">
        <w:rPr>
          <w:rFonts w:eastAsia="Times New Roman" w:cs="Segoe UI"/>
          <w:lang w:val="fr-FR" w:eastAsia="fr-FR"/>
        </w:rPr>
        <w:t> </w:t>
      </w:r>
    </w:p>
    <w:p w14:paraId="360999D1" w14:textId="3F355BEC" w:rsidR="00B36994" w:rsidRPr="008F45AA" w:rsidRDefault="00B36994" w:rsidP="0046124E">
      <w:pPr>
        <w:numPr>
          <w:ilvl w:val="0"/>
          <w:numId w:val="33"/>
        </w:numPr>
        <w:spacing w:after="0" w:line="240" w:lineRule="auto"/>
        <w:ind w:left="1440" w:firstLine="0"/>
        <w:textAlignment w:val="baseline"/>
        <w:rPr>
          <w:rFonts w:eastAsia="Times New Roman" w:cs="Segoe UI"/>
          <w:sz w:val="18"/>
          <w:szCs w:val="18"/>
          <w:lang w:eastAsia="fr-FR"/>
        </w:rPr>
      </w:pPr>
      <w:r w:rsidRPr="6C18B99A">
        <w:rPr>
          <w:rFonts w:eastAsia="Times New Roman" w:cs="Segoe UI"/>
          <w:lang w:eastAsia="fr-FR"/>
        </w:rPr>
        <w:t xml:space="preserve">Select Use the following DNS server addresses and enter the IP of the CSI-TD-DC1 in </w:t>
      </w:r>
      <w:r w:rsidRPr="6C18B99A">
        <w:rPr>
          <w:rFonts w:eastAsia="Times New Roman" w:cs="Segoe UI"/>
          <w:b/>
          <w:lang w:eastAsia="fr-FR"/>
        </w:rPr>
        <w:t>Preferred DNS</w:t>
      </w:r>
      <w:r w:rsidRPr="6C18B99A">
        <w:rPr>
          <w:rFonts w:eastAsia="Times New Roman" w:cs="Segoe UI"/>
          <w:lang w:eastAsia="fr-FR"/>
        </w:rPr>
        <w:t xml:space="preserve"> </w:t>
      </w:r>
      <w:r w:rsidRPr="6C18B99A">
        <w:rPr>
          <w:rFonts w:eastAsia="Times New Roman" w:cs="Segoe UI"/>
          <w:b/>
          <w:lang w:eastAsia="fr-FR"/>
        </w:rPr>
        <w:t>Server</w:t>
      </w:r>
      <w:r w:rsidRPr="6C18B99A">
        <w:rPr>
          <w:rFonts w:eastAsia="Times New Roman" w:cs="Segoe UI"/>
          <w:lang w:eastAsia="fr-FR"/>
        </w:rPr>
        <w:t xml:space="preserve"> and 168.63.129.16 in </w:t>
      </w:r>
      <w:r w:rsidRPr="6C18B99A">
        <w:rPr>
          <w:rFonts w:eastAsia="Times New Roman" w:cs="Segoe UI"/>
          <w:b/>
          <w:lang w:eastAsia="fr-FR"/>
        </w:rPr>
        <w:t>Alternate</w:t>
      </w:r>
      <w:r w:rsidRPr="6C18B99A">
        <w:rPr>
          <w:rFonts w:eastAsia="Times New Roman" w:cs="Segoe UI"/>
          <w:lang w:eastAsia="fr-FR"/>
        </w:rPr>
        <w:t>    </w:t>
      </w:r>
    </w:p>
    <w:p w14:paraId="295EB9B9" w14:textId="77777777" w:rsidR="00B36994" w:rsidRPr="00225EF5" w:rsidRDefault="00B36994" w:rsidP="00B36994">
      <w:pPr>
        <w:numPr>
          <w:ilvl w:val="0"/>
          <w:numId w:val="34"/>
        </w:numPr>
        <w:spacing w:after="0" w:line="240" w:lineRule="auto"/>
        <w:ind w:left="1080" w:firstLine="0"/>
        <w:textAlignment w:val="baseline"/>
        <w:rPr>
          <w:rFonts w:eastAsia="Times New Roman" w:cs="Segoe UI"/>
          <w:szCs w:val="20"/>
          <w:lang w:val="fr-FR" w:eastAsia="fr-FR"/>
        </w:rPr>
      </w:pPr>
      <w:r w:rsidRPr="00225EF5">
        <w:rPr>
          <w:rFonts w:eastAsia="Times New Roman" w:cs="Segoe UI"/>
          <w:szCs w:val="20"/>
          <w:lang w:eastAsia="fr-FR"/>
        </w:rPr>
        <w:t xml:space="preserve">Click </w:t>
      </w:r>
      <w:r w:rsidRPr="0046124E">
        <w:rPr>
          <w:rFonts w:eastAsia="Times New Roman" w:cs="Segoe UI"/>
          <w:b/>
          <w:bCs/>
          <w:szCs w:val="20"/>
          <w:lang w:eastAsia="fr-FR"/>
        </w:rPr>
        <w:t>Ok</w:t>
      </w:r>
      <w:r w:rsidRPr="00225EF5">
        <w:rPr>
          <w:rFonts w:eastAsia="Times New Roman" w:cs="Segoe UI"/>
          <w:szCs w:val="20"/>
          <w:lang w:eastAsia="fr-FR"/>
        </w:rPr>
        <w:t> Twice</w:t>
      </w:r>
      <w:r w:rsidRPr="00225EF5">
        <w:rPr>
          <w:rFonts w:eastAsia="Times New Roman" w:cs="Segoe UI"/>
          <w:szCs w:val="20"/>
          <w:lang w:val="fr-FR" w:eastAsia="fr-FR"/>
        </w:rPr>
        <w:t> </w:t>
      </w:r>
    </w:p>
    <w:p w14:paraId="3207BD08" w14:textId="77777777" w:rsidR="00B36994" w:rsidRPr="00F46F72" w:rsidRDefault="00B36994" w:rsidP="00B36994">
      <w:pPr>
        <w:numPr>
          <w:ilvl w:val="0"/>
          <w:numId w:val="35"/>
        </w:numPr>
        <w:spacing w:after="0" w:line="240" w:lineRule="auto"/>
        <w:ind w:left="1080" w:firstLine="0"/>
        <w:textAlignment w:val="baseline"/>
        <w:rPr>
          <w:rFonts w:eastAsia="Times New Roman" w:cs="Segoe UI"/>
          <w:szCs w:val="20"/>
          <w:lang w:eastAsia="fr-FR"/>
        </w:rPr>
      </w:pPr>
      <w:r w:rsidRPr="00225EF5">
        <w:rPr>
          <w:rFonts w:eastAsia="Times New Roman" w:cs="Segoe UI"/>
          <w:szCs w:val="20"/>
          <w:lang w:eastAsia="fr-FR"/>
        </w:rPr>
        <w:t>You're going to lost control of the VM and you need to restart using </w:t>
      </w:r>
      <w:r w:rsidRPr="0046124E">
        <w:rPr>
          <w:rFonts w:eastAsia="Times New Roman" w:cs="Segoe UI"/>
          <w:b/>
          <w:bCs/>
          <w:szCs w:val="20"/>
          <w:lang w:eastAsia="fr-FR"/>
        </w:rPr>
        <w:t>DevTestLab</w:t>
      </w:r>
      <w:r w:rsidRPr="00F46F72">
        <w:rPr>
          <w:rFonts w:eastAsia="Times New Roman" w:cs="Segoe UI"/>
          <w:szCs w:val="20"/>
          <w:lang w:eastAsia="fr-FR"/>
        </w:rPr>
        <w:t> </w:t>
      </w:r>
    </w:p>
    <w:p w14:paraId="6DEBB90A" w14:textId="7D144A2B" w:rsidR="00B36994" w:rsidRPr="00F46F72" w:rsidRDefault="00B36994" w:rsidP="00B36994">
      <w:pPr>
        <w:numPr>
          <w:ilvl w:val="0"/>
          <w:numId w:val="36"/>
        </w:numPr>
        <w:spacing w:after="0" w:line="240" w:lineRule="auto"/>
        <w:ind w:left="1080" w:firstLine="0"/>
        <w:textAlignment w:val="baseline"/>
        <w:rPr>
          <w:rFonts w:eastAsia="Times New Roman" w:cs="Segoe UI"/>
          <w:szCs w:val="20"/>
          <w:lang w:eastAsia="fr-FR"/>
        </w:rPr>
      </w:pPr>
      <w:r w:rsidRPr="00225EF5">
        <w:rPr>
          <w:rFonts w:eastAsia="Times New Roman" w:cs="Segoe UI"/>
          <w:szCs w:val="20"/>
          <w:lang w:eastAsia="fr-FR"/>
        </w:rPr>
        <w:t xml:space="preserve">Go to the </w:t>
      </w:r>
      <w:r w:rsidRPr="0046124E">
        <w:rPr>
          <w:rFonts w:eastAsia="Times New Roman" w:cs="Segoe UI"/>
          <w:b/>
          <w:bCs/>
          <w:szCs w:val="20"/>
          <w:lang w:eastAsia="fr-FR"/>
        </w:rPr>
        <w:t>Azure Portal</w:t>
      </w:r>
      <w:r w:rsidRPr="00225EF5">
        <w:rPr>
          <w:rFonts w:eastAsia="Times New Roman" w:cs="Segoe UI"/>
          <w:szCs w:val="20"/>
          <w:lang w:eastAsia="fr-FR"/>
        </w:rPr>
        <w:t xml:space="preserve"> in </w:t>
      </w:r>
      <w:r w:rsidRPr="0046124E">
        <w:rPr>
          <w:rFonts w:eastAsia="Times New Roman" w:cs="Segoe UI"/>
          <w:b/>
          <w:bCs/>
          <w:szCs w:val="20"/>
          <w:lang w:eastAsia="fr-FR"/>
        </w:rPr>
        <w:t>DevTest Labs</w:t>
      </w:r>
      <w:r w:rsidRPr="00225EF5">
        <w:rPr>
          <w:rFonts w:eastAsia="Times New Roman" w:cs="Segoe UI"/>
          <w:szCs w:val="20"/>
          <w:lang w:eastAsia="fr-FR"/>
        </w:rPr>
        <w:t xml:space="preserve">, select </w:t>
      </w:r>
      <w:r w:rsidRPr="0046124E">
        <w:rPr>
          <w:rFonts w:eastAsia="Times New Roman" w:cs="Segoe UI"/>
          <w:b/>
          <w:bCs/>
          <w:szCs w:val="20"/>
          <w:lang w:eastAsia="fr-FR"/>
        </w:rPr>
        <w:t xml:space="preserve">All virtual </w:t>
      </w:r>
      <w:r w:rsidR="003671AD" w:rsidRPr="0046124E">
        <w:rPr>
          <w:rFonts w:eastAsia="Times New Roman" w:cs="Segoe UI"/>
          <w:b/>
          <w:bCs/>
          <w:szCs w:val="20"/>
          <w:lang w:eastAsia="fr-FR"/>
        </w:rPr>
        <w:t>machines</w:t>
      </w:r>
      <w:r w:rsidR="003671AD" w:rsidRPr="00225EF5">
        <w:rPr>
          <w:rFonts w:eastAsia="Times New Roman" w:cs="Segoe UI"/>
          <w:szCs w:val="20"/>
          <w:lang w:eastAsia="fr-FR"/>
        </w:rPr>
        <w:t>,</w:t>
      </w:r>
      <w:r w:rsidRPr="00225EF5">
        <w:rPr>
          <w:rFonts w:eastAsia="Times New Roman" w:cs="Segoe UI"/>
          <w:szCs w:val="20"/>
          <w:lang w:eastAsia="fr-FR"/>
        </w:rPr>
        <w:t xml:space="preserve"> and click on the server</w:t>
      </w:r>
      <w:r w:rsidRPr="00F46F72">
        <w:rPr>
          <w:rFonts w:eastAsia="Times New Roman" w:cs="Segoe UI"/>
          <w:szCs w:val="20"/>
          <w:lang w:eastAsia="fr-FR"/>
        </w:rPr>
        <w:t> </w:t>
      </w:r>
    </w:p>
    <w:p w14:paraId="0726AC5F" w14:textId="77777777" w:rsidR="00B36994" w:rsidRPr="00225EF5" w:rsidRDefault="00B36994" w:rsidP="00B36994">
      <w:pPr>
        <w:numPr>
          <w:ilvl w:val="0"/>
          <w:numId w:val="37"/>
        </w:numPr>
        <w:spacing w:after="0" w:line="240" w:lineRule="auto"/>
        <w:ind w:left="1080" w:firstLine="0"/>
        <w:textAlignment w:val="baseline"/>
        <w:rPr>
          <w:rFonts w:eastAsia="Times New Roman" w:cs="Segoe UI"/>
          <w:szCs w:val="20"/>
          <w:lang w:val="fr-FR" w:eastAsia="fr-FR"/>
        </w:rPr>
      </w:pPr>
      <w:r w:rsidRPr="00225EF5">
        <w:rPr>
          <w:rFonts w:eastAsia="Times New Roman" w:cs="Segoe UI"/>
          <w:szCs w:val="20"/>
          <w:lang w:eastAsia="fr-FR"/>
        </w:rPr>
        <w:t xml:space="preserve">Click on </w:t>
      </w:r>
      <w:r w:rsidRPr="0046124E">
        <w:rPr>
          <w:rFonts w:eastAsia="Times New Roman" w:cs="Segoe UI"/>
          <w:b/>
          <w:bCs/>
          <w:szCs w:val="20"/>
          <w:lang w:eastAsia="fr-FR"/>
        </w:rPr>
        <w:t>Restart</w:t>
      </w:r>
      <w:r w:rsidRPr="00225EF5">
        <w:rPr>
          <w:rFonts w:eastAsia="Times New Roman" w:cs="Segoe UI"/>
          <w:szCs w:val="20"/>
          <w:lang w:eastAsia="fr-FR"/>
        </w:rPr>
        <w:t> </w:t>
      </w:r>
      <w:r w:rsidRPr="00225EF5">
        <w:rPr>
          <w:rFonts w:eastAsia="Times New Roman" w:cs="Segoe UI"/>
          <w:szCs w:val="20"/>
          <w:lang w:val="fr-FR" w:eastAsia="fr-FR"/>
        </w:rPr>
        <w:t> </w:t>
      </w:r>
    </w:p>
    <w:p w14:paraId="63531050" w14:textId="77777777" w:rsidR="00EF7AF2" w:rsidRDefault="00EF7AF2">
      <w:pPr>
        <w:rPr>
          <w:rFonts w:asciiTheme="minorHAnsi" w:eastAsia="Times New Roman" w:hAnsiTheme="minorHAnsi" w:cstheme="minorHAnsi"/>
          <w:iCs/>
          <w:color w:val="0078D7" w:themeColor="accent1"/>
          <w:sz w:val="28"/>
        </w:rPr>
      </w:pPr>
      <w:bookmarkStart w:id="17" w:name="_Toc43753782"/>
      <w:r>
        <w:br w:type="page"/>
      </w:r>
    </w:p>
    <w:p w14:paraId="6258E4E2" w14:textId="75A558F8" w:rsidR="007D17A0" w:rsidRDefault="007D17A0" w:rsidP="007D17A0">
      <w:pPr>
        <w:pStyle w:val="Titre4"/>
      </w:pPr>
      <w:r>
        <w:lastRenderedPageBreak/>
        <w:t xml:space="preserve">Task 1: </w:t>
      </w:r>
      <w:r w:rsidR="00DA1BBE">
        <w:t>Kill LSASS.exe</w:t>
      </w:r>
      <w:bookmarkEnd w:id="17"/>
    </w:p>
    <w:p w14:paraId="5A3C6326" w14:textId="289A9B9E" w:rsidR="0033226F" w:rsidRDefault="00DA1BBE" w:rsidP="00820299">
      <w:pPr>
        <w:pStyle w:val="Paragraphedeliste"/>
        <w:numPr>
          <w:ilvl w:val="0"/>
          <w:numId w:val="3"/>
        </w:numPr>
      </w:pPr>
      <w:r>
        <w:t xml:space="preserve">Logon to </w:t>
      </w:r>
      <w:r w:rsidR="001E6B91" w:rsidRPr="006752CC">
        <w:rPr>
          <w:b/>
        </w:rPr>
        <w:t>CSI-TD</w:t>
      </w:r>
      <w:r w:rsidR="006752CC" w:rsidRPr="006752CC">
        <w:rPr>
          <w:b/>
        </w:rPr>
        <w:t>-CLI1</w:t>
      </w:r>
    </w:p>
    <w:p w14:paraId="07CFCBBA" w14:textId="0C946144" w:rsidR="00FC1DDD" w:rsidRDefault="00533CE4" w:rsidP="00820299">
      <w:pPr>
        <w:pStyle w:val="Paragraphedeliste"/>
        <w:numPr>
          <w:ilvl w:val="1"/>
          <w:numId w:val="3"/>
        </w:numPr>
      </w:pPr>
      <w:r>
        <w:t>Username</w:t>
      </w:r>
      <w:r w:rsidR="0033226F">
        <w:t xml:space="preserve">: </w:t>
      </w:r>
      <w:hyperlink r:id="rId27" w:history="1">
        <w:r w:rsidR="00E83EA0" w:rsidRPr="00836230">
          <w:rPr>
            <w:rStyle w:val="Lienhypertexte"/>
            <w:b/>
          </w:rPr>
          <w:t>Par_User02@contoso.com</w:t>
        </w:r>
      </w:hyperlink>
    </w:p>
    <w:p w14:paraId="61D8372B" w14:textId="7EF42E54" w:rsidR="0033226F" w:rsidRDefault="0033226F" w:rsidP="00820299">
      <w:pPr>
        <w:pStyle w:val="Paragraphedeliste"/>
        <w:numPr>
          <w:ilvl w:val="1"/>
          <w:numId w:val="3"/>
        </w:numPr>
      </w:pPr>
      <w:r>
        <w:t xml:space="preserve">Password: </w:t>
      </w:r>
      <w:r w:rsidR="00427D15" w:rsidRPr="00427D15">
        <w:rPr>
          <w:b/>
        </w:rPr>
        <w:t>Ilovesecu*!</w:t>
      </w:r>
    </w:p>
    <w:p w14:paraId="0AB32C80" w14:textId="62FDD443" w:rsidR="00327904" w:rsidRDefault="000B42CE" w:rsidP="00820299">
      <w:pPr>
        <w:pStyle w:val="Paragraphedeliste"/>
        <w:numPr>
          <w:ilvl w:val="0"/>
          <w:numId w:val="3"/>
        </w:numPr>
      </w:pPr>
      <w:r>
        <w:t>K</w:t>
      </w:r>
      <w:r w:rsidR="006143A5">
        <w:t xml:space="preserve">ill process </w:t>
      </w:r>
      <w:r w:rsidR="00B34CA7" w:rsidRPr="000B42CE">
        <w:rPr>
          <w:b/>
          <w:bCs/>
        </w:rPr>
        <w:t>LSASS</w:t>
      </w:r>
      <w:r w:rsidRPr="000B42CE">
        <w:rPr>
          <w:b/>
          <w:bCs/>
        </w:rPr>
        <w:t>.exe</w:t>
      </w:r>
    </w:p>
    <w:p w14:paraId="6740262B" w14:textId="711C0470" w:rsidR="00A1143B" w:rsidRDefault="00A1143B" w:rsidP="00820299">
      <w:pPr>
        <w:pStyle w:val="Paragraphedeliste"/>
        <w:numPr>
          <w:ilvl w:val="1"/>
          <w:numId w:val="3"/>
        </w:numPr>
      </w:pPr>
      <w:r>
        <w:t xml:space="preserve">As </w:t>
      </w:r>
      <w:r w:rsidRPr="006752CC">
        <w:rPr>
          <w:b/>
        </w:rPr>
        <w:t xml:space="preserve">LSASS.exe </w:t>
      </w:r>
      <w:r>
        <w:t xml:space="preserve">is </w:t>
      </w:r>
      <w:r w:rsidR="004D11AC">
        <w:t>longer securing the system</w:t>
      </w:r>
      <w:r>
        <w:t>, the computer will automatically reboot.</w:t>
      </w:r>
    </w:p>
    <w:p w14:paraId="3DB1C25F" w14:textId="2D878E3C" w:rsidR="00685952" w:rsidRDefault="00685952" w:rsidP="00805818">
      <w:pPr>
        <w:ind w:left="1440"/>
      </w:pPr>
      <w:r>
        <w:rPr>
          <w:noProof/>
        </w:rPr>
        <w:drawing>
          <wp:inline distT="0" distB="0" distL="0" distR="0" wp14:anchorId="3D992BE5" wp14:editId="36371AB2">
            <wp:extent cx="3291012" cy="883509"/>
            <wp:effectExtent l="0" t="0" r="5080" b="0"/>
            <wp:docPr id="12888951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291012" cy="883509"/>
                    </a:xfrm>
                    <a:prstGeom prst="rect">
                      <a:avLst/>
                    </a:prstGeom>
                  </pic:spPr>
                </pic:pic>
              </a:graphicData>
            </a:graphic>
          </wp:inline>
        </w:drawing>
      </w:r>
    </w:p>
    <w:p w14:paraId="28C1E0C3" w14:textId="77777777" w:rsidR="001A561D" w:rsidRPr="008C575F" w:rsidRDefault="001A561D" w:rsidP="001A561D"/>
    <w:p w14:paraId="6757FA45" w14:textId="77777777" w:rsidR="00A308B1" w:rsidRDefault="00A308B1">
      <w:pPr>
        <w:rPr>
          <w:rFonts w:asciiTheme="minorHAnsi" w:eastAsiaTheme="majorEastAsia" w:hAnsiTheme="minorHAnsi" w:cstheme="minorHAnsi"/>
          <w:color w:val="0078D7" w:themeColor="accent1"/>
          <w:sz w:val="36"/>
          <w:szCs w:val="40"/>
        </w:rPr>
      </w:pPr>
      <w:r>
        <w:br w:type="page"/>
      </w:r>
    </w:p>
    <w:p w14:paraId="05202766" w14:textId="1A1D0BBC" w:rsidR="00571B22" w:rsidRDefault="00571B22" w:rsidP="00571B22">
      <w:pPr>
        <w:pStyle w:val="Titre2"/>
      </w:pPr>
      <w:bookmarkStart w:id="18" w:name="_Toc43753783"/>
      <w:r>
        <w:lastRenderedPageBreak/>
        <w:t>Exercise 2: Kerberos and NTLM authentication</w:t>
      </w:r>
      <w:bookmarkEnd w:id="18"/>
    </w:p>
    <w:p w14:paraId="786A0A07" w14:textId="79E400E8" w:rsidR="006E159C" w:rsidRPr="00A973CD" w:rsidRDefault="006E159C" w:rsidP="006E159C">
      <w:pPr>
        <w:rPr>
          <w:szCs w:val="20"/>
        </w:rPr>
      </w:pPr>
      <w:r>
        <w:t xml:space="preserve">Duration: </w:t>
      </w:r>
      <w:r w:rsidR="004561DA">
        <w:t>45</w:t>
      </w:r>
      <w:r>
        <w:t xml:space="preserve"> minutes</w:t>
      </w:r>
    </w:p>
    <w:p w14:paraId="2CC0B845" w14:textId="2F34F3BE" w:rsidR="006E159C" w:rsidRPr="006E159C" w:rsidRDefault="006E159C" w:rsidP="006E159C">
      <w:r>
        <w:t xml:space="preserve">Synopsis: In this exercise, attendees will </w:t>
      </w:r>
      <w:r w:rsidR="00015C85">
        <w:t>perform Kerberos and NTLM authentication and analyze the network trace</w:t>
      </w:r>
      <w:r w:rsidR="004561DA">
        <w:t>.</w:t>
      </w:r>
    </w:p>
    <w:p w14:paraId="49C63D98" w14:textId="02333E0D" w:rsidR="00FC1DDD" w:rsidRDefault="00FC1DDD" w:rsidP="00FC1DDD">
      <w:pPr>
        <w:pStyle w:val="Titre4"/>
      </w:pPr>
      <w:bookmarkStart w:id="19" w:name="_Toc43753784"/>
      <w:r>
        <w:t xml:space="preserve">Task </w:t>
      </w:r>
      <w:r w:rsidR="001E758D">
        <w:t>1</w:t>
      </w:r>
      <w:r>
        <w:t xml:space="preserve">: </w:t>
      </w:r>
      <w:r w:rsidR="00267D3B">
        <w:t>Kerberos Capture</w:t>
      </w:r>
      <w:bookmarkEnd w:id="19"/>
    </w:p>
    <w:p w14:paraId="6AA60F6C" w14:textId="1EBC5522" w:rsidR="00B206B5" w:rsidRDefault="00B206B5" w:rsidP="0046124E">
      <w:pPr>
        <w:pStyle w:val="Paragraphedeliste"/>
        <w:numPr>
          <w:ilvl w:val="0"/>
          <w:numId w:val="5"/>
        </w:numPr>
        <w:spacing w:after="0"/>
      </w:pPr>
      <w:r>
        <w:t xml:space="preserve">Logon to </w:t>
      </w:r>
      <w:r w:rsidRPr="00427D15">
        <w:rPr>
          <w:b/>
        </w:rPr>
        <w:t>CSI-TD-</w:t>
      </w:r>
      <w:r w:rsidR="003D2EA0">
        <w:rPr>
          <w:b/>
        </w:rPr>
        <w:t>DC</w:t>
      </w:r>
      <w:r w:rsidRPr="00427D15">
        <w:rPr>
          <w:b/>
        </w:rPr>
        <w:t>1</w:t>
      </w:r>
      <w:r>
        <w:t xml:space="preserve"> </w:t>
      </w:r>
    </w:p>
    <w:p w14:paraId="7951BAF1" w14:textId="1917576D" w:rsidR="003D2EA0" w:rsidRDefault="003D2EA0" w:rsidP="0046124E">
      <w:pPr>
        <w:pStyle w:val="paragraph"/>
        <w:numPr>
          <w:ilvl w:val="1"/>
          <w:numId w:val="5"/>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4F7DA8DC" w14:textId="77777777" w:rsidR="003D2EA0" w:rsidRPr="0046124E" w:rsidRDefault="003D2EA0" w:rsidP="0046124E">
      <w:pPr>
        <w:pStyle w:val="paragraph"/>
        <w:numPr>
          <w:ilvl w:val="1"/>
          <w:numId w:val="5"/>
        </w:numPr>
        <w:spacing w:before="0" w:beforeAutospacing="0" w:after="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3CF950F9" w14:textId="6CCCE537" w:rsidR="0010006D" w:rsidRPr="0046124E" w:rsidRDefault="0010006D" w:rsidP="0046124E">
      <w:pPr>
        <w:pStyle w:val="Paragraphedeliste"/>
        <w:numPr>
          <w:ilvl w:val="0"/>
          <w:numId w:val="5"/>
        </w:numPr>
        <w:spacing w:after="0"/>
      </w:pPr>
      <w:r w:rsidRPr="0010006D">
        <w:t xml:space="preserve">Add </w:t>
      </w:r>
      <w:r w:rsidRPr="0010006D">
        <w:rPr>
          <w:b/>
        </w:rPr>
        <w:t>Par_User02</w:t>
      </w:r>
      <w:r w:rsidR="004E3100">
        <w:rPr>
          <w:b/>
        </w:rPr>
        <w:t>@contoso.Com</w:t>
      </w:r>
      <w:r w:rsidRPr="0010006D">
        <w:t xml:space="preserve"> </w:t>
      </w:r>
      <w:r w:rsidR="000C760A">
        <w:t xml:space="preserve">to </w:t>
      </w:r>
      <w:r w:rsidRPr="0010006D">
        <w:t xml:space="preserve">the </w:t>
      </w:r>
      <w:r w:rsidR="00303694">
        <w:t xml:space="preserve">local </w:t>
      </w:r>
      <w:r w:rsidRPr="0010006D">
        <w:t>gr</w:t>
      </w:r>
      <w:r>
        <w:t>oup</w:t>
      </w:r>
      <w:r w:rsidR="000C760A" w:rsidRPr="000C760A">
        <w:rPr>
          <w:b/>
        </w:rPr>
        <w:t xml:space="preserve"> </w:t>
      </w:r>
      <w:r w:rsidR="000C760A" w:rsidRPr="0010006D">
        <w:rPr>
          <w:b/>
        </w:rPr>
        <w:t>Administrators</w:t>
      </w:r>
    </w:p>
    <w:p w14:paraId="204C22E3" w14:textId="2E70DBFB" w:rsidR="0010006D" w:rsidRPr="0010006D" w:rsidRDefault="0010006D" w:rsidP="0010006D">
      <w:pPr>
        <w:pStyle w:val="Paragraphedeliste"/>
        <w:numPr>
          <w:ilvl w:val="0"/>
          <w:numId w:val="5"/>
        </w:numPr>
      </w:pPr>
      <w:r>
        <w:t>Sign out</w:t>
      </w:r>
    </w:p>
    <w:p w14:paraId="05801C56" w14:textId="77777777" w:rsidR="00D747C7" w:rsidRDefault="00D747C7" w:rsidP="00D747C7">
      <w:pPr>
        <w:pStyle w:val="Paragraphedeliste"/>
        <w:numPr>
          <w:ilvl w:val="0"/>
          <w:numId w:val="5"/>
        </w:numPr>
      </w:pPr>
      <w:r>
        <w:t xml:space="preserve">Logon to </w:t>
      </w:r>
      <w:r w:rsidRPr="00427D15">
        <w:rPr>
          <w:b/>
        </w:rPr>
        <w:t>CSI-TD-CLI1</w:t>
      </w:r>
      <w:r>
        <w:t xml:space="preserve"> </w:t>
      </w:r>
    </w:p>
    <w:p w14:paraId="1ECBB263" w14:textId="77777777" w:rsidR="00D747C7" w:rsidRDefault="00D747C7" w:rsidP="00D747C7">
      <w:pPr>
        <w:pStyle w:val="Paragraphedeliste"/>
        <w:numPr>
          <w:ilvl w:val="1"/>
          <w:numId w:val="5"/>
        </w:numPr>
      </w:pPr>
      <w:r>
        <w:t xml:space="preserve">Username: </w:t>
      </w:r>
      <w:hyperlink r:id="rId29" w:history="1">
        <w:r>
          <w:rPr>
            <w:b/>
          </w:rPr>
          <w:t>Par_User0</w:t>
        </w:r>
        <w:r w:rsidRPr="00427D15">
          <w:rPr>
            <w:b/>
          </w:rPr>
          <w:t>2@contoso.com</w:t>
        </w:r>
      </w:hyperlink>
    </w:p>
    <w:p w14:paraId="07873AB6" w14:textId="77777777" w:rsidR="00D747C7" w:rsidRDefault="00D747C7" w:rsidP="00D747C7">
      <w:pPr>
        <w:pStyle w:val="Paragraphedeliste"/>
        <w:numPr>
          <w:ilvl w:val="1"/>
          <w:numId w:val="5"/>
        </w:numPr>
      </w:pPr>
      <w:r>
        <w:t xml:space="preserve">Password: </w:t>
      </w:r>
      <w:r w:rsidRPr="00427D15">
        <w:rPr>
          <w:b/>
        </w:rPr>
        <w:t>Ilovesecu*!</w:t>
      </w:r>
    </w:p>
    <w:p w14:paraId="3D9F5A45" w14:textId="65CAC48F" w:rsidR="00497A82" w:rsidRPr="0046124E" w:rsidRDefault="00497A82" w:rsidP="00497A82">
      <w:pPr>
        <w:pStyle w:val="Paragraphedeliste"/>
        <w:numPr>
          <w:ilvl w:val="0"/>
          <w:numId w:val="5"/>
        </w:numPr>
      </w:pPr>
      <w:r>
        <w:t xml:space="preserve">Launch </w:t>
      </w:r>
      <w:r>
        <w:rPr>
          <w:b/>
        </w:rPr>
        <w:t xml:space="preserve">Command line </w:t>
      </w:r>
      <w:r w:rsidRPr="0046124E">
        <w:rPr>
          <w:bCs/>
        </w:rPr>
        <w:t>as</w:t>
      </w:r>
      <w:r>
        <w:rPr>
          <w:b/>
        </w:rPr>
        <w:t xml:space="preserve"> Administrator</w:t>
      </w:r>
      <w:r w:rsidRPr="0046124E">
        <w:rPr>
          <w:bCs/>
        </w:rPr>
        <w:t xml:space="preserve"> and check the Kerberos ticket using </w:t>
      </w:r>
      <w:r>
        <w:rPr>
          <w:b/>
        </w:rPr>
        <w:t>Klist.exe</w:t>
      </w:r>
    </w:p>
    <w:p w14:paraId="3AD77C1C" w14:textId="77777777" w:rsidR="00BD6343" w:rsidRDefault="00BD6343" w:rsidP="00BD6343">
      <w:pPr>
        <w:pStyle w:val="Paragraphedeliste"/>
        <w:numPr>
          <w:ilvl w:val="1"/>
          <w:numId w:val="5"/>
        </w:numPr>
      </w:pPr>
      <w:r>
        <w:t>You should see at least two ticket</w:t>
      </w:r>
    </w:p>
    <w:p w14:paraId="77C10B7F" w14:textId="77777777" w:rsidR="00BD6343" w:rsidRPr="00427D15" w:rsidRDefault="00BD6343" w:rsidP="00BD6343">
      <w:pPr>
        <w:pStyle w:val="Paragraphedeliste"/>
        <w:numPr>
          <w:ilvl w:val="2"/>
          <w:numId w:val="5"/>
        </w:numPr>
        <w:rPr>
          <w:b/>
        </w:rPr>
      </w:pPr>
      <w:r w:rsidRPr="00427D15">
        <w:rPr>
          <w:b/>
        </w:rPr>
        <w:t>TGT</w:t>
      </w:r>
    </w:p>
    <w:p w14:paraId="43E2F25C" w14:textId="77777777" w:rsidR="00BD6343" w:rsidRPr="00427D15" w:rsidRDefault="00BD6343" w:rsidP="00BD6343">
      <w:pPr>
        <w:pStyle w:val="Paragraphedeliste"/>
        <w:numPr>
          <w:ilvl w:val="2"/>
          <w:numId w:val="5"/>
        </w:numPr>
        <w:rPr>
          <w:b/>
        </w:rPr>
      </w:pPr>
      <w:r w:rsidRPr="00427D15">
        <w:rPr>
          <w:b/>
        </w:rPr>
        <w:t>LDAP</w:t>
      </w:r>
    </w:p>
    <w:p w14:paraId="51D87559" w14:textId="3ECB8F32" w:rsidR="00276014" w:rsidRPr="009B09BD" w:rsidRDefault="009B1811" w:rsidP="00820299">
      <w:pPr>
        <w:pStyle w:val="Paragraphedeliste"/>
        <w:numPr>
          <w:ilvl w:val="0"/>
          <w:numId w:val="5"/>
        </w:numPr>
      </w:pPr>
      <w:r>
        <w:t>Launch</w:t>
      </w:r>
      <w:r w:rsidR="00F11C20">
        <w:t xml:space="preserve"> </w:t>
      </w:r>
      <w:r w:rsidR="00F11C20" w:rsidRPr="00427D15">
        <w:rPr>
          <w:b/>
        </w:rPr>
        <w:t>Network Monitor</w:t>
      </w:r>
      <w:r w:rsidR="002B75B4" w:rsidRPr="00427D15">
        <w:rPr>
          <w:b/>
        </w:rPr>
        <w:t xml:space="preserve"> </w:t>
      </w:r>
      <w:r w:rsidRPr="00427D15">
        <w:rPr>
          <w:b/>
        </w:rPr>
        <w:t>as Administrator</w:t>
      </w:r>
    </w:p>
    <w:p w14:paraId="0AF35E2B" w14:textId="08D4C887" w:rsidR="009B09BD" w:rsidRDefault="005B05E2" w:rsidP="009B09BD">
      <w:pPr>
        <w:pStyle w:val="Paragraphedeliste"/>
        <w:numPr>
          <w:ilvl w:val="1"/>
          <w:numId w:val="5"/>
        </w:numPr>
      </w:pPr>
      <w:r>
        <w:t>If a dialog box ask</w:t>
      </w:r>
      <w:r w:rsidR="000B6F2D">
        <w:t>s</w:t>
      </w:r>
      <w:r>
        <w:t xml:space="preserve"> for update, click </w:t>
      </w:r>
      <w:r w:rsidR="000B6F2D">
        <w:t>N</w:t>
      </w:r>
      <w:r w:rsidR="000B6F2D" w:rsidRPr="000B6F2D">
        <w:rPr>
          <w:b/>
        </w:rPr>
        <w:t>o</w:t>
      </w:r>
    </w:p>
    <w:p w14:paraId="615B1F7E" w14:textId="78DC5A94" w:rsidR="00F11C20" w:rsidRDefault="00E91AD6" w:rsidP="00820299">
      <w:pPr>
        <w:pStyle w:val="Paragraphedeliste"/>
        <w:numPr>
          <w:ilvl w:val="0"/>
          <w:numId w:val="5"/>
        </w:numPr>
      </w:pPr>
      <w:r>
        <w:t>Start a</w:t>
      </w:r>
      <w:r w:rsidR="008D16FE">
        <w:t xml:space="preserve"> </w:t>
      </w:r>
      <w:r w:rsidR="008D16FE" w:rsidRPr="00427D15">
        <w:rPr>
          <w:b/>
        </w:rPr>
        <w:t>New Capture</w:t>
      </w:r>
    </w:p>
    <w:p w14:paraId="2BC2DEAD" w14:textId="4AD3F390" w:rsidR="00F06350" w:rsidRDefault="00F06350" w:rsidP="00820299">
      <w:pPr>
        <w:pStyle w:val="Paragraphedeliste"/>
        <w:numPr>
          <w:ilvl w:val="0"/>
          <w:numId w:val="5"/>
        </w:numPr>
      </w:pPr>
      <w:r>
        <w:t>Purge Kerberos ticket</w:t>
      </w:r>
      <w:r w:rsidR="002D4366">
        <w:t xml:space="preserve"> for </w:t>
      </w:r>
      <w:r w:rsidR="00E91AD6">
        <w:t xml:space="preserve">the </w:t>
      </w:r>
      <w:r w:rsidR="002D4366">
        <w:t>user</w:t>
      </w:r>
      <w:r w:rsidR="00A91CB2">
        <w:t xml:space="preserve"> using </w:t>
      </w:r>
      <w:r w:rsidR="00A91CB2" w:rsidRPr="0046124E">
        <w:rPr>
          <w:b/>
          <w:bCs/>
        </w:rPr>
        <w:t>Klist</w:t>
      </w:r>
    </w:p>
    <w:p w14:paraId="696D3B54" w14:textId="2B445EC2" w:rsidR="00FC7E10" w:rsidRPr="0046124E" w:rsidRDefault="007C25EE" w:rsidP="00DA0E20">
      <w:pPr>
        <w:pStyle w:val="Paragraphedeliste"/>
        <w:numPr>
          <w:ilvl w:val="1"/>
          <w:numId w:val="5"/>
        </w:numPr>
        <w:rPr>
          <w:bCs/>
        </w:rPr>
      </w:pPr>
      <w:r>
        <w:t xml:space="preserve">Access to share folder on </w:t>
      </w:r>
      <w:r w:rsidR="00427D15" w:rsidRPr="00E91AD6">
        <w:rPr>
          <w:b/>
        </w:rPr>
        <w:t>CSI-TD-SRV1</w:t>
      </w:r>
      <w:r w:rsidR="00E91AD6">
        <w:t xml:space="preserve"> : </w:t>
      </w:r>
      <w:hyperlink r:id="rId30" w:history="1">
        <w:r w:rsidR="0092625E" w:rsidRPr="00E91AD6">
          <w:rPr>
            <w:rStyle w:val="Lienhypertexte"/>
            <w:b/>
          </w:rPr>
          <w:t>\\CSI-TD-SRV1.contoso.com\public</w:t>
        </w:r>
      </w:hyperlink>
    </w:p>
    <w:p w14:paraId="723B20CE" w14:textId="7A8433D3" w:rsidR="00FC7E10" w:rsidRPr="0046124E" w:rsidRDefault="00BB0E2F" w:rsidP="00820299">
      <w:pPr>
        <w:pStyle w:val="Paragraphedeliste"/>
        <w:numPr>
          <w:ilvl w:val="1"/>
          <w:numId w:val="5"/>
        </w:numPr>
      </w:pPr>
      <w:r>
        <w:t xml:space="preserve">Open </w:t>
      </w:r>
      <w:r w:rsidRPr="00427D15">
        <w:rPr>
          <w:b/>
        </w:rPr>
        <w:t>File1.txt</w:t>
      </w:r>
    </w:p>
    <w:p w14:paraId="1897436A" w14:textId="260E2CCF" w:rsidR="00A91CB2" w:rsidRPr="0046124E" w:rsidRDefault="00A91CB2" w:rsidP="00820299">
      <w:pPr>
        <w:pStyle w:val="Paragraphedeliste"/>
        <w:numPr>
          <w:ilvl w:val="1"/>
          <w:numId w:val="5"/>
        </w:numPr>
        <w:rPr>
          <w:bCs/>
        </w:rPr>
      </w:pPr>
      <w:r w:rsidRPr="0046124E">
        <w:rPr>
          <w:bCs/>
        </w:rPr>
        <w:t>Clo</w:t>
      </w:r>
      <w:r w:rsidR="004160B8" w:rsidRPr="0046124E">
        <w:rPr>
          <w:bCs/>
        </w:rPr>
        <w:t>se File1.txt</w:t>
      </w:r>
    </w:p>
    <w:p w14:paraId="1A46BD95" w14:textId="0A200348" w:rsidR="00DB2F81" w:rsidRPr="00DB2F81" w:rsidRDefault="00DB2F81" w:rsidP="00820299">
      <w:pPr>
        <w:pStyle w:val="Paragraphedeliste"/>
        <w:numPr>
          <w:ilvl w:val="0"/>
          <w:numId w:val="5"/>
        </w:numPr>
      </w:pPr>
      <w:r w:rsidRPr="00DB2F81">
        <w:t xml:space="preserve">Close the </w:t>
      </w:r>
      <w:r w:rsidRPr="00DB2F81">
        <w:rPr>
          <w:b/>
        </w:rPr>
        <w:t>Explorer</w:t>
      </w:r>
      <w:r w:rsidRPr="00DB2F81">
        <w:t xml:space="preserve"> windows</w:t>
      </w:r>
    </w:p>
    <w:p w14:paraId="3CC50D0E" w14:textId="614474EE" w:rsidR="001A05E6" w:rsidRDefault="00B011AA" w:rsidP="00820299">
      <w:pPr>
        <w:pStyle w:val="Paragraphedeliste"/>
        <w:numPr>
          <w:ilvl w:val="0"/>
          <w:numId w:val="5"/>
        </w:numPr>
      </w:pPr>
      <w:r w:rsidRPr="00427D15">
        <w:rPr>
          <w:b/>
        </w:rPr>
        <w:t>Stop</w:t>
      </w:r>
      <w:r>
        <w:t xml:space="preserve"> the capture</w:t>
      </w:r>
    </w:p>
    <w:p w14:paraId="59532486" w14:textId="086EA78E" w:rsidR="00012EE2" w:rsidRDefault="00C92969" w:rsidP="00820299">
      <w:pPr>
        <w:pStyle w:val="Paragraphedeliste"/>
        <w:numPr>
          <w:ilvl w:val="0"/>
          <w:numId w:val="5"/>
        </w:numPr>
      </w:pPr>
      <w:r w:rsidRPr="00427D15">
        <w:rPr>
          <w:b/>
        </w:rPr>
        <w:t>Save</w:t>
      </w:r>
      <w:r>
        <w:t xml:space="preserve"> the Capture</w:t>
      </w:r>
      <w:r w:rsidR="00012EE2">
        <w:t xml:space="preserve"> and named it </w:t>
      </w:r>
      <w:r w:rsidR="00012EE2" w:rsidRPr="00427D15">
        <w:rPr>
          <w:b/>
        </w:rPr>
        <w:t>Kerberos</w:t>
      </w:r>
    </w:p>
    <w:p w14:paraId="3E1ABAE8" w14:textId="7DAAB4AD" w:rsidR="00E21CB6" w:rsidRDefault="00E91AD6" w:rsidP="00820299">
      <w:pPr>
        <w:pStyle w:val="Paragraphedeliste"/>
        <w:numPr>
          <w:ilvl w:val="0"/>
          <w:numId w:val="5"/>
        </w:numPr>
      </w:pPr>
      <w:r>
        <w:t>Analysis the c</w:t>
      </w:r>
      <w:r w:rsidR="00724A45">
        <w:t>apture</w:t>
      </w:r>
    </w:p>
    <w:p w14:paraId="5D7A8BB7" w14:textId="329A39D1" w:rsidR="0093288E" w:rsidRDefault="0093288E" w:rsidP="00820299">
      <w:pPr>
        <w:pStyle w:val="Paragraphedeliste"/>
        <w:numPr>
          <w:ilvl w:val="1"/>
          <w:numId w:val="5"/>
        </w:numPr>
      </w:pPr>
      <w:r>
        <w:t>Apply the following filter</w:t>
      </w:r>
    </w:p>
    <w:p w14:paraId="61A8DED1" w14:textId="75A26F90" w:rsidR="0093288E" w:rsidRDefault="00220A25" w:rsidP="00820299">
      <w:pPr>
        <w:pStyle w:val="Paragraphedeliste"/>
        <w:numPr>
          <w:ilvl w:val="1"/>
          <w:numId w:val="5"/>
        </w:numPr>
        <w:rPr>
          <w:b/>
        </w:rPr>
      </w:pPr>
      <w:r w:rsidRPr="00220A25">
        <w:rPr>
          <w:b/>
        </w:rPr>
        <w:t>ipv4.address==10.0.0.4 or ipv4.address==10.0.0.5 or ipv4.address==10.0.0.</w:t>
      </w:r>
      <w:r w:rsidR="006829DE">
        <w:rPr>
          <w:b/>
        </w:rPr>
        <w:t>9</w:t>
      </w:r>
    </w:p>
    <w:p w14:paraId="478043B5" w14:textId="5DB9ADED" w:rsidR="002D69EC" w:rsidRDefault="002D69EC" w:rsidP="00820299">
      <w:pPr>
        <w:pStyle w:val="Paragraphedeliste"/>
        <w:numPr>
          <w:ilvl w:val="1"/>
          <w:numId w:val="5"/>
        </w:numPr>
        <w:rPr>
          <w:b/>
        </w:rPr>
      </w:pPr>
      <w:r>
        <w:rPr>
          <w:b/>
        </w:rPr>
        <w:t>or</w:t>
      </w:r>
    </w:p>
    <w:p w14:paraId="37523CC8" w14:textId="3E7522C9" w:rsidR="002D69EC" w:rsidRDefault="002D69EC" w:rsidP="00820299">
      <w:pPr>
        <w:pStyle w:val="Paragraphedeliste"/>
        <w:numPr>
          <w:ilvl w:val="1"/>
          <w:numId w:val="5"/>
        </w:numPr>
        <w:rPr>
          <w:b/>
        </w:rPr>
      </w:pPr>
      <w:r w:rsidRPr="002D69EC">
        <w:rPr>
          <w:b/>
        </w:rPr>
        <w:t>TCP.port&lt;&gt;3389 and ProtocolName &lt;&gt; "TCP"</w:t>
      </w:r>
    </w:p>
    <w:p w14:paraId="1291D202" w14:textId="54982F73" w:rsidR="00495349" w:rsidRDefault="004E11C9" w:rsidP="00DA0E20">
      <w:pPr>
        <w:pStyle w:val="Paragraphedeliste"/>
        <w:numPr>
          <w:ilvl w:val="0"/>
          <w:numId w:val="5"/>
        </w:numPr>
      </w:pPr>
      <w:r>
        <w:t xml:space="preserve">Retrieve </w:t>
      </w:r>
      <w:r w:rsidR="00495349">
        <w:t xml:space="preserve">the IP Addresses of the following computers using </w:t>
      </w:r>
      <w:r>
        <w:t>Command</w:t>
      </w:r>
      <w:r w:rsidR="00495349">
        <w:t xml:space="preserve"> </w:t>
      </w:r>
      <w:r>
        <w:t>Prom</w:t>
      </w:r>
      <w:r w:rsidR="009D5D35">
        <w:t xml:space="preserve">pt </w:t>
      </w:r>
      <w:r w:rsidR="00495349">
        <w:t>and ipconfig</w:t>
      </w:r>
      <w:r>
        <w:t xml:space="preserve"> command </w:t>
      </w:r>
      <w:r w:rsidR="00495349">
        <w:t>:</w:t>
      </w:r>
    </w:p>
    <w:p w14:paraId="5D3FBFA5" w14:textId="0B338152" w:rsidR="009D5D35" w:rsidRDefault="009D5D35" w:rsidP="009D5D35">
      <w:pPr>
        <w:pStyle w:val="Paragraphedeliste"/>
        <w:numPr>
          <w:ilvl w:val="1"/>
          <w:numId w:val="5"/>
        </w:numPr>
      </w:pPr>
      <w:r>
        <w:t>CSI-TD-DC1 :</w:t>
      </w:r>
      <w:r w:rsidR="009D36AD">
        <w:t xml:space="preserve"> ……… ……… ……… ………</w:t>
      </w:r>
    </w:p>
    <w:p w14:paraId="25CFB6D6" w14:textId="1BECD45A" w:rsidR="009D5D35" w:rsidRDefault="009D5D35" w:rsidP="009D5D35">
      <w:pPr>
        <w:pStyle w:val="Paragraphedeliste"/>
        <w:numPr>
          <w:ilvl w:val="1"/>
          <w:numId w:val="5"/>
        </w:numPr>
      </w:pPr>
      <w:r>
        <w:t xml:space="preserve">CSI-TD-CLI1 : </w:t>
      </w:r>
      <w:r w:rsidR="009D36AD">
        <w:t>……… ……… ……… ………</w:t>
      </w:r>
    </w:p>
    <w:p w14:paraId="256641DC" w14:textId="15853723" w:rsidR="009D5D35" w:rsidRDefault="009D5D35" w:rsidP="009D5D35">
      <w:pPr>
        <w:pStyle w:val="Paragraphedeliste"/>
        <w:numPr>
          <w:ilvl w:val="1"/>
          <w:numId w:val="5"/>
        </w:numPr>
      </w:pPr>
      <w:r>
        <w:t xml:space="preserve">CSI-TD-SRV1 : </w:t>
      </w:r>
      <w:r w:rsidR="009D36AD">
        <w:t>……… ……… ……… ………</w:t>
      </w:r>
    </w:p>
    <w:p w14:paraId="48CB86A5" w14:textId="191187A5" w:rsidR="00DB1372" w:rsidRDefault="009D5D35" w:rsidP="00DA0E20">
      <w:pPr>
        <w:pStyle w:val="Paragraphedeliste"/>
        <w:numPr>
          <w:ilvl w:val="0"/>
          <w:numId w:val="5"/>
        </w:numPr>
      </w:pPr>
      <w:r>
        <w:t xml:space="preserve">In the next line, the IP addresses will be </w:t>
      </w:r>
      <w:r w:rsidR="009D36AD">
        <w:t>shown as :</w:t>
      </w:r>
    </w:p>
    <w:p w14:paraId="4550788E" w14:textId="6FE66585" w:rsidR="009D36AD" w:rsidRDefault="009D36AD" w:rsidP="009D36AD">
      <w:pPr>
        <w:pStyle w:val="Paragraphedeliste"/>
        <w:numPr>
          <w:ilvl w:val="1"/>
          <w:numId w:val="5"/>
        </w:numPr>
      </w:pPr>
      <w:r>
        <w:t>CSI-TD-DC1 : 10.0.0.a</w:t>
      </w:r>
    </w:p>
    <w:p w14:paraId="3B2DB348" w14:textId="00B4C787" w:rsidR="009D36AD" w:rsidRDefault="009D36AD" w:rsidP="009D36AD">
      <w:pPr>
        <w:pStyle w:val="Paragraphedeliste"/>
        <w:numPr>
          <w:ilvl w:val="1"/>
          <w:numId w:val="5"/>
        </w:numPr>
      </w:pPr>
      <w:r>
        <w:t>CSI-TD-CLI1 : 10.0.0.b</w:t>
      </w:r>
    </w:p>
    <w:p w14:paraId="6343A6DF" w14:textId="11671B72" w:rsidR="009D36AD" w:rsidRDefault="009D36AD" w:rsidP="009D36AD">
      <w:pPr>
        <w:pStyle w:val="Paragraphedeliste"/>
        <w:numPr>
          <w:ilvl w:val="1"/>
          <w:numId w:val="5"/>
        </w:numPr>
      </w:pPr>
      <w:r>
        <w:t>CSI-TD-SRV1 : 10.0.0.c</w:t>
      </w:r>
    </w:p>
    <w:p w14:paraId="392C859E" w14:textId="052D9643" w:rsidR="00BA2FE7" w:rsidRPr="009D36AD" w:rsidRDefault="009D36AD" w:rsidP="009D36AD">
      <w:pPr>
        <w:pStyle w:val="Paragraphedeliste"/>
        <w:numPr>
          <w:ilvl w:val="1"/>
          <w:numId w:val="5"/>
        </w:numPr>
      </w:pPr>
      <w:r w:rsidRPr="009D36AD">
        <w:t>The name of the s</w:t>
      </w:r>
      <w:r>
        <w:t>erver may sometimes replace the IP address</w:t>
      </w:r>
    </w:p>
    <w:p w14:paraId="35634D3E" w14:textId="777C3FD8" w:rsidR="00BA2FE7" w:rsidRPr="009D36AD" w:rsidRDefault="00495349" w:rsidP="00DA0E20">
      <w:pPr>
        <w:pStyle w:val="Paragraphedeliste"/>
        <w:numPr>
          <w:ilvl w:val="0"/>
          <w:numId w:val="5"/>
        </w:numPr>
      </w:pPr>
      <w:r w:rsidRPr="00777361">
        <w:t>Look for the following frame</w:t>
      </w:r>
    </w:p>
    <w:tbl>
      <w:tblPr>
        <w:tblStyle w:val="TableGrid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0"/>
      </w:tblGrid>
      <w:tr w:rsidR="00C509AF" w:rsidRPr="00507626" w14:paraId="061E7C77" w14:textId="77777777" w:rsidTr="003953EC">
        <w:tc>
          <w:tcPr>
            <w:tcW w:w="10430" w:type="dxa"/>
            <w:shd w:val="clear" w:color="auto" w:fill="D3E4FF" w:themeFill="text2" w:themeFillTint="1A"/>
          </w:tcPr>
          <w:p w14:paraId="528F2AC4" w14:textId="227722F5" w:rsidR="00C509AF" w:rsidRPr="00507626" w:rsidRDefault="00427D15" w:rsidP="00C509AF">
            <w:pPr>
              <w:rPr>
                <w:b/>
              </w:rPr>
            </w:pPr>
            <w:r w:rsidRPr="00427D15">
              <w:rPr>
                <w:b/>
              </w:rPr>
              <w:t>CSI-TD-CLI1</w:t>
            </w:r>
            <w:r w:rsidR="00C509AF" w:rsidRPr="00507626">
              <w:rPr>
                <w:b/>
              </w:rPr>
              <w:t xml:space="preserve"> initiate the connection to CSI-TD-SRV1 and propose Negotiate as authentication method</w:t>
            </w:r>
          </w:p>
          <w:p w14:paraId="1DD16BBA" w14:textId="77777777" w:rsidR="00C509AF" w:rsidRPr="00507626" w:rsidRDefault="00C509AF" w:rsidP="00757A71">
            <w:pPr>
              <w:rPr>
                <w:b/>
              </w:rPr>
            </w:pPr>
          </w:p>
        </w:tc>
      </w:tr>
      <w:tr w:rsidR="00C509AF" w:rsidRPr="006D0E9F" w14:paraId="511E7319" w14:textId="77777777" w:rsidTr="003953EC">
        <w:tc>
          <w:tcPr>
            <w:tcW w:w="10430" w:type="dxa"/>
          </w:tcPr>
          <w:p w14:paraId="5A99960E" w14:textId="658DAACF" w:rsidR="00C509AF" w:rsidRPr="006D0E9F" w:rsidRDefault="00C509AF" w:rsidP="00CA3FC0">
            <w:r w:rsidRPr="006D0E9F">
              <w:lastRenderedPageBreak/>
              <w:t>System</w:t>
            </w:r>
            <w:r w:rsidRPr="006D0E9F">
              <w:tab/>
              <w:t>10.0.0.</w:t>
            </w:r>
            <w:r w:rsidR="009D36AD">
              <w:t>b</w:t>
            </w:r>
            <w:r w:rsidRPr="006D0E9F">
              <w:tab/>
            </w:r>
            <w:r w:rsidR="009D36AD" w:rsidRPr="006D0E9F">
              <w:t>10.0.0.</w:t>
            </w:r>
            <w:r w:rsidR="009D36AD">
              <w:t>c</w:t>
            </w:r>
            <w:r w:rsidRPr="006D0E9F">
              <w:tab/>
              <w:t>SMB</w:t>
            </w:r>
            <w:r w:rsidRPr="006D0E9F">
              <w:tab/>
              <w:t>SMB:C; Negotiate, Dialect = NT LM 0.12, SMB 2.002, SMB 2.???</w:t>
            </w:r>
            <w:r w:rsidRPr="006D0E9F">
              <w:tab/>
              <w:t>{SMBOverTCP:19, TCP:18, IPv4:17}</w:t>
            </w:r>
          </w:p>
        </w:tc>
      </w:tr>
      <w:tr w:rsidR="00C509AF" w:rsidRPr="00507626" w14:paraId="0C0EBA50" w14:textId="77777777" w:rsidTr="003953EC">
        <w:tc>
          <w:tcPr>
            <w:tcW w:w="10430" w:type="dxa"/>
            <w:shd w:val="clear" w:color="auto" w:fill="D3E4FF" w:themeFill="text2" w:themeFillTint="1A"/>
          </w:tcPr>
          <w:p w14:paraId="3D30969C" w14:textId="4C57502E" w:rsidR="00C509AF" w:rsidRPr="00507626" w:rsidRDefault="00427D15" w:rsidP="00C509AF">
            <w:pPr>
              <w:rPr>
                <w:b/>
              </w:rPr>
            </w:pPr>
            <w:r w:rsidRPr="00427D15">
              <w:rPr>
                <w:b/>
              </w:rPr>
              <w:t>CSI-TD-CLI1</w:t>
            </w:r>
            <w:r w:rsidR="00C509AF" w:rsidRPr="00507626">
              <w:rPr>
                <w:b/>
              </w:rPr>
              <w:t xml:space="preserve"> ASRequest to obtain the TGT</w:t>
            </w:r>
          </w:p>
        </w:tc>
      </w:tr>
      <w:tr w:rsidR="00C509AF" w:rsidRPr="006D0E9F" w14:paraId="2658600D" w14:textId="77777777" w:rsidTr="003953EC">
        <w:tc>
          <w:tcPr>
            <w:tcW w:w="10430" w:type="dxa"/>
          </w:tcPr>
          <w:p w14:paraId="3A3BE1F6" w14:textId="3E9273A4" w:rsidR="00C509AF" w:rsidRPr="006D0E9F" w:rsidRDefault="00C509AF" w:rsidP="00C509AF">
            <w:r w:rsidRPr="006D0E9F">
              <w:t>10.0.0.</w:t>
            </w:r>
            <w:r w:rsidR="009D36AD">
              <w:t>b</w:t>
            </w:r>
            <w:r w:rsidRPr="006D0E9F">
              <w:tab/>
            </w:r>
            <w:r w:rsidR="009D36AD">
              <w:t>10.0.0.a</w:t>
            </w:r>
            <w:r w:rsidRPr="006D0E9F">
              <w:tab/>
              <w:t>KerberosV5</w:t>
            </w:r>
            <w:r w:rsidRPr="006D0E9F">
              <w:tab/>
              <w:t xml:space="preserve">KerberosV5:AS Request Cname: </w:t>
            </w:r>
            <w:r w:rsidR="0076516E">
              <w:t>Par_User0</w:t>
            </w:r>
            <w:r w:rsidRPr="006D0E9F">
              <w:t xml:space="preserve">2 Realm: CONTOSO.COM Sname: krbtgt/CONTOSO.COM </w:t>
            </w:r>
            <w:r w:rsidRPr="006D0E9F">
              <w:tab/>
              <w:t>{TCP:20, IPv4:14}</w:t>
            </w:r>
          </w:p>
        </w:tc>
      </w:tr>
      <w:tr w:rsidR="007714B5" w:rsidRPr="00543F59" w14:paraId="62C6E6B8" w14:textId="77777777" w:rsidTr="003953EC">
        <w:tc>
          <w:tcPr>
            <w:tcW w:w="10430" w:type="dxa"/>
            <w:shd w:val="clear" w:color="auto" w:fill="D3E4FF" w:themeFill="text2" w:themeFillTint="1A"/>
          </w:tcPr>
          <w:p w14:paraId="2B2C6FB9" w14:textId="3528C03A" w:rsidR="007714B5" w:rsidRPr="00543F59" w:rsidRDefault="007714B5" w:rsidP="00C509AF">
            <w:pPr>
              <w:rPr>
                <w:b/>
              </w:rPr>
            </w:pPr>
            <w:r w:rsidRPr="00543F59">
              <w:rPr>
                <w:b/>
              </w:rPr>
              <w:t>First request failed because for Pre-auth</w:t>
            </w:r>
            <w:r w:rsidR="00543F59" w:rsidRPr="00543F59">
              <w:rPr>
                <w:b/>
              </w:rPr>
              <w:t xml:space="preserve"> required</w:t>
            </w:r>
          </w:p>
        </w:tc>
      </w:tr>
      <w:tr w:rsidR="007714B5" w:rsidRPr="006D0E9F" w14:paraId="347AE450" w14:textId="77777777" w:rsidTr="003953EC">
        <w:tc>
          <w:tcPr>
            <w:tcW w:w="10430" w:type="dxa"/>
          </w:tcPr>
          <w:p w14:paraId="3C62C70C" w14:textId="0448BDFC" w:rsidR="007714B5" w:rsidRPr="006D0E9F" w:rsidRDefault="009D36AD" w:rsidP="00C509AF">
            <w:r>
              <w:t>10.0.0.a</w:t>
            </w:r>
            <w:r w:rsidR="00CA3FC0" w:rsidRPr="00CA3FC0">
              <w:tab/>
            </w:r>
            <w:r>
              <w:t>10.0.0.b</w:t>
            </w:r>
            <w:r w:rsidR="00CA3FC0" w:rsidRPr="00CA3FC0">
              <w:tab/>
              <w:t>KerberosV5</w:t>
            </w:r>
            <w:r w:rsidR="00CA3FC0" w:rsidRPr="00CA3FC0">
              <w:tab/>
              <w:t xml:space="preserve">KerberosV5:AS Request Cname: </w:t>
            </w:r>
            <w:r w:rsidR="0076516E">
              <w:t>Par_User0</w:t>
            </w:r>
            <w:r w:rsidR="00CA3FC0" w:rsidRPr="00CA3FC0">
              <w:t xml:space="preserve">2 Realm: CONTOSO.COM Sname: krbtgt/CONTOSO.COM </w:t>
            </w:r>
            <w:r w:rsidR="00CA3FC0" w:rsidRPr="00CA3FC0">
              <w:tab/>
              <w:t>{TCP:21, IPv4:14}</w:t>
            </w:r>
          </w:p>
        </w:tc>
      </w:tr>
      <w:tr w:rsidR="00543F59" w:rsidRPr="006D0E9F" w14:paraId="153DC4F5" w14:textId="77777777" w:rsidTr="003953EC">
        <w:tc>
          <w:tcPr>
            <w:tcW w:w="10430" w:type="dxa"/>
          </w:tcPr>
          <w:p w14:paraId="0D0F0BA1" w14:textId="73EF421C" w:rsidR="00543F59" w:rsidRPr="006D0E9F" w:rsidRDefault="00427D15" w:rsidP="00C509AF">
            <w:r w:rsidRPr="00427D15">
              <w:rPr>
                <w:b/>
              </w:rPr>
              <w:t>CSI-TD-CLI1</w:t>
            </w:r>
            <w:r w:rsidR="00214219" w:rsidRPr="00507626">
              <w:rPr>
                <w:b/>
              </w:rPr>
              <w:t xml:space="preserve"> ASRequest to obtain the TGT</w:t>
            </w:r>
            <w:r w:rsidR="00214219">
              <w:rPr>
                <w:b/>
              </w:rPr>
              <w:t xml:space="preserve"> with pre-auth</w:t>
            </w:r>
          </w:p>
        </w:tc>
      </w:tr>
      <w:tr w:rsidR="00C509AF" w:rsidRPr="006D0E9F" w14:paraId="5FA23038" w14:textId="77777777" w:rsidTr="003953EC">
        <w:tc>
          <w:tcPr>
            <w:tcW w:w="10430" w:type="dxa"/>
          </w:tcPr>
          <w:p w14:paraId="0FA2479E" w14:textId="30150544" w:rsidR="00C509AF" w:rsidRPr="006D0E9F" w:rsidRDefault="009D36AD" w:rsidP="00C509AF">
            <w:r>
              <w:t>10.0.0.b</w:t>
            </w:r>
            <w:r w:rsidR="00030F35" w:rsidRPr="006D0E9F">
              <w:tab/>
              <w:t>10.0.0.</w:t>
            </w:r>
            <w:r>
              <w:t>a</w:t>
            </w:r>
            <w:r w:rsidR="00030F35" w:rsidRPr="006D0E9F">
              <w:tab/>
              <w:t>KerberosV5</w:t>
            </w:r>
            <w:r w:rsidR="00030F35" w:rsidRPr="006D0E9F">
              <w:tab/>
              <w:t xml:space="preserve">KerberosV5:AS Response Ticket[Realm: CONTOSO.COM, Sname: krbtgt/CONTOSO.COM] </w:t>
            </w:r>
            <w:r w:rsidR="00030F35" w:rsidRPr="006D0E9F">
              <w:tab/>
              <w:t>{TCP:21, IPv4:14}</w:t>
            </w:r>
          </w:p>
        </w:tc>
      </w:tr>
      <w:tr w:rsidR="00214219" w:rsidRPr="00CA3FC0" w14:paraId="3302DB4B" w14:textId="77777777" w:rsidTr="003953EC">
        <w:tc>
          <w:tcPr>
            <w:tcW w:w="10430" w:type="dxa"/>
            <w:shd w:val="clear" w:color="auto" w:fill="D3E4FF" w:themeFill="text2" w:themeFillTint="1A"/>
          </w:tcPr>
          <w:p w14:paraId="3BD9F117" w14:textId="7CBA6023" w:rsidR="00214219" w:rsidRPr="00CA3FC0" w:rsidRDefault="00214219" w:rsidP="00C509AF">
            <w:pPr>
              <w:rPr>
                <w:b/>
              </w:rPr>
            </w:pPr>
            <w:r w:rsidRPr="00CA3FC0">
              <w:rPr>
                <w:b/>
              </w:rPr>
              <w:t>KDC sent the TGT</w:t>
            </w:r>
          </w:p>
        </w:tc>
      </w:tr>
      <w:tr w:rsidR="00CA3FC0" w:rsidRPr="006D0E9F" w14:paraId="40BBDF1E" w14:textId="77777777" w:rsidTr="003953EC">
        <w:tc>
          <w:tcPr>
            <w:tcW w:w="10430" w:type="dxa"/>
          </w:tcPr>
          <w:p w14:paraId="6C9239AF" w14:textId="5E8FF0C5" w:rsidR="00CA3FC0" w:rsidRDefault="009D36AD" w:rsidP="00C509AF">
            <w:r>
              <w:t>10.0.0.a</w:t>
            </w:r>
            <w:r w:rsidR="00CA3FC0" w:rsidRPr="00CA3FC0">
              <w:tab/>
            </w:r>
            <w:r>
              <w:t>10.0.0.b</w:t>
            </w:r>
            <w:r w:rsidR="00CA3FC0" w:rsidRPr="00CA3FC0">
              <w:tab/>
              <w:t>KerberosV5</w:t>
            </w:r>
            <w:r w:rsidR="00CA3FC0" w:rsidRPr="00CA3FC0">
              <w:tab/>
              <w:t xml:space="preserve">KerberosV5:AS Response Ticket[Realm: CONTOSO.COM, Sname: krbtgt/CONTOSO.COM] </w:t>
            </w:r>
            <w:r w:rsidR="00CA3FC0" w:rsidRPr="00CA3FC0">
              <w:tab/>
              <w:t>{TCP:21, IPv4:14}</w:t>
            </w:r>
          </w:p>
        </w:tc>
      </w:tr>
      <w:tr w:rsidR="00D00921" w:rsidRPr="00FA2142" w14:paraId="20251282" w14:textId="77777777" w:rsidTr="003953EC">
        <w:tc>
          <w:tcPr>
            <w:tcW w:w="10430" w:type="dxa"/>
            <w:shd w:val="clear" w:color="auto" w:fill="D3E4FF" w:themeFill="text2" w:themeFillTint="1A"/>
          </w:tcPr>
          <w:p w14:paraId="54B0DD42" w14:textId="7E0B2F45" w:rsidR="00D00921" w:rsidRPr="00FA2142" w:rsidRDefault="00D00921" w:rsidP="00C509AF">
            <w:pPr>
              <w:rPr>
                <w:b/>
              </w:rPr>
            </w:pPr>
            <w:r w:rsidRPr="00FA2142">
              <w:rPr>
                <w:b/>
              </w:rPr>
              <w:t>Request for a TGS for CSI-TD-SRV1</w:t>
            </w:r>
          </w:p>
        </w:tc>
      </w:tr>
      <w:tr w:rsidR="00D00921" w:rsidRPr="006D0E9F" w14:paraId="7780CDF9" w14:textId="77777777" w:rsidTr="003953EC">
        <w:tc>
          <w:tcPr>
            <w:tcW w:w="10430" w:type="dxa"/>
          </w:tcPr>
          <w:p w14:paraId="307E4744" w14:textId="58BCC435" w:rsidR="00D00921" w:rsidRDefault="009D36AD" w:rsidP="00C509AF">
            <w:r>
              <w:t>10.0.0.b</w:t>
            </w:r>
            <w:r w:rsidR="00D00921" w:rsidRPr="00D00921">
              <w:tab/>
            </w:r>
            <w:r>
              <w:t>10.0.0.a</w:t>
            </w:r>
            <w:r w:rsidR="00D00921" w:rsidRPr="00D00921">
              <w:tab/>
              <w:t>KerberosV5</w:t>
            </w:r>
            <w:r w:rsidR="00D00921" w:rsidRPr="00D00921">
              <w:tab/>
              <w:t xml:space="preserve">KerberosV5:TGS Request Realm: CONTOSO.COM Sname: cifs/csi-td-srv1.contoso.com </w:t>
            </w:r>
            <w:r w:rsidR="00D00921" w:rsidRPr="00D00921">
              <w:tab/>
              <w:t>{TCP:22, IPv4:14}</w:t>
            </w:r>
          </w:p>
        </w:tc>
      </w:tr>
      <w:tr w:rsidR="00FA2142" w:rsidRPr="000125B8" w14:paraId="247270EE" w14:textId="77777777" w:rsidTr="003953EC">
        <w:tc>
          <w:tcPr>
            <w:tcW w:w="10430" w:type="dxa"/>
            <w:shd w:val="clear" w:color="auto" w:fill="D3E4FF" w:themeFill="text2" w:themeFillTint="1A"/>
          </w:tcPr>
          <w:p w14:paraId="13DD1B71" w14:textId="3BF56C74" w:rsidR="00FA2142" w:rsidRPr="000125B8" w:rsidRDefault="00FA2142" w:rsidP="00C509AF">
            <w:pPr>
              <w:rPr>
                <w:b/>
              </w:rPr>
            </w:pPr>
            <w:r w:rsidRPr="000125B8">
              <w:rPr>
                <w:b/>
              </w:rPr>
              <w:t>KDC sen</w:t>
            </w:r>
            <w:r w:rsidR="000125B8" w:rsidRPr="000125B8">
              <w:rPr>
                <w:b/>
              </w:rPr>
              <w:t>d TGS for CSI-TD-SRV1</w:t>
            </w:r>
          </w:p>
        </w:tc>
      </w:tr>
      <w:tr w:rsidR="000125B8" w:rsidRPr="006D0E9F" w14:paraId="277900C9" w14:textId="77777777" w:rsidTr="003953EC">
        <w:tc>
          <w:tcPr>
            <w:tcW w:w="10430" w:type="dxa"/>
          </w:tcPr>
          <w:p w14:paraId="4C20F58D" w14:textId="4F9B2B82" w:rsidR="000125B8" w:rsidRDefault="009D36AD" w:rsidP="00C509AF">
            <w:r>
              <w:t>10.0.0.a</w:t>
            </w:r>
            <w:r w:rsidR="000125B8" w:rsidRPr="000125B8">
              <w:tab/>
            </w:r>
            <w:r>
              <w:t>10.0.0.b</w:t>
            </w:r>
            <w:r w:rsidR="000125B8" w:rsidRPr="000125B8">
              <w:tab/>
              <w:t>KerberosV5</w:t>
            </w:r>
            <w:r w:rsidR="000125B8" w:rsidRPr="000125B8">
              <w:tab/>
              <w:t xml:space="preserve">KerberosV5:TGS Response Cname: </w:t>
            </w:r>
            <w:r w:rsidR="0076516E">
              <w:t>Par_User0</w:t>
            </w:r>
            <w:r w:rsidR="000125B8" w:rsidRPr="000125B8">
              <w:t xml:space="preserve">2 </w:t>
            </w:r>
            <w:r w:rsidR="000125B8" w:rsidRPr="000125B8">
              <w:tab/>
              <w:t>{TCP:22, IPv4:14}</w:t>
            </w:r>
          </w:p>
        </w:tc>
      </w:tr>
      <w:tr w:rsidR="00A91E2E" w:rsidRPr="000125B8" w14:paraId="4D4E2275" w14:textId="77777777" w:rsidTr="003953EC">
        <w:tc>
          <w:tcPr>
            <w:tcW w:w="10430" w:type="dxa"/>
            <w:shd w:val="clear" w:color="auto" w:fill="D3E4FF" w:themeFill="text2" w:themeFillTint="1A"/>
          </w:tcPr>
          <w:p w14:paraId="57FE2E96" w14:textId="57D2D4B0" w:rsidR="00A91E2E" w:rsidRPr="000125B8" w:rsidRDefault="00A91E2E" w:rsidP="00DA0E20">
            <w:pPr>
              <w:rPr>
                <w:b/>
              </w:rPr>
            </w:pPr>
            <w:r>
              <w:rPr>
                <w:b/>
              </w:rPr>
              <w:t>Beginning of the SMB session</w:t>
            </w:r>
          </w:p>
        </w:tc>
      </w:tr>
      <w:tr w:rsidR="000125B8" w:rsidRPr="006D0E9F" w14:paraId="6CD9B7E5" w14:textId="77777777" w:rsidTr="003953EC">
        <w:tc>
          <w:tcPr>
            <w:tcW w:w="10430" w:type="dxa"/>
          </w:tcPr>
          <w:p w14:paraId="5A0E2CCE" w14:textId="003E6C54" w:rsidR="00CE7E8F" w:rsidRPr="000125B8" w:rsidRDefault="009D36AD" w:rsidP="00C509AF">
            <w:r>
              <w:t>10.0.0.a</w:t>
            </w:r>
            <w:r w:rsidR="00CE7E8F" w:rsidRPr="00CE7E8F">
              <w:tab/>
            </w:r>
            <w:r w:rsidR="00CE7E8F">
              <w:t>10.0.</w:t>
            </w:r>
            <w:r w:rsidR="00C05319">
              <w:t>0.</w:t>
            </w:r>
            <w:r w:rsidR="00FA4B7C">
              <w:t>c</w:t>
            </w:r>
            <w:r w:rsidR="00CE7E8F" w:rsidRPr="00CE7E8F">
              <w:tab/>
              <w:t>SMB2</w:t>
            </w:r>
            <w:r w:rsidR="00CE7E8F" w:rsidRPr="00CE7E8F">
              <w:tab/>
              <w:t xml:space="preserve">SMB2:C   SESSION SETUP (0x1) </w:t>
            </w:r>
            <w:r w:rsidR="00CE7E8F" w:rsidRPr="00CE7E8F">
              <w:tab/>
              <w:t>{SMBOverTCP:8, TCP:7, IPv4:6}</w:t>
            </w:r>
          </w:p>
        </w:tc>
      </w:tr>
    </w:tbl>
    <w:p w14:paraId="3B38B42A" w14:textId="69E79669" w:rsidR="006F22C6" w:rsidRDefault="006F22C6" w:rsidP="006F22C6">
      <w:pPr>
        <w:pStyle w:val="Titre4"/>
      </w:pPr>
      <w:bookmarkStart w:id="20" w:name="_Toc43753785"/>
      <w:r>
        <w:t xml:space="preserve">Task </w:t>
      </w:r>
      <w:r w:rsidR="001E758D">
        <w:t>2</w:t>
      </w:r>
      <w:r>
        <w:t>: NTLM Capture</w:t>
      </w:r>
      <w:bookmarkEnd w:id="20"/>
    </w:p>
    <w:p w14:paraId="62A08FA1" w14:textId="77777777" w:rsidR="0018091F" w:rsidRDefault="0018091F" w:rsidP="00820299">
      <w:pPr>
        <w:pStyle w:val="Paragraphedeliste"/>
        <w:numPr>
          <w:ilvl w:val="0"/>
          <w:numId w:val="6"/>
        </w:numPr>
      </w:pPr>
      <w:r>
        <w:t xml:space="preserve">Logon to </w:t>
      </w:r>
      <w:r w:rsidRPr="00427D15">
        <w:rPr>
          <w:b/>
        </w:rPr>
        <w:t>CSI-TD-SRV1</w:t>
      </w:r>
      <w:r>
        <w:t xml:space="preserve"> using</w:t>
      </w:r>
    </w:p>
    <w:p w14:paraId="44B30C0C" w14:textId="77777777" w:rsidR="0018091F" w:rsidRDefault="0018091F" w:rsidP="00820299">
      <w:pPr>
        <w:pStyle w:val="Paragraphedeliste"/>
        <w:numPr>
          <w:ilvl w:val="1"/>
          <w:numId w:val="6"/>
        </w:numPr>
      </w:pPr>
      <w:r>
        <w:t>On the credentials dialog box, enter :</w:t>
      </w:r>
    </w:p>
    <w:p w14:paraId="23E20C2A" w14:textId="49CF27A1" w:rsidR="0018091F" w:rsidRDefault="0018091F" w:rsidP="00820299">
      <w:pPr>
        <w:pStyle w:val="Paragraphedeliste"/>
        <w:numPr>
          <w:ilvl w:val="2"/>
          <w:numId w:val="6"/>
        </w:numPr>
      </w:pPr>
      <w:r>
        <w:t xml:space="preserve">Username: </w:t>
      </w:r>
      <w:r w:rsidRPr="00427D15">
        <w:rPr>
          <w:b/>
        </w:rPr>
        <w:t>.\AdminCSI</w:t>
      </w:r>
    </w:p>
    <w:p w14:paraId="31F97F00" w14:textId="6C3100BF" w:rsidR="0018091F" w:rsidRDefault="23AC2BD4" w:rsidP="00820299">
      <w:pPr>
        <w:pStyle w:val="Paragraphedeliste"/>
        <w:numPr>
          <w:ilvl w:val="2"/>
          <w:numId w:val="6"/>
        </w:numPr>
      </w:pPr>
      <w:r>
        <w:t xml:space="preserve">Password: </w:t>
      </w:r>
      <w:r w:rsidRPr="23AC2BD4">
        <w:rPr>
          <w:b/>
          <w:bCs/>
        </w:rPr>
        <w:t>PiKarAlR@AlBenMo1 (Note that l is a L in lower case)</w:t>
      </w:r>
    </w:p>
    <w:p w14:paraId="4B89F160" w14:textId="77777777" w:rsidR="0018091F" w:rsidRDefault="0018091F" w:rsidP="00820299">
      <w:pPr>
        <w:pStyle w:val="Paragraphedeliste"/>
        <w:numPr>
          <w:ilvl w:val="0"/>
          <w:numId w:val="6"/>
        </w:numPr>
      </w:pPr>
      <w:r>
        <w:t>Open a command prompt as Administrator</w:t>
      </w:r>
    </w:p>
    <w:p w14:paraId="05FDC991" w14:textId="4724FCBD" w:rsidR="0018091F" w:rsidRDefault="0018091F" w:rsidP="00820299">
      <w:pPr>
        <w:pStyle w:val="Paragraphedeliste"/>
        <w:numPr>
          <w:ilvl w:val="0"/>
          <w:numId w:val="6"/>
        </w:numPr>
      </w:pPr>
      <w:r>
        <w:t xml:space="preserve">Enable </w:t>
      </w:r>
      <w:r w:rsidRPr="0046124E">
        <w:rPr>
          <w:b/>
          <w:bCs/>
        </w:rPr>
        <w:t>Netlogon</w:t>
      </w:r>
      <w:r>
        <w:t xml:space="preserve"> login</w:t>
      </w:r>
      <w:r w:rsidR="00EB5C4C">
        <w:tab/>
      </w:r>
    </w:p>
    <w:p w14:paraId="1199B133" w14:textId="77777777" w:rsidR="004F10A2" w:rsidRDefault="004F10A2" w:rsidP="00820299">
      <w:pPr>
        <w:pStyle w:val="Paragraphedeliste"/>
        <w:numPr>
          <w:ilvl w:val="0"/>
          <w:numId w:val="6"/>
        </w:numPr>
      </w:pPr>
      <w:r>
        <w:t xml:space="preserve">Switch to </w:t>
      </w:r>
      <w:r w:rsidRPr="004F10A2">
        <w:rPr>
          <w:b/>
        </w:rPr>
        <w:t>CSI-TD-CLI1</w:t>
      </w:r>
    </w:p>
    <w:p w14:paraId="05DCDA05" w14:textId="0B65D795" w:rsidR="00C8774D" w:rsidRDefault="00C25813" w:rsidP="00820299">
      <w:pPr>
        <w:pStyle w:val="Paragraphedeliste"/>
        <w:numPr>
          <w:ilvl w:val="0"/>
          <w:numId w:val="6"/>
        </w:numPr>
      </w:pPr>
      <w:r>
        <w:t>Switch</w:t>
      </w:r>
      <w:r w:rsidR="00C8774D">
        <w:t xml:space="preserve"> Network Monitor</w:t>
      </w:r>
    </w:p>
    <w:p w14:paraId="04A4B050" w14:textId="0489AB8A" w:rsidR="00C8774D" w:rsidRDefault="001C07FB" w:rsidP="00820299">
      <w:pPr>
        <w:pStyle w:val="Paragraphedeliste"/>
        <w:numPr>
          <w:ilvl w:val="0"/>
          <w:numId w:val="6"/>
        </w:numPr>
      </w:pPr>
      <w:r>
        <w:t>Start a</w:t>
      </w:r>
      <w:r w:rsidR="00C8774D">
        <w:t xml:space="preserve"> </w:t>
      </w:r>
      <w:r w:rsidR="00C8774D" w:rsidRPr="00C25813">
        <w:rPr>
          <w:b/>
        </w:rPr>
        <w:t>New Capture</w:t>
      </w:r>
    </w:p>
    <w:p w14:paraId="258681B1" w14:textId="5E8D7C83" w:rsidR="00C8774D" w:rsidRDefault="00C8774D" w:rsidP="00820299">
      <w:pPr>
        <w:pStyle w:val="Paragraphedeliste"/>
        <w:numPr>
          <w:ilvl w:val="0"/>
          <w:numId w:val="6"/>
        </w:numPr>
      </w:pPr>
      <w:r>
        <w:t>Purge Kerberos ticket</w:t>
      </w:r>
      <w:r w:rsidR="0078521B">
        <w:t>s</w:t>
      </w:r>
      <w:r>
        <w:t xml:space="preserve"> for </w:t>
      </w:r>
      <w:r w:rsidR="0078521B">
        <w:t xml:space="preserve">the current </w:t>
      </w:r>
      <w:r>
        <w:t>user</w:t>
      </w:r>
    </w:p>
    <w:p w14:paraId="4CF42D41" w14:textId="311B049A" w:rsidR="00C8774D" w:rsidRPr="0046124E" w:rsidRDefault="00C8774D" w:rsidP="0046124E">
      <w:pPr>
        <w:pStyle w:val="Paragraphedeliste"/>
        <w:numPr>
          <w:ilvl w:val="0"/>
          <w:numId w:val="6"/>
        </w:numPr>
        <w:rPr>
          <w:bCs/>
        </w:rPr>
      </w:pPr>
      <w:r>
        <w:t xml:space="preserve">Access to </w:t>
      </w:r>
      <w:r w:rsidR="0078521B">
        <w:t xml:space="preserve">the </w:t>
      </w:r>
      <w:r>
        <w:t>share</w:t>
      </w:r>
      <w:r w:rsidR="0078521B">
        <w:t>d</w:t>
      </w:r>
      <w:r>
        <w:t xml:space="preserve"> folder on SRV1</w:t>
      </w:r>
      <w:r w:rsidR="00AC08F2">
        <w:t xml:space="preserve">: </w:t>
      </w:r>
      <w:hyperlink r:id="rId31" w:history="1">
        <w:r w:rsidR="00A157E7" w:rsidRPr="00A157E7">
          <w:rPr>
            <w:rStyle w:val="Lienhypertexte"/>
            <w:b/>
          </w:rPr>
          <w:t>\\10.0.0.c\public</w:t>
        </w:r>
      </w:hyperlink>
    </w:p>
    <w:p w14:paraId="4E78F4DF" w14:textId="77777777" w:rsidR="00C8774D" w:rsidRDefault="00C8774D" w:rsidP="00820299">
      <w:pPr>
        <w:pStyle w:val="Paragraphedeliste"/>
        <w:numPr>
          <w:ilvl w:val="1"/>
          <w:numId w:val="6"/>
        </w:numPr>
      </w:pPr>
      <w:r>
        <w:t xml:space="preserve">Open </w:t>
      </w:r>
      <w:r w:rsidRPr="00C25813">
        <w:rPr>
          <w:b/>
        </w:rPr>
        <w:t>File1.txt</w:t>
      </w:r>
    </w:p>
    <w:p w14:paraId="1156FC2F" w14:textId="77777777" w:rsidR="00C8774D" w:rsidRDefault="00C8774D" w:rsidP="00820299">
      <w:pPr>
        <w:pStyle w:val="Paragraphedeliste"/>
        <w:numPr>
          <w:ilvl w:val="0"/>
          <w:numId w:val="6"/>
        </w:numPr>
      </w:pPr>
      <w:r w:rsidRPr="0046124E">
        <w:rPr>
          <w:bCs/>
        </w:rPr>
        <w:t>Stop</w:t>
      </w:r>
      <w:r>
        <w:t xml:space="preserve"> the capture</w:t>
      </w:r>
    </w:p>
    <w:p w14:paraId="09647F6F" w14:textId="201E5EFA" w:rsidR="006F22C6" w:rsidRDefault="00C8774D" w:rsidP="00820299">
      <w:pPr>
        <w:pStyle w:val="Paragraphedeliste"/>
        <w:numPr>
          <w:ilvl w:val="0"/>
          <w:numId w:val="6"/>
        </w:numPr>
      </w:pPr>
      <w:r>
        <w:t xml:space="preserve">Save the Capture and named it </w:t>
      </w:r>
      <w:r w:rsidR="00E21CB6" w:rsidRPr="00C25813">
        <w:rPr>
          <w:b/>
        </w:rPr>
        <w:t>NTLM</w:t>
      </w:r>
    </w:p>
    <w:p w14:paraId="478FBD7A" w14:textId="77777777" w:rsidR="008B2446" w:rsidRDefault="008B2446" w:rsidP="00820299">
      <w:pPr>
        <w:pStyle w:val="Paragraphedeliste"/>
        <w:numPr>
          <w:ilvl w:val="0"/>
          <w:numId w:val="6"/>
        </w:numPr>
      </w:pPr>
      <w:r>
        <w:t>Capture Analysis</w:t>
      </w:r>
    </w:p>
    <w:p w14:paraId="7064C84F" w14:textId="77777777" w:rsidR="008B2446" w:rsidRDefault="008B2446" w:rsidP="00820299">
      <w:pPr>
        <w:pStyle w:val="Paragraphedeliste"/>
        <w:numPr>
          <w:ilvl w:val="1"/>
          <w:numId w:val="6"/>
        </w:numPr>
      </w:pPr>
      <w:r>
        <w:t>Apply the following filter</w:t>
      </w:r>
    </w:p>
    <w:p w14:paraId="3C8B1D8B" w14:textId="0432172A" w:rsidR="0074072C" w:rsidRDefault="0074072C" w:rsidP="0074072C">
      <w:pPr>
        <w:pStyle w:val="Paragraphedeliste"/>
        <w:numPr>
          <w:ilvl w:val="1"/>
          <w:numId w:val="6"/>
        </w:numPr>
        <w:rPr>
          <w:b/>
        </w:rPr>
      </w:pPr>
      <w:r w:rsidRPr="002D69EC">
        <w:rPr>
          <w:b/>
        </w:rPr>
        <w:t>TCP.port&lt;&gt;3389 and ProtocolName &lt;&gt; "TCP"</w:t>
      </w:r>
    </w:p>
    <w:p w14:paraId="17F342BE" w14:textId="77777777" w:rsidR="00E15108" w:rsidRDefault="00E15108" w:rsidP="00E15108">
      <w:pPr>
        <w:pStyle w:val="Paragraphedeliste"/>
        <w:numPr>
          <w:ilvl w:val="0"/>
          <w:numId w:val="6"/>
        </w:numPr>
      </w:pPr>
      <w:r>
        <w:t>Retrieve the IP Addresses of the following computers using Command Prompt and ipconfig command :</w:t>
      </w:r>
    </w:p>
    <w:p w14:paraId="6A5439D4" w14:textId="77777777" w:rsidR="00E15108" w:rsidRDefault="00E15108" w:rsidP="00E15108">
      <w:pPr>
        <w:pStyle w:val="Paragraphedeliste"/>
        <w:numPr>
          <w:ilvl w:val="1"/>
          <w:numId w:val="6"/>
        </w:numPr>
      </w:pPr>
      <w:r>
        <w:t>CSI-TD-DC1 : ……… ……… ……… ………</w:t>
      </w:r>
    </w:p>
    <w:p w14:paraId="3C3B6CCE" w14:textId="77777777" w:rsidR="00E15108" w:rsidRDefault="00E15108" w:rsidP="00E15108">
      <w:pPr>
        <w:pStyle w:val="Paragraphedeliste"/>
        <w:numPr>
          <w:ilvl w:val="1"/>
          <w:numId w:val="6"/>
        </w:numPr>
      </w:pPr>
      <w:r>
        <w:t>CSI-TD-CLI1 : ……… ……… ……… ………</w:t>
      </w:r>
    </w:p>
    <w:p w14:paraId="4EC9FF2A" w14:textId="77777777" w:rsidR="00E15108" w:rsidRDefault="00E15108" w:rsidP="00E15108">
      <w:pPr>
        <w:pStyle w:val="Paragraphedeliste"/>
        <w:numPr>
          <w:ilvl w:val="1"/>
          <w:numId w:val="6"/>
        </w:numPr>
      </w:pPr>
      <w:r>
        <w:t>CSI-TD-SRV1 : ……… ……… ……… ………</w:t>
      </w:r>
    </w:p>
    <w:p w14:paraId="364ED06A" w14:textId="77777777" w:rsidR="00E15108" w:rsidRDefault="00E15108" w:rsidP="00E15108">
      <w:pPr>
        <w:pStyle w:val="Paragraphedeliste"/>
        <w:numPr>
          <w:ilvl w:val="0"/>
          <w:numId w:val="6"/>
        </w:numPr>
      </w:pPr>
      <w:r>
        <w:t>In the next line, the IP addresses will be shown as :</w:t>
      </w:r>
    </w:p>
    <w:p w14:paraId="089E4A67" w14:textId="77777777" w:rsidR="00E15108" w:rsidRDefault="00E15108" w:rsidP="00E15108">
      <w:pPr>
        <w:pStyle w:val="Paragraphedeliste"/>
        <w:numPr>
          <w:ilvl w:val="1"/>
          <w:numId w:val="6"/>
        </w:numPr>
      </w:pPr>
      <w:r>
        <w:t>CSI-TD-DC1 : 10.0.0.a</w:t>
      </w:r>
    </w:p>
    <w:p w14:paraId="3B99075E" w14:textId="77777777" w:rsidR="00E15108" w:rsidRDefault="00E15108" w:rsidP="00E15108">
      <w:pPr>
        <w:pStyle w:val="Paragraphedeliste"/>
        <w:numPr>
          <w:ilvl w:val="1"/>
          <w:numId w:val="6"/>
        </w:numPr>
      </w:pPr>
      <w:r>
        <w:t>CSI-TD-CLI1 : 10.0.0.b</w:t>
      </w:r>
    </w:p>
    <w:p w14:paraId="78BC7298" w14:textId="77777777" w:rsidR="00E15108" w:rsidRDefault="00E15108" w:rsidP="00E15108">
      <w:pPr>
        <w:pStyle w:val="Paragraphedeliste"/>
        <w:numPr>
          <w:ilvl w:val="1"/>
          <w:numId w:val="6"/>
        </w:numPr>
      </w:pPr>
      <w:r>
        <w:t>CSI-TD-SRV1 : 10.0.0.c</w:t>
      </w:r>
    </w:p>
    <w:p w14:paraId="70851C10" w14:textId="77777777" w:rsidR="00E15108" w:rsidRPr="009D36AD" w:rsidRDefault="00E15108" w:rsidP="00E15108">
      <w:pPr>
        <w:pStyle w:val="Paragraphedeliste"/>
        <w:numPr>
          <w:ilvl w:val="1"/>
          <w:numId w:val="6"/>
        </w:numPr>
      </w:pPr>
      <w:r w:rsidRPr="009D36AD">
        <w:lastRenderedPageBreak/>
        <w:t>The name of the s</w:t>
      </w:r>
      <w:r>
        <w:t>erver may sometimes replace the IP address</w:t>
      </w:r>
    </w:p>
    <w:p w14:paraId="10AF6833" w14:textId="06C0D0B5" w:rsidR="00E86F51" w:rsidRPr="00E15108" w:rsidRDefault="00E86F51" w:rsidP="00E15108">
      <w:pPr>
        <w:pStyle w:val="Paragraphedeliste"/>
        <w:numPr>
          <w:ilvl w:val="0"/>
          <w:numId w:val="6"/>
        </w:numPr>
      </w:pPr>
      <w:r w:rsidRPr="00777361">
        <w:t>Look for the following frame</w:t>
      </w:r>
    </w:p>
    <w:tbl>
      <w:tblPr>
        <w:tblStyle w:val="TableGrid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0"/>
      </w:tblGrid>
      <w:tr w:rsidR="004E250E" w:rsidRPr="00507626" w14:paraId="4409F114" w14:textId="77777777" w:rsidTr="003953EC">
        <w:tc>
          <w:tcPr>
            <w:tcW w:w="10430" w:type="dxa"/>
            <w:shd w:val="clear" w:color="auto" w:fill="D3E4FF" w:themeFill="text2" w:themeFillTint="1A"/>
          </w:tcPr>
          <w:p w14:paraId="5664611B" w14:textId="65FC54F6" w:rsidR="004E250E" w:rsidRPr="00507626" w:rsidRDefault="00427D15" w:rsidP="00DA0E20">
            <w:pPr>
              <w:rPr>
                <w:b/>
              </w:rPr>
            </w:pPr>
            <w:r w:rsidRPr="00427D15">
              <w:rPr>
                <w:b/>
              </w:rPr>
              <w:t>CSI-TD-CLI1</w:t>
            </w:r>
            <w:r w:rsidR="004E250E" w:rsidRPr="00507626">
              <w:rPr>
                <w:b/>
              </w:rPr>
              <w:t xml:space="preserve"> initiate the connection to CSI-TD-SRV1 and propose Negotiate as authentication method</w:t>
            </w:r>
          </w:p>
          <w:p w14:paraId="63EE323B" w14:textId="77777777" w:rsidR="004E250E" w:rsidRPr="00507626" w:rsidRDefault="004E250E" w:rsidP="00DA0E20">
            <w:pPr>
              <w:rPr>
                <w:b/>
              </w:rPr>
            </w:pPr>
          </w:p>
        </w:tc>
      </w:tr>
      <w:tr w:rsidR="004E250E" w:rsidRPr="006D0E9F" w14:paraId="59B8C304" w14:textId="77777777" w:rsidTr="003953EC">
        <w:trPr>
          <w:trHeight w:val="216"/>
        </w:trPr>
        <w:tc>
          <w:tcPr>
            <w:tcW w:w="10430" w:type="dxa"/>
          </w:tcPr>
          <w:p w14:paraId="4C725878" w14:textId="19211B0A" w:rsidR="004E250E" w:rsidRPr="006D0E9F" w:rsidRDefault="00DB2F81" w:rsidP="00DA0E20">
            <w:r>
              <w:t>10.0.0.</w:t>
            </w:r>
            <w:r w:rsidR="009D36AD">
              <w:t>b</w:t>
            </w:r>
            <w:r w:rsidR="00EA268C" w:rsidRPr="00EA268C">
              <w:tab/>
              <w:t>10.0.0.</w:t>
            </w:r>
            <w:r w:rsidR="009D36AD">
              <w:t>c</w:t>
            </w:r>
            <w:r w:rsidR="00EA268C" w:rsidRPr="00EA268C">
              <w:tab/>
              <w:t>SMB</w:t>
            </w:r>
            <w:r w:rsidR="00EA268C" w:rsidRPr="00EA268C">
              <w:tab/>
              <w:t>SMB:C; Negotiate, Dialect = NT LM 0.12, SMB 2.002, SMB 2.???</w:t>
            </w:r>
            <w:r w:rsidR="00EA268C" w:rsidRPr="00EA268C">
              <w:tab/>
              <w:t>{SMBOverTCP:19, TCP:18, IPv4:10}</w:t>
            </w:r>
          </w:p>
        </w:tc>
      </w:tr>
      <w:tr w:rsidR="00EA268C" w:rsidRPr="006D0E9F" w14:paraId="782DAB2B" w14:textId="77777777" w:rsidTr="003953EC">
        <w:trPr>
          <w:trHeight w:val="216"/>
        </w:trPr>
        <w:tc>
          <w:tcPr>
            <w:tcW w:w="10430" w:type="dxa"/>
          </w:tcPr>
          <w:tbl>
            <w:tblPr>
              <w:tblStyle w:val="TableGrid0"/>
              <w:tblW w:w="0" w:type="auto"/>
              <w:tblInd w:w="0" w:type="dxa"/>
              <w:tblLook w:val="04A0" w:firstRow="1" w:lastRow="0" w:firstColumn="1" w:lastColumn="0" w:noHBand="0" w:noVBand="1"/>
            </w:tblPr>
            <w:tblGrid>
              <w:gridCol w:w="10420"/>
            </w:tblGrid>
            <w:tr w:rsidR="00EA268C" w:rsidRPr="00507626" w14:paraId="270F8C4B" w14:textId="77777777" w:rsidTr="00DA0E20">
              <w:tc>
                <w:tcPr>
                  <w:tcW w:w="10430" w:type="dxa"/>
                  <w:shd w:val="clear" w:color="auto" w:fill="D3E4FF" w:themeFill="text2" w:themeFillTint="1A"/>
                </w:tcPr>
                <w:p w14:paraId="5FEA29CF" w14:textId="6B979690" w:rsidR="00EA268C" w:rsidRDefault="00427D15" w:rsidP="00FB3C74">
                  <w:pPr>
                    <w:rPr>
                      <w:b/>
                    </w:rPr>
                  </w:pPr>
                  <w:r w:rsidRPr="00427D15">
                    <w:rPr>
                      <w:b/>
                    </w:rPr>
                    <w:t>CSI-TD-CLI1</w:t>
                  </w:r>
                  <w:r w:rsidR="005C0C36" w:rsidRPr="00507626">
                    <w:rPr>
                      <w:b/>
                    </w:rPr>
                    <w:t xml:space="preserve"> initiate the connection to CSI-TD-SRV1</w:t>
                  </w:r>
                  <w:r w:rsidR="005C0C36">
                    <w:rPr>
                      <w:b/>
                    </w:rPr>
                    <w:t xml:space="preserve"> and use NTM as </w:t>
                  </w:r>
                  <w:r w:rsidR="0084117E">
                    <w:rPr>
                      <w:b/>
                    </w:rPr>
                    <w:t>authentication protocol</w:t>
                  </w:r>
                </w:p>
                <w:p w14:paraId="7D75B0E0" w14:textId="7A06018B" w:rsidR="0007204D" w:rsidRPr="00507626" w:rsidRDefault="0007204D" w:rsidP="00FB3C74">
                  <w:pPr>
                    <w:rPr>
                      <w:b/>
                    </w:rPr>
                  </w:pPr>
                  <w:r>
                    <w:rPr>
                      <w:b/>
                    </w:rPr>
                    <w:t>Check for the information in the Frame details</w:t>
                  </w:r>
                </w:p>
              </w:tc>
            </w:tr>
            <w:tr w:rsidR="00EA268C" w:rsidRPr="006D0E9F" w14:paraId="1E72742F" w14:textId="77777777" w:rsidTr="00DA0E20">
              <w:trPr>
                <w:trHeight w:val="216"/>
              </w:trPr>
              <w:tc>
                <w:tcPr>
                  <w:tcW w:w="10430" w:type="dxa"/>
                </w:tcPr>
                <w:p w14:paraId="29972136" w14:textId="07E85582" w:rsidR="00FB3C74" w:rsidRDefault="009D36AD" w:rsidP="000F6BAE">
                  <w:r>
                    <w:t>10.0.0.b</w:t>
                  </w:r>
                  <w:r w:rsidR="00FB3C74" w:rsidRPr="00FB3C74">
                    <w:tab/>
                    <w:t>10.0.0.</w:t>
                  </w:r>
                  <w:r>
                    <w:t>c</w:t>
                  </w:r>
                  <w:r w:rsidR="00FB3C74" w:rsidRPr="00FB3C74">
                    <w:tab/>
                    <w:t>SMB2</w:t>
                  </w:r>
                  <w:r w:rsidR="00FB3C74" w:rsidRPr="00FB3C74">
                    <w:tab/>
                    <w:t xml:space="preserve">SMB2:C   SESSION SETUP (0x1) </w:t>
                  </w:r>
                  <w:r w:rsidR="00FB3C74" w:rsidRPr="00FB3C74">
                    <w:tab/>
                    <w:t>{SMBOverTCP:19, TCP:18, IPv4:10}</w:t>
                  </w:r>
                </w:p>
                <w:p w14:paraId="2256CFC9" w14:textId="776E0617" w:rsidR="0084117E" w:rsidRDefault="0084117E" w:rsidP="000F6BAE"/>
                <w:p w14:paraId="4E108093" w14:textId="77777777" w:rsidR="00744697" w:rsidRDefault="00744697" w:rsidP="00744697">
                  <w:r>
                    <w:t xml:space="preserve">- SMB2: C   SESSION SETUP (0x1) </w:t>
                  </w:r>
                </w:p>
                <w:p w14:paraId="335D74B8" w14:textId="77777777" w:rsidR="00744697" w:rsidRDefault="00744697" w:rsidP="00744697">
                  <w:r>
                    <w:t xml:space="preserve">  - CSessionSetup: </w:t>
                  </w:r>
                </w:p>
                <w:p w14:paraId="3B734C74" w14:textId="099132B4" w:rsidR="00744697" w:rsidRDefault="00744697" w:rsidP="00744697">
                  <w:r>
                    <w:t xml:space="preserve">    - securityBlob: </w:t>
                  </w:r>
                </w:p>
                <w:p w14:paraId="5148D0B6" w14:textId="77777777" w:rsidR="00744697" w:rsidRDefault="00744697" w:rsidP="00744697">
                  <w:r>
                    <w:t xml:space="preserve">    - GSSAPI: </w:t>
                  </w:r>
                </w:p>
                <w:p w14:paraId="717BB666" w14:textId="77777777" w:rsidR="00744697" w:rsidRDefault="00744697" w:rsidP="00744697">
                  <w:r>
                    <w:t xml:space="preserve">     - InitialContextToken: </w:t>
                  </w:r>
                </w:p>
                <w:p w14:paraId="3D13967F" w14:textId="252BDF19" w:rsidR="00744697" w:rsidRDefault="00744697" w:rsidP="00744697">
                  <w:r>
                    <w:t xml:space="preserve">      - InnerContextToken: 0x1</w:t>
                  </w:r>
                </w:p>
                <w:p w14:paraId="338164B3" w14:textId="77777777" w:rsidR="00744697" w:rsidRDefault="00744697" w:rsidP="00744697">
                  <w:r>
                    <w:t xml:space="preserve">       - SpnegoToken: 0x1</w:t>
                  </w:r>
                </w:p>
                <w:p w14:paraId="4866401F" w14:textId="6F0B48DD" w:rsidR="00744697" w:rsidRDefault="00744697" w:rsidP="00744697">
                  <w:r>
                    <w:t xml:space="preserve">       - NegTokenInit: </w:t>
                  </w:r>
                </w:p>
                <w:p w14:paraId="1A85EA19" w14:textId="555465AE" w:rsidR="00EA268C" w:rsidRPr="006D0E9F" w:rsidRDefault="00744697" w:rsidP="003953EC">
                  <w:r>
                    <w:t xml:space="preserve">         + MechToken: </w:t>
                  </w:r>
                  <w:r w:rsidRPr="001B0B6F">
                    <w:rPr>
                      <w:b/>
                    </w:rPr>
                    <w:t>NTLM NEGOTIATE MESSAGE</w:t>
                  </w:r>
                </w:p>
              </w:tc>
            </w:tr>
            <w:tr w:rsidR="001B0B6F" w:rsidRPr="006D0E9F" w14:paraId="0BEAC214" w14:textId="77777777" w:rsidTr="00DA0E20">
              <w:trPr>
                <w:trHeight w:val="216"/>
              </w:trPr>
              <w:tc>
                <w:tcPr>
                  <w:tcW w:w="10430" w:type="dxa"/>
                </w:tcPr>
                <w:p w14:paraId="560B55E3" w14:textId="24CBCF8E" w:rsidR="0060762A" w:rsidRPr="00FB3C74" w:rsidRDefault="0060762A" w:rsidP="003953EC"/>
              </w:tc>
            </w:tr>
          </w:tbl>
          <w:p w14:paraId="74583D1E" w14:textId="77777777" w:rsidR="00EA268C" w:rsidRPr="00EA268C" w:rsidRDefault="00EA268C" w:rsidP="00DA0E20"/>
        </w:tc>
      </w:tr>
    </w:tbl>
    <w:p w14:paraId="50A91971" w14:textId="77777777" w:rsidR="000164D0" w:rsidRDefault="000164D0" w:rsidP="0046124E">
      <w:pPr>
        <w:pStyle w:val="Paragraphedeliste"/>
        <w:numPr>
          <w:ilvl w:val="0"/>
          <w:numId w:val="6"/>
        </w:numPr>
      </w:pPr>
      <w:r>
        <w:t>Why the authentication was NTLM and not Kerberos ?</w:t>
      </w:r>
    </w:p>
    <w:p w14:paraId="3451C0D8" w14:textId="77777777" w:rsidR="000164D0" w:rsidRDefault="000164D0" w:rsidP="000164D0">
      <w:pPr>
        <w:ind w:left="720"/>
      </w:pPr>
      <w:r>
        <w:t>………………………………………………………………………………………………</w:t>
      </w:r>
    </w:p>
    <w:p w14:paraId="3F5FFCF5" w14:textId="77777777" w:rsidR="000164D0" w:rsidRDefault="000164D0" w:rsidP="000164D0">
      <w:pPr>
        <w:ind w:left="720"/>
      </w:pPr>
      <w:r>
        <w:t>………………………………………………………………………………………………</w:t>
      </w:r>
    </w:p>
    <w:p w14:paraId="60780F5B" w14:textId="77777777" w:rsidR="000164D0" w:rsidRDefault="000164D0" w:rsidP="000164D0">
      <w:pPr>
        <w:ind w:left="720"/>
      </w:pPr>
      <w:r>
        <w:t>………………………………………………………………………………………………</w:t>
      </w:r>
    </w:p>
    <w:p w14:paraId="5D2A3D85" w14:textId="5D8ADAE9" w:rsidR="003953EC" w:rsidRDefault="003953EC" w:rsidP="0046124E">
      <w:pPr>
        <w:pStyle w:val="Paragraphedeliste"/>
        <w:numPr>
          <w:ilvl w:val="0"/>
          <w:numId w:val="6"/>
        </w:numPr>
      </w:pPr>
      <w:r>
        <w:t xml:space="preserve">Go to </w:t>
      </w:r>
      <w:r w:rsidRPr="00476394">
        <w:rPr>
          <w:b/>
        </w:rPr>
        <w:t>CSI-TD-SRV1</w:t>
      </w:r>
    </w:p>
    <w:p w14:paraId="38870E61" w14:textId="77777777" w:rsidR="003953EC" w:rsidRDefault="003953EC" w:rsidP="0046124E">
      <w:pPr>
        <w:pStyle w:val="Paragraphedeliste"/>
        <w:numPr>
          <w:ilvl w:val="0"/>
          <w:numId w:val="6"/>
        </w:numPr>
      </w:pPr>
      <w:r>
        <w:t xml:space="preserve">Open the file </w:t>
      </w:r>
      <w:r w:rsidRPr="00476394">
        <w:rPr>
          <w:b/>
        </w:rPr>
        <w:t>%windir%\debug\netlogon.log</w:t>
      </w:r>
    </w:p>
    <w:p w14:paraId="303F6AC4" w14:textId="1CB05B6B" w:rsidR="003953EC" w:rsidRDefault="003953EC" w:rsidP="0046124E">
      <w:pPr>
        <w:pStyle w:val="Paragraphedeliste"/>
        <w:numPr>
          <w:ilvl w:val="0"/>
          <w:numId w:val="6"/>
        </w:numPr>
      </w:pPr>
      <w:r>
        <w:t xml:space="preserve">Analyze the path through authentication between </w:t>
      </w:r>
      <w:r w:rsidRPr="00476394">
        <w:rPr>
          <w:b/>
        </w:rPr>
        <w:t>the CSI-TD-SRV1</w:t>
      </w:r>
      <w:r>
        <w:t xml:space="preserve"> and </w:t>
      </w:r>
      <w:r w:rsidRPr="00476394">
        <w:rPr>
          <w:b/>
        </w:rPr>
        <w:t>CSI-TD-DC1</w:t>
      </w:r>
    </w:p>
    <w:p w14:paraId="0DF37400" w14:textId="77777777" w:rsidR="006E6A80" w:rsidRDefault="006E6A80" w:rsidP="0046124E">
      <w:pPr>
        <w:pStyle w:val="Paragraphedeliste"/>
        <w:numPr>
          <w:ilvl w:val="0"/>
          <w:numId w:val="6"/>
        </w:numPr>
      </w:pPr>
      <w:r>
        <w:t xml:space="preserve">Open a </w:t>
      </w:r>
      <w:r w:rsidRPr="00476394">
        <w:rPr>
          <w:b/>
        </w:rPr>
        <w:t>command prompt as Administrator</w:t>
      </w:r>
    </w:p>
    <w:p w14:paraId="4FB5EF01" w14:textId="03827AFB" w:rsidR="006E6A80" w:rsidRDefault="006E6A80" w:rsidP="0046124E">
      <w:pPr>
        <w:pStyle w:val="Paragraphedeliste"/>
        <w:numPr>
          <w:ilvl w:val="0"/>
          <w:numId w:val="6"/>
        </w:numPr>
      </w:pPr>
      <w:r>
        <w:t>Disable Netlogon login</w:t>
      </w:r>
    </w:p>
    <w:bookmarkEnd w:id="15"/>
    <w:p w14:paraId="040638A1" w14:textId="162301EA" w:rsidR="00246DA5" w:rsidRDefault="00246DA5">
      <w:pPr>
        <w:rPr>
          <w:b/>
        </w:rPr>
      </w:pPr>
      <w:r>
        <w:rPr>
          <w:b/>
        </w:rPr>
        <w:br w:type="page"/>
      </w:r>
    </w:p>
    <w:p w14:paraId="70A4D57A" w14:textId="77777777" w:rsidR="00B24D18" w:rsidRDefault="00B24D18" w:rsidP="00B24D18">
      <w:pPr>
        <w:pStyle w:val="Titre2"/>
      </w:pPr>
      <w:bookmarkStart w:id="21" w:name="_Toc521341205"/>
      <w:bookmarkStart w:id="22" w:name="_Toc521341006"/>
      <w:bookmarkStart w:id="23" w:name="_Toc521338157"/>
      <w:bookmarkStart w:id="24" w:name="_Toc43753786"/>
      <w:bookmarkStart w:id="25" w:name="_Toc516731921"/>
      <w:r>
        <w:lastRenderedPageBreak/>
        <w:t>Questions:</w:t>
      </w:r>
      <w:bookmarkEnd w:id="21"/>
      <w:bookmarkEnd w:id="22"/>
      <w:bookmarkEnd w:id="23"/>
      <w:bookmarkEnd w:id="24"/>
    </w:p>
    <w:p w14:paraId="41661EB5" w14:textId="6B40257D" w:rsidR="008F1FB6" w:rsidRDefault="008F1FB6" w:rsidP="008F1FB6">
      <w:pPr>
        <w:pStyle w:val="Paragraphedeliste"/>
        <w:numPr>
          <w:ilvl w:val="0"/>
          <w:numId w:val="11"/>
        </w:numPr>
      </w:pPr>
      <w:r>
        <w:t>Why</w:t>
      </w:r>
      <w:r w:rsidR="0078521B">
        <w:t xml:space="preserve"> was</w:t>
      </w:r>
      <w:r>
        <w:t xml:space="preserve"> the authentication NTLM and not Kerberos?</w:t>
      </w:r>
    </w:p>
    <w:p w14:paraId="05B4DFAC" w14:textId="77777777" w:rsidR="008F1FB6" w:rsidRDefault="008F1FB6" w:rsidP="008F1FB6">
      <w:pPr>
        <w:ind w:left="720"/>
      </w:pPr>
      <w:r>
        <w:t>………………………………………………………………………………………………</w:t>
      </w:r>
    </w:p>
    <w:p w14:paraId="06F57BC4" w14:textId="77777777" w:rsidR="008F1FB6" w:rsidRDefault="008F1FB6" w:rsidP="008F1FB6">
      <w:pPr>
        <w:ind w:left="720"/>
      </w:pPr>
      <w:r>
        <w:t>………………………………………………………………………………………………</w:t>
      </w:r>
    </w:p>
    <w:p w14:paraId="1299BD1D" w14:textId="77777777" w:rsidR="008F1FB6" w:rsidRDefault="008F1FB6" w:rsidP="008F1FB6">
      <w:pPr>
        <w:ind w:left="720"/>
      </w:pPr>
      <w:r>
        <w:t>………………………………………………………………………………………………</w:t>
      </w:r>
    </w:p>
    <w:p w14:paraId="2EF8A9C6" w14:textId="77777777" w:rsidR="008F1FB6" w:rsidRDefault="23AC2BD4" w:rsidP="008F1FB6">
      <w:pPr>
        <w:ind w:left="720"/>
      </w:pPr>
      <w:r>
        <w:t>………………………………………………………………………………………………</w:t>
      </w:r>
    </w:p>
    <w:p w14:paraId="288F635B" w14:textId="2EBF11D9" w:rsidR="00B24D18" w:rsidRDefault="00B24D18" w:rsidP="007D201A">
      <w:pPr>
        <w:ind w:firstLine="720"/>
      </w:pPr>
    </w:p>
    <w:p w14:paraId="1FE36404" w14:textId="77777777" w:rsidR="00B24D18" w:rsidRDefault="00B24D18" w:rsidP="00B24D18">
      <w:pPr>
        <w:ind w:left="1080"/>
      </w:pPr>
    </w:p>
    <w:p w14:paraId="595D1FB6" w14:textId="77777777" w:rsidR="00A5327F" w:rsidRPr="00F954C8" w:rsidRDefault="00B24D18" w:rsidP="00A5327F">
      <w:pPr>
        <w:pStyle w:val="Titre2"/>
      </w:pPr>
      <w:r>
        <w:br w:type="page"/>
      </w:r>
      <w:bookmarkStart w:id="26" w:name="_Toc526172146"/>
      <w:bookmarkStart w:id="27" w:name="_Toc43753787"/>
      <w:bookmarkEnd w:id="25"/>
      <w:r w:rsidR="00A5327F">
        <w:lastRenderedPageBreak/>
        <w:t>After the Lab</w:t>
      </w:r>
      <w:bookmarkEnd w:id="26"/>
      <w:bookmarkEnd w:id="27"/>
      <w:r w:rsidR="00A5327F">
        <w:t xml:space="preserve"> </w:t>
      </w:r>
    </w:p>
    <w:p w14:paraId="649667AD" w14:textId="77777777" w:rsidR="00A5327F" w:rsidRPr="00A973CD" w:rsidRDefault="00A5327F" w:rsidP="00A5327F">
      <w:pPr>
        <w:rPr>
          <w:szCs w:val="20"/>
        </w:rPr>
      </w:pPr>
      <w:r>
        <w:t>Duration: 10 minutes</w:t>
      </w:r>
    </w:p>
    <w:p w14:paraId="79143A86" w14:textId="77777777" w:rsidR="00A5327F" w:rsidRPr="003B03E3" w:rsidRDefault="00A5327F" w:rsidP="00A5327F">
      <w:pPr>
        <w:rPr>
          <w:szCs w:val="20"/>
        </w:rPr>
      </w:pPr>
      <w:bookmarkStart w:id="28" w:name="_Toc516731922"/>
      <w:bookmarkStart w:id="29" w:name="_Toc519693410"/>
      <w:r w:rsidRPr="00877619">
        <w:rPr>
          <w:szCs w:val="24"/>
        </w:rPr>
        <w:t xml:space="preserve">In this exercise, attendees will </w:t>
      </w:r>
      <w:r>
        <w:t xml:space="preserve">deallocate </w:t>
      </w:r>
      <w:r w:rsidRPr="00877619">
        <w:rPr>
          <w:szCs w:val="24"/>
        </w:rPr>
        <w:t xml:space="preserve">any Azure resources that were </w:t>
      </w:r>
      <w:r>
        <w:rPr>
          <w:szCs w:val="24"/>
        </w:rPr>
        <w:t>started</w:t>
      </w:r>
      <w:r w:rsidRPr="00877619">
        <w:rPr>
          <w:szCs w:val="24"/>
        </w:rPr>
        <w:t xml:space="preserve"> in support of the lab.</w:t>
      </w:r>
    </w:p>
    <w:p w14:paraId="18162F5A" w14:textId="77777777" w:rsidR="00A5327F" w:rsidRDefault="00A5327F" w:rsidP="00A5327F">
      <w:pPr>
        <w:pStyle w:val="Titre4"/>
      </w:pPr>
      <w:bookmarkStart w:id="30" w:name="_Toc526172147"/>
      <w:bookmarkStart w:id="31" w:name="_Toc43753788"/>
      <w:r>
        <w:t xml:space="preserve">Task 1: </w:t>
      </w:r>
      <w:bookmarkEnd w:id="28"/>
      <w:r>
        <w:t>Stop and deallocated all the VMs</w:t>
      </w:r>
      <w:bookmarkEnd w:id="29"/>
      <w:bookmarkEnd w:id="30"/>
      <w:bookmarkEnd w:id="31"/>
    </w:p>
    <w:p w14:paraId="26234F29" w14:textId="77777777" w:rsidR="00A5327F" w:rsidRDefault="00A5327F" w:rsidP="00A5327F">
      <w:pPr>
        <w:pStyle w:val="Paragraphedeliste"/>
        <w:numPr>
          <w:ilvl w:val="0"/>
          <w:numId w:val="9"/>
        </w:numPr>
      </w:pPr>
      <w:r>
        <w:t>Properly shutdown all the VMs</w:t>
      </w:r>
    </w:p>
    <w:p w14:paraId="33A0ABF7" w14:textId="77777777" w:rsidR="00A5327F" w:rsidRDefault="00A5327F" w:rsidP="00A5327F">
      <w:pPr>
        <w:pStyle w:val="Paragraphedeliste"/>
        <w:numPr>
          <w:ilvl w:val="0"/>
          <w:numId w:val="9"/>
        </w:numPr>
      </w:pPr>
      <w:r>
        <w:t>Deallocate the VM in the Azure Portal</w:t>
      </w:r>
    </w:p>
    <w:p w14:paraId="35F1F4EE" w14:textId="77777777" w:rsidR="00A5327F" w:rsidRDefault="00A5327F" w:rsidP="00A5327F">
      <w:pPr>
        <w:pStyle w:val="Paragraphedeliste"/>
        <w:numPr>
          <w:ilvl w:val="0"/>
          <w:numId w:val="9"/>
        </w:numPr>
      </w:pPr>
      <w:r>
        <w:t>To Stop a VM, simply click on Unclaim.</w:t>
      </w:r>
    </w:p>
    <w:p w14:paraId="3A68D295" w14:textId="455141FB" w:rsidR="007819B1" w:rsidRDefault="007819B1" w:rsidP="00A5327F"/>
    <w:p w14:paraId="6263780B" w14:textId="77777777" w:rsidR="007819B1" w:rsidRPr="003F2250" w:rsidRDefault="007819B1" w:rsidP="007819B1">
      <w:pPr>
        <w:jc w:val="center"/>
      </w:pPr>
      <w:r>
        <w:rPr>
          <w:noProof/>
        </w:rPr>
        <w:drawing>
          <wp:inline distT="0" distB="0" distL="0" distR="0" wp14:anchorId="1D0116A4" wp14:editId="20F60511">
            <wp:extent cx="5765388" cy="1644782"/>
            <wp:effectExtent l="0" t="0" r="6985" b="0"/>
            <wp:docPr id="1243574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765388" cy="1644782"/>
                    </a:xfrm>
                    <a:prstGeom prst="rect">
                      <a:avLst/>
                    </a:prstGeom>
                  </pic:spPr>
                </pic:pic>
              </a:graphicData>
            </a:graphic>
          </wp:inline>
        </w:drawing>
      </w:r>
    </w:p>
    <w:p w14:paraId="785812E2" w14:textId="77777777" w:rsidR="007819B1" w:rsidRDefault="007819B1" w:rsidP="007819B1"/>
    <w:p w14:paraId="580D18A4" w14:textId="77777777" w:rsidR="00BC52A2" w:rsidRPr="00BC52A2" w:rsidRDefault="00BC52A2" w:rsidP="00BC52A2">
      <w:pPr>
        <w:rPr>
          <w:b/>
        </w:rPr>
      </w:pPr>
    </w:p>
    <w:sectPr w:rsidR="00BC52A2" w:rsidRPr="00BC52A2" w:rsidSect="000849CB">
      <w:headerReference w:type="even" r:id="rId33"/>
      <w:headerReference w:type="default" r:id="rId34"/>
      <w:footerReference w:type="even" r:id="rId35"/>
      <w:footerReference w:type="default" r:id="rId36"/>
      <w:headerReference w:type="first" r:id="rId37"/>
      <w:footerReference w:type="first" r:id="rId38"/>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26D34" w14:textId="77777777" w:rsidR="001E5F80" w:rsidRPr="007E3D91" w:rsidRDefault="001E5F80" w:rsidP="007E3D91">
      <w:r>
        <w:separator/>
      </w:r>
    </w:p>
  </w:endnote>
  <w:endnote w:type="continuationSeparator" w:id="0">
    <w:p w14:paraId="05CDC9B8" w14:textId="77777777" w:rsidR="001E5F80" w:rsidRPr="007E3D91" w:rsidRDefault="001E5F80" w:rsidP="007E3D91">
      <w:r>
        <w:continuationSeparator/>
      </w:r>
    </w:p>
  </w:endnote>
  <w:endnote w:type="continuationNotice" w:id="1">
    <w:p w14:paraId="65F0FC24" w14:textId="77777777" w:rsidR="001E5F80" w:rsidRDefault="001E5F80"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259E47BD" w:rsidR="00E772B8" w:rsidRDefault="00E772B8" w:rsidP="00D53599">
    <w:pPr>
      <w:pStyle w:val="Pieddepage"/>
      <w:pBdr>
        <w:top w:val="single" w:sz="4" w:space="1" w:color="D9D9D9" w:themeColor="background1" w:themeShade="D9"/>
      </w:pBdr>
      <w:tabs>
        <w:tab w:val="clear" w:pos="9360"/>
        <w:tab w:val="right" w:pos="10800"/>
      </w:tabs>
    </w:pPr>
    <w:r>
      <w:t xml:space="preserve"> ©</w:t>
    </w:r>
    <w:r w:rsidR="00AA5EBA">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3A3BACC4"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©20</w:t>
        </w:r>
        <w:r w:rsidR="00C21765">
          <w:t>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5B77D" w14:textId="77777777" w:rsidR="001E5F80" w:rsidRPr="007E3D91" w:rsidRDefault="001E5F80" w:rsidP="007E3D91">
      <w:r>
        <w:separator/>
      </w:r>
    </w:p>
  </w:footnote>
  <w:footnote w:type="continuationSeparator" w:id="0">
    <w:p w14:paraId="6FD11E3A" w14:textId="77777777" w:rsidR="001E5F80" w:rsidRPr="007E3D91" w:rsidRDefault="001E5F80" w:rsidP="007E3D91">
      <w:r>
        <w:continuationSeparator/>
      </w:r>
    </w:p>
  </w:footnote>
  <w:footnote w:type="continuationNotice" w:id="1">
    <w:p w14:paraId="378FED0A" w14:textId="77777777" w:rsidR="001E5F80" w:rsidRDefault="001E5F80"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58E9"/>
    <w:multiLevelType w:val="hybridMultilevel"/>
    <w:tmpl w:val="D0D4D1E6"/>
    <w:lvl w:ilvl="0" w:tplc="71786FE8">
      <w:start w:val="1"/>
      <w:numFmt w:val="decimal"/>
      <w:lvlText w:val="%1."/>
      <w:lvlJc w:val="left"/>
      <w:pPr>
        <w:ind w:left="720" w:hanging="360"/>
      </w:pPr>
      <w:rPr>
        <w:b w:val="0"/>
      </w:rPr>
    </w:lvl>
    <w:lvl w:ilvl="1" w:tplc="0D5A9350">
      <w:start w:val="1"/>
      <w:numFmt w:val="lowerLetter"/>
      <w:lvlText w:val="%2."/>
      <w:lvlJc w:val="left"/>
      <w:pPr>
        <w:ind w:left="1440" w:hanging="360"/>
      </w:pPr>
      <w:rPr>
        <w:rFonts w:ascii="Segoe UI" w:eastAsiaTheme="minorHAnsi" w:hAnsi="Segoe U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F3E6A"/>
    <w:multiLevelType w:val="multilevel"/>
    <w:tmpl w:val="73585E6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2656F23"/>
    <w:multiLevelType w:val="hybridMultilevel"/>
    <w:tmpl w:val="CB3E8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A420A"/>
    <w:multiLevelType w:val="hybridMultilevel"/>
    <w:tmpl w:val="58201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950"/>
    <w:multiLevelType w:val="multilevel"/>
    <w:tmpl w:val="E9A63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C088A"/>
    <w:multiLevelType w:val="hybridMultilevel"/>
    <w:tmpl w:val="ACD6FAA8"/>
    <w:lvl w:ilvl="0" w:tplc="870435AA">
      <w:start w:val="1"/>
      <w:numFmt w:val="decimal"/>
      <w:lvlText w:val="%1."/>
      <w:lvlJc w:val="left"/>
      <w:pPr>
        <w:ind w:left="720" w:hanging="360"/>
      </w:pPr>
    </w:lvl>
    <w:lvl w:ilvl="1" w:tplc="400697B4">
      <w:start w:val="1"/>
      <w:numFmt w:val="decimal"/>
      <w:lvlText w:val="%2."/>
      <w:lvlJc w:val="left"/>
      <w:pPr>
        <w:ind w:left="1440" w:hanging="360"/>
      </w:pPr>
    </w:lvl>
    <w:lvl w:ilvl="2" w:tplc="4ED0D6C6">
      <w:start w:val="1"/>
      <w:numFmt w:val="lowerRoman"/>
      <w:lvlText w:val="%3."/>
      <w:lvlJc w:val="right"/>
      <w:pPr>
        <w:ind w:left="2160" w:hanging="180"/>
      </w:pPr>
    </w:lvl>
    <w:lvl w:ilvl="3" w:tplc="E998F274">
      <w:start w:val="1"/>
      <w:numFmt w:val="decimal"/>
      <w:lvlText w:val="%4."/>
      <w:lvlJc w:val="left"/>
      <w:pPr>
        <w:ind w:left="2880" w:hanging="360"/>
      </w:pPr>
    </w:lvl>
    <w:lvl w:ilvl="4" w:tplc="F28A1F04">
      <w:start w:val="1"/>
      <w:numFmt w:val="lowerLetter"/>
      <w:lvlText w:val="%5."/>
      <w:lvlJc w:val="left"/>
      <w:pPr>
        <w:ind w:left="3600" w:hanging="360"/>
      </w:pPr>
    </w:lvl>
    <w:lvl w:ilvl="5" w:tplc="2C949856">
      <w:start w:val="1"/>
      <w:numFmt w:val="lowerRoman"/>
      <w:lvlText w:val="%6."/>
      <w:lvlJc w:val="right"/>
      <w:pPr>
        <w:ind w:left="4320" w:hanging="180"/>
      </w:pPr>
    </w:lvl>
    <w:lvl w:ilvl="6" w:tplc="A20E7062">
      <w:start w:val="1"/>
      <w:numFmt w:val="decimal"/>
      <w:lvlText w:val="%7."/>
      <w:lvlJc w:val="left"/>
      <w:pPr>
        <w:ind w:left="5040" w:hanging="360"/>
      </w:pPr>
    </w:lvl>
    <w:lvl w:ilvl="7" w:tplc="BC56BB86">
      <w:start w:val="1"/>
      <w:numFmt w:val="lowerLetter"/>
      <w:lvlText w:val="%8."/>
      <w:lvlJc w:val="left"/>
      <w:pPr>
        <w:ind w:left="5760" w:hanging="360"/>
      </w:pPr>
    </w:lvl>
    <w:lvl w:ilvl="8" w:tplc="9042D0BA">
      <w:start w:val="1"/>
      <w:numFmt w:val="lowerRoman"/>
      <w:lvlText w:val="%9."/>
      <w:lvlJc w:val="right"/>
      <w:pPr>
        <w:ind w:left="6480" w:hanging="180"/>
      </w:pPr>
    </w:lvl>
  </w:abstractNum>
  <w:abstractNum w:abstractNumId="7"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013C3"/>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D53E9"/>
    <w:multiLevelType w:val="hybridMultilevel"/>
    <w:tmpl w:val="471C5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501A0"/>
    <w:multiLevelType w:val="multilevel"/>
    <w:tmpl w:val="FA760A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23F355B"/>
    <w:multiLevelType w:val="multilevel"/>
    <w:tmpl w:val="5D9CB2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55210A7"/>
    <w:multiLevelType w:val="multilevel"/>
    <w:tmpl w:val="0146509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9644022"/>
    <w:multiLevelType w:val="multilevel"/>
    <w:tmpl w:val="408802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9E92683"/>
    <w:multiLevelType w:val="multilevel"/>
    <w:tmpl w:val="64AC9E64"/>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E6F48CB"/>
    <w:multiLevelType w:val="multilevel"/>
    <w:tmpl w:val="BB0C5C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82BFA"/>
    <w:multiLevelType w:val="multilevel"/>
    <w:tmpl w:val="929281D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8"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65852"/>
    <w:multiLevelType w:val="multilevel"/>
    <w:tmpl w:val="22BE32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011CAD"/>
    <w:multiLevelType w:val="multilevel"/>
    <w:tmpl w:val="8CB45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395974"/>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A2023"/>
    <w:multiLevelType w:val="multilevel"/>
    <w:tmpl w:val="0C662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452E2"/>
    <w:multiLevelType w:val="multilevel"/>
    <w:tmpl w:val="CF3A99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29678D"/>
    <w:multiLevelType w:val="multilevel"/>
    <w:tmpl w:val="CD7EF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297B94"/>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01551B"/>
    <w:multiLevelType w:val="multilevel"/>
    <w:tmpl w:val="4696354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0A650A2"/>
    <w:multiLevelType w:val="multilevel"/>
    <w:tmpl w:val="3A90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EE7CF8"/>
    <w:multiLevelType w:val="multilevel"/>
    <w:tmpl w:val="04F43E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22B3478"/>
    <w:multiLevelType w:val="multilevel"/>
    <w:tmpl w:val="5EEC0F7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53411D5"/>
    <w:multiLevelType w:val="hybridMultilevel"/>
    <w:tmpl w:val="471C5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F57B87"/>
    <w:multiLevelType w:val="multilevel"/>
    <w:tmpl w:val="65C0DE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3" w15:restartNumberingAfterBreak="0">
    <w:nsid w:val="795337BC"/>
    <w:multiLevelType w:val="hybridMultilevel"/>
    <w:tmpl w:val="42B21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3027FC"/>
    <w:multiLevelType w:val="multilevel"/>
    <w:tmpl w:val="72A808D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D823618"/>
    <w:multiLevelType w:val="multilevel"/>
    <w:tmpl w:val="FD7E5C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7F3562E0"/>
    <w:multiLevelType w:val="multilevel"/>
    <w:tmpl w:val="F738AC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4"/>
  </w:num>
  <w:num w:numId="3">
    <w:abstractNumId w:val="0"/>
  </w:num>
  <w:num w:numId="4">
    <w:abstractNumId w:val="21"/>
  </w:num>
  <w:num w:numId="5">
    <w:abstractNumId w:val="33"/>
  </w:num>
  <w:num w:numId="6">
    <w:abstractNumId w:val="2"/>
  </w:num>
  <w:num w:numId="7">
    <w:abstractNumId w:val="8"/>
  </w:num>
  <w:num w:numId="8">
    <w:abstractNumId w:val="25"/>
  </w:num>
  <w:num w:numId="9">
    <w:abstractNumId w:val="1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2"/>
  </w:num>
  <w:num w:numId="17">
    <w:abstractNumId w:val="12"/>
  </w:num>
  <w:num w:numId="18">
    <w:abstractNumId w:val="10"/>
  </w:num>
  <w:num w:numId="19">
    <w:abstractNumId w:val="19"/>
  </w:num>
  <w:num w:numId="20">
    <w:abstractNumId w:val="9"/>
  </w:num>
  <w:num w:numId="21">
    <w:abstractNumId w:val="5"/>
  </w:num>
  <w:num w:numId="22">
    <w:abstractNumId w:val="24"/>
  </w:num>
  <w:num w:numId="23">
    <w:abstractNumId w:val="20"/>
  </w:num>
  <w:num w:numId="24">
    <w:abstractNumId w:val="23"/>
  </w:num>
  <w:num w:numId="25">
    <w:abstractNumId w:val="13"/>
  </w:num>
  <w:num w:numId="26">
    <w:abstractNumId w:val="11"/>
  </w:num>
  <w:num w:numId="27">
    <w:abstractNumId w:val="35"/>
  </w:num>
  <w:num w:numId="28">
    <w:abstractNumId w:val="15"/>
  </w:num>
  <w:num w:numId="29">
    <w:abstractNumId w:val="31"/>
  </w:num>
  <w:num w:numId="30">
    <w:abstractNumId w:val="28"/>
  </w:num>
  <w:num w:numId="31">
    <w:abstractNumId w:val="36"/>
  </w:num>
  <w:num w:numId="32">
    <w:abstractNumId w:val="16"/>
  </w:num>
  <w:num w:numId="33">
    <w:abstractNumId w:val="1"/>
  </w:num>
  <w:num w:numId="34">
    <w:abstractNumId w:val="26"/>
  </w:num>
  <w:num w:numId="35">
    <w:abstractNumId w:val="29"/>
  </w:num>
  <w:num w:numId="36">
    <w:abstractNumId w:val="34"/>
  </w:num>
  <w:num w:numId="37">
    <w:abstractNumId w:val="14"/>
  </w:num>
  <w:num w:numId="38">
    <w:abstractNumId w:val="3"/>
  </w:num>
  <w:num w:numId="3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865"/>
    <w:rsid w:val="00000ED0"/>
    <w:rsid w:val="000010F2"/>
    <w:rsid w:val="00002EF3"/>
    <w:rsid w:val="00003A45"/>
    <w:rsid w:val="00006135"/>
    <w:rsid w:val="00006A1F"/>
    <w:rsid w:val="000070A2"/>
    <w:rsid w:val="00011464"/>
    <w:rsid w:val="00012030"/>
    <w:rsid w:val="000125B8"/>
    <w:rsid w:val="00012EE2"/>
    <w:rsid w:val="00013941"/>
    <w:rsid w:val="00015C85"/>
    <w:rsid w:val="000164D0"/>
    <w:rsid w:val="00016ECA"/>
    <w:rsid w:val="000179C9"/>
    <w:rsid w:val="00021538"/>
    <w:rsid w:val="00021904"/>
    <w:rsid w:val="00022A89"/>
    <w:rsid w:val="00022E30"/>
    <w:rsid w:val="000230D5"/>
    <w:rsid w:val="00024492"/>
    <w:rsid w:val="0002458F"/>
    <w:rsid w:val="00027691"/>
    <w:rsid w:val="00030F35"/>
    <w:rsid w:val="0003185F"/>
    <w:rsid w:val="00031CF7"/>
    <w:rsid w:val="00037C3F"/>
    <w:rsid w:val="00037CC1"/>
    <w:rsid w:val="000429BE"/>
    <w:rsid w:val="00044785"/>
    <w:rsid w:val="000454E4"/>
    <w:rsid w:val="0004671A"/>
    <w:rsid w:val="00046D7A"/>
    <w:rsid w:val="00047911"/>
    <w:rsid w:val="000479F6"/>
    <w:rsid w:val="000503AC"/>
    <w:rsid w:val="00051A51"/>
    <w:rsid w:val="00051B51"/>
    <w:rsid w:val="00051EC7"/>
    <w:rsid w:val="00052031"/>
    <w:rsid w:val="0005297A"/>
    <w:rsid w:val="00052F21"/>
    <w:rsid w:val="000530BE"/>
    <w:rsid w:val="000532B9"/>
    <w:rsid w:val="00053CA8"/>
    <w:rsid w:val="00055A63"/>
    <w:rsid w:val="00056AF5"/>
    <w:rsid w:val="0005734C"/>
    <w:rsid w:val="00057C19"/>
    <w:rsid w:val="00060FF2"/>
    <w:rsid w:val="0006240D"/>
    <w:rsid w:val="00063D5C"/>
    <w:rsid w:val="00063DC0"/>
    <w:rsid w:val="000647A4"/>
    <w:rsid w:val="00065A09"/>
    <w:rsid w:val="00065FCE"/>
    <w:rsid w:val="000670B2"/>
    <w:rsid w:val="00070C64"/>
    <w:rsid w:val="00070C99"/>
    <w:rsid w:val="000711B3"/>
    <w:rsid w:val="00071BF9"/>
    <w:rsid w:val="00071E9F"/>
    <w:rsid w:val="0007204D"/>
    <w:rsid w:val="000723E2"/>
    <w:rsid w:val="000729BF"/>
    <w:rsid w:val="0007348A"/>
    <w:rsid w:val="000760F6"/>
    <w:rsid w:val="00076248"/>
    <w:rsid w:val="00077C63"/>
    <w:rsid w:val="000804D2"/>
    <w:rsid w:val="00080695"/>
    <w:rsid w:val="00081837"/>
    <w:rsid w:val="00082C7E"/>
    <w:rsid w:val="0008471E"/>
    <w:rsid w:val="000849CB"/>
    <w:rsid w:val="00084DC7"/>
    <w:rsid w:val="00086A9F"/>
    <w:rsid w:val="00086CB8"/>
    <w:rsid w:val="0009477C"/>
    <w:rsid w:val="00097527"/>
    <w:rsid w:val="000978AA"/>
    <w:rsid w:val="000A14E3"/>
    <w:rsid w:val="000A18EC"/>
    <w:rsid w:val="000A2840"/>
    <w:rsid w:val="000A40C0"/>
    <w:rsid w:val="000A78C9"/>
    <w:rsid w:val="000A7FAF"/>
    <w:rsid w:val="000B085A"/>
    <w:rsid w:val="000B0ED2"/>
    <w:rsid w:val="000B17D6"/>
    <w:rsid w:val="000B3AC2"/>
    <w:rsid w:val="000B42CE"/>
    <w:rsid w:val="000B4AE7"/>
    <w:rsid w:val="000B55EE"/>
    <w:rsid w:val="000B6F2D"/>
    <w:rsid w:val="000C1D6F"/>
    <w:rsid w:val="000C352A"/>
    <w:rsid w:val="000C5543"/>
    <w:rsid w:val="000C760A"/>
    <w:rsid w:val="000C7B88"/>
    <w:rsid w:val="000D1227"/>
    <w:rsid w:val="000D4481"/>
    <w:rsid w:val="000D5103"/>
    <w:rsid w:val="000E0C07"/>
    <w:rsid w:val="000E3C68"/>
    <w:rsid w:val="000E3E51"/>
    <w:rsid w:val="000E6167"/>
    <w:rsid w:val="000E6AF1"/>
    <w:rsid w:val="000E70AE"/>
    <w:rsid w:val="000F02D8"/>
    <w:rsid w:val="000F0C2F"/>
    <w:rsid w:val="000F2A57"/>
    <w:rsid w:val="000F3839"/>
    <w:rsid w:val="000F3D1E"/>
    <w:rsid w:val="000F3DD7"/>
    <w:rsid w:val="000F412A"/>
    <w:rsid w:val="000F4957"/>
    <w:rsid w:val="000F4CF5"/>
    <w:rsid w:val="000F4F86"/>
    <w:rsid w:val="000F54A9"/>
    <w:rsid w:val="000F664F"/>
    <w:rsid w:val="000F6BAE"/>
    <w:rsid w:val="000F6DD9"/>
    <w:rsid w:val="000F7194"/>
    <w:rsid w:val="000F7D46"/>
    <w:rsid w:val="0010006D"/>
    <w:rsid w:val="00100676"/>
    <w:rsid w:val="001017DB"/>
    <w:rsid w:val="00103C6B"/>
    <w:rsid w:val="00103DAF"/>
    <w:rsid w:val="00105D6D"/>
    <w:rsid w:val="00110012"/>
    <w:rsid w:val="00110A8A"/>
    <w:rsid w:val="00111573"/>
    <w:rsid w:val="00113760"/>
    <w:rsid w:val="0011397E"/>
    <w:rsid w:val="00113DC7"/>
    <w:rsid w:val="00114B3C"/>
    <w:rsid w:val="00115859"/>
    <w:rsid w:val="00115C60"/>
    <w:rsid w:val="001164B1"/>
    <w:rsid w:val="00120830"/>
    <w:rsid w:val="00121382"/>
    <w:rsid w:val="00122002"/>
    <w:rsid w:val="0012295A"/>
    <w:rsid w:val="00122AF2"/>
    <w:rsid w:val="00122DB5"/>
    <w:rsid w:val="0012435E"/>
    <w:rsid w:val="0013001F"/>
    <w:rsid w:val="001301FA"/>
    <w:rsid w:val="0013336F"/>
    <w:rsid w:val="0013344D"/>
    <w:rsid w:val="00133914"/>
    <w:rsid w:val="00133B32"/>
    <w:rsid w:val="0013464B"/>
    <w:rsid w:val="001368EC"/>
    <w:rsid w:val="00136CFF"/>
    <w:rsid w:val="0013704D"/>
    <w:rsid w:val="00137CD6"/>
    <w:rsid w:val="001457D2"/>
    <w:rsid w:val="00146C08"/>
    <w:rsid w:val="0014795D"/>
    <w:rsid w:val="00147DF0"/>
    <w:rsid w:val="00150099"/>
    <w:rsid w:val="00151025"/>
    <w:rsid w:val="001515EC"/>
    <w:rsid w:val="00153BEB"/>
    <w:rsid w:val="001553B8"/>
    <w:rsid w:val="00155DE7"/>
    <w:rsid w:val="00157C2D"/>
    <w:rsid w:val="0016039D"/>
    <w:rsid w:val="0016086A"/>
    <w:rsid w:val="001615AA"/>
    <w:rsid w:val="00162511"/>
    <w:rsid w:val="00165312"/>
    <w:rsid w:val="00165F92"/>
    <w:rsid w:val="001663EE"/>
    <w:rsid w:val="00170AA7"/>
    <w:rsid w:val="001712A9"/>
    <w:rsid w:val="0017137F"/>
    <w:rsid w:val="00171B49"/>
    <w:rsid w:val="00172745"/>
    <w:rsid w:val="0017474F"/>
    <w:rsid w:val="001757EC"/>
    <w:rsid w:val="0017615B"/>
    <w:rsid w:val="00176D92"/>
    <w:rsid w:val="0018091F"/>
    <w:rsid w:val="00181343"/>
    <w:rsid w:val="00181D33"/>
    <w:rsid w:val="00182068"/>
    <w:rsid w:val="0018239F"/>
    <w:rsid w:val="001850B4"/>
    <w:rsid w:val="00185690"/>
    <w:rsid w:val="00190407"/>
    <w:rsid w:val="001907F2"/>
    <w:rsid w:val="00192C74"/>
    <w:rsid w:val="00193CE3"/>
    <w:rsid w:val="0019658F"/>
    <w:rsid w:val="0019682B"/>
    <w:rsid w:val="00196CE2"/>
    <w:rsid w:val="0019739C"/>
    <w:rsid w:val="0019758E"/>
    <w:rsid w:val="0019774E"/>
    <w:rsid w:val="001A039D"/>
    <w:rsid w:val="001A05E6"/>
    <w:rsid w:val="001A1397"/>
    <w:rsid w:val="001A201A"/>
    <w:rsid w:val="001A27D7"/>
    <w:rsid w:val="001A2A27"/>
    <w:rsid w:val="001A47E1"/>
    <w:rsid w:val="001A561D"/>
    <w:rsid w:val="001A6193"/>
    <w:rsid w:val="001A6436"/>
    <w:rsid w:val="001A66C6"/>
    <w:rsid w:val="001A684D"/>
    <w:rsid w:val="001A6952"/>
    <w:rsid w:val="001A7619"/>
    <w:rsid w:val="001A7631"/>
    <w:rsid w:val="001B0B6F"/>
    <w:rsid w:val="001B1CED"/>
    <w:rsid w:val="001B1FD3"/>
    <w:rsid w:val="001B249B"/>
    <w:rsid w:val="001B315B"/>
    <w:rsid w:val="001B3712"/>
    <w:rsid w:val="001B528A"/>
    <w:rsid w:val="001B5E32"/>
    <w:rsid w:val="001B616E"/>
    <w:rsid w:val="001B7140"/>
    <w:rsid w:val="001B75F6"/>
    <w:rsid w:val="001C07FB"/>
    <w:rsid w:val="001C0CB4"/>
    <w:rsid w:val="001C18ED"/>
    <w:rsid w:val="001C358B"/>
    <w:rsid w:val="001C42FC"/>
    <w:rsid w:val="001C4D94"/>
    <w:rsid w:val="001C7A95"/>
    <w:rsid w:val="001D1219"/>
    <w:rsid w:val="001D17E5"/>
    <w:rsid w:val="001D1BDA"/>
    <w:rsid w:val="001D3673"/>
    <w:rsid w:val="001D5802"/>
    <w:rsid w:val="001D66D2"/>
    <w:rsid w:val="001D7DB6"/>
    <w:rsid w:val="001D7E69"/>
    <w:rsid w:val="001E09BB"/>
    <w:rsid w:val="001E1037"/>
    <w:rsid w:val="001E3187"/>
    <w:rsid w:val="001E3294"/>
    <w:rsid w:val="001E33E4"/>
    <w:rsid w:val="001E363C"/>
    <w:rsid w:val="001E5824"/>
    <w:rsid w:val="001E5F80"/>
    <w:rsid w:val="001E6B91"/>
    <w:rsid w:val="001E758D"/>
    <w:rsid w:val="001F0D2A"/>
    <w:rsid w:val="001F1D05"/>
    <w:rsid w:val="001F22CE"/>
    <w:rsid w:val="001F317D"/>
    <w:rsid w:val="001F4E86"/>
    <w:rsid w:val="001F6F98"/>
    <w:rsid w:val="00200E5F"/>
    <w:rsid w:val="00201088"/>
    <w:rsid w:val="0020673E"/>
    <w:rsid w:val="00210423"/>
    <w:rsid w:val="0021094E"/>
    <w:rsid w:val="00210B5D"/>
    <w:rsid w:val="0021138A"/>
    <w:rsid w:val="00212DB0"/>
    <w:rsid w:val="00214219"/>
    <w:rsid w:val="002143B7"/>
    <w:rsid w:val="00214A0F"/>
    <w:rsid w:val="00214F95"/>
    <w:rsid w:val="0021653A"/>
    <w:rsid w:val="002177F0"/>
    <w:rsid w:val="002206B3"/>
    <w:rsid w:val="00220A25"/>
    <w:rsid w:val="00222776"/>
    <w:rsid w:val="00223D09"/>
    <w:rsid w:val="00225007"/>
    <w:rsid w:val="00226F64"/>
    <w:rsid w:val="00227711"/>
    <w:rsid w:val="00230C25"/>
    <w:rsid w:val="00230C51"/>
    <w:rsid w:val="002314B8"/>
    <w:rsid w:val="002334ED"/>
    <w:rsid w:val="002343F6"/>
    <w:rsid w:val="00236DE5"/>
    <w:rsid w:val="00236FBD"/>
    <w:rsid w:val="002371A0"/>
    <w:rsid w:val="00242947"/>
    <w:rsid w:val="002439E0"/>
    <w:rsid w:val="00243D31"/>
    <w:rsid w:val="00245A9F"/>
    <w:rsid w:val="00245FDD"/>
    <w:rsid w:val="00246DA5"/>
    <w:rsid w:val="0024799F"/>
    <w:rsid w:val="00247D9C"/>
    <w:rsid w:val="00253EF7"/>
    <w:rsid w:val="00254CAC"/>
    <w:rsid w:val="00254EF8"/>
    <w:rsid w:val="00255420"/>
    <w:rsid w:val="002627EF"/>
    <w:rsid w:val="00262829"/>
    <w:rsid w:val="0026512D"/>
    <w:rsid w:val="00266C3A"/>
    <w:rsid w:val="002678C2"/>
    <w:rsid w:val="00267D3B"/>
    <w:rsid w:val="00270435"/>
    <w:rsid w:val="002708B4"/>
    <w:rsid w:val="00270AE7"/>
    <w:rsid w:val="00272591"/>
    <w:rsid w:val="00273538"/>
    <w:rsid w:val="00273744"/>
    <w:rsid w:val="0027468D"/>
    <w:rsid w:val="00274E9E"/>
    <w:rsid w:val="00276014"/>
    <w:rsid w:val="0027617C"/>
    <w:rsid w:val="00276250"/>
    <w:rsid w:val="0027763B"/>
    <w:rsid w:val="0028388D"/>
    <w:rsid w:val="00283EAC"/>
    <w:rsid w:val="0028461B"/>
    <w:rsid w:val="0028569A"/>
    <w:rsid w:val="0028720B"/>
    <w:rsid w:val="00287656"/>
    <w:rsid w:val="00290E1B"/>
    <w:rsid w:val="002935F3"/>
    <w:rsid w:val="00294B42"/>
    <w:rsid w:val="00295DCD"/>
    <w:rsid w:val="00296128"/>
    <w:rsid w:val="00296989"/>
    <w:rsid w:val="0029732E"/>
    <w:rsid w:val="00297ECF"/>
    <w:rsid w:val="002A0647"/>
    <w:rsid w:val="002A0A79"/>
    <w:rsid w:val="002A0CAE"/>
    <w:rsid w:val="002A1C43"/>
    <w:rsid w:val="002A32EE"/>
    <w:rsid w:val="002A3ACA"/>
    <w:rsid w:val="002A460B"/>
    <w:rsid w:val="002A5B52"/>
    <w:rsid w:val="002A6A77"/>
    <w:rsid w:val="002B032D"/>
    <w:rsid w:val="002B1D87"/>
    <w:rsid w:val="002B1FFF"/>
    <w:rsid w:val="002B24B1"/>
    <w:rsid w:val="002B2AC7"/>
    <w:rsid w:val="002B2DB6"/>
    <w:rsid w:val="002B3C8B"/>
    <w:rsid w:val="002B4B68"/>
    <w:rsid w:val="002B5EF4"/>
    <w:rsid w:val="002B6913"/>
    <w:rsid w:val="002B75B4"/>
    <w:rsid w:val="002B7714"/>
    <w:rsid w:val="002C0206"/>
    <w:rsid w:val="002C04EB"/>
    <w:rsid w:val="002C2009"/>
    <w:rsid w:val="002C3864"/>
    <w:rsid w:val="002C3EFB"/>
    <w:rsid w:val="002C41E1"/>
    <w:rsid w:val="002C5B7C"/>
    <w:rsid w:val="002C6059"/>
    <w:rsid w:val="002C6536"/>
    <w:rsid w:val="002C7496"/>
    <w:rsid w:val="002D32D7"/>
    <w:rsid w:val="002D3DBA"/>
    <w:rsid w:val="002D4076"/>
    <w:rsid w:val="002D4366"/>
    <w:rsid w:val="002D4C6F"/>
    <w:rsid w:val="002D6548"/>
    <w:rsid w:val="002D69EC"/>
    <w:rsid w:val="002D6CA4"/>
    <w:rsid w:val="002D6FEC"/>
    <w:rsid w:val="002E1FA4"/>
    <w:rsid w:val="002E2A9B"/>
    <w:rsid w:val="002E2BD4"/>
    <w:rsid w:val="002E31B0"/>
    <w:rsid w:val="002E3706"/>
    <w:rsid w:val="002E4B70"/>
    <w:rsid w:val="002E7498"/>
    <w:rsid w:val="002F01A9"/>
    <w:rsid w:val="002F08B8"/>
    <w:rsid w:val="002F2B49"/>
    <w:rsid w:val="002F346A"/>
    <w:rsid w:val="002F45DB"/>
    <w:rsid w:val="002F484F"/>
    <w:rsid w:val="002F5BB7"/>
    <w:rsid w:val="002F6706"/>
    <w:rsid w:val="00300666"/>
    <w:rsid w:val="00302276"/>
    <w:rsid w:val="00303694"/>
    <w:rsid w:val="003046A1"/>
    <w:rsid w:val="00305484"/>
    <w:rsid w:val="00306948"/>
    <w:rsid w:val="00306E93"/>
    <w:rsid w:val="003107CB"/>
    <w:rsid w:val="003109F8"/>
    <w:rsid w:val="00312A3A"/>
    <w:rsid w:val="00312ACF"/>
    <w:rsid w:val="00314283"/>
    <w:rsid w:val="00315200"/>
    <w:rsid w:val="00316A20"/>
    <w:rsid w:val="00321EB4"/>
    <w:rsid w:val="0032213C"/>
    <w:rsid w:val="00322525"/>
    <w:rsid w:val="003251D0"/>
    <w:rsid w:val="00326940"/>
    <w:rsid w:val="00327904"/>
    <w:rsid w:val="00330AA7"/>
    <w:rsid w:val="00330D26"/>
    <w:rsid w:val="0033226F"/>
    <w:rsid w:val="003362EF"/>
    <w:rsid w:val="00340C2D"/>
    <w:rsid w:val="0034183E"/>
    <w:rsid w:val="00345397"/>
    <w:rsid w:val="00345D8D"/>
    <w:rsid w:val="00345FA7"/>
    <w:rsid w:val="00346573"/>
    <w:rsid w:val="003468B6"/>
    <w:rsid w:val="00346912"/>
    <w:rsid w:val="003469CE"/>
    <w:rsid w:val="00347106"/>
    <w:rsid w:val="003474C7"/>
    <w:rsid w:val="00350450"/>
    <w:rsid w:val="00352236"/>
    <w:rsid w:val="00354357"/>
    <w:rsid w:val="0035456D"/>
    <w:rsid w:val="003554F3"/>
    <w:rsid w:val="00355E57"/>
    <w:rsid w:val="003561ED"/>
    <w:rsid w:val="003618FF"/>
    <w:rsid w:val="00361CCA"/>
    <w:rsid w:val="003630E1"/>
    <w:rsid w:val="003643DD"/>
    <w:rsid w:val="003671AD"/>
    <w:rsid w:val="00367641"/>
    <w:rsid w:val="00370451"/>
    <w:rsid w:val="00370EAB"/>
    <w:rsid w:val="0037113F"/>
    <w:rsid w:val="00373668"/>
    <w:rsid w:val="00374679"/>
    <w:rsid w:val="00374868"/>
    <w:rsid w:val="003751B1"/>
    <w:rsid w:val="003758A8"/>
    <w:rsid w:val="00376149"/>
    <w:rsid w:val="0037734D"/>
    <w:rsid w:val="003779C9"/>
    <w:rsid w:val="00380420"/>
    <w:rsid w:val="00380B4B"/>
    <w:rsid w:val="00381B7D"/>
    <w:rsid w:val="00382804"/>
    <w:rsid w:val="00382902"/>
    <w:rsid w:val="00382C0F"/>
    <w:rsid w:val="003868C2"/>
    <w:rsid w:val="00387533"/>
    <w:rsid w:val="003911F3"/>
    <w:rsid w:val="00391D59"/>
    <w:rsid w:val="0039267B"/>
    <w:rsid w:val="00392B46"/>
    <w:rsid w:val="003953EC"/>
    <w:rsid w:val="00397171"/>
    <w:rsid w:val="00397903"/>
    <w:rsid w:val="003A1D21"/>
    <w:rsid w:val="003A3299"/>
    <w:rsid w:val="003A38E7"/>
    <w:rsid w:val="003A4177"/>
    <w:rsid w:val="003A5184"/>
    <w:rsid w:val="003A5DCE"/>
    <w:rsid w:val="003B00A5"/>
    <w:rsid w:val="003B03E3"/>
    <w:rsid w:val="003B36D5"/>
    <w:rsid w:val="003B36DB"/>
    <w:rsid w:val="003B4FC0"/>
    <w:rsid w:val="003B723E"/>
    <w:rsid w:val="003C0D48"/>
    <w:rsid w:val="003C0F06"/>
    <w:rsid w:val="003C192A"/>
    <w:rsid w:val="003C1D43"/>
    <w:rsid w:val="003C49A6"/>
    <w:rsid w:val="003C5377"/>
    <w:rsid w:val="003C7377"/>
    <w:rsid w:val="003D032C"/>
    <w:rsid w:val="003D0BB8"/>
    <w:rsid w:val="003D1553"/>
    <w:rsid w:val="003D2964"/>
    <w:rsid w:val="003D299D"/>
    <w:rsid w:val="003D2D4E"/>
    <w:rsid w:val="003D2EA0"/>
    <w:rsid w:val="003D3DE3"/>
    <w:rsid w:val="003D45AE"/>
    <w:rsid w:val="003E0BF2"/>
    <w:rsid w:val="003E2524"/>
    <w:rsid w:val="003E5AC1"/>
    <w:rsid w:val="003E61F9"/>
    <w:rsid w:val="003E6515"/>
    <w:rsid w:val="003F1720"/>
    <w:rsid w:val="003F18E8"/>
    <w:rsid w:val="003F3919"/>
    <w:rsid w:val="003F488C"/>
    <w:rsid w:val="003F4FE0"/>
    <w:rsid w:val="003F52F5"/>
    <w:rsid w:val="003F665D"/>
    <w:rsid w:val="003F6680"/>
    <w:rsid w:val="003F69C0"/>
    <w:rsid w:val="0040119C"/>
    <w:rsid w:val="004033F6"/>
    <w:rsid w:val="0040518D"/>
    <w:rsid w:val="00406F27"/>
    <w:rsid w:val="00407631"/>
    <w:rsid w:val="00407DC8"/>
    <w:rsid w:val="00410285"/>
    <w:rsid w:val="004102F1"/>
    <w:rsid w:val="00410E90"/>
    <w:rsid w:val="00410FE7"/>
    <w:rsid w:val="00411E02"/>
    <w:rsid w:val="00413AD0"/>
    <w:rsid w:val="00414274"/>
    <w:rsid w:val="00414CBF"/>
    <w:rsid w:val="00414FD4"/>
    <w:rsid w:val="004160B8"/>
    <w:rsid w:val="0041720E"/>
    <w:rsid w:val="0041758B"/>
    <w:rsid w:val="00417AEA"/>
    <w:rsid w:val="004205FC"/>
    <w:rsid w:val="00421168"/>
    <w:rsid w:val="00422B0D"/>
    <w:rsid w:val="00425311"/>
    <w:rsid w:val="004253F9"/>
    <w:rsid w:val="00426AF1"/>
    <w:rsid w:val="00426CCF"/>
    <w:rsid w:val="00427D15"/>
    <w:rsid w:val="00427EDD"/>
    <w:rsid w:val="004313B8"/>
    <w:rsid w:val="00432BD6"/>
    <w:rsid w:val="00432EEB"/>
    <w:rsid w:val="0043421E"/>
    <w:rsid w:val="00434984"/>
    <w:rsid w:val="00434B73"/>
    <w:rsid w:val="00441E94"/>
    <w:rsid w:val="00443930"/>
    <w:rsid w:val="004454E2"/>
    <w:rsid w:val="004456C3"/>
    <w:rsid w:val="004456F9"/>
    <w:rsid w:val="0044655F"/>
    <w:rsid w:val="00446A8B"/>
    <w:rsid w:val="004479A8"/>
    <w:rsid w:val="00447D8E"/>
    <w:rsid w:val="004505BC"/>
    <w:rsid w:val="004515AE"/>
    <w:rsid w:val="004528DA"/>
    <w:rsid w:val="00454915"/>
    <w:rsid w:val="0045560A"/>
    <w:rsid w:val="004561DA"/>
    <w:rsid w:val="00456DFD"/>
    <w:rsid w:val="004574D0"/>
    <w:rsid w:val="0046072E"/>
    <w:rsid w:val="00460E76"/>
    <w:rsid w:val="0046124E"/>
    <w:rsid w:val="00462B58"/>
    <w:rsid w:val="004643B0"/>
    <w:rsid w:val="00464A95"/>
    <w:rsid w:val="00467F3C"/>
    <w:rsid w:val="00473C15"/>
    <w:rsid w:val="004746A0"/>
    <w:rsid w:val="00475F60"/>
    <w:rsid w:val="00476394"/>
    <w:rsid w:val="00477CA0"/>
    <w:rsid w:val="00480A7D"/>
    <w:rsid w:val="00480D6D"/>
    <w:rsid w:val="00481D3D"/>
    <w:rsid w:val="004820D7"/>
    <w:rsid w:val="00482F67"/>
    <w:rsid w:val="00483A02"/>
    <w:rsid w:val="0048498A"/>
    <w:rsid w:val="00484FD3"/>
    <w:rsid w:val="0048638A"/>
    <w:rsid w:val="00486E01"/>
    <w:rsid w:val="004873DC"/>
    <w:rsid w:val="00490AA4"/>
    <w:rsid w:val="00491002"/>
    <w:rsid w:val="00491059"/>
    <w:rsid w:val="00492B57"/>
    <w:rsid w:val="004944E4"/>
    <w:rsid w:val="00495349"/>
    <w:rsid w:val="004966C7"/>
    <w:rsid w:val="00496ACF"/>
    <w:rsid w:val="00497A82"/>
    <w:rsid w:val="004A2B10"/>
    <w:rsid w:val="004A51DD"/>
    <w:rsid w:val="004B424A"/>
    <w:rsid w:val="004B521F"/>
    <w:rsid w:val="004B5270"/>
    <w:rsid w:val="004B591E"/>
    <w:rsid w:val="004B5C08"/>
    <w:rsid w:val="004B5EF1"/>
    <w:rsid w:val="004B6970"/>
    <w:rsid w:val="004B7287"/>
    <w:rsid w:val="004B75D8"/>
    <w:rsid w:val="004C19F5"/>
    <w:rsid w:val="004C57ED"/>
    <w:rsid w:val="004C5B07"/>
    <w:rsid w:val="004C5CEF"/>
    <w:rsid w:val="004C60FF"/>
    <w:rsid w:val="004C7AD7"/>
    <w:rsid w:val="004D11AC"/>
    <w:rsid w:val="004D130B"/>
    <w:rsid w:val="004D1BF5"/>
    <w:rsid w:val="004D1F8C"/>
    <w:rsid w:val="004D341C"/>
    <w:rsid w:val="004D4F52"/>
    <w:rsid w:val="004D5047"/>
    <w:rsid w:val="004D52C2"/>
    <w:rsid w:val="004D5C7B"/>
    <w:rsid w:val="004E0928"/>
    <w:rsid w:val="004E0BFA"/>
    <w:rsid w:val="004E11C9"/>
    <w:rsid w:val="004E2235"/>
    <w:rsid w:val="004E250E"/>
    <w:rsid w:val="004E2B37"/>
    <w:rsid w:val="004E3100"/>
    <w:rsid w:val="004E65AD"/>
    <w:rsid w:val="004E6DBD"/>
    <w:rsid w:val="004F10A2"/>
    <w:rsid w:val="004F11A8"/>
    <w:rsid w:val="004F2000"/>
    <w:rsid w:val="004F22C0"/>
    <w:rsid w:val="004F56DB"/>
    <w:rsid w:val="005013CC"/>
    <w:rsid w:val="005032EB"/>
    <w:rsid w:val="00507626"/>
    <w:rsid w:val="00507984"/>
    <w:rsid w:val="0051092A"/>
    <w:rsid w:val="00510B8B"/>
    <w:rsid w:val="00511C8D"/>
    <w:rsid w:val="0051237A"/>
    <w:rsid w:val="00512917"/>
    <w:rsid w:val="00512B48"/>
    <w:rsid w:val="0051795E"/>
    <w:rsid w:val="00517E77"/>
    <w:rsid w:val="00517F9B"/>
    <w:rsid w:val="0052194B"/>
    <w:rsid w:val="0052583E"/>
    <w:rsid w:val="005261A7"/>
    <w:rsid w:val="00527435"/>
    <w:rsid w:val="00527CEE"/>
    <w:rsid w:val="00530AF9"/>
    <w:rsid w:val="0053194B"/>
    <w:rsid w:val="00532457"/>
    <w:rsid w:val="00532F3F"/>
    <w:rsid w:val="00533BE6"/>
    <w:rsid w:val="00533CE4"/>
    <w:rsid w:val="00540468"/>
    <w:rsid w:val="005404D7"/>
    <w:rsid w:val="00540701"/>
    <w:rsid w:val="0054271B"/>
    <w:rsid w:val="005427F0"/>
    <w:rsid w:val="00543D1F"/>
    <w:rsid w:val="00543F59"/>
    <w:rsid w:val="0054443E"/>
    <w:rsid w:val="00544871"/>
    <w:rsid w:val="005477D3"/>
    <w:rsid w:val="00550111"/>
    <w:rsid w:val="00550123"/>
    <w:rsid w:val="0055063D"/>
    <w:rsid w:val="005509BF"/>
    <w:rsid w:val="005530BA"/>
    <w:rsid w:val="005536F7"/>
    <w:rsid w:val="00553A52"/>
    <w:rsid w:val="00553B52"/>
    <w:rsid w:val="00554A47"/>
    <w:rsid w:val="0055619F"/>
    <w:rsid w:val="00556404"/>
    <w:rsid w:val="00560085"/>
    <w:rsid w:val="00560221"/>
    <w:rsid w:val="00560DDB"/>
    <w:rsid w:val="00561F1F"/>
    <w:rsid w:val="0056486E"/>
    <w:rsid w:val="0056500F"/>
    <w:rsid w:val="00570B86"/>
    <w:rsid w:val="00571B22"/>
    <w:rsid w:val="00575668"/>
    <w:rsid w:val="00575D5C"/>
    <w:rsid w:val="00576677"/>
    <w:rsid w:val="005804E4"/>
    <w:rsid w:val="005804EE"/>
    <w:rsid w:val="00580E75"/>
    <w:rsid w:val="00583128"/>
    <w:rsid w:val="00584230"/>
    <w:rsid w:val="00585FFC"/>
    <w:rsid w:val="0058672D"/>
    <w:rsid w:val="00591623"/>
    <w:rsid w:val="00591EC8"/>
    <w:rsid w:val="0059235A"/>
    <w:rsid w:val="00597B7B"/>
    <w:rsid w:val="00597F0B"/>
    <w:rsid w:val="005A0AE3"/>
    <w:rsid w:val="005A0C35"/>
    <w:rsid w:val="005A14DD"/>
    <w:rsid w:val="005A2C55"/>
    <w:rsid w:val="005A5745"/>
    <w:rsid w:val="005A5FEF"/>
    <w:rsid w:val="005A6392"/>
    <w:rsid w:val="005A6EFB"/>
    <w:rsid w:val="005A7DF4"/>
    <w:rsid w:val="005B05E2"/>
    <w:rsid w:val="005B1A30"/>
    <w:rsid w:val="005B3067"/>
    <w:rsid w:val="005B437B"/>
    <w:rsid w:val="005B48EB"/>
    <w:rsid w:val="005B50E4"/>
    <w:rsid w:val="005B5210"/>
    <w:rsid w:val="005B7425"/>
    <w:rsid w:val="005C0A97"/>
    <w:rsid w:val="005C0C36"/>
    <w:rsid w:val="005C1943"/>
    <w:rsid w:val="005C3893"/>
    <w:rsid w:val="005C3951"/>
    <w:rsid w:val="005C396C"/>
    <w:rsid w:val="005C52FE"/>
    <w:rsid w:val="005C6780"/>
    <w:rsid w:val="005D00DF"/>
    <w:rsid w:val="005D0D31"/>
    <w:rsid w:val="005D23B0"/>
    <w:rsid w:val="005D2EF7"/>
    <w:rsid w:val="005E07B1"/>
    <w:rsid w:val="005E12C1"/>
    <w:rsid w:val="005E2D79"/>
    <w:rsid w:val="005E2F0C"/>
    <w:rsid w:val="005E3070"/>
    <w:rsid w:val="005E38AF"/>
    <w:rsid w:val="005E49E6"/>
    <w:rsid w:val="005E5690"/>
    <w:rsid w:val="005F1DC0"/>
    <w:rsid w:val="005F2A4F"/>
    <w:rsid w:val="005F3E8F"/>
    <w:rsid w:val="005F42CB"/>
    <w:rsid w:val="005F50FB"/>
    <w:rsid w:val="005F7DFD"/>
    <w:rsid w:val="00600EA2"/>
    <w:rsid w:val="0060499D"/>
    <w:rsid w:val="00604EA1"/>
    <w:rsid w:val="00605C3C"/>
    <w:rsid w:val="006060D1"/>
    <w:rsid w:val="0060762A"/>
    <w:rsid w:val="00612309"/>
    <w:rsid w:val="00612A5F"/>
    <w:rsid w:val="006131F7"/>
    <w:rsid w:val="00613ACC"/>
    <w:rsid w:val="006143A5"/>
    <w:rsid w:val="00616B36"/>
    <w:rsid w:val="00616D91"/>
    <w:rsid w:val="00620D9A"/>
    <w:rsid w:val="00622387"/>
    <w:rsid w:val="006228AF"/>
    <w:rsid w:val="00623C1F"/>
    <w:rsid w:val="00623D68"/>
    <w:rsid w:val="00625B23"/>
    <w:rsid w:val="00631B6E"/>
    <w:rsid w:val="00632D0C"/>
    <w:rsid w:val="00632FE2"/>
    <w:rsid w:val="0063397A"/>
    <w:rsid w:val="006372C1"/>
    <w:rsid w:val="00641FCC"/>
    <w:rsid w:val="006423EF"/>
    <w:rsid w:val="00647616"/>
    <w:rsid w:val="0065071F"/>
    <w:rsid w:val="00650856"/>
    <w:rsid w:val="006522E9"/>
    <w:rsid w:val="00656030"/>
    <w:rsid w:val="00656B7F"/>
    <w:rsid w:val="0065714E"/>
    <w:rsid w:val="00663B9C"/>
    <w:rsid w:val="00664978"/>
    <w:rsid w:val="00666076"/>
    <w:rsid w:val="00666AE3"/>
    <w:rsid w:val="006676BC"/>
    <w:rsid w:val="006703F2"/>
    <w:rsid w:val="00670806"/>
    <w:rsid w:val="00671738"/>
    <w:rsid w:val="00671D86"/>
    <w:rsid w:val="00672798"/>
    <w:rsid w:val="006735C5"/>
    <w:rsid w:val="00673A27"/>
    <w:rsid w:val="00673CF2"/>
    <w:rsid w:val="006740D4"/>
    <w:rsid w:val="006752CC"/>
    <w:rsid w:val="00675576"/>
    <w:rsid w:val="00675D32"/>
    <w:rsid w:val="00675D4D"/>
    <w:rsid w:val="006803E0"/>
    <w:rsid w:val="00682090"/>
    <w:rsid w:val="006829DE"/>
    <w:rsid w:val="0068326B"/>
    <w:rsid w:val="00683361"/>
    <w:rsid w:val="006838EB"/>
    <w:rsid w:val="0068581B"/>
    <w:rsid w:val="00685952"/>
    <w:rsid w:val="00686450"/>
    <w:rsid w:val="00686A17"/>
    <w:rsid w:val="00686E27"/>
    <w:rsid w:val="00687C80"/>
    <w:rsid w:val="006904D8"/>
    <w:rsid w:val="00691C37"/>
    <w:rsid w:val="006940B9"/>
    <w:rsid w:val="0069645B"/>
    <w:rsid w:val="00697D3B"/>
    <w:rsid w:val="006A0743"/>
    <w:rsid w:val="006A0CAC"/>
    <w:rsid w:val="006A1B41"/>
    <w:rsid w:val="006A273E"/>
    <w:rsid w:val="006A3391"/>
    <w:rsid w:val="006A35FB"/>
    <w:rsid w:val="006A46C3"/>
    <w:rsid w:val="006A5BE9"/>
    <w:rsid w:val="006A72C7"/>
    <w:rsid w:val="006B18F4"/>
    <w:rsid w:val="006B22E6"/>
    <w:rsid w:val="006B363F"/>
    <w:rsid w:val="006B3D85"/>
    <w:rsid w:val="006B71D3"/>
    <w:rsid w:val="006C0973"/>
    <w:rsid w:val="006C10A2"/>
    <w:rsid w:val="006C337E"/>
    <w:rsid w:val="006C460B"/>
    <w:rsid w:val="006C5807"/>
    <w:rsid w:val="006C69D6"/>
    <w:rsid w:val="006C747C"/>
    <w:rsid w:val="006D012B"/>
    <w:rsid w:val="006D074B"/>
    <w:rsid w:val="006D0AB7"/>
    <w:rsid w:val="006D0E9F"/>
    <w:rsid w:val="006D1421"/>
    <w:rsid w:val="006D2733"/>
    <w:rsid w:val="006D7273"/>
    <w:rsid w:val="006D738E"/>
    <w:rsid w:val="006E038B"/>
    <w:rsid w:val="006E04F3"/>
    <w:rsid w:val="006E159C"/>
    <w:rsid w:val="006E1DB3"/>
    <w:rsid w:val="006E3A4A"/>
    <w:rsid w:val="006E691A"/>
    <w:rsid w:val="006E694C"/>
    <w:rsid w:val="006E6A80"/>
    <w:rsid w:val="006F105B"/>
    <w:rsid w:val="006F150A"/>
    <w:rsid w:val="006F22C6"/>
    <w:rsid w:val="006F2753"/>
    <w:rsid w:val="006F2FCB"/>
    <w:rsid w:val="006F3AA4"/>
    <w:rsid w:val="006F6FD6"/>
    <w:rsid w:val="006F76A6"/>
    <w:rsid w:val="006F787F"/>
    <w:rsid w:val="00700997"/>
    <w:rsid w:val="00702F10"/>
    <w:rsid w:val="0070716D"/>
    <w:rsid w:val="00710B05"/>
    <w:rsid w:val="007121D5"/>
    <w:rsid w:val="0071421B"/>
    <w:rsid w:val="00714FA1"/>
    <w:rsid w:val="00714FEB"/>
    <w:rsid w:val="00715E5F"/>
    <w:rsid w:val="007160BA"/>
    <w:rsid w:val="00720EFC"/>
    <w:rsid w:val="00721504"/>
    <w:rsid w:val="00722A39"/>
    <w:rsid w:val="00722A90"/>
    <w:rsid w:val="00724A45"/>
    <w:rsid w:val="00724E73"/>
    <w:rsid w:val="007260A7"/>
    <w:rsid w:val="0072708C"/>
    <w:rsid w:val="0073180C"/>
    <w:rsid w:val="007324FB"/>
    <w:rsid w:val="00734754"/>
    <w:rsid w:val="00734C07"/>
    <w:rsid w:val="00734EFB"/>
    <w:rsid w:val="007373F2"/>
    <w:rsid w:val="0074072C"/>
    <w:rsid w:val="00740C07"/>
    <w:rsid w:val="00742085"/>
    <w:rsid w:val="00742118"/>
    <w:rsid w:val="0074383C"/>
    <w:rsid w:val="00744697"/>
    <w:rsid w:val="007449A8"/>
    <w:rsid w:val="00744DA9"/>
    <w:rsid w:val="00745F44"/>
    <w:rsid w:val="00746EEA"/>
    <w:rsid w:val="00747658"/>
    <w:rsid w:val="0075066C"/>
    <w:rsid w:val="0075110D"/>
    <w:rsid w:val="00751910"/>
    <w:rsid w:val="0075195D"/>
    <w:rsid w:val="0075217F"/>
    <w:rsid w:val="007529E1"/>
    <w:rsid w:val="007538DE"/>
    <w:rsid w:val="007539BB"/>
    <w:rsid w:val="00753CA5"/>
    <w:rsid w:val="00753DC5"/>
    <w:rsid w:val="007544C4"/>
    <w:rsid w:val="00754516"/>
    <w:rsid w:val="00754580"/>
    <w:rsid w:val="0075543D"/>
    <w:rsid w:val="0075652B"/>
    <w:rsid w:val="00756D75"/>
    <w:rsid w:val="00757A71"/>
    <w:rsid w:val="00757B7C"/>
    <w:rsid w:val="00761359"/>
    <w:rsid w:val="0076154D"/>
    <w:rsid w:val="00762CA7"/>
    <w:rsid w:val="00763498"/>
    <w:rsid w:val="00764812"/>
    <w:rsid w:val="00764D1E"/>
    <w:rsid w:val="0076516E"/>
    <w:rsid w:val="0076574F"/>
    <w:rsid w:val="00765A29"/>
    <w:rsid w:val="00765D4F"/>
    <w:rsid w:val="007714B5"/>
    <w:rsid w:val="00771D3E"/>
    <w:rsid w:val="00776380"/>
    <w:rsid w:val="00776683"/>
    <w:rsid w:val="007768FD"/>
    <w:rsid w:val="00776F13"/>
    <w:rsid w:val="00777042"/>
    <w:rsid w:val="0077714E"/>
    <w:rsid w:val="00777361"/>
    <w:rsid w:val="00777EF8"/>
    <w:rsid w:val="007807EA"/>
    <w:rsid w:val="007810BE"/>
    <w:rsid w:val="0078153B"/>
    <w:rsid w:val="007819B1"/>
    <w:rsid w:val="00782C63"/>
    <w:rsid w:val="00782D90"/>
    <w:rsid w:val="00782ED0"/>
    <w:rsid w:val="0078521B"/>
    <w:rsid w:val="007852AC"/>
    <w:rsid w:val="007873E4"/>
    <w:rsid w:val="0078752C"/>
    <w:rsid w:val="00790175"/>
    <w:rsid w:val="0079064D"/>
    <w:rsid w:val="00791B18"/>
    <w:rsid w:val="00793583"/>
    <w:rsid w:val="00793E1F"/>
    <w:rsid w:val="00793F08"/>
    <w:rsid w:val="0079508B"/>
    <w:rsid w:val="0079512F"/>
    <w:rsid w:val="00797F83"/>
    <w:rsid w:val="007A0F9E"/>
    <w:rsid w:val="007A0FB5"/>
    <w:rsid w:val="007A1421"/>
    <w:rsid w:val="007A1976"/>
    <w:rsid w:val="007A24E8"/>
    <w:rsid w:val="007A2603"/>
    <w:rsid w:val="007A369D"/>
    <w:rsid w:val="007A42A1"/>
    <w:rsid w:val="007A493F"/>
    <w:rsid w:val="007A623F"/>
    <w:rsid w:val="007A7540"/>
    <w:rsid w:val="007B0EBB"/>
    <w:rsid w:val="007B13D1"/>
    <w:rsid w:val="007B1576"/>
    <w:rsid w:val="007B15CD"/>
    <w:rsid w:val="007B1A16"/>
    <w:rsid w:val="007B20A8"/>
    <w:rsid w:val="007B2AEE"/>
    <w:rsid w:val="007B2CDA"/>
    <w:rsid w:val="007B3066"/>
    <w:rsid w:val="007B5F02"/>
    <w:rsid w:val="007B72FD"/>
    <w:rsid w:val="007B7AAB"/>
    <w:rsid w:val="007B7F96"/>
    <w:rsid w:val="007C0537"/>
    <w:rsid w:val="007C25EE"/>
    <w:rsid w:val="007C3A2B"/>
    <w:rsid w:val="007C4642"/>
    <w:rsid w:val="007C4C81"/>
    <w:rsid w:val="007C5929"/>
    <w:rsid w:val="007C59B6"/>
    <w:rsid w:val="007C6896"/>
    <w:rsid w:val="007C7628"/>
    <w:rsid w:val="007C7F73"/>
    <w:rsid w:val="007D0720"/>
    <w:rsid w:val="007D0CC9"/>
    <w:rsid w:val="007D0DB2"/>
    <w:rsid w:val="007D0F04"/>
    <w:rsid w:val="007D14D2"/>
    <w:rsid w:val="007D17A0"/>
    <w:rsid w:val="007D201A"/>
    <w:rsid w:val="007D2283"/>
    <w:rsid w:val="007D2D0B"/>
    <w:rsid w:val="007D488C"/>
    <w:rsid w:val="007D61D1"/>
    <w:rsid w:val="007D6912"/>
    <w:rsid w:val="007E0208"/>
    <w:rsid w:val="007E07E8"/>
    <w:rsid w:val="007E0F38"/>
    <w:rsid w:val="007E3D91"/>
    <w:rsid w:val="007E419B"/>
    <w:rsid w:val="007E4487"/>
    <w:rsid w:val="007E6066"/>
    <w:rsid w:val="007E64C4"/>
    <w:rsid w:val="007E64EC"/>
    <w:rsid w:val="007E7B70"/>
    <w:rsid w:val="007F0AF4"/>
    <w:rsid w:val="007F0DFA"/>
    <w:rsid w:val="007F17E0"/>
    <w:rsid w:val="007F1C38"/>
    <w:rsid w:val="007F2AB5"/>
    <w:rsid w:val="007F4D4F"/>
    <w:rsid w:val="007F5362"/>
    <w:rsid w:val="007F7AC9"/>
    <w:rsid w:val="008012BB"/>
    <w:rsid w:val="00801CC5"/>
    <w:rsid w:val="008056C7"/>
    <w:rsid w:val="00805818"/>
    <w:rsid w:val="00805875"/>
    <w:rsid w:val="008058E9"/>
    <w:rsid w:val="00805FC8"/>
    <w:rsid w:val="00806136"/>
    <w:rsid w:val="0081019C"/>
    <w:rsid w:val="00810345"/>
    <w:rsid w:val="008117F0"/>
    <w:rsid w:val="00811C42"/>
    <w:rsid w:val="00813F8A"/>
    <w:rsid w:val="0081566D"/>
    <w:rsid w:val="00816F10"/>
    <w:rsid w:val="00817901"/>
    <w:rsid w:val="00817C8E"/>
    <w:rsid w:val="00817CC0"/>
    <w:rsid w:val="00820299"/>
    <w:rsid w:val="008207E6"/>
    <w:rsid w:val="0082166E"/>
    <w:rsid w:val="008247B4"/>
    <w:rsid w:val="00826757"/>
    <w:rsid w:val="00827A46"/>
    <w:rsid w:val="0083192A"/>
    <w:rsid w:val="0083265B"/>
    <w:rsid w:val="00832E3E"/>
    <w:rsid w:val="00834429"/>
    <w:rsid w:val="008358B3"/>
    <w:rsid w:val="0083597A"/>
    <w:rsid w:val="00836DE3"/>
    <w:rsid w:val="00836F06"/>
    <w:rsid w:val="008379E7"/>
    <w:rsid w:val="0084117E"/>
    <w:rsid w:val="008422D9"/>
    <w:rsid w:val="008450C4"/>
    <w:rsid w:val="008468DB"/>
    <w:rsid w:val="008519B5"/>
    <w:rsid w:val="00852996"/>
    <w:rsid w:val="00857647"/>
    <w:rsid w:val="00861EF4"/>
    <w:rsid w:val="0086219F"/>
    <w:rsid w:val="0086396F"/>
    <w:rsid w:val="008668B6"/>
    <w:rsid w:val="00867444"/>
    <w:rsid w:val="008712BA"/>
    <w:rsid w:val="008718A5"/>
    <w:rsid w:val="00872542"/>
    <w:rsid w:val="008747EB"/>
    <w:rsid w:val="0088292D"/>
    <w:rsid w:val="00882A13"/>
    <w:rsid w:val="0088421C"/>
    <w:rsid w:val="008860B1"/>
    <w:rsid w:val="00887DB9"/>
    <w:rsid w:val="00892F53"/>
    <w:rsid w:val="008A176F"/>
    <w:rsid w:val="008A1AC1"/>
    <w:rsid w:val="008A3DDA"/>
    <w:rsid w:val="008A3E17"/>
    <w:rsid w:val="008A6D78"/>
    <w:rsid w:val="008A70F6"/>
    <w:rsid w:val="008A7DA8"/>
    <w:rsid w:val="008B03EE"/>
    <w:rsid w:val="008B197E"/>
    <w:rsid w:val="008B20D9"/>
    <w:rsid w:val="008B2446"/>
    <w:rsid w:val="008B24E4"/>
    <w:rsid w:val="008B2974"/>
    <w:rsid w:val="008B3468"/>
    <w:rsid w:val="008B4E89"/>
    <w:rsid w:val="008B581A"/>
    <w:rsid w:val="008B62D8"/>
    <w:rsid w:val="008B71DD"/>
    <w:rsid w:val="008C194A"/>
    <w:rsid w:val="008C2E67"/>
    <w:rsid w:val="008C36B1"/>
    <w:rsid w:val="008C64DF"/>
    <w:rsid w:val="008C7063"/>
    <w:rsid w:val="008C7085"/>
    <w:rsid w:val="008D16FE"/>
    <w:rsid w:val="008D2B75"/>
    <w:rsid w:val="008D3D1F"/>
    <w:rsid w:val="008D45A4"/>
    <w:rsid w:val="008D52BA"/>
    <w:rsid w:val="008D79BC"/>
    <w:rsid w:val="008E0992"/>
    <w:rsid w:val="008E0A37"/>
    <w:rsid w:val="008E14AF"/>
    <w:rsid w:val="008E1F38"/>
    <w:rsid w:val="008E258A"/>
    <w:rsid w:val="008E389F"/>
    <w:rsid w:val="008E3AFF"/>
    <w:rsid w:val="008E4909"/>
    <w:rsid w:val="008E4BE8"/>
    <w:rsid w:val="008F1FB6"/>
    <w:rsid w:val="008F45AA"/>
    <w:rsid w:val="008F7016"/>
    <w:rsid w:val="00903A7F"/>
    <w:rsid w:val="0090406D"/>
    <w:rsid w:val="00904272"/>
    <w:rsid w:val="0090530A"/>
    <w:rsid w:val="00906266"/>
    <w:rsid w:val="00907DBF"/>
    <w:rsid w:val="00913940"/>
    <w:rsid w:val="00914C9F"/>
    <w:rsid w:val="00916B16"/>
    <w:rsid w:val="00916F09"/>
    <w:rsid w:val="00921D74"/>
    <w:rsid w:val="00922264"/>
    <w:rsid w:val="00922AB1"/>
    <w:rsid w:val="009235E0"/>
    <w:rsid w:val="0092431A"/>
    <w:rsid w:val="009245BB"/>
    <w:rsid w:val="0092539C"/>
    <w:rsid w:val="0092625E"/>
    <w:rsid w:val="00930422"/>
    <w:rsid w:val="00931283"/>
    <w:rsid w:val="009318D5"/>
    <w:rsid w:val="00932589"/>
    <w:rsid w:val="00932623"/>
    <w:rsid w:val="0093288E"/>
    <w:rsid w:val="00932F59"/>
    <w:rsid w:val="009331F9"/>
    <w:rsid w:val="00933E14"/>
    <w:rsid w:val="00935099"/>
    <w:rsid w:val="00935A2E"/>
    <w:rsid w:val="00936937"/>
    <w:rsid w:val="00936DED"/>
    <w:rsid w:val="00940162"/>
    <w:rsid w:val="00941282"/>
    <w:rsid w:val="00942718"/>
    <w:rsid w:val="0094321B"/>
    <w:rsid w:val="00944D76"/>
    <w:rsid w:val="009457BB"/>
    <w:rsid w:val="00947F26"/>
    <w:rsid w:val="009501CE"/>
    <w:rsid w:val="00950E33"/>
    <w:rsid w:val="00951B5D"/>
    <w:rsid w:val="00952109"/>
    <w:rsid w:val="009529B5"/>
    <w:rsid w:val="00952D66"/>
    <w:rsid w:val="00952E23"/>
    <w:rsid w:val="0095670B"/>
    <w:rsid w:val="0096164B"/>
    <w:rsid w:val="00963B9D"/>
    <w:rsid w:val="00964571"/>
    <w:rsid w:val="00964EAE"/>
    <w:rsid w:val="00965022"/>
    <w:rsid w:val="00965C86"/>
    <w:rsid w:val="00966653"/>
    <w:rsid w:val="0096729D"/>
    <w:rsid w:val="00972D69"/>
    <w:rsid w:val="00976571"/>
    <w:rsid w:val="00977005"/>
    <w:rsid w:val="009806CC"/>
    <w:rsid w:val="009807F5"/>
    <w:rsid w:val="00980CFE"/>
    <w:rsid w:val="0098436F"/>
    <w:rsid w:val="009843D9"/>
    <w:rsid w:val="00984582"/>
    <w:rsid w:val="00985713"/>
    <w:rsid w:val="00986F1C"/>
    <w:rsid w:val="00987614"/>
    <w:rsid w:val="009876CB"/>
    <w:rsid w:val="00990FD6"/>
    <w:rsid w:val="00993DAB"/>
    <w:rsid w:val="00993FDF"/>
    <w:rsid w:val="00994021"/>
    <w:rsid w:val="00995A2D"/>
    <w:rsid w:val="00995D84"/>
    <w:rsid w:val="00995EC8"/>
    <w:rsid w:val="009966FE"/>
    <w:rsid w:val="009A003B"/>
    <w:rsid w:val="009A0DF6"/>
    <w:rsid w:val="009A1C72"/>
    <w:rsid w:val="009A21D8"/>
    <w:rsid w:val="009A290C"/>
    <w:rsid w:val="009A2B6C"/>
    <w:rsid w:val="009A3D15"/>
    <w:rsid w:val="009A3D40"/>
    <w:rsid w:val="009A468B"/>
    <w:rsid w:val="009B09BD"/>
    <w:rsid w:val="009B1811"/>
    <w:rsid w:val="009B2D95"/>
    <w:rsid w:val="009B3715"/>
    <w:rsid w:val="009B4B6B"/>
    <w:rsid w:val="009B6E5F"/>
    <w:rsid w:val="009C18A0"/>
    <w:rsid w:val="009C32EE"/>
    <w:rsid w:val="009C6061"/>
    <w:rsid w:val="009C664F"/>
    <w:rsid w:val="009C760F"/>
    <w:rsid w:val="009D0E40"/>
    <w:rsid w:val="009D10BB"/>
    <w:rsid w:val="009D11C7"/>
    <w:rsid w:val="009D14DF"/>
    <w:rsid w:val="009D31BB"/>
    <w:rsid w:val="009D36AD"/>
    <w:rsid w:val="009D5D35"/>
    <w:rsid w:val="009D7B59"/>
    <w:rsid w:val="009E15EA"/>
    <w:rsid w:val="009E1E6C"/>
    <w:rsid w:val="009E5358"/>
    <w:rsid w:val="009E5D46"/>
    <w:rsid w:val="009E601B"/>
    <w:rsid w:val="009E6F9E"/>
    <w:rsid w:val="009F3BCB"/>
    <w:rsid w:val="009F5D94"/>
    <w:rsid w:val="009F6D39"/>
    <w:rsid w:val="00A020AA"/>
    <w:rsid w:val="00A03836"/>
    <w:rsid w:val="00A038B4"/>
    <w:rsid w:val="00A03C43"/>
    <w:rsid w:val="00A04C93"/>
    <w:rsid w:val="00A04CD4"/>
    <w:rsid w:val="00A04E8D"/>
    <w:rsid w:val="00A051C1"/>
    <w:rsid w:val="00A0543E"/>
    <w:rsid w:val="00A063E4"/>
    <w:rsid w:val="00A06B2F"/>
    <w:rsid w:val="00A07745"/>
    <w:rsid w:val="00A103C4"/>
    <w:rsid w:val="00A11194"/>
    <w:rsid w:val="00A1143B"/>
    <w:rsid w:val="00A11921"/>
    <w:rsid w:val="00A140EB"/>
    <w:rsid w:val="00A150F9"/>
    <w:rsid w:val="00A157E7"/>
    <w:rsid w:val="00A15AE6"/>
    <w:rsid w:val="00A163AB"/>
    <w:rsid w:val="00A1791F"/>
    <w:rsid w:val="00A202FA"/>
    <w:rsid w:val="00A21742"/>
    <w:rsid w:val="00A241AA"/>
    <w:rsid w:val="00A2423E"/>
    <w:rsid w:val="00A25F6E"/>
    <w:rsid w:val="00A2626C"/>
    <w:rsid w:val="00A26E79"/>
    <w:rsid w:val="00A308B1"/>
    <w:rsid w:val="00A31523"/>
    <w:rsid w:val="00A31E1F"/>
    <w:rsid w:val="00A31F6A"/>
    <w:rsid w:val="00A3297A"/>
    <w:rsid w:val="00A32E03"/>
    <w:rsid w:val="00A338FD"/>
    <w:rsid w:val="00A33943"/>
    <w:rsid w:val="00A35CDD"/>
    <w:rsid w:val="00A35D10"/>
    <w:rsid w:val="00A37470"/>
    <w:rsid w:val="00A40053"/>
    <w:rsid w:val="00A40D30"/>
    <w:rsid w:val="00A414D1"/>
    <w:rsid w:val="00A4288C"/>
    <w:rsid w:val="00A42AA6"/>
    <w:rsid w:val="00A430BC"/>
    <w:rsid w:val="00A45354"/>
    <w:rsid w:val="00A4583C"/>
    <w:rsid w:val="00A4669C"/>
    <w:rsid w:val="00A47B56"/>
    <w:rsid w:val="00A50F4B"/>
    <w:rsid w:val="00A5159F"/>
    <w:rsid w:val="00A522DF"/>
    <w:rsid w:val="00A52726"/>
    <w:rsid w:val="00A5327F"/>
    <w:rsid w:val="00A53611"/>
    <w:rsid w:val="00A556B5"/>
    <w:rsid w:val="00A55FF1"/>
    <w:rsid w:val="00A562EC"/>
    <w:rsid w:val="00A600BD"/>
    <w:rsid w:val="00A60455"/>
    <w:rsid w:val="00A62FEA"/>
    <w:rsid w:val="00A63C3C"/>
    <w:rsid w:val="00A63D5F"/>
    <w:rsid w:val="00A64715"/>
    <w:rsid w:val="00A64C41"/>
    <w:rsid w:val="00A663C8"/>
    <w:rsid w:val="00A66863"/>
    <w:rsid w:val="00A70451"/>
    <w:rsid w:val="00A70D4E"/>
    <w:rsid w:val="00A716F8"/>
    <w:rsid w:val="00A71725"/>
    <w:rsid w:val="00A71E2E"/>
    <w:rsid w:val="00A73303"/>
    <w:rsid w:val="00A738B7"/>
    <w:rsid w:val="00A747FF"/>
    <w:rsid w:val="00A74C13"/>
    <w:rsid w:val="00A76A26"/>
    <w:rsid w:val="00A76DDE"/>
    <w:rsid w:val="00A811E9"/>
    <w:rsid w:val="00A817D3"/>
    <w:rsid w:val="00A8360B"/>
    <w:rsid w:val="00A84882"/>
    <w:rsid w:val="00A84D32"/>
    <w:rsid w:val="00A86402"/>
    <w:rsid w:val="00A86CB0"/>
    <w:rsid w:val="00A876FC"/>
    <w:rsid w:val="00A878A3"/>
    <w:rsid w:val="00A91AAB"/>
    <w:rsid w:val="00A91CB2"/>
    <w:rsid w:val="00A91E2E"/>
    <w:rsid w:val="00A934BB"/>
    <w:rsid w:val="00A9381A"/>
    <w:rsid w:val="00A973CD"/>
    <w:rsid w:val="00AA0479"/>
    <w:rsid w:val="00AA19A5"/>
    <w:rsid w:val="00AA2B15"/>
    <w:rsid w:val="00AA2E6B"/>
    <w:rsid w:val="00AA5EBA"/>
    <w:rsid w:val="00AA6A27"/>
    <w:rsid w:val="00AA700E"/>
    <w:rsid w:val="00AA70BE"/>
    <w:rsid w:val="00AA7277"/>
    <w:rsid w:val="00AA73F5"/>
    <w:rsid w:val="00AA76C6"/>
    <w:rsid w:val="00AB089E"/>
    <w:rsid w:val="00AB1F15"/>
    <w:rsid w:val="00AB28B9"/>
    <w:rsid w:val="00AB2E64"/>
    <w:rsid w:val="00AB309A"/>
    <w:rsid w:val="00AB7016"/>
    <w:rsid w:val="00AB758D"/>
    <w:rsid w:val="00AC03D7"/>
    <w:rsid w:val="00AC08F2"/>
    <w:rsid w:val="00AC29F3"/>
    <w:rsid w:val="00AC3EBC"/>
    <w:rsid w:val="00AC446F"/>
    <w:rsid w:val="00AC4648"/>
    <w:rsid w:val="00AC496E"/>
    <w:rsid w:val="00AC52A2"/>
    <w:rsid w:val="00AD04D2"/>
    <w:rsid w:val="00AD09FA"/>
    <w:rsid w:val="00AD161C"/>
    <w:rsid w:val="00AD20F4"/>
    <w:rsid w:val="00AD26C9"/>
    <w:rsid w:val="00AD3089"/>
    <w:rsid w:val="00AD522A"/>
    <w:rsid w:val="00AD7E9D"/>
    <w:rsid w:val="00AE0456"/>
    <w:rsid w:val="00AE0EB9"/>
    <w:rsid w:val="00AE2D61"/>
    <w:rsid w:val="00AE3DD2"/>
    <w:rsid w:val="00AE495A"/>
    <w:rsid w:val="00AE4CBB"/>
    <w:rsid w:val="00AE4E9F"/>
    <w:rsid w:val="00AE6491"/>
    <w:rsid w:val="00AE77F9"/>
    <w:rsid w:val="00AE7ABC"/>
    <w:rsid w:val="00AE7D64"/>
    <w:rsid w:val="00AF2DC3"/>
    <w:rsid w:val="00AF338C"/>
    <w:rsid w:val="00AF4E4B"/>
    <w:rsid w:val="00AF4FD6"/>
    <w:rsid w:val="00AF615F"/>
    <w:rsid w:val="00AF6BFD"/>
    <w:rsid w:val="00B002C2"/>
    <w:rsid w:val="00B011AA"/>
    <w:rsid w:val="00B0348A"/>
    <w:rsid w:val="00B0464F"/>
    <w:rsid w:val="00B06017"/>
    <w:rsid w:val="00B064C5"/>
    <w:rsid w:val="00B07421"/>
    <w:rsid w:val="00B12F52"/>
    <w:rsid w:val="00B148F1"/>
    <w:rsid w:val="00B149F0"/>
    <w:rsid w:val="00B159B4"/>
    <w:rsid w:val="00B15A6B"/>
    <w:rsid w:val="00B1613E"/>
    <w:rsid w:val="00B170CD"/>
    <w:rsid w:val="00B1793E"/>
    <w:rsid w:val="00B200BF"/>
    <w:rsid w:val="00B206B5"/>
    <w:rsid w:val="00B208EC"/>
    <w:rsid w:val="00B20A71"/>
    <w:rsid w:val="00B23D19"/>
    <w:rsid w:val="00B24BE4"/>
    <w:rsid w:val="00B24D18"/>
    <w:rsid w:val="00B26183"/>
    <w:rsid w:val="00B31AE0"/>
    <w:rsid w:val="00B33B6A"/>
    <w:rsid w:val="00B34CA7"/>
    <w:rsid w:val="00B3500D"/>
    <w:rsid w:val="00B36023"/>
    <w:rsid w:val="00B36994"/>
    <w:rsid w:val="00B37CD4"/>
    <w:rsid w:val="00B40D2D"/>
    <w:rsid w:val="00B41FE7"/>
    <w:rsid w:val="00B427CC"/>
    <w:rsid w:val="00B43645"/>
    <w:rsid w:val="00B43C60"/>
    <w:rsid w:val="00B44AC9"/>
    <w:rsid w:val="00B45544"/>
    <w:rsid w:val="00B50E26"/>
    <w:rsid w:val="00B51407"/>
    <w:rsid w:val="00B528AA"/>
    <w:rsid w:val="00B533EA"/>
    <w:rsid w:val="00B535D8"/>
    <w:rsid w:val="00B56423"/>
    <w:rsid w:val="00B57384"/>
    <w:rsid w:val="00B61400"/>
    <w:rsid w:val="00B6301A"/>
    <w:rsid w:val="00B6337B"/>
    <w:rsid w:val="00B6367D"/>
    <w:rsid w:val="00B6446F"/>
    <w:rsid w:val="00B651D0"/>
    <w:rsid w:val="00B71883"/>
    <w:rsid w:val="00B72DD3"/>
    <w:rsid w:val="00B72FBE"/>
    <w:rsid w:val="00B73620"/>
    <w:rsid w:val="00B74F96"/>
    <w:rsid w:val="00B75556"/>
    <w:rsid w:val="00B76D3A"/>
    <w:rsid w:val="00B77E1F"/>
    <w:rsid w:val="00B81B7C"/>
    <w:rsid w:val="00B81D2A"/>
    <w:rsid w:val="00B83EDB"/>
    <w:rsid w:val="00B84E53"/>
    <w:rsid w:val="00B86051"/>
    <w:rsid w:val="00B86DDF"/>
    <w:rsid w:val="00B87740"/>
    <w:rsid w:val="00B905D6"/>
    <w:rsid w:val="00B91657"/>
    <w:rsid w:val="00B92FEB"/>
    <w:rsid w:val="00B9377A"/>
    <w:rsid w:val="00B95159"/>
    <w:rsid w:val="00B963A4"/>
    <w:rsid w:val="00B96769"/>
    <w:rsid w:val="00B96948"/>
    <w:rsid w:val="00B9780E"/>
    <w:rsid w:val="00B97962"/>
    <w:rsid w:val="00BA0066"/>
    <w:rsid w:val="00BA0807"/>
    <w:rsid w:val="00BA0C89"/>
    <w:rsid w:val="00BA2015"/>
    <w:rsid w:val="00BA25EA"/>
    <w:rsid w:val="00BA298D"/>
    <w:rsid w:val="00BA2FE7"/>
    <w:rsid w:val="00BA416D"/>
    <w:rsid w:val="00BA5A69"/>
    <w:rsid w:val="00BA5AEC"/>
    <w:rsid w:val="00BA6E5D"/>
    <w:rsid w:val="00BA7160"/>
    <w:rsid w:val="00BB0B50"/>
    <w:rsid w:val="00BB0E2F"/>
    <w:rsid w:val="00BB14CC"/>
    <w:rsid w:val="00BB1DFB"/>
    <w:rsid w:val="00BB25C3"/>
    <w:rsid w:val="00BB3963"/>
    <w:rsid w:val="00BB44E1"/>
    <w:rsid w:val="00BB4B36"/>
    <w:rsid w:val="00BB4D50"/>
    <w:rsid w:val="00BB5F8D"/>
    <w:rsid w:val="00BB7363"/>
    <w:rsid w:val="00BB7511"/>
    <w:rsid w:val="00BB770A"/>
    <w:rsid w:val="00BB7984"/>
    <w:rsid w:val="00BB7EDC"/>
    <w:rsid w:val="00BC0063"/>
    <w:rsid w:val="00BC18CF"/>
    <w:rsid w:val="00BC3B22"/>
    <w:rsid w:val="00BC52A2"/>
    <w:rsid w:val="00BC5B44"/>
    <w:rsid w:val="00BC731F"/>
    <w:rsid w:val="00BC78D4"/>
    <w:rsid w:val="00BD04A1"/>
    <w:rsid w:val="00BD09ED"/>
    <w:rsid w:val="00BD1C87"/>
    <w:rsid w:val="00BD2E40"/>
    <w:rsid w:val="00BD32BB"/>
    <w:rsid w:val="00BD5C75"/>
    <w:rsid w:val="00BD605D"/>
    <w:rsid w:val="00BD626E"/>
    <w:rsid w:val="00BD6343"/>
    <w:rsid w:val="00BD691A"/>
    <w:rsid w:val="00BE1038"/>
    <w:rsid w:val="00BE11EE"/>
    <w:rsid w:val="00BE3E57"/>
    <w:rsid w:val="00BE3EE1"/>
    <w:rsid w:val="00BE40C9"/>
    <w:rsid w:val="00BE4CE7"/>
    <w:rsid w:val="00BE5EBA"/>
    <w:rsid w:val="00BF0BF2"/>
    <w:rsid w:val="00BF38B1"/>
    <w:rsid w:val="00BF391F"/>
    <w:rsid w:val="00BF4154"/>
    <w:rsid w:val="00BF4C78"/>
    <w:rsid w:val="00BF5748"/>
    <w:rsid w:val="00BF61C5"/>
    <w:rsid w:val="00BF6838"/>
    <w:rsid w:val="00BF746A"/>
    <w:rsid w:val="00C0256B"/>
    <w:rsid w:val="00C0303C"/>
    <w:rsid w:val="00C0347F"/>
    <w:rsid w:val="00C04417"/>
    <w:rsid w:val="00C05319"/>
    <w:rsid w:val="00C079F2"/>
    <w:rsid w:val="00C07A85"/>
    <w:rsid w:val="00C1063A"/>
    <w:rsid w:val="00C10705"/>
    <w:rsid w:val="00C10951"/>
    <w:rsid w:val="00C10A71"/>
    <w:rsid w:val="00C123B3"/>
    <w:rsid w:val="00C13EEF"/>
    <w:rsid w:val="00C2060A"/>
    <w:rsid w:val="00C20E6B"/>
    <w:rsid w:val="00C21765"/>
    <w:rsid w:val="00C21805"/>
    <w:rsid w:val="00C225EC"/>
    <w:rsid w:val="00C230E0"/>
    <w:rsid w:val="00C2408B"/>
    <w:rsid w:val="00C2496F"/>
    <w:rsid w:val="00C25813"/>
    <w:rsid w:val="00C304B2"/>
    <w:rsid w:val="00C30560"/>
    <w:rsid w:val="00C32B2E"/>
    <w:rsid w:val="00C33008"/>
    <w:rsid w:val="00C33D42"/>
    <w:rsid w:val="00C34555"/>
    <w:rsid w:val="00C3503F"/>
    <w:rsid w:val="00C3542C"/>
    <w:rsid w:val="00C421FF"/>
    <w:rsid w:val="00C42852"/>
    <w:rsid w:val="00C43135"/>
    <w:rsid w:val="00C45103"/>
    <w:rsid w:val="00C456D2"/>
    <w:rsid w:val="00C46E1E"/>
    <w:rsid w:val="00C47B6F"/>
    <w:rsid w:val="00C503FD"/>
    <w:rsid w:val="00C509AF"/>
    <w:rsid w:val="00C5151A"/>
    <w:rsid w:val="00C5476B"/>
    <w:rsid w:val="00C54B5A"/>
    <w:rsid w:val="00C54B6C"/>
    <w:rsid w:val="00C5670C"/>
    <w:rsid w:val="00C56DFD"/>
    <w:rsid w:val="00C613D1"/>
    <w:rsid w:val="00C61C65"/>
    <w:rsid w:val="00C6209E"/>
    <w:rsid w:val="00C62A98"/>
    <w:rsid w:val="00C63547"/>
    <w:rsid w:val="00C644D1"/>
    <w:rsid w:val="00C71BED"/>
    <w:rsid w:val="00C72DD4"/>
    <w:rsid w:val="00C73109"/>
    <w:rsid w:val="00C73603"/>
    <w:rsid w:val="00C75045"/>
    <w:rsid w:val="00C7543B"/>
    <w:rsid w:val="00C7641A"/>
    <w:rsid w:val="00C77301"/>
    <w:rsid w:val="00C82376"/>
    <w:rsid w:val="00C823FC"/>
    <w:rsid w:val="00C82BEA"/>
    <w:rsid w:val="00C82DCB"/>
    <w:rsid w:val="00C837B1"/>
    <w:rsid w:val="00C844BA"/>
    <w:rsid w:val="00C84DB1"/>
    <w:rsid w:val="00C854F0"/>
    <w:rsid w:val="00C86B4A"/>
    <w:rsid w:val="00C8774D"/>
    <w:rsid w:val="00C90B6D"/>
    <w:rsid w:val="00C92332"/>
    <w:rsid w:val="00C9257F"/>
    <w:rsid w:val="00C92969"/>
    <w:rsid w:val="00C93F57"/>
    <w:rsid w:val="00C95EFB"/>
    <w:rsid w:val="00C970B9"/>
    <w:rsid w:val="00C9737F"/>
    <w:rsid w:val="00CA2013"/>
    <w:rsid w:val="00CA3AE7"/>
    <w:rsid w:val="00CA3FC0"/>
    <w:rsid w:val="00CA51F3"/>
    <w:rsid w:val="00CA61EF"/>
    <w:rsid w:val="00CA7795"/>
    <w:rsid w:val="00CB0F59"/>
    <w:rsid w:val="00CB4EF6"/>
    <w:rsid w:val="00CB4F42"/>
    <w:rsid w:val="00CB5695"/>
    <w:rsid w:val="00CB5984"/>
    <w:rsid w:val="00CB78C8"/>
    <w:rsid w:val="00CB7A32"/>
    <w:rsid w:val="00CB7F09"/>
    <w:rsid w:val="00CC214A"/>
    <w:rsid w:val="00CC2845"/>
    <w:rsid w:val="00CC5614"/>
    <w:rsid w:val="00CC6768"/>
    <w:rsid w:val="00CC682D"/>
    <w:rsid w:val="00CC77FA"/>
    <w:rsid w:val="00CD09D1"/>
    <w:rsid w:val="00CD0A2C"/>
    <w:rsid w:val="00CD187A"/>
    <w:rsid w:val="00CD1A03"/>
    <w:rsid w:val="00CD3485"/>
    <w:rsid w:val="00CD3778"/>
    <w:rsid w:val="00CD3C5D"/>
    <w:rsid w:val="00CD3D7B"/>
    <w:rsid w:val="00CD609D"/>
    <w:rsid w:val="00CD654C"/>
    <w:rsid w:val="00CD692B"/>
    <w:rsid w:val="00CD6AB8"/>
    <w:rsid w:val="00CD6D6C"/>
    <w:rsid w:val="00CD7E56"/>
    <w:rsid w:val="00CE16A6"/>
    <w:rsid w:val="00CE2529"/>
    <w:rsid w:val="00CE3B1B"/>
    <w:rsid w:val="00CE4763"/>
    <w:rsid w:val="00CE4E7E"/>
    <w:rsid w:val="00CE5200"/>
    <w:rsid w:val="00CE58C4"/>
    <w:rsid w:val="00CE5A51"/>
    <w:rsid w:val="00CE61CA"/>
    <w:rsid w:val="00CE6F94"/>
    <w:rsid w:val="00CE71FD"/>
    <w:rsid w:val="00CE7E8F"/>
    <w:rsid w:val="00CE7F33"/>
    <w:rsid w:val="00CF15B0"/>
    <w:rsid w:val="00CF1B75"/>
    <w:rsid w:val="00CF33F7"/>
    <w:rsid w:val="00CF3F47"/>
    <w:rsid w:val="00CF45E2"/>
    <w:rsid w:val="00CF4A89"/>
    <w:rsid w:val="00CF6C88"/>
    <w:rsid w:val="00D00921"/>
    <w:rsid w:val="00D00935"/>
    <w:rsid w:val="00D03B93"/>
    <w:rsid w:val="00D04EDB"/>
    <w:rsid w:val="00D064B0"/>
    <w:rsid w:val="00D06E77"/>
    <w:rsid w:val="00D10CCC"/>
    <w:rsid w:val="00D10F93"/>
    <w:rsid w:val="00D151E4"/>
    <w:rsid w:val="00D15D32"/>
    <w:rsid w:val="00D1773D"/>
    <w:rsid w:val="00D20244"/>
    <w:rsid w:val="00D20D85"/>
    <w:rsid w:val="00D21B8F"/>
    <w:rsid w:val="00D21D6C"/>
    <w:rsid w:val="00D23E3D"/>
    <w:rsid w:val="00D25ECE"/>
    <w:rsid w:val="00D27283"/>
    <w:rsid w:val="00D32DF2"/>
    <w:rsid w:val="00D33E61"/>
    <w:rsid w:val="00D36FCB"/>
    <w:rsid w:val="00D375D8"/>
    <w:rsid w:val="00D37603"/>
    <w:rsid w:val="00D37C34"/>
    <w:rsid w:val="00D4125E"/>
    <w:rsid w:val="00D41422"/>
    <w:rsid w:val="00D41DF9"/>
    <w:rsid w:val="00D42728"/>
    <w:rsid w:val="00D439D7"/>
    <w:rsid w:val="00D45950"/>
    <w:rsid w:val="00D51ABB"/>
    <w:rsid w:val="00D522B3"/>
    <w:rsid w:val="00D53599"/>
    <w:rsid w:val="00D54F78"/>
    <w:rsid w:val="00D57912"/>
    <w:rsid w:val="00D57AD3"/>
    <w:rsid w:val="00D6236B"/>
    <w:rsid w:val="00D63012"/>
    <w:rsid w:val="00D63205"/>
    <w:rsid w:val="00D63ED8"/>
    <w:rsid w:val="00D64AFD"/>
    <w:rsid w:val="00D67112"/>
    <w:rsid w:val="00D70B97"/>
    <w:rsid w:val="00D72D62"/>
    <w:rsid w:val="00D74682"/>
    <w:rsid w:val="00D747C7"/>
    <w:rsid w:val="00D752C9"/>
    <w:rsid w:val="00D759E3"/>
    <w:rsid w:val="00D75E78"/>
    <w:rsid w:val="00D770B4"/>
    <w:rsid w:val="00D77679"/>
    <w:rsid w:val="00D800B3"/>
    <w:rsid w:val="00D80ABA"/>
    <w:rsid w:val="00D82232"/>
    <w:rsid w:val="00D83352"/>
    <w:rsid w:val="00D83D17"/>
    <w:rsid w:val="00D84A4A"/>
    <w:rsid w:val="00D84B3F"/>
    <w:rsid w:val="00D87D51"/>
    <w:rsid w:val="00D926F7"/>
    <w:rsid w:val="00D93E09"/>
    <w:rsid w:val="00D9575A"/>
    <w:rsid w:val="00D95C65"/>
    <w:rsid w:val="00D96019"/>
    <w:rsid w:val="00D9629C"/>
    <w:rsid w:val="00D96C2F"/>
    <w:rsid w:val="00D97CEA"/>
    <w:rsid w:val="00DA026F"/>
    <w:rsid w:val="00DA0E20"/>
    <w:rsid w:val="00DA175F"/>
    <w:rsid w:val="00DA1BBE"/>
    <w:rsid w:val="00DA20D7"/>
    <w:rsid w:val="00DA4A50"/>
    <w:rsid w:val="00DA5447"/>
    <w:rsid w:val="00DA65BC"/>
    <w:rsid w:val="00DA74C4"/>
    <w:rsid w:val="00DB1372"/>
    <w:rsid w:val="00DB21D4"/>
    <w:rsid w:val="00DB2F81"/>
    <w:rsid w:val="00DB6563"/>
    <w:rsid w:val="00DC14AE"/>
    <w:rsid w:val="00DC17FE"/>
    <w:rsid w:val="00DC20AD"/>
    <w:rsid w:val="00DC3881"/>
    <w:rsid w:val="00DC592C"/>
    <w:rsid w:val="00DD1069"/>
    <w:rsid w:val="00DD2503"/>
    <w:rsid w:val="00DD3E8B"/>
    <w:rsid w:val="00DD3F00"/>
    <w:rsid w:val="00DD404A"/>
    <w:rsid w:val="00DD4050"/>
    <w:rsid w:val="00DD40CE"/>
    <w:rsid w:val="00DD4E4D"/>
    <w:rsid w:val="00DD5725"/>
    <w:rsid w:val="00DD6838"/>
    <w:rsid w:val="00DD76B3"/>
    <w:rsid w:val="00DE138A"/>
    <w:rsid w:val="00DE17E0"/>
    <w:rsid w:val="00DE34C3"/>
    <w:rsid w:val="00DE48C4"/>
    <w:rsid w:val="00DE6DF8"/>
    <w:rsid w:val="00DE7482"/>
    <w:rsid w:val="00DF2BDC"/>
    <w:rsid w:val="00DF3F2A"/>
    <w:rsid w:val="00DF42AD"/>
    <w:rsid w:val="00DF431F"/>
    <w:rsid w:val="00DF47A3"/>
    <w:rsid w:val="00DF5853"/>
    <w:rsid w:val="00DF6D9F"/>
    <w:rsid w:val="00E002CA"/>
    <w:rsid w:val="00E00FFA"/>
    <w:rsid w:val="00E01335"/>
    <w:rsid w:val="00E020A2"/>
    <w:rsid w:val="00E0231E"/>
    <w:rsid w:val="00E02A34"/>
    <w:rsid w:val="00E02AF4"/>
    <w:rsid w:val="00E05DBA"/>
    <w:rsid w:val="00E06090"/>
    <w:rsid w:val="00E061FE"/>
    <w:rsid w:val="00E070EE"/>
    <w:rsid w:val="00E0756D"/>
    <w:rsid w:val="00E0761A"/>
    <w:rsid w:val="00E14D12"/>
    <w:rsid w:val="00E14E6F"/>
    <w:rsid w:val="00E15108"/>
    <w:rsid w:val="00E166E8"/>
    <w:rsid w:val="00E173E7"/>
    <w:rsid w:val="00E20914"/>
    <w:rsid w:val="00E21CB6"/>
    <w:rsid w:val="00E24D88"/>
    <w:rsid w:val="00E25522"/>
    <w:rsid w:val="00E25CAA"/>
    <w:rsid w:val="00E25EF2"/>
    <w:rsid w:val="00E26423"/>
    <w:rsid w:val="00E30CEF"/>
    <w:rsid w:val="00E31148"/>
    <w:rsid w:val="00E31968"/>
    <w:rsid w:val="00E37607"/>
    <w:rsid w:val="00E37F4B"/>
    <w:rsid w:val="00E40ACA"/>
    <w:rsid w:val="00E4217F"/>
    <w:rsid w:val="00E428C5"/>
    <w:rsid w:val="00E4477E"/>
    <w:rsid w:val="00E44F5A"/>
    <w:rsid w:val="00E458C5"/>
    <w:rsid w:val="00E46093"/>
    <w:rsid w:val="00E46F49"/>
    <w:rsid w:val="00E51140"/>
    <w:rsid w:val="00E512F9"/>
    <w:rsid w:val="00E52033"/>
    <w:rsid w:val="00E53F1A"/>
    <w:rsid w:val="00E541FE"/>
    <w:rsid w:val="00E55B1D"/>
    <w:rsid w:val="00E55DA6"/>
    <w:rsid w:val="00E602EE"/>
    <w:rsid w:val="00E615FA"/>
    <w:rsid w:val="00E632A5"/>
    <w:rsid w:val="00E6419A"/>
    <w:rsid w:val="00E66379"/>
    <w:rsid w:val="00E73648"/>
    <w:rsid w:val="00E74A8D"/>
    <w:rsid w:val="00E772B8"/>
    <w:rsid w:val="00E83BB7"/>
    <w:rsid w:val="00E83EA0"/>
    <w:rsid w:val="00E83F2A"/>
    <w:rsid w:val="00E85AFA"/>
    <w:rsid w:val="00E85D65"/>
    <w:rsid w:val="00E868DE"/>
    <w:rsid w:val="00E86D9E"/>
    <w:rsid w:val="00E86F51"/>
    <w:rsid w:val="00E87512"/>
    <w:rsid w:val="00E87B82"/>
    <w:rsid w:val="00E91695"/>
    <w:rsid w:val="00E91AD6"/>
    <w:rsid w:val="00E91BF8"/>
    <w:rsid w:val="00E91FBF"/>
    <w:rsid w:val="00E92DB8"/>
    <w:rsid w:val="00E95D04"/>
    <w:rsid w:val="00E973CE"/>
    <w:rsid w:val="00EA00B6"/>
    <w:rsid w:val="00EA0418"/>
    <w:rsid w:val="00EA1D6D"/>
    <w:rsid w:val="00EA268C"/>
    <w:rsid w:val="00EA3A6A"/>
    <w:rsid w:val="00EA3E4A"/>
    <w:rsid w:val="00EA5BD3"/>
    <w:rsid w:val="00EA6E4C"/>
    <w:rsid w:val="00EA7206"/>
    <w:rsid w:val="00EB0230"/>
    <w:rsid w:val="00EB0480"/>
    <w:rsid w:val="00EB0FD0"/>
    <w:rsid w:val="00EB16CE"/>
    <w:rsid w:val="00EB2F21"/>
    <w:rsid w:val="00EB3A14"/>
    <w:rsid w:val="00EB3A15"/>
    <w:rsid w:val="00EB54CD"/>
    <w:rsid w:val="00EB5C4C"/>
    <w:rsid w:val="00EB67E3"/>
    <w:rsid w:val="00EB72B8"/>
    <w:rsid w:val="00EC0064"/>
    <w:rsid w:val="00EC14B2"/>
    <w:rsid w:val="00EC1C76"/>
    <w:rsid w:val="00EC3B15"/>
    <w:rsid w:val="00EC5289"/>
    <w:rsid w:val="00EC5AD1"/>
    <w:rsid w:val="00EC7F7A"/>
    <w:rsid w:val="00ED0F55"/>
    <w:rsid w:val="00ED12F6"/>
    <w:rsid w:val="00ED16E7"/>
    <w:rsid w:val="00ED1C2F"/>
    <w:rsid w:val="00ED4A40"/>
    <w:rsid w:val="00ED52D0"/>
    <w:rsid w:val="00ED604F"/>
    <w:rsid w:val="00ED7B9D"/>
    <w:rsid w:val="00EE2643"/>
    <w:rsid w:val="00EE3D71"/>
    <w:rsid w:val="00EE49D4"/>
    <w:rsid w:val="00EE5EB5"/>
    <w:rsid w:val="00EF1F2D"/>
    <w:rsid w:val="00EF2086"/>
    <w:rsid w:val="00EF4D47"/>
    <w:rsid w:val="00EF7AF2"/>
    <w:rsid w:val="00EF7C37"/>
    <w:rsid w:val="00F00453"/>
    <w:rsid w:val="00F01EC4"/>
    <w:rsid w:val="00F04A15"/>
    <w:rsid w:val="00F06074"/>
    <w:rsid w:val="00F06350"/>
    <w:rsid w:val="00F06A64"/>
    <w:rsid w:val="00F06D68"/>
    <w:rsid w:val="00F070E6"/>
    <w:rsid w:val="00F11C20"/>
    <w:rsid w:val="00F12F9B"/>
    <w:rsid w:val="00F143BA"/>
    <w:rsid w:val="00F14A47"/>
    <w:rsid w:val="00F176C9"/>
    <w:rsid w:val="00F2150F"/>
    <w:rsid w:val="00F2167E"/>
    <w:rsid w:val="00F22507"/>
    <w:rsid w:val="00F2306A"/>
    <w:rsid w:val="00F25738"/>
    <w:rsid w:val="00F26294"/>
    <w:rsid w:val="00F27CC2"/>
    <w:rsid w:val="00F30900"/>
    <w:rsid w:val="00F36A4D"/>
    <w:rsid w:val="00F4066E"/>
    <w:rsid w:val="00F40CF9"/>
    <w:rsid w:val="00F41E03"/>
    <w:rsid w:val="00F424F2"/>
    <w:rsid w:val="00F43000"/>
    <w:rsid w:val="00F43154"/>
    <w:rsid w:val="00F452A6"/>
    <w:rsid w:val="00F4635D"/>
    <w:rsid w:val="00F51856"/>
    <w:rsid w:val="00F51A66"/>
    <w:rsid w:val="00F51DA1"/>
    <w:rsid w:val="00F52B35"/>
    <w:rsid w:val="00F539E9"/>
    <w:rsid w:val="00F54445"/>
    <w:rsid w:val="00F54C7D"/>
    <w:rsid w:val="00F55F53"/>
    <w:rsid w:val="00F56577"/>
    <w:rsid w:val="00F60841"/>
    <w:rsid w:val="00F60B89"/>
    <w:rsid w:val="00F60E76"/>
    <w:rsid w:val="00F61EDB"/>
    <w:rsid w:val="00F61EF0"/>
    <w:rsid w:val="00F6271F"/>
    <w:rsid w:val="00F64F93"/>
    <w:rsid w:val="00F67266"/>
    <w:rsid w:val="00F67D67"/>
    <w:rsid w:val="00F70009"/>
    <w:rsid w:val="00F723E3"/>
    <w:rsid w:val="00F73F79"/>
    <w:rsid w:val="00F76512"/>
    <w:rsid w:val="00F7717D"/>
    <w:rsid w:val="00F778AE"/>
    <w:rsid w:val="00F81869"/>
    <w:rsid w:val="00F8198C"/>
    <w:rsid w:val="00F819D2"/>
    <w:rsid w:val="00F81E1B"/>
    <w:rsid w:val="00F81FEB"/>
    <w:rsid w:val="00F830E8"/>
    <w:rsid w:val="00F83B61"/>
    <w:rsid w:val="00F8552B"/>
    <w:rsid w:val="00F8563A"/>
    <w:rsid w:val="00F86C37"/>
    <w:rsid w:val="00F91120"/>
    <w:rsid w:val="00F91A84"/>
    <w:rsid w:val="00F93402"/>
    <w:rsid w:val="00F954C8"/>
    <w:rsid w:val="00F96983"/>
    <w:rsid w:val="00F97B3A"/>
    <w:rsid w:val="00FA146C"/>
    <w:rsid w:val="00FA1A63"/>
    <w:rsid w:val="00FA2142"/>
    <w:rsid w:val="00FA3844"/>
    <w:rsid w:val="00FA4836"/>
    <w:rsid w:val="00FA487F"/>
    <w:rsid w:val="00FA4B7C"/>
    <w:rsid w:val="00FA6361"/>
    <w:rsid w:val="00FB04DE"/>
    <w:rsid w:val="00FB2216"/>
    <w:rsid w:val="00FB2B3D"/>
    <w:rsid w:val="00FB33CE"/>
    <w:rsid w:val="00FB3C74"/>
    <w:rsid w:val="00FB5718"/>
    <w:rsid w:val="00FB638D"/>
    <w:rsid w:val="00FB6A5F"/>
    <w:rsid w:val="00FB7A37"/>
    <w:rsid w:val="00FC1DDD"/>
    <w:rsid w:val="00FC289D"/>
    <w:rsid w:val="00FC2AB2"/>
    <w:rsid w:val="00FC2F37"/>
    <w:rsid w:val="00FC4382"/>
    <w:rsid w:val="00FC52BC"/>
    <w:rsid w:val="00FC6A00"/>
    <w:rsid w:val="00FC75C4"/>
    <w:rsid w:val="00FC7E10"/>
    <w:rsid w:val="00FD1FA5"/>
    <w:rsid w:val="00FD1FDA"/>
    <w:rsid w:val="00FD2640"/>
    <w:rsid w:val="00FD2773"/>
    <w:rsid w:val="00FD2BCB"/>
    <w:rsid w:val="00FD2F5E"/>
    <w:rsid w:val="00FD5427"/>
    <w:rsid w:val="00FD5E35"/>
    <w:rsid w:val="00FD61E6"/>
    <w:rsid w:val="00FD6D0A"/>
    <w:rsid w:val="00FD730E"/>
    <w:rsid w:val="00FE01F9"/>
    <w:rsid w:val="00FE236A"/>
    <w:rsid w:val="00FE44B7"/>
    <w:rsid w:val="00FE7757"/>
    <w:rsid w:val="00FF11B2"/>
    <w:rsid w:val="00FF3B96"/>
    <w:rsid w:val="00FF5366"/>
    <w:rsid w:val="00FF5F60"/>
    <w:rsid w:val="00FF6143"/>
    <w:rsid w:val="061632AA"/>
    <w:rsid w:val="09B7C729"/>
    <w:rsid w:val="0A55BC77"/>
    <w:rsid w:val="1AB323C0"/>
    <w:rsid w:val="23AC2BD4"/>
    <w:rsid w:val="2CE14A2B"/>
    <w:rsid w:val="3ABC06B7"/>
    <w:rsid w:val="56FC8E0D"/>
    <w:rsid w:val="58614707"/>
    <w:rsid w:val="600F0082"/>
    <w:rsid w:val="6873CDBD"/>
    <w:rsid w:val="6C18B99A"/>
    <w:rsid w:val="70A8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TableauListe6Couleur">
    <w:name w:val="List Table 6 Colorful"/>
    <w:basedOn w:val="TableauNormal"/>
    <w:uiPriority w:val="51"/>
    <w:rsid w:val="00512B48"/>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TableauListe6Couleur-Accentuation1">
    <w:name w:val="List Table 6 Colorful Accent 1"/>
    <w:basedOn w:val="TableauNormal"/>
    <w:uiPriority w:val="51"/>
    <w:rsid w:val="006D0E9F"/>
    <w:pPr>
      <w:spacing w:after="0" w:line="240" w:lineRule="auto"/>
    </w:pPr>
    <w:rPr>
      <w:color w:val="0059A1" w:themeColor="accent1" w:themeShade="BF"/>
    </w:rPr>
    <w:tblPr>
      <w:tblStyleRowBandSize w:val="1"/>
      <w:tblStyleColBandSize w:val="1"/>
      <w:tblBorders>
        <w:top w:val="single" w:sz="4" w:space="0" w:color="0078D7" w:themeColor="accent1"/>
        <w:bottom w:val="single" w:sz="4" w:space="0" w:color="0078D7" w:themeColor="accent1"/>
      </w:tblBorders>
    </w:tblPr>
    <w:tblStylePr w:type="firstRow">
      <w:rPr>
        <w:b/>
        <w:bCs/>
      </w:rPr>
      <w:tblPr/>
      <w:tcPr>
        <w:tcBorders>
          <w:bottom w:val="single" w:sz="4" w:space="0" w:color="0078D7" w:themeColor="accent1"/>
        </w:tcBorders>
      </w:tcPr>
    </w:tblStylePr>
    <w:tblStylePr w:type="lastRow">
      <w:rPr>
        <w:b/>
        <w:bCs/>
      </w:rPr>
      <w:tblPr/>
      <w:tcPr>
        <w:tcBorders>
          <w:top w:val="double" w:sz="4" w:space="0" w:color="0078D7" w:themeColor="accent1"/>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TableauListe2-Accentuation1">
    <w:name w:val="List Table 2 Accent 1"/>
    <w:basedOn w:val="TableauNormal"/>
    <w:uiPriority w:val="47"/>
    <w:rsid w:val="00507626"/>
    <w:pPr>
      <w:spacing w:after="0" w:line="240" w:lineRule="auto"/>
    </w:pPr>
    <w:tblPr>
      <w:tblStyleRowBandSize w:val="1"/>
      <w:tblStyleColBandSize w:val="1"/>
      <w:tblBorders>
        <w:top w:val="single" w:sz="4" w:space="0" w:color="4EB0FF" w:themeColor="accent1" w:themeTint="99"/>
        <w:bottom w:val="single" w:sz="4" w:space="0" w:color="4EB0FF" w:themeColor="accent1" w:themeTint="99"/>
        <w:insideH w:val="single" w:sz="4" w:space="0" w:color="4EB0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styleId="Accentuationlgre">
    <w:name w:val="Subtle Emphasis"/>
    <w:basedOn w:val="Policepardfaut"/>
    <w:uiPriority w:val="19"/>
    <w:qFormat/>
    <w:rsid w:val="00B26183"/>
    <w:rPr>
      <w:i/>
      <w:iCs/>
      <w:color w:val="676767" w:themeColor="text1" w:themeTint="BF"/>
    </w:rPr>
  </w:style>
  <w:style w:type="paragraph" w:customStyle="1" w:styleId="paragraph">
    <w:name w:val="paragraph"/>
    <w:basedOn w:val="Normal"/>
    <w:rsid w:val="00B206B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findhit">
    <w:name w:val="findhit"/>
    <w:basedOn w:val="Policepardfaut"/>
    <w:rsid w:val="00B206B5"/>
  </w:style>
  <w:style w:type="character" w:customStyle="1" w:styleId="eop">
    <w:name w:val="eop"/>
    <w:basedOn w:val="Policepardfaut"/>
    <w:rsid w:val="00B20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188490012">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04360393">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455080">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36164237">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27082044">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53770796">
      <w:bodyDiv w:val="1"/>
      <w:marLeft w:val="0"/>
      <w:marRight w:val="0"/>
      <w:marTop w:val="0"/>
      <w:marBottom w:val="0"/>
      <w:divBdr>
        <w:top w:val="none" w:sz="0" w:space="0" w:color="auto"/>
        <w:left w:val="none" w:sz="0" w:space="0" w:color="auto"/>
        <w:bottom w:val="none" w:sz="0" w:space="0" w:color="auto"/>
        <w:right w:val="none" w:sz="0" w:space="0" w:color="auto"/>
      </w:divBdr>
    </w:div>
    <w:div w:id="1760757148">
      <w:bodyDiv w:val="1"/>
      <w:marLeft w:val="0"/>
      <w:marRight w:val="0"/>
      <w:marTop w:val="0"/>
      <w:marBottom w:val="0"/>
      <w:divBdr>
        <w:top w:val="none" w:sz="0" w:space="0" w:color="auto"/>
        <w:left w:val="none" w:sz="0" w:space="0" w:color="auto"/>
        <w:bottom w:val="none" w:sz="0" w:space="0" w:color="auto"/>
        <w:right w:val="none" w:sz="0" w:space="0" w:color="auto"/>
      </w:divBdr>
      <w:divsChild>
        <w:div w:id="1313832324">
          <w:marLeft w:val="0"/>
          <w:marRight w:val="0"/>
          <w:marTop w:val="0"/>
          <w:marBottom w:val="0"/>
          <w:divBdr>
            <w:top w:val="none" w:sz="0" w:space="0" w:color="auto"/>
            <w:left w:val="none" w:sz="0" w:space="0" w:color="auto"/>
            <w:bottom w:val="none" w:sz="0" w:space="0" w:color="auto"/>
            <w:right w:val="none" w:sz="0" w:space="0" w:color="auto"/>
          </w:divBdr>
        </w:div>
        <w:div w:id="1853302826">
          <w:marLeft w:val="0"/>
          <w:marRight w:val="0"/>
          <w:marTop w:val="0"/>
          <w:marBottom w:val="0"/>
          <w:divBdr>
            <w:top w:val="none" w:sz="0" w:space="0" w:color="auto"/>
            <w:left w:val="none" w:sz="0" w:space="0" w:color="auto"/>
            <w:bottom w:val="none" w:sz="0" w:space="0" w:color="auto"/>
            <w:right w:val="none" w:sz="0" w:space="0" w:color="auto"/>
          </w:divBdr>
        </w:div>
      </w:divsChild>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620713">
      <w:bodyDiv w:val="1"/>
      <w:marLeft w:val="0"/>
      <w:marRight w:val="0"/>
      <w:marTop w:val="0"/>
      <w:marBottom w:val="0"/>
      <w:divBdr>
        <w:top w:val="none" w:sz="0" w:space="0" w:color="auto"/>
        <w:left w:val="none" w:sz="0" w:space="0" w:color="auto"/>
        <w:bottom w:val="none" w:sz="0" w:space="0" w:color="auto"/>
        <w:right w:val="none" w:sz="0" w:space="0" w:color="auto"/>
      </w:divBdr>
      <w:divsChild>
        <w:div w:id="872811849">
          <w:marLeft w:val="0"/>
          <w:marRight w:val="0"/>
          <w:marTop w:val="0"/>
          <w:marBottom w:val="0"/>
          <w:divBdr>
            <w:top w:val="none" w:sz="0" w:space="0" w:color="auto"/>
            <w:left w:val="none" w:sz="0" w:space="0" w:color="auto"/>
            <w:bottom w:val="none" w:sz="0" w:space="0" w:color="auto"/>
            <w:right w:val="none" w:sz="0" w:space="0" w:color="auto"/>
          </w:divBdr>
        </w:div>
        <w:div w:id="1880168746">
          <w:marLeft w:val="0"/>
          <w:marRight w:val="0"/>
          <w:marTop w:val="0"/>
          <w:marBottom w:val="0"/>
          <w:divBdr>
            <w:top w:val="none" w:sz="0" w:space="0" w:color="auto"/>
            <w:left w:val="none" w:sz="0" w:space="0" w:color="auto"/>
            <w:bottom w:val="none" w:sz="0" w:space="0" w:color="auto"/>
            <w:right w:val="none" w:sz="0" w:space="0" w:color="auto"/>
          </w:divBdr>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image" Target="media/image11.png"/><Relationship Id="rId33" Type="http://schemas.openxmlformats.org/officeDocument/2006/relationships/header" Target="header4.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mailto:Par_User02@contos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file:///\\10.0.0.c\publ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mailto:Par_User02@contoso.com" TargetMode="External"/><Relationship Id="rId30" Type="http://schemas.openxmlformats.org/officeDocument/2006/relationships/hyperlink" Target="file://CSI-TD-SRV1.contoso.com/public" TargetMode="External"/><Relationship Id="rId35"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FB1D7A-8249-4D6B-A972-BB5EC2549784}">
  <ds:schemaRefs>
    <ds:schemaRef ds:uri="http://schemas.openxmlformats.org/officeDocument/2006/bibliography"/>
  </ds:schemaRefs>
</ds:datastoreItem>
</file>

<file path=customXml/itemProps2.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4.xml><?xml version="1.0" encoding="utf-8"?>
<ds:datastoreItem xmlns:ds="http://schemas.openxmlformats.org/officeDocument/2006/customXml" ds:itemID="{0E8D633C-EA46-4C7B-B61B-95C19E993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2158</Words>
  <Characters>11871</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Hands-on lab step-by step - Azure security privacy and compliance</vt:lpstr>
    </vt:vector>
  </TitlesOfParts>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2018-06-14T14:44:00Z</dcterms:created>
  <dcterms:modified xsi:type="dcterms:W3CDTF">2020-07-24T15:25:00Z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