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EFD4A28BC2FB4F99AC613A5C1A192FF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E3B37" w:rsidRPr="00CD05DB" w:rsidRDefault="00E303C9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</w:rPr>
            <w:t>Guia de Implementação</w:t>
          </w:r>
        </w:p>
      </w:sdtContent>
    </w:sdt>
    <w:p w:rsidR="00AE3B37" w:rsidRDefault="00AE3B37" w:rsidP="00AE3B37">
      <w:pPr>
        <w:spacing w:before="120" w:after="120"/>
      </w:pPr>
    </w:p>
    <w:p w:rsidR="00AE3B37" w:rsidRDefault="00AE3B37" w:rsidP="00AE3B37">
      <w:pPr>
        <w:pStyle w:val="Ttulo"/>
        <w:jc w:val="center"/>
      </w:pPr>
      <w:r>
        <w:t>SUMÁRIO</w:t>
      </w:r>
    </w:p>
    <w:p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:rsidR="00485865" w:rsidRDefault="00F25613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3277DD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:rsidR="00BA7D05" w:rsidRDefault="00BA7D05">
      <w:r>
        <w:fldChar w:fldCharType="end"/>
      </w:r>
    </w:p>
    <w:p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:rsidR="00E303C9" w:rsidRDefault="003277DD" w:rsidP="00E303C9">
      <w:pPr>
        <w:pStyle w:val="infoblue"/>
        <w:jc w:val="both"/>
        <w:rPr>
          <w:rFonts w:ascii="Arial" w:hAnsi="Arial" w:cs="Arial"/>
          <w:i w:val="0"/>
          <w:color w:val="auto"/>
          <w:sz w:val="22"/>
          <w:szCs w:val="22"/>
          <w:lang w:val="pt-PT"/>
        </w:rPr>
      </w:pPr>
      <w:r w:rsidRPr="00E303C9">
        <w:rPr>
          <w:rFonts w:ascii="Arial" w:hAnsi="Arial" w:cs="Arial"/>
          <w:color w:val="auto"/>
          <w:sz w:val="22"/>
          <w:lang w:val="pt-PT"/>
        </w:rPr>
        <w:tab/>
      </w:r>
      <w:r w:rsidR="00E303C9" w:rsidRPr="00E303C9">
        <w:rPr>
          <w:rFonts w:ascii="Arial" w:hAnsi="Arial" w:cs="Arial"/>
          <w:i w:val="0"/>
          <w:color w:val="auto"/>
          <w:sz w:val="22"/>
          <w:lang w:val="pt-PT"/>
        </w:rPr>
        <w:t xml:space="preserve">Este guia apresenta </w:t>
      </w:r>
      <w:r w:rsidR="00E303C9" w:rsidRPr="0011395F">
        <w:rPr>
          <w:rFonts w:ascii="Arial" w:hAnsi="Arial" w:cs="Arial"/>
          <w:i w:val="0"/>
          <w:color w:val="auto"/>
          <w:sz w:val="22"/>
          <w:szCs w:val="22"/>
          <w:lang w:val="pt-PT"/>
        </w:rPr>
        <w:t xml:space="preserve">os padrões de codificação do </w:t>
      </w:r>
      <w:r w:rsidR="00E303C9">
        <w:rPr>
          <w:rFonts w:ascii="Arial" w:hAnsi="Arial" w:cs="Arial"/>
          <w:i w:val="0"/>
          <w:color w:val="auto"/>
          <w:sz w:val="22"/>
          <w:szCs w:val="22"/>
          <w:lang w:val="pt-PT"/>
        </w:rPr>
        <w:t>Apontador de presença para eventos do IFSP – Campus Salto</w:t>
      </w:r>
      <w:r w:rsidR="00E303C9" w:rsidRPr="0011395F">
        <w:rPr>
          <w:rFonts w:ascii="Arial" w:hAnsi="Arial" w:cs="Arial"/>
          <w:i w:val="0"/>
          <w:color w:val="auto"/>
          <w:sz w:val="22"/>
          <w:szCs w:val="22"/>
          <w:lang w:val="pt-PT"/>
        </w:rPr>
        <w:t xml:space="preserve">, desenvolvido para a disciplina de </w:t>
      </w:r>
      <w:r w:rsidR="00E303C9">
        <w:rPr>
          <w:rFonts w:ascii="Arial" w:hAnsi="Arial" w:cs="Arial"/>
          <w:i w:val="0"/>
          <w:color w:val="auto"/>
          <w:sz w:val="22"/>
          <w:szCs w:val="22"/>
          <w:lang w:val="pt-PT"/>
        </w:rPr>
        <w:t>Desenvolvimemento para Web II</w:t>
      </w:r>
      <w:r w:rsidR="00E303C9" w:rsidRPr="0011395F">
        <w:rPr>
          <w:rFonts w:ascii="Arial" w:hAnsi="Arial" w:cs="Arial"/>
          <w:i w:val="0"/>
          <w:color w:val="auto"/>
          <w:sz w:val="22"/>
          <w:szCs w:val="22"/>
          <w:lang w:val="pt-PT"/>
        </w:rPr>
        <w:t xml:space="preserve"> no curso de Análise e Desenvolvimento de Sistemas do IFSP -  Campus Salto.</w:t>
      </w:r>
    </w:p>
    <w:p w:rsidR="00E303C9" w:rsidRPr="00E303C9" w:rsidRDefault="00E303C9" w:rsidP="00E303C9">
      <w:pPr>
        <w:pStyle w:val="infoblue"/>
        <w:jc w:val="both"/>
        <w:rPr>
          <w:rFonts w:ascii="Arial" w:hAnsi="Arial" w:cs="Arial"/>
          <w:i w:val="0"/>
          <w:color w:val="auto"/>
          <w:sz w:val="22"/>
          <w:lang w:val="pt-PT"/>
        </w:rPr>
      </w:pPr>
      <w:r>
        <w:rPr>
          <w:rFonts w:ascii="Arial" w:hAnsi="Arial" w:cs="Arial"/>
          <w:i w:val="0"/>
          <w:color w:val="auto"/>
          <w:sz w:val="22"/>
          <w:szCs w:val="22"/>
          <w:lang w:val="pt-PT"/>
        </w:rPr>
        <w:tab/>
        <w:t xml:space="preserve">O Apontador de presença foi desenvolvido utilizando o framework Javascript React Native, em sua interação front-end e na linguagem </w:t>
      </w:r>
      <w:r w:rsidR="00E903EE">
        <w:rPr>
          <w:rFonts w:ascii="Arial" w:hAnsi="Arial" w:cs="Arial"/>
          <w:i w:val="0"/>
          <w:color w:val="auto"/>
          <w:sz w:val="22"/>
          <w:szCs w:val="22"/>
          <w:lang w:val="pt-PT"/>
        </w:rPr>
        <w:t>de programação</w:t>
      </w:r>
      <w:r w:rsidR="003B2F01">
        <w:rPr>
          <w:rFonts w:ascii="Arial" w:hAnsi="Arial" w:cs="Arial"/>
          <w:i w:val="0"/>
          <w:color w:val="auto"/>
          <w:sz w:val="22"/>
          <w:szCs w:val="22"/>
          <w:lang w:val="pt-PT"/>
        </w:rPr>
        <w:t xml:space="preserve"> php</w:t>
      </w:r>
      <w:r w:rsidR="00E903EE">
        <w:rPr>
          <w:rFonts w:ascii="Arial" w:hAnsi="Arial" w:cs="Arial"/>
          <w:i w:val="0"/>
          <w:color w:val="auto"/>
          <w:sz w:val="22"/>
          <w:szCs w:val="22"/>
          <w:lang w:val="pt-PT"/>
        </w:rPr>
        <w:t xml:space="preserve"> para a maioria d</w:t>
      </w:r>
      <w:r>
        <w:rPr>
          <w:rFonts w:ascii="Arial" w:hAnsi="Arial" w:cs="Arial"/>
          <w:i w:val="0"/>
          <w:color w:val="auto"/>
          <w:sz w:val="22"/>
          <w:szCs w:val="22"/>
          <w:lang w:val="pt-PT"/>
        </w:rPr>
        <w:t>e suas interações back-end, para tanto este documento estará dividido em duas parte</w:t>
      </w:r>
      <w:r w:rsidR="00E903EE">
        <w:rPr>
          <w:rFonts w:ascii="Arial" w:hAnsi="Arial" w:cs="Arial"/>
          <w:i w:val="0"/>
          <w:color w:val="auto"/>
          <w:sz w:val="22"/>
          <w:szCs w:val="22"/>
          <w:lang w:val="pt-PT"/>
        </w:rPr>
        <w:t>s</w:t>
      </w:r>
      <w:r>
        <w:rPr>
          <w:rFonts w:ascii="Arial" w:hAnsi="Arial" w:cs="Arial"/>
          <w:i w:val="0"/>
          <w:color w:val="auto"/>
          <w:sz w:val="22"/>
          <w:szCs w:val="22"/>
          <w:lang w:val="pt-PT"/>
        </w:rPr>
        <w:t xml:space="preserve"> de padronização</w:t>
      </w:r>
      <w:r w:rsidR="00E903EE">
        <w:rPr>
          <w:rFonts w:ascii="Arial" w:hAnsi="Arial" w:cs="Arial"/>
          <w:i w:val="0"/>
          <w:color w:val="auto"/>
          <w:sz w:val="22"/>
          <w:szCs w:val="22"/>
          <w:lang w:val="pt-PT"/>
        </w:rPr>
        <w:t>, sendo elas, a utilizada para criação do aplicativo e sua interface e a de modelagem de neg</w:t>
      </w:r>
      <w:r w:rsidR="003B2F01">
        <w:rPr>
          <w:rFonts w:ascii="Arial" w:hAnsi="Arial" w:cs="Arial"/>
          <w:i w:val="0"/>
          <w:color w:val="auto"/>
          <w:sz w:val="22"/>
          <w:szCs w:val="22"/>
          <w:lang w:val="pt-PT"/>
        </w:rPr>
        <w:t>ócios.</w:t>
      </w:r>
    </w:p>
    <w:p w:rsidR="00E303C9" w:rsidRPr="00E303C9" w:rsidRDefault="00E303C9">
      <w:pPr>
        <w:pStyle w:val="infoblue"/>
        <w:jc w:val="both"/>
        <w:rPr>
          <w:rFonts w:ascii="Arial" w:hAnsi="Arial" w:cs="Arial"/>
          <w:i w:val="0"/>
          <w:color w:val="auto"/>
          <w:sz w:val="22"/>
          <w:lang w:val="pt-PT"/>
        </w:rPr>
      </w:pPr>
    </w:p>
    <w:p w:rsidR="00BA7D05" w:rsidRDefault="00BA7D05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:rsidR="00BA7D05" w:rsidRPr="003B2F01" w:rsidRDefault="00E303C9" w:rsidP="003B2F01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sz w:val="22"/>
        </w:rPr>
      </w:pPr>
      <w:proofErr w:type="spellStart"/>
      <w:r w:rsidRPr="00E303C9">
        <w:rPr>
          <w:rFonts w:ascii="Arial" w:hAnsi="Arial" w:cs="Arial"/>
          <w:color w:val="auto"/>
          <w:sz w:val="22"/>
        </w:rPr>
        <w:t>JavaScript</w:t>
      </w:r>
      <w:proofErr w:type="spellEnd"/>
      <w:r w:rsidRPr="00E303C9">
        <w:rPr>
          <w:rFonts w:ascii="Arial" w:hAnsi="Arial" w:cs="Arial"/>
          <w:color w:val="auto"/>
          <w:sz w:val="22"/>
        </w:rPr>
        <w:t xml:space="preserve"> Guia de estilo e convenções de codificação</w:t>
      </w:r>
      <w:r>
        <w:rPr>
          <w:rFonts w:ascii="Arial" w:hAnsi="Arial" w:cs="Arial"/>
          <w:color w:val="auto"/>
          <w:sz w:val="22"/>
        </w:rPr>
        <w:t>. Disponível em: &lt;</w:t>
      </w:r>
      <w:r w:rsidRPr="00E303C9">
        <w:rPr>
          <w:rFonts w:ascii="Arial" w:hAnsi="Arial" w:cs="Arial"/>
          <w:color w:val="auto"/>
          <w:sz w:val="22"/>
        </w:rPr>
        <w:t>http://www.w3bai.com/pt/js/js_conventions.html</w:t>
      </w:r>
      <w:r>
        <w:rPr>
          <w:rFonts w:ascii="Arial" w:hAnsi="Arial" w:cs="Arial"/>
          <w:color w:val="auto"/>
          <w:sz w:val="22"/>
        </w:rPr>
        <w:t>&gt;</w:t>
      </w:r>
    </w:p>
    <w:p w:rsidR="00E303C9" w:rsidRDefault="00E303C9" w:rsidP="00E303C9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Guias de leitura </w:t>
      </w:r>
      <w:proofErr w:type="spellStart"/>
      <w:r>
        <w:rPr>
          <w:rFonts w:ascii="Arial" w:hAnsi="Arial" w:cs="Arial"/>
          <w:color w:val="auto"/>
          <w:sz w:val="22"/>
        </w:rPr>
        <w:t>React</w:t>
      </w:r>
      <w:proofErr w:type="spellEnd"/>
      <w:r>
        <w:rPr>
          <w:rFonts w:ascii="Arial" w:hAnsi="Arial" w:cs="Arial"/>
          <w:color w:val="auto"/>
          <w:sz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</w:rPr>
        <w:t>Navigation</w:t>
      </w:r>
      <w:proofErr w:type="spellEnd"/>
      <w:r>
        <w:rPr>
          <w:rFonts w:ascii="Arial" w:hAnsi="Arial" w:cs="Arial"/>
          <w:color w:val="auto"/>
          <w:sz w:val="22"/>
        </w:rPr>
        <w:t>. Disponível em: &lt;</w:t>
      </w:r>
      <w:r w:rsidRPr="00E303C9">
        <w:t xml:space="preserve"> </w:t>
      </w:r>
      <w:r w:rsidR="003B2F01" w:rsidRPr="003B2F01">
        <w:rPr>
          <w:rFonts w:ascii="Arial" w:hAnsi="Arial" w:cs="Arial"/>
          <w:color w:val="auto"/>
          <w:sz w:val="22"/>
        </w:rPr>
        <w:t>https://reactnavigation.org/pt-BR/</w:t>
      </w:r>
      <w:r>
        <w:rPr>
          <w:rFonts w:ascii="Arial" w:hAnsi="Arial" w:cs="Arial"/>
          <w:color w:val="auto"/>
          <w:sz w:val="22"/>
        </w:rPr>
        <w:t>&gt;</w:t>
      </w:r>
    </w:p>
    <w:p w:rsidR="003B2F01" w:rsidRPr="00E303C9" w:rsidRDefault="003B2F01" w:rsidP="003B2F01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sz w:val="22"/>
        </w:rPr>
      </w:pPr>
      <w:r>
        <w:rPr>
          <w:rFonts w:ascii="Arial" w:hAnsi="Arial" w:cs="Arial"/>
          <w:color w:val="auto"/>
          <w:sz w:val="22"/>
        </w:rPr>
        <w:t xml:space="preserve">Guias </w:t>
      </w:r>
      <w:proofErr w:type="spellStart"/>
      <w:r>
        <w:rPr>
          <w:rFonts w:ascii="Arial" w:hAnsi="Arial" w:cs="Arial"/>
          <w:color w:val="auto"/>
          <w:sz w:val="22"/>
        </w:rPr>
        <w:t>React</w:t>
      </w:r>
      <w:proofErr w:type="spellEnd"/>
      <w:r>
        <w:rPr>
          <w:rFonts w:ascii="Arial" w:hAnsi="Arial" w:cs="Arial"/>
          <w:color w:val="auto"/>
          <w:sz w:val="22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</w:rPr>
        <w:t>Native</w:t>
      </w:r>
      <w:proofErr w:type="spellEnd"/>
      <w:r>
        <w:rPr>
          <w:rFonts w:ascii="Arial" w:hAnsi="Arial" w:cs="Arial"/>
          <w:color w:val="auto"/>
          <w:sz w:val="22"/>
        </w:rPr>
        <w:t>. Disponível em: &lt;</w:t>
      </w:r>
      <w:r w:rsidRPr="003B2F01">
        <w:t xml:space="preserve"> </w:t>
      </w:r>
      <w:r w:rsidRPr="003B2F01">
        <w:rPr>
          <w:rFonts w:ascii="Arial" w:hAnsi="Arial" w:cs="Arial"/>
          <w:color w:val="auto"/>
          <w:sz w:val="22"/>
        </w:rPr>
        <w:t>https://facebook.github.io/react-native/docs/getting-started.html</w:t>
      </w:r>
      <w:r>
        <w:rPr>
          <w:rFonts w:ascii="Arial" w:hAnsi="Arial" w:cs="Arial"/>
          <w:color w:val="auto"/>
          <w:sz w:val="22"/>
        </w:rPr>
        <w:t>&gt;</w:t>
      </w:r>
    </w:p>
    <w:p w:rsidR="00BA7D05" w:rsidRDefault="00BA7D05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:rsidR="0072108F" w:rsidRPr="006A362A" w:rsidRDefault="0072108F" w:rsidP="0072108F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6A362A">
        <w:rPr>
          <w:rFonts w:ascii="Arial" w:hAnsi="Arial" w:cs="Arial"/>
          <w:i w:val="0"/>
          <w:color w:val="auto"/>
          <w:sz w:val="22"/>
        </w:rPr>
        <w:t xml:space="preserve">Arquitetura de pastas a ser mantida dentro da pasta 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src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:</w:t>
      </w:r>
    </w:p>
    <w:p w:rsidR="0072108F" w:rsidRPr="006A362A" w:rsidRDefault="0072108F" w:rsidP="0072108F">
      <w:pPr>
        <w:pStyle w:val="infoblue"/>
        <w:numPr>
          <w:ilvl w:val="1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actions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Redux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)</w:t>
      </w:r>
    </w:p>
    <w:p w:rsidR="0072108F" w:rsidRPr="006A362A" w:rsidRDefault="0072108F" w:rsidP="0072108F">
      <w:pPr>
        <w:pStyle w:val="infoblue"/>
        <w:numPr>
          <w:ilvl w:val="1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components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(Componentes customizados para a aplicação, não os por padrão fornecidos pelo 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react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)</w:t>
      </w:r>
    </w:p>
    <w:p w:rsidR="0072108F" w:rsidRPr="006A362A" w:rsidRDefault="0072108F" w:rsidP="0072108F">
      <w:pPr>
        <w:pStyle w:val="infoblue"/>
        <w:numPr>
          <w:ilvl w:val="1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reducers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Redux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)</w:t>
      </w:r>
    </w:p>
    <w:p w:rsidR="0072108F" w:rsidRPr="006A362A" w:rsidRDefault="0072108F" w:rsidP="0072108F">
      <w:pPr>
        <w:pStyle w:val="infoblue"/>
        <w:numPr>
          <w:ilvl w:val="1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screens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(telas da aplicação)</w:t>
      </w:r>
    </w:p>
    <w:p w:rsidR="0072108F" w:rsidRPr="006A362A" w:rsidRDefault="0072108F" w:rsidP="0072108F">
      <w:pPr>
        <w:pStyle w:val="infoblue"/>
        <w:numPr>
          <w:ilvl w:val="2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images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(imagens utilizadas pelo sistema)</w:t>
      </w:r>
    </w:p>
    <w:p w:rsidR="0072108F" w:rsidRPr="006A362A" w:rsidRDefault="0072108F" w:rsidP="0072108F">
      <w:pPr>
        <w:pStyle w:val="infoblue"/>
        <w:numPr>
          <w:ilvl w:val="2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styles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(estilos gerais do aplicativo, configuráveis)</w:t>
      </w:r>
    </w:p>
    <w:p w:rsidR="0072108F" w:rsidRPr="006A362A" w:rsidRDefault="0072108F" w:rsidP="0072108F">
      <w:pPr>
        <w:pStyle w:val="infoblue"/>
        <w:numPr>
          <w:ilvl w:val="1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services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endpoint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 xml:space="preserve"> de 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api's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)</w:t>
      </w:r>
    </w:p>
    <w:p w:rsidR="0072108F" w:rsidRPr="006A362A" w:rsidRDefault="0072108F" w:rsidP="0072108F">
      <w:pPr>
        <w:pStyle w:val="infoblue"/>
        <w:numPr>
          <w:ilvl w:val="1"/>
          <w:numId w:val="7"/>
        </w:numPr>
        <w:rPr>
          <w:rFonts w:ascii="Arial" w:hAnsi="Arial" w:cs="Arial"/>
          <w:i w:val="0"/>
          <w:color w:val="auto"/>
          <w:sz w:val="22"/>
        </w:rPr>
      </w:pPr>
      <w:proofErr w:type="spellStart"/>
      <w:proofErr w:type="gramStart"/>
      <w:r w:rsidRPr="006A362A">
        <w:rPr>
          <w:rFonts w:ascii="Arial" w:hAnsi="Arial" w:cs="Arial"/>
          <w:i w:val="0"/>
          <w:color w:val="auto"/>
          <w:sz w:val="22"/>
        </w:rPr>
        <w:t>store</w:t>
      </w:r>
      <w:proofErr w:type="spellEnd"/>
      <w:proofErr w:type="gramEnd"/>
      <w:r w:rsidRPr="006A362A">
        <w:rPr>
          <w:rFonts w:ascii="Arial" w:hAnsi="Arial" w:cs="Arial"/>
          <w:i w:val="0"/>
          <w:color w:val="auto"/>
          <w:sz w:val="22"/>
        </w:rPr>
        <w:t xml:space="preserve"> (</w:t>
      </w:r>
      <w:proofErr w:type="spellStart"/>
      <w:r w:rsidRPr="006A362A">
        <w:rPr>
          <w:rFonts w:ascii="Arial" w:hAnsi="Arial" w:cs="Arial"/>
          <w:i w:val="0"/>
          <w:color w:val="auto"/>
          <w:sz w:val="22"/>
        </w:rPr>
        <w:t>Redux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)</w:t>
      </w:r>
    </w:p>
    <w:p w:rsidR="006A362A" w:rsidRDefault="006A362A" w:rsidP="0072108F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 xml:space="preserve">Os caminhos/ rotas das telas deve estar no arquivo index.js mais externo, na pasta </w:t>
      </w:r>
      <w:proofErr w:type="spellStart"/>
      <w:r w:rsidRPr="006A362A">
        <w:rPr>
          <w:rFonts w:ascii="Arial" w:hAnsi="Arial" w:cs="Arial"/>
          <w:color w:val="auto"/>
          <w:sz w:val="22"/>
        </w:rPr>
        <w:t>src</w:t>
      </w:r>
      <w:proofErr w:type="spellEnd"/>
    </w:p>
    <w:p w:rsidR="00605014" w:rsidRPr="006A362A" w:rsidRDefault="00485865" w:rsidP="0072108F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6A362A">
        <w:rPr>
          <w:rFonts w:ascii="Arial" w:hAnsi="Arial" w:cs="Arial"/>
          <w:i w:val="0"/>
          <w:color w:val="auto"/>
          <w:sz w:val="22"/>
        </w:rPr>
        <w:t>Tamanho de classe</w:t>
      </w:r>
      <w:r w:rsidR="0072108F" w:rsidRPr="006A362A">
        <w:rPr>
          <w:rFonts w:ascii="Arial" w:hAnsi="Arial" w:cs="Arial"/>
          <w:i w:val="0"/>
          <w:color w:val="auto"/>
          <w:sz w:val="22"/>
        </w:rPr>
        <w:t xml:space="preserve">s </w:t>
      </w:r>
      <w:proofErr w:type="spellStart"/>
      <w:r w:rsidR="0072108F" w:rsidRPr="006A362A">
        <w:rPr>
          <w:rFonts w:ascii="Arial" w:hAnsi="Arial" w:cs="Arial"/>
          <w:i w:val="0"/>
          <w:color w:val="auto"/>
          <w:sz w:val="22"/>
        </w:rPr>
        <w:t>php</w:t>
      </w:r>
      <w:proofErr w:type="spellEnd"/>
      <w:r w:rsidRPr="006A362A">
        <w:rPr>
          <w:rFonts w:ascii="Arial" w:hAnsi="Arial" w:cs="Arial"/>
          <w:i w:val="0"/>
          <w:color w:val="auto"/>
          <w:sz w:val="22"/>
        </w:rPr>
        <w:t>: não mais que 1000 linhas</w:t>
      </w:r>
    </w:p>
    <w:p w:rsidR="00485865" w:rsidRPr="006A362A" w:rsidRDefault="00485865" w:rsidP="0072108F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6A362A">
        <w:rPr>
          <w:rFonts w:ascii="Arial" w:hAnsi="Arial" w:cs="Arial"/>
          <w:i w:val="0"/>
          <w:color w:val="auto"/>
          <w:sz w:val="22"/>
        </w:rPr>
        <w:t>Tamanho de</w:t>
      </w:r>
      <w:r w:rsidR="0072108F" w:rsidRPr="006A362A">
        <w:rPr>
          <w:rFonts w:ascii="Arial" w:hAnsi="Arial" w:cs="Arial"/>
          <w:i w:val="0"/>
          <w:color w:val="auto"/>
          <w:sz w:val="22"/>
        </w:rPr>
        <w:t xml:space="preserve"> </w:t>
      </w:r>
      <w:r w:rsidRPr="006A362A">
        <w:rPr>
          <w:rFonts w:ascii="Arial" w:hAnsi="Arial" w:cs="Arial"/>
          <w:i w:val="0"/>
          <w:color w:val="auto"/>
          <w:sz w:val="22"/>
        </w:rPr>
        <w:t>método</w:t>
      </w:r>
      <w:r w:rsidR="0072108F" w:rsidRPr="006A362A">
        <w:rPr>
          <w:rFonts w:ascii="Arial" w:hAnsi="Arial" w:cs="Arial"/>
          <w:i w:val="0"/>
          <w:color w:val="auto"/>
          <w:sz w:val="22"/>
        </w:rPr>
        <w:t>s</w:t>
      </w:r>
      <w:r w:rsidRPr="006A362A">
        <w:rPr>
          <w:rFonts w:ascii="Arial" w:hAnsi="Arial" w:cs="Arial"/>
          <w:i w:val="0"/>
          <w:color w:val="auto"/>
          <w:sz w:val="22"/>
        </w:rPr>
        <w:t>: não mais que 20 linhas</w:t>
      </w:r>
    </w:p>
    <w:p w:rsidR="0072108F" w:rsidRDefault="0072108F" w:rsidP="0072108F">
      <w:pPr>
        <w:pStyle w:val="infoblue"/>
        <w:numPr>
          <w:ilvl w:val="0"/>
          <w:numId w:val="7"/>
        </w:numPr>
        <w:jc w:val="both"/>
        <w:rPr>
          <w:rFonts w:ascii="Arial" w:hAnsi="Arial" w:cs="Arial"/>
          <w:color w:val="auto"/>
          <w:sz w:val="22"/>
        </w:rPr>
      </w:pPr>
      <w:r w:rsidRPr="006A362A">
        <w:rPr>
          <w:rFonts w:ascii="Arial" w:hAnsi="Arial" w:cs="Arial"/>
          <w:i w:val="0"/>
          <w:color w:val="auto"/>
          <w:sz w:val="22"/>
        </w:rPr>
        <w:t xml:space="preserve">Declaração de variáveis sempre no início </w:t>
      </w:r>
      <w:r w:rsidR="006A362A" w:rsidRPr="006A362A">
        <w:rPr>
          <w:rFonts w:ascii="Arial" w:hAnsi="Arial" w:cs="Arial"/>
          <w:i w:val="0"/>
          <w:color w:val="auto"/>
          <w:sz w:val="22"/>
        </w:rPr>
        <w:t xml:space="preserve">do bloco que irá utiliza-la, mesmo que o </w:t>
      </w:r>
      <w:proofErr w:type="spellStart"/>
      <w:r w:rsidR="006A362A" w:rsidRPr="006A362A">
        <w:rPr>
          <w:rFonts w:ascii="Arial" w:hAnsi="Arial" w:cs="Arial"/>
          <w:i w:val="0"/>
          <w:color w:val="auto"/>
          <w:sz w:val="22"/>
        </w:rPr>
        <w:t>java</w:t>
      </w:r>
      <w:proofErr w:type="spellEnd"/>
      <w:r w:rsidR="006A362A" w:rsidRPr="006A362A">
        <w:rPr>
          <w:rFonts w:ascii="Arial" w:hAnsi="Arial" w:cs="Arial"/>
          <w:i w:val="0"/>
          <w:color w:val="auto"/>
          <w:sz w:val="22"/>
        </w:rPr>
        <w:t xml:space="preserve"> script permita o </w:t>
      </w:r>
      <w:r w:rsidR="006A362A">
        <w:rPr>
          <w:rFonts w:ascii="Arial" w:hAnsi="Arial" w:cs="Arial"/>
          <w:i w:val="0"/>
          <w:color w:val="auto"/>
          <w:sz w:val="22"/>
        </w:rPr>
        <w:t>“</w:t>
      </w:r>
      <w:proofErr w:type="spellStart"/>
      <w:r w:rsidR="006A362A" w:rsidRPr="006A362A">
        <w:rPr>
          <w:rFonts w:ascii="Arial" w:hAnsi="Arial" w:cs="Arial"/>
          <w:color w:val="auto"/>
          <w:sz w:val="22"/>
        </w:rPr>
        <w:t>hoisting</w:t>
      </w:r>
      <w:proofErr w:type="spellEnd"/>
      <w:r w:rsidR="006A362A">
        <w:rPr>
          <w:rFonts w:ascii="Arial" w:hAnsi="Arial" w:cs="Arial"/>
          <w:color w:val="auto"/>
          <w:sz w:val="22"/>
        </w:rPr>
        <w:t>”</w:t>
      </w:r>
    </w:p>
    <w:p w:rsidR="00254D0F" w:rsidRPr="00254D0F" w:rsidRDefault="00254D0F" w:rsidP="0072108F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254D0F">
        <w:rPr>
          <w:rFonts w:ascii="Arial" w:hAnsi="Arial" w:cs="Arial"/>
          <w:i w:val="0"/>
          <w:color w:val="auto"/>
          <w:sz w:val="22"/>
        </w:rPr>
        <w:t>Importação de bibliotecas sempre no topo do código</w:t>
      </w:r>
    </w:p>
    <w:p w:rsidR="00711968" w:rsidRPr="00711968" w:rsidRDefault="00711968" w:rsidP="00711968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711968">
        <w:rPr>
          <w:rFonts w:ascii="Arial" w:hAnsi="Arial" w:cs="Arial"/>
          <w:i w:val="0"/>
          <w:color w:val="auto"/>
          <w:sz w:val="22"/>
        </w:rPr>
        <w:t xml:space="preserve">Padrão de nomeação de métodos: </w:t>
      </w:r>
      <w:proofErr w:type="spellStart"/>
      <w:r w:rsidRPr="00711968">
        <w:rPr>
          <w:rFonts w:ascii="Arial" w:hAnsi="Arial" w:cs="Arial"/>
          <w:i w:val="0"/>
          <w:color w:val="auto"/>
          <w:sz w:val="22"/>
        </w:rPr>
        <w:t>camelCase</w:t>
      </w:r>
      <w:proofErr w:type="spellEnd"/>
    </w:p>
    <w:p w:rsidR="00711968" w:rsidRPr="00711968" w:rsidRDefault="00711968" w:rsidP="00711968">
      <w:pPr>
        <w:pStyle w:val="infoblue"/>
        <w:numPr>
          <w:ilvl w:val="0"/>
          <w:numId w:val="7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711968">
        <w:rPr>
          <w:rFonts w:ascii="Arial" w:hAnsi="Arial" w:cs="Arial"/>
          <w:i w:val="0"/>
          <w:color w:val="auto"/>
          <w:sz w:val="22"/>
        </w:rPr>
        <w:t>Padrão de n</w:t>
      </w:r>
      <w:r>
        <w:rPr>
          <w:rFonts w:ascii="Arial" w:hAnsi="Arial" w:cs="Arial"/>
          <w:i w:val="0"/>
          <w:color w:val="auto"/>
          <w:sz w:val="22"/>
        </w:rPr>
        <w:t xml:space="preserve">omeação de variáveis: </w:t>
      </w:r>
      <w:proofErr w:type="spellStart"/>
      <w:r>
        <w:rPr>
          <w:rFonts w:ascii="Arial" w:hAnsi="Arial" w:cs="Arial"/>
          <w:i w:val="0"/>
          <w:color w:val="auto"/>
          <w:sz w:val="22"/>
        </w:rPr>
        <w:t>camelCase</w:t>
      </w:r>
      <w:proofErr w:type="spellEnd"/>
    </w:p>
    <w:p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:rsidR="00BF4F36" w:rsidRPr="00935F25" w:rsidRDefault="00BF4F36" w:rsidP="00935F25">
      <w:pPr>
        <w:pStyle w:val="infoblue"/>
        <w:jc w:val="both"/>
        <w:rPr>
          <w:rFonts w:ascii="Arial" w:hAnsi="Arial" w:cs="Arial"/>
          <w:i w:val="0"/>
          <w:color w:val="auto"/>
          <w:sz w:val="22"/>
        </w:rPr>
      </w:pPr>
      <w:r w:rsidRPr="00935F25">
        <w:rPr>
          <w:rFonts w:ascii="Arial" w:hAnsi="Arial" w:cs="Arial"/>
          <w:i w:val="0"/>
          <w:color w:val="auto"/>
          <w:sz w:val="22"/>
        </w:rPr>
        <w:t>Classes</w:t>
      </w:r>
    </w:p>
    <w:p w:rsidR="00BF4F36" w:rsidRPr="00935F2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  <w:r w:rsidRPr="00935F25">
        <w:rPr>
          <w:rFonts w:ascii="Courier" w:hAnsi="Courier"/>
          <w:color w:val="auto"/>
          <w:szCs w:val="18"/>
        </w:rPr>
        <w:t>/**</w:t>
      </w:r>
    </w:p>
    <w:p w:rsidR="00BF4F36" w:rsidRPr="00935F2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  <w:r w:rsidRPr="00935F25">
        <w:rPr>
          <w:rFonts w:ascii="Courier" w:hAnsi="Courier"/>
          <w:color w:val="auto"/>
          <w:szCs w:val="18"/>
        </w:rPr>
        <w:t xml:space="preserve"> * &lt;Descrição da funcionalidade da Classe&gt;</w:t>
      </w:r>
    </w:p>
    <w:p w:rsidR="00BF4F36" w:rsidRPr="00935F2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  <w:r w:rsidRPr="00935F25">
        <w:rPr>
          <w:rFonts w:ascii="Courier" w:hAnsi="Courier"/>
          <w:color w:val="auto"/>
          <w:szCs w:val="18"/>
        </w:rPr>
        <w:t xml:space="preserve"> * @</w:t>
      </w:r>
      <w:proofErr w:type="spellStart"/>
      <w:r w:rsidRPr="00935F25">
        <w:rPr>
          <w:rFonts w:ascii="Courier" w:hAnsi="Courier"/>
          <w:color w:val="auto"/>
          <w:szCs w:val="18"/>
        </w:rPr>
        <w:t>author</w:t>
      </w:r>
      <w:proofErr w:type="spellEnd"/>
      <w:r w:rsidRPr="00935F25">
        <w:rPr>
          <w:rFonts w:ascii="Courier" w:hAnsi="Courier"/>
          <w:color w:val="auto"/>
          <w:szCs w:val="18"/>
        </w:rPr>
        <w:t>: &lt;</w:t>
      </w:r>
      <w:r w:rsidR="00D533CE" w:rsidRPr="00935F25">
        <w:rPr>
          <w:rFonts w:ascii="Courier" w:hAnsi="Courier"/>
          <w:color w:val="auto"/>
          <w:szCs w:val="18"/>
        </w:rPr>
        <w:t>Nome autor</w:t>
      </w:r>
      <w:r w:rsidRPr="00935F25">
        <w:rPr>
          <w:rFonts w:ascii="Courier" w:hAnsi="Courier"/>
          <w:color w:val="auto"/>
          <w:szCs w:val="18"/>
        </w:rPr>
        <w:t>&gt;</w:t>
      </w:r>
    </w:p>
    <w:p w:rsidR="00BF4F36" w:rsidRPr="00935F2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  <w:r w:rsidRPr="00935F25">
        <w:rPr>
          <w:rFonts w:ascii="Courier" w:hAnsi="Courier"/>
          <w:color w:val="auto"/>
          <w:szCs w:val="18"/>
        </w:rPr>
        <w:t xml:space="preserve"> */</w:t>
      </w:r>
    </w:p>
    <w:p w:rsidR="00BF4F36" w:rsidRPr="00935F25" w:rsidRDefault="00BF4F36" w:rsidP="00BF4F36">
      <w:pPr>
        <w:pStyle w:val="infoblue"/>
        <w:jc w:val="both"/>
        <w:rPr>
          <w:rFonts w:ascii="Arial" w:hAnsi="Arial" w:cs="Arial"/>
          <w:i w:val="0"/>
          <w:color w:val="auto"/>
          <w:sz w:val="22"/>
        </w:rPr>
      </w:pPr>
      <w:r w:rsidRPr="00935F25">
        <w:rPr>
          <w:rFonts w:ascii="Arial" w:hAnsi="Arial" w:cs="Arial"/>
          <w:i w:val="0"/>
          <w:color w:val="auto"/>
          <w:sz w:val="22"/>
        </w:rPr>
        <w:t>Método</w:t>
      </w:r>
      <w:r w:rsidR="006A0DA7" w:rsidRPr="00935F25">
        <w:rPr>
          <w:rFonts w:ascii="Arial" w:hAnsi="Arial" w:cs="Arial"/>
          <w:i w:val="0"/>
          <w:color w:val="auto"/>
          <w:sz w:val="22"/>
        </w:rPr>
        <w:t>s</w:t>
      </w:r>
    </w:p>
    <w:p w:rsidR="00BF4F36" w:rsidRPr="00935F25" w:rsidRDefault="00BF4F36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</w:p>
    <w:p w:rsidR="00BF4F36" w:rsidRPr="00935F25" w:rsidRDefault="00562934" w:rsidP="00BF4F36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  <w:r>
        <w:rPr>
          <w:rFonts w:ascii="Courier" w:hAnsi="Courier"/>
          <w:color w:val="auto"/>
          <w:szCs w:val="18"/>
        </w:rPr>
        <w:t xml:space="preserve"> //</w:t>
      </w:r>
      <w:r w:rsidR="00BF4F36" w:rsidRPr="00935F25">
        <w:rPr>
          <w:rFonts w:ascii="Courier" w:hAnsi="Courier"/>
          <w:color w:val="auto"/>
          <w:szCs w:val="18"/>
        </w:rPr>
        <w:t xml:space="preserve"> &lt;Descrição das funcionalidades do método&gt;</w:t>
      </w:r>
    </w:p>
    <w:p w:rsidR="00BA7D05" w:rsidRPr="00711968" w:rsidRDefault="00BA7D05" w:rsidP="00711968">
      <w:pPr>
        <w:autoSpaceDE w:val="0"/>
        <w:autoSpaceDN w:val="0"/>
        <w:adjustRightInd w:val="0"/>
        <w:ind w:left="708"/>
        <w:rPr>
          <w:rFonts w:ascii="Courier" w:hAnsi="Courier"/>
          <w:color w:val="auto"/>
          <w:szCs w:val="18"/>
        </w:rPr>
      </w:pPr>
    </w:p>
    <w:p w:rsidR="00BA7D05" w:rsidRDefault="00BA7D05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:rsidR="006A0DA7" w:rsidRPr="00935F25" w:rsidRDefault="006A0DA7">
      <w:pPr>
        <w:pStyle w:val="infoblue"/>
        <w:jc w:val="both"/>
        <w:rPr>
          <w:rFonts w:ascii="Arial" w:hAnsi="Arial" w:cs="Arial"/>
          <w:i w:val="0"/>
          <w:color w:val="auto"/>
          <w:sz w:val="22"/>
        </w:rPr>
      </w:pPr>
      <w:r w:rsidRPr="00935F25">
        <w:rPr>
          <w:rFonts w:ascii="Arial" w:hAnsi="Arial" w:cs="Arial"/>
          <w:i w:val="0"/>
          <w:color w:val="auto"/>
          <w:sz w:val="22"/>
        </w:rPr>
        <w:t>Arquivo</w:t>
      </w:r>
      <w:r w:rsidR="00683BF1">
        <w:rPr>
          <w:rFonts w:ascii="Arial" w:hAnsi="Arial" w:cs="Arial"/>
          <w:i w:val="0"/>
          <w:color w:val="auto"/>
          <w:sz w:val="22"/>
        </w:rPr>
        <w:t>s</w:t>
      </w:r>
      <w:r w:rsidRPr="00935F25">
        <w:rPr>
          <w:rFonts w:ascii="Arial" w:hAnsi="Arial" w:cs="Arial"/>
          <w:i w:val="0"/>
          <w:color w:val="auto"/>
          <w:sz w:val="22"/>
        </w:rPr>
        <w:t xml:space="preserve"> </w:t>
      </w:r>
      <w:proofErr w:type="spellStart"/>
      <w:r w:rsidRPr="00935F25">
        <w:rPr>
          <w:rFonts w:ascii="Arial" w:hAnsi="Arial" w:cs="Arial"/>
          <w:i w:val="0"/>
          <w:color w:val="auto"/>
          <w:sz w:val="22"/>
        </w:rPr>
        <w:t>Java</w:t>
      </w:r>
      <w:r w:rsidR="00935F25" w:rsidRPr="00935F25">
        <w:rPr>
          <w:rFonts w:ascii="Arial" w:hAnsi="Arial" w:cs="Arial"/>
          <w:i w:val="0"/>
          <w:color w:val="auto"/>
          <w:sz w:val="22"/>
        </w:rPr>
        <w:t>script</w:t>
      </w:r>
      <w:proofErr w:type="spellEnd"/>
    </w:p>
    <w:p w:rsidR="006A0DA7" w:rsidRDefault="00711968" w:rsidP="00935F25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>nomearquivo.js</w:t>
      </w:r>
    </w:p>
    <w:p w:rsidR="00711968" w:rsidRDefault="00711968" w:rsidP="00711968">
      <w:pPr>
        <w:pStyle w:val="infoblue"/>
        <w:ind w:left="720"/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>Exemplo:</w:t>
      </w:r>
    </w:p>
    <w:p w:rsidR="00711968" w:rsidRDefault="00711968" w:rsidP="00711968">
      <w:pPr>
        <w:pStyle w:val="infoblue"/>
        <w:ind w:left="720"/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 xml:space="preserve">Arquivo de tela de leitura de </w:t>
      </w:r>
      <w:proofErr w:type="spellStart"/>
      <w:r>
        <w:rPr>
          <w:rFonts w:ascii="Arial" w:hAnsi="Arial" w:cs="Arial"/>
          <w:i w:val="0"/>
          <w:color w:val="auto"/>
          <w:sz w:val="22"/>
        </w:rPr>
        <w:t>qrcode</w:t>
      </w:r>
      <w:proofErr w:type="spellEnd"/>
    </w:p>
    <w:p w:rsidR="00711968" w:rsidRDefault="00711968" w:rsidP="00711968">
      <w:pPr>
        <w:pStyle w:val="infoblue"/>
        <w:ind w:left="720"/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ab/>
        <w:t>qrcode.js</w:t>
      </w:r>
    </w:p>
    <w:p w:rsidR="00683BF1" w:rsidRPr="00683BF1" w:rsidRDefault="00683BF1" w:rsidP="00683BF1">
      <w:pPr>
        <w:pStyle w:val="infoblue"/>
        <w:jc w:val="both"/>
        <w:rPr>
          <w:rFonts w:ascii="Arial" w:hAnsi="Arial" w:cs="Arial"/>
          <w:i w:val="0"/>
          <w:color w:val="auto"/>
          <w:sz w:val="22"/>
        </w:rPr>
      </w:pPr>
      <w:r w:rsidRPr="00683BF1">
        <w:rPr>
          <w:rFonts w:ascii="Arial" w:hAnsi="Arial" w:cs="Arial"/>
          <w:i w:val="0"/>
          <w:color w:val="auto"/>
          <w:sz w:val="22"/>
        </w:rPr>
        <w:t>Variáveis</w:t>
      </w:r>
    </w:p>
    <w:p w:rsidR="00683BF1" w:rsidRPr="00683BF1" w:rsidRDefault="00683BF1" w:rsidP="00683BF1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683BF1">
        <w:rPr>
          <w:rFonts w:ascii="Arial" w:hAnsi="Arial" w:cs="Arial"/>
          <w:i w:val="0"/>
          <w:color w:val="auto"/>
          <w:sz w:val="22"/>
        </w:rPr>
        <w:t>nomeVariavel</w:t>
      </w:r>
    </w:p>
    <w:p w:rsidR="00711968" w:rsidRPr="00935F25" w:rsidRDefault="00711968" w:rsidP="00711968">
      <w:pPr>
        <w:pStyle w:val="infoblue"/>
        <w:ind w:left="720"/>
        <w:jc w:val="both"/>
        <w:rPr>
          <w:rFonts w:ascii="Arial" w:hAnsi="Arial" w:cs="Arial"/>
          <w:i w:val="0"/>
          <w:color w:val="auto"/>
          <w:sz w:val="22"/>
        </w:rPr>
      </w:pPr>
    </w:p>
    <w:p w:rsidR="006A0DA7" w:rsidRPr="00935F25" w:rsidRDefault="006A0DA7" w:rsidP="006A0DA7">
      <w:pPr>
        <w:pStyle w:val="infoblue"/>
        <w:jc w:val="both"/>
        <w:rPr>
          <w:rFonts w:ascii="Arial" w:hAnsi="Arial" w:cs="Arial"/>
          <w:i w:val="0"/>
          <w:color w:val="auto"/>
          <w:sz w:val="22"/>
        </w:rPr>
      </w:pPr>
      <w:r w:rsidRPr="00935F25">
        <w:rPr>
          <w:rFonts w:ascii="Arial" w:hAnsi="Arial" w:cs="Arial"/>
          <w:i w:val="0"/>
          <w:color w:val="auto"/>
          <w:sz w:val="22"/>
        </w:rPr>
        <w:t>Scripts SQL</w:t>
      </w:r>
    </w:p>
    <w:p w:rsidR="006A0DA7" w:rsidRPr="00935F25" w:rsidRDefault="006A0DA7" w:rsidP="00935F25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935F25">
        <w:rPr>
          <w:rFonts w:ascii="Arial" w:hAnsi="Arial" w:cs="Arial"/>
          <w:i w:val="0"/>
          <w:color w:val="auto"/>
          <w:sz w:val="22"/>
        </w:rPr>
        <w:t>NOMESCRIPT.sql</w:t>
      </w:r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</w:p>
    <w:p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:rsidR="00BA7D05" w:rsidRDefault="00BA7D05">
      <w:pPr>
        <w:pStyle w:val="infoblue"/>
        <w:jc w:val="both"/>
        <w:rPr>
          <w:rFonts w:ascii="Arial" w:hAnsi="Arial" w:cs="Arial"/>
          <w:lang w:val="pt-PT"/>
        </w:rPr>
      </w:pPr>
    </w:p>
    <w:p w:rsidR="005D6F63" w:rsidRPr="008C2B2F" w:rsidRDefault="005D6F63" w:rsidP="005D6F6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 xml:space="preserve">Padrão de indentação de declaração de </w:t>
      </w:r>
      <w:r w:rsidR="00254D0F" w:rsidRPr="008C2B2F">
        <w:rPr>
          <w:rFonts w:ascii="Arial" w:hAnsi="Arial" w:cs="Arial"/>
          <w:i w:val="0"/>
          <w:color w:val="auto"/>
          <w:sz w:val="22"/>
        </w:rPr>
        <w:t>variáveis const</w:t>
      </w:r>
      <w:r w:rsidRPr="008C2B2F">
        <w:rPr>
          <w:rFonts w:ascii="Arial" w:hAnsi="Arial" w:cs="Arial"/>
          <w:i w:val="0"/>
          <w:color w:val="auto"/>
          <w:sz w:val="22"/>
        </w:rPr>
        <w:t>:</w:t>
      </w:r>
    </w:p>
    <w:p w:rsidR="00254D0F" w:rsidRPr="008C2B2F" w:rsidRDefault="008C2B2F" w:rsidP="00254D0F">
      <w:pPr>
        <w:pStyle w:val="PargrafodaLista"/>
        <w:autoSpaceDE w:val="0"/>
        <w:autoSpaceDN w:val="0"/>
        <w:adjustRightInd w:val="0"/>
        <w:rPr>
          <w:color w:val="000000" w:themeColor="text1"/>
          <w:lang w:val="en-US"/>
        </w:rPr>
      </w:pPr>
      <w:proofErr w:type="spellStart"/>
      <w:proofErr w:type="gramStart"/>
      <w:r w:rsidRPr="008C2B2F">
        <w:rPr>
          <w:color w:val="000000" w:themeColor="text1"/>
          <w:lang w:val="en-US"/>
        </w:rPr>
        <w:t>c</w:t>
      </w:r>
      <w:r w:rsidR="00254D0F" w:rsidRPr="008C2B2F">
        <w:rPr>
          <w:color w:val="000000" w:themeColor="text1"/>
          <w:lang w:val="en-US"/>
        </w:rPr>
        <w:t>onst</w:t>
      </w:r>
      <w:proofErr w:type="spellEnd"/>
      <w:proofErr w:type="gramEnd"/>
      <w:r w:rsidR="00254D0F" w:rsidRPr="008C2B2F">
        <w:rPr>
          <w:color w:val="000000" w:themeColor="text1"/>
          <w:lang w:val="en-US"/>
        </w:rPr>
        <w:t xml:space="preserve"> </w:t>
      </w:r>
      <w:proofErr w:type="spellStart"/>
      <w:r w:rsidR="00254D0F" w:rsidRPr="008C2B2F">
        <w:rPr>
          <w:color w:val="000000" w:themeColor="text1"/>
          <w:lang w:val="en-US"/>
        </w:rPr>
        <w:t>nomeVariavel</w:t>
      </w:r>
      <w:proofErr w:type="spellEnd"/>
      <w:r w:rsidR="00254D0F" w:rsidRPr="008C2B2F">
        <w:rPr>
          <w:color w:val="000000" w:themeColor="text1"/>
          <w:lang w:val="en-US"/>
        </w:rPr>
        <w:t xml:space="preserve"> = </w:t>
      </w:r>
      <w:proofErr w:type="spellStart"/>
      <w:r w:rsidRPr="008C2B2F">
        <w:rPr>
          <w:color w:val="000000" w:themeColor="text1"/>
          <w:lang w:val="en-US"/>
        </w:rPr>
        <w:t>atribuicao</w:t>
      </w:r>
      <w:proofErr w:type="spellEnd"/>
      <w:r w:rsidRPr="008C2B2F">
        <w:rPr>
          <w:color w:val="000000" w:themeColor="text1"/>
          <w:lang w:val="en-US"/>
        </w:rPr>
        <w:t xml:space="preserve"> (</w:t>
      </w:r>
    </w:p>
    <w:p w:rsidR="008C2B2F" w:rsidRPr="008C2B2F" w:rsidRDefault="008C2B2F" w:rsidP="00254D0F">
      <w:pPr>
        <w:pStyle w:val="PargrafodaLista"/>
        <w:autoSpaceDE w:val="0"/>
        <w:autoSpaceDN w:val="0"/>
        <w:adjustRightInd w:val="0"/>
        <w:rPr>
          <w:color w:val="000000" w:themeColor="text1"/>
        </w:rPr>
      </w:pPr>
      <w:r w:rsidRPr="008C2B2F">
        <w:rPr>
          <w:color w:val="000000" w:themeColor="text1"/>
        </w:rPr>
        <w:tab/>
        <w:t>{</w:t>
      </w:r>
    </w:p>
    <w:p w:rsidR="008C2B2F" w:rsidRPr="008C2B2F" w:rsidRDefault="008C2B2F" w:rsidP="00254D0F">
      <w:pPr>
        <w:pStyle w:val="PargrafodaLista"/>
        <w:autoSpaceDE w:val="0"/>
        <w:autoSpaceDN w:val="0"/>
        <w:adjustRightInd w:val="0"/>
        <w:rPr>
          <w:color w:val="000000" w:themeColor="text1"/>
        </w:rPr>
      </w:pPr>
      <w:r w:rsidRPr="008C2B2F">
        <w:rPr>
          <w:color w:val="000000" w:themeColor="text1"/>
        </w:rPr>
        <w:tab/>
      </w:r>
      <w:r w:rsidRPr="008C2B2F">
        <w:rPr>
          <w:color w:val="000000" w:themeColor="text1"/>
        </w:rPr>
        <w:tab/>
        <w:t>[...],</w:t>
      </w:r>
    </w:p>
    <w:p w:rsidR="008C2B2F" w:rsidRDefault="008C2B2F" w:rsidP="00254D0F">
      <w:pPr>
        <w:pStyle w:val="PargrafodaLista"/>
        <w:autoSpaceDE w:val="0"/>
        <w:autoSpaceDN w:val="0"/>
        <w:adjustRightInd w:val="0"/>
        <w:rPr>
          <w:color w:val="000000" w:themeColor="text1"/>
        </w:rPr>
      </w:pPr>
      <w:r w:rsidRPr="008C2B2F">
        <w:rPr>
          <w:color w:val="000000" w:themeColor="text1"/>
        </w:rPr>
        <w:tab/>
      </w:r>
      <w:r w:rsidRPr="008C2B2F">
        <w:rPr>
          <w:color w:val="000000" w:themeColor="text1"/>
        </w:rPr>
        <w:tab/>
        <w:t>[...],</w:t>
      </w:r>
    </w:p>
    <w:p w:rsidR="00D37803" w:rsidRPr="00D37803" w:rsidRDefault="008C2B2F" w:rsidP="00D37803">
      <w:pPr>
        <w:pStyle w:val="PargrafodaLista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ab/>
        <w:t>});</w:t>
      </w:r>
    </w:p>
    <w:p w:rsidR="00D37803" w:rsidRPr="008C2B2F" w:rsidRDefault="00D37803" w:rsidP="00D37803">
      <w:pPr>
        <w:pStyle w:val="infoblue"/>
        <w:numPr>
          <w:ilvl w:val="0"/>
          <w:numId w:val="9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 xml:space="preserve">Padrão de </w:t>
      </w:r>
      <w:proofErr w:type="spellStart"/>
      <w:r w:rsidRPr="008C2B2F">
        <w:rPr>
          <w:rFonts w:ascii="Arial" w:hAnsi="Arial" w:cs="Arial"/>
          <w:i w:val="0"/>
          <w:color w:val="auto"/>
          <w:sz w:val="22"/>
        </w:rPr>
        <w:t>indentação</w:t>
      </w:r>
      <w:proofErr w:type="spellEnd"/>
      <w:r w:rsidRPr="008C2B2F">
        <w:rPr>
          <w:rFonts w:ascii="Arial" w:hAnsi="Arial" w:cs="Arial"/>
          <w:i w:val="0"/>
          <w:color w:val="auto"/>
          <w:sz w:val="22"/>
        </w:rPr>
        <w:t xml:space="preserve"> de declaração de </w:t>
      </w:r>
      <w:r>
        <w:rPr>
          <w:rFonts w:ascii="Arial" w:hAnsi="Arial" w:cs="Arial"/>
          <w:i w:val="0"/>
          <w:color w:val="auto"/>
          <w:sz w:val="22"/>
        </w:rPr>
        <w:t>classes</w:t>
      </w:r>
      <w:r w:rsidRPr="008C2B2F">
        <w:rPr>
          <w:rFonts w:ascii="Arial" w:hAnsi="Arial" w:cs="Arial"/>
          <w:i w:val="0"/>
          <w:color w:val="auto"/>
          <w:sz w:val="22"/>
        </w:rPr>
        <w:t>:</w:t>
      </w:r>
    </w:p>
    <w:p w:rsidR="00D37803" w:rsidRDefault="00D37803" w:rsidP="00D37803">
      <w:pPr>
        <w:pStyle w:val="PargrafodaLista"/>
        <w:autoSpaceDE w:val="0"/>
        <w:autoSpaceDN w:val="0"/>
        <w:adjustRightInd w:val="0"/>
        <w:rPr>
          <w:color w:val="000000" w:themeColor="text1"/>
        </w:rPr>
      </w:pPr>
      <w:proofErr w:type="spellStart"/>
      <w:r>
        <w:rPr>
          <w:color w:val="000000" w:themeColor="text1"/>
        </w:rPr>
        <w:t>Class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NomeClasse</w:t>
      </w:r>
      <w:proofErr w:type="spellEnd"/>
      <w:r>
        <w:rPr>
          <w:color w:val="000000" w:themeColor="text1"/>
        </w:rPr>
        <w:t xml:space="preserve"> {</w:t>
      </w:r>
    </w:p>
    <w:p w:rsidR="00D37803" w:rsidRPr="00D37803" w:rsidRDefault="00D37803" w:rsidP="00D37803">
      <w:pPr>
        <w:pStyle w:val="PargrafodaLista"/>
        <w:autoSpaceDE w:val="0"/>
        <w:autoSpaceDN w:val="0"/>
        <w:adjustRightInd w:val="0"/>
        <w:rPr>
          <w:color w:val="000000" w:themeColor="text1"/>
        </w:rPr>
      </w:pPr>
      <w:r>
        <w:rPr>
          <w:color w:val="000000" w:themeColor="text1"/>
        </w:rPr>
        <w:t>}</w:t>
      </w:r>
    </w:p>
    <w:p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:rsidR="008C768A" w:rsidRPr="008C2B2F" w:rsidRDefault="008C768A" w:rsidP="008C2B2F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 xml:space="preserve">Criar </w:t>
      </w:r>
      <w:r w:rsidR="008C2B2F" w:rsidRPr="008C2B2F">
        <w:rPr>
          <w:rFonts w:ascii="Arial" w:hAnsi="Arial" w:cs="Arial"/>
          <w:i w:val="0"/>
          <w:color w:val="auto"/>
          <w:sz w:val="22"/>
        </w:rPr>
        <w:t>arquivos distintos para cada nova tela do sistema</w:t>
      </w:r>
    </w:p>
    <w:p w:rsidR="008C2B2F" w:rsidRDefault="008C2B2F" w:rsidP="008C2B2F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>Manter sempre um arquivo index.js</w:t>
      </w:r>
      <w:r>
        <w:rPr>
          <w:rFonts w:ascii="Arial" w:hAnsi="Arial" w:cs="Arial"/>
          <w:i w:val="0"/>
          <w:color w:val="auto"/>
          <w:sz w:val="22"/>
        </w:rPr>
        <w:t xml:space="preserve"> como responsável pela execução da aplicação</w:t>
      </w:r>
    </w:p>
    <w:p w:rsidR="008C2B2F" w:rsidRPr="008C2B2F" w:rsidRDefault="008C2B2F" w:rsidP="008C2B2F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>
        <w:rPr>
          <w:rFonts w:ascii="Arial" w:hAnsi="Arial" w:cs="Arial"/>
          <w:i w:val="0"/>
          <w:color w:val="auto"/>
          <w:sz w:val="22"/>
        </w:rPr>
        <w:t>Manter atualizado arquivo de pacotes utilizados pela aplicação</w:t>
      </w:r>
    </w:p>
    <w:p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lastRenderedPageBreak/>
        <w:t>Tratamento de Erros e de Exceções</w:t>
      </w:r>
      <w:bookmarkEnd w:id="16"/>
      <w:bookmarkEnd w:id="17"/>
    </w:p>
    <w:p w:rsidR="008C768A" w:rsidRPr="008C2B2F" w:rsidRDefault="008C768A" w:rsidP="008C2B2F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>Criar uma casse de tratamento de exceções na camada de apresentação.</w:t>
      </w:r>
    </w:p>
    <w:p w:rsidR="00254D0F" w:rsidRPr="008C2B2F" w:rsidRDefault="00254D0F" w:rsidP="008C2B2F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>Garantir que erros e exceções não corrompam o estado atual da aplicação</w:t>
      </w:r>
      <w:r w:rsidR="0030396C">
        <w:rPr>
          <w:rFonts w:ascii="Arial" w:hAnsi="Arial" w:cs="Arial"/>
          <w:i w:val="0"/>
          <w:color w:val="auto"/>
          <w:sz w:val="22"/>
        </w:rPr>
        <w:t>.</w:t>
      </w:r>
    </w:p>
    <w:p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:rsidR="00BA7D05" w:rsidRPr="008C2B2F" w:rsidRDefault="008C2B2F" w:rsidP="008C2B2F">
      <w:pPr>
        <w:pStyle w:val="infoblue"/>
        <w:numPr>
          <w:ilvl w:val="0"/>
          <w:numId w:val="12"/>
        </w:numPr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>Criar plano de teste sempre se baseando no fluxo pr</w:t>
      </w:r>
      <w:r>
        <w:rPr>
          <w:rFonts w:ascii="Arial" w:hAnsi="Arial" w:cs="Arial"/>
          <w:i w:val="0"/>
          <w:color w:val="auto"/>
          <w:sz w:val="22"/>
        </w:rPr>
        <w:t>i</w:t>
      </w:r>
      <w:r w:rsidRPr="008C2B2F">
        <w:rPr>
          <w:rFonts w:ascii="Arial" w:hAnsi="Arial" w:cs="Arial"/>
          <w:i w:val="0"/>
          <w:color w:val="auto"/>
          <w:sz w:val="22"/>
        </w:rPr>
        <w:t>ncipal</w:t>
      </w:r>
      <w:r>
        <w:rPr>
          <w:rFonts w:ascii="Arial" w:hAnsi="Arial" w:cs="Arial"/>
          <w:i w:val="0"/>
          <w:color w:val="auto"/>
          <w:sz w:val="22"/>
        </w:rPr>
        <w:t xml:space="preserve"> e alternativo</w:t>
      </w:r>
      <w:r w:rsidRPr="008C2B2F">
        <w:rPr>
          <w:rFonts w:ascii="Arial" w:hAnsi="Arial" w:cs="Arial"/>
          <w:i w:val="0"/>
          <w:color w:val="auto"/>
          <w:sz w:val="22"/>
        </w:rPr>
        <w:t xml:space="preserve"> do sistema</w:t>
      </w:r>
      <w:r>
        <w:rPr>
          <w:rFonts w:ascii="Arial" w:hAnsi="Arial" w:cs="Arial"/>
          <w:i w:val="0"/>
          <w:color w:val="auto"/>
          <w:sz w:val="22"/>
        </w:rPr>
        <w:t xml:space="preserve"> e em suas exceções</w:t>
      </w:r>
      <w:r w:rsidR="0030396C">
        <w:rPr>
          <w:rFonts w:ascii="Arial" w:hAnsi="Arial" w:cs="Arial"/>
          <w:i w:val="0"/>
          <w:color w:val="auto"/>
          <w:sz w:val="22"/>
        </w:rPr>
        <w:t>.</w:t>
      </w:r>
      <w:bookmarkStart w:id="19" w:name="_GoBack"/>
      <w:bookmarkEnd w:id="19"/>
    </w:p>
    <w:p w:rsidR="00BA7D05" w:rsidRDefault="00BA7D05">
      <w:pPr>
        <w:pStyle w:val="Ttulo1"/>
        <w:rPr>
          <w:lang w:val="pt-PT"/>
        </w:rPr>
      </w:pPr>
      <w:bookmarkStart w:id="20" w:name="_Toc105989069"/>
      <w:bookmarkStart w:id="21" w:name="_Toc485801474"/>
      <w:r>
        <w:rPr>
          <w:lang w:val="pt-PT"/>
        </w:rPr>
        <w:t>Diretrizes Gerais</w:t>
      </w:r>
      <w:bookmarkEnd w:id="20"/>
      <w:bookmarkEnd w:id="21"/>
    </w:p>
    <w:p w:rsidR="00BA7D05" w:rsidRPr="008C2B2F" w:rsidRDefault="008C2B2F" w:rsidP="008C2B2F">
      <w:pPr>
        <w:pStyle w:val="infoblue"/>
        <w:ind w:left="360"/>
        <w:jc w:val="both"/>
        <w:rPr>
          <w:rFonts w:ascii="Arial" w:hAnsi="Arial" w:cs="Arial"/>
          <w:i w:val="0"/>
          <w:color w:val="auto"/>
          <w:sz w:val="22"/>
        </w:rPr>
      </w:pPr>
      <w:r w:rsidRPr="008C2B2F">
        <w:rPr>
          <w:rFonts w:ascii="Arial" w:hAnsi="Arial" w:cs="Arial"/>
          <w:i w:val="0"/>
          <w:color w:val="auto"/>
          <w:sz w:val="22"/>
        </w:rPr>
        <w:t>Não se aplica.</w:t>
      </w:r>
    </w:p>
    <w:sectPr w:rsidR="00BA7D05" w:rsidRPr="008C2B2F">
      <w:headerReference w:type="default" r:id="rId7"/>
      <w:footerReference w:type="default" r:id="rId8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5613" w:rsidRDefault="00F25613">
      <w:r>
        <w:separator/>
      </w:r>
    </w:p>
  </w:endnote>
  <w:endnote w:type="continuationSeparator" w:id="0">
    <w:p w:rsidR="00F25613" w:rsidRDefault="00F256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D05" w:rsidRDefault="00BA7D05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BA7D05" w:rsidTr="00AE3B37">
      <w:trPr>
        <w:cantSplit/>
      </w:trPr>
      <w:tc>
        <w:tcPr>
          <w:tcW w:w="6804" w:type="dxa"/>
        </w:tcPr>
        <w:p w:rsidR="00BA7D05" w:rsidRDefault="00F25613" w:rsidP="00D6292A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EndPr/>
            <w:sdtContent>
              <w:r w:rsidR="00D6292A">
                <w:t xml:space="preserve">Apontador de presença </w:t>
              </w:r>
              <w:proofErr w:type="spellStart"/>
              <w:r w:rsidR="00D6292A">
                <w:t>IFCiência</w:t>
              </w:r>
              <w:proofErr w:type="spellEnd"/>
            </w:sdtContent>
          </w:sdt>
          <w:r w:rsidR="00AE3B37"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D6292A">
                <w:rPr>
                  <w:lang w:val="pt-PT"/>
                </w:rPr>
                <w:t>Versão 1.0</w:t>
              </w:r>
            </w:sdtContent>
          </w:sdt>
        </w:p>
      </w:tc>
      <w:tc>
        <w:tcPr>
          <w:tcW w:w="1201" w:type="dxa"/>
          <w:vAlign w:val="center"/>
        </w:tcPr>
        <w:p w:rsidR="00BA7D05" w:rsidRDefault="00BA7D05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:rsidR="00BA7D05" w:rsidRDefault="00BA7D05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30396C"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 w:rsidR="0030396C">
            <w:rPr>
              <w:noProof/>
            </w:rPr>
            <w:t>4</w:t>
          </w:r>
          <w:r>
            <w:fldChar w:fldCharType="end"/>
          </w:r>
        </w:p>
      </w:tc>
    </w:tr>
  </w:tbl>
  <w:p w:rsidR="00BA7D05" w:rsidRDefault="00AE3B37" w:rsidP="00AE3B37">
    <w:pPr>
      <w:pStyle w:val="Rodap"/>
      <w:jc w:val="right"/>
    </w:pPr>
    <w:proofErr w:type="spellStart"/>
    <w:proofErr w:type="gramStart"/>
    <w:r>
      <w:t>vs</w:t>
    </w:r>
    <w:proofErr w:type="spellEnd"/>
    <w:proofErr w:type="gramEnd"/>
    <w:r>
      <w:t xml:space="preserve">: </w:t>
    </w:r>
    <w:fldSimple w:instr=" DOCPROPERTY  &quot;Versão Modelo&quot;  \* MERGEFORMAT ">
      <w:r w:rsidR="003277DD">
        <w:t>1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5613" w:rsidRDefault="00F25613">
      <w:r>
        <w:separator/>
      </w:r>
    </w:p>
  </w:footnote>
  <w:footnote w:type="continuationSeparator" w:id="0">
    <w:p w:rsidR="00F25613" w:rsidRDefault="00F256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AE3B37" w:rsidRPr="00395F40" w:rsidTr="003277DD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:rsidR="00AE3B37" w:rsidRPr="00395F40" w:rsidRDefault="00AE3B37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:rsidR="00AE3B37" w:rsidRPr="00395F40" w:rsidRDefault="00AE3B37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:rsidR="00AE3B37" w:rsidRPr="00395F40" w:rsidRDefault="00AE3B37" w:rsidP="00AE3B37">
          <w:pPr>
            <w:rPr>
              <w:b/>
            </w:rPr>
          </w:pPr>
        </w:p>
      </w:tc>
    </w:tr>
  </w:tbl>
  <w:p w:rsidR="00BA7D05" w:rsidRDefault="00BA7D0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214D3D"/>
    <w:multiLevelType w:val="hybridMultilevel"/>
    <w:tmpl w:val="306C10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30696C"/>
    <w:multiLevelType w:val="hybridMultilevel"/>
    <w:tmpl w:val="511897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3"/>
  </w:num>
  <w:num w:numId="7">
    <w:abstractNumId w:val="5"/>
  </w:num>
  <w:num w:numId="8">
    <w:abstractNumId w:val="1"/>
  </w:num>
  <w:num w:numId="9">
    <w:abstractNumId w:val="0"/>
  </w:num>
  <w:num w:numId="10">
    <w:abstractNumId w:val="8"/>
  </w:num>
  <w:num w:numId="11">
    <w:abstractNumId w:val="4"/>
  </w:num>
  <w:num w:numId="12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DD"/>
    <w:rsid w:val="00011160"/>
    <w:rsid w:val="000969F4"/>
    <w:rsid w:val="000E58B5"/>
    <w:rsid w:val="00254D0F"/>
    <w:rsid w:val="0030396C"/>
    <w:rsid w:val="003277DD"/>
    <w:rsid w:val="00331F28"/>
    <w:rsid w:val="00386116"/>
    <w:rsid w:val="003B2F01"/>
    <w:rsid w:val="003F6411"/>
    <w:rsid w:val="00465CD2"/>
    <w:rsid w:val="00485865"/>
    <w:rsid w:val="00562934"/>
    <w:rsid w:val="005D6F63"/>
    <w:rsid w:val="005F1988"/>
    <w:rsid w:val="00605014"/>
    <w:rsid w:val="00683BF1"/>
    <w:rsid w:val="00694BCF"/>
    <w:rsid w:val="006A0DA7"/>
    <w:rsid w:val="006A362A"/>
    <w:rsid w:val="006D0D4F"/>
    <w:rsid w:val="00711968"/>
    <w:rsid w:val="0072108F"/>
    <w:rsid w:val="00773F43"/>
    <w:rsid w:val="008C2B2F"/>
    <w:rsid w:val="008C768A"/>
    <w:rsid w:val="008F6B05"/>
    <w:rsid w:val="00935F25"/>
    <w:rsid w:val="009C64D5"/>
    <w:rsid w:val="00A26925"/>
    <w:rsid w:val="00A83C5A"/>
    <w:rsid w:val="00AD18DC"/>
    <w:rsid w:val="00AE3B37"/>
    <w:rsid w:val="00BA7D05"/>
    <w:rsid w:val="00BF4F36"/>
    <w:rsid w:val="00C976A6"/>
    <w:rsid w:val="00CE4F52"/>
    <w:rsid w:val="00D37803"/>
    <w:rsid w:val="00D533CE"/>
    <w:rsid w:val="00D6292A"/>
    <w:rsid w:val="00E303C9"/>
    <w:rsid w:val="00E6002C"/>
    <w:rsid w:val="00E903EE"/>
    <w:rsid w:val="00F25613"/>
    <w:rsid w:val="00F7665D"/>
    <w:rsid w:val="00FD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BF06F5E-39A3-487B-8228-07482CC97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argrafodaLista">
    <w:name w:val="List Paragraph"/>
    <w:basedOn w:val="Normal"/>
    <w:uiPriority w:val="34"/>
    <w:qFormat/>
    <w:rsid w:val="00254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3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faela\Desktop\Apontador\Template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FD4A28BC2FB4F99AC613A5C1A192F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80C49A-2175-4D9E-905F-F146C6844E06}"/>
      </w:docPartPr>
      <w:docPartBody>
        <w:p w:rsidR="007C5EBF" w:rsidRDefault="00287CFF">
          <w:pPr>
            <w:pStyle w:val="EFD4A28BC2FB4F99AC613A5C1A192FFD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7CFF"/>
    <w:rsid w:val="00287CFF"/>
    <w:rsid w:val="00544A02"/>
    <w:rsid w:val="006C4D2C"/>
    <w:rsid w:val="007C5EBF"/>
    <w:rsid w:val="00891E70"/>
    <w:rsid w:val="00E6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EFD4A28BC2FB4F99AC613A5C1A192FFD">
    <w:name w:val="EFD4A28BC2FB4F99AC613A5C1A192F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Guia de Implementacao.dotx</Template>
  <TotalTime>393</TotalTime>
  <Pages>4</Pages>
  <Words>579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Apontador de presença IFCiência</Manager>
  <Company/>
  <LinksUpToDate>false</LinksUpToDate>
  <CharactersWithSpaces>3699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1.0</dc:subject>
  <dc:creator>Rafaela</dc:creator>
  <cp:keywords/>
  <dc:description/>
  <cp:lastModifiedBy>Rafaela</cp:lastModifiedBy>
  <cp:revision>8</cp:revision>
  <cp:lastPrinted>2004-08-19T09:54:00Z</cp:lastPrinted>
  <dcterms:created xsi:type="dcterms:W3CDTF">2019-10-08T12:45:00Z</dcterms:created>
  <dcterms:modified xsi:type="dcterms:W3CDTF">2019-10-22T11:12:00Z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