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5C4D" w14:textId="62E01B40" w:rsidR="009F12C3" w:rsidRPr="00893536" w:rsidRDefault="00E373BE" w:rsidP="00893536">
      <w:pPr>
        <w:spacing w:line="48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Professional Self-Assessment</w:t>
      </w:r>
    </w:p>
    <w:p w14:paraId="14267548" w14:textId="31559BC4" w:rsidR="00893536" w:rsidRPr="00893536" w:rsidRDefault="00893536" w:rsidP="00893536">
      <w:pPr>
        <w:spacing w:line="480" w:lineRule="auto"/>
        <w:contextualSpacing/>
        <w:rPr>
          <w:rFonts w:ascii="Times New Roman" w:hAnsi="Times New Roman" w:cs="Times New Roman"/>
          <w:b/>
          <w:bCs/>
        </w:rPr>
      </w:pPr>
      <w:r w:rsidRPr="00893536">
        <w:rPr>
          <w:rFonts w:ascii="Times New Roman" w:hAnsi="Times New Roman" w:cs="Times New Roman"/>
          <w:b/>
          <w:bCs/>
        </w:rPr>
        <w:t>Gregory Napier</w:t>
      </w:r>
    </w:p>
    <w:p w14:paraId="52082519" w14:textId="0722C782" w:rsidR="00893536" w:rsidRPr="00893536" w:rsidRDefault="003D2AF2" w:rsidP="00893536">
      <w:pPr>
        <w:spacing w:line="480" w:lineRule="auto"/>
        <w:contextualSpacing/>
        <w:rPr>
          <w:rFonts w:ascii="Times New Roman" w:hAnsi="Times New Roman" w:cs="Times New Roman"/>
          <w:b/>
          <w:bCs/>
        </w:rPr>
      </w:pPr>
      <w:r>
        <w:rPr>
          <w:rFonts w:ascii="Times New Roman" w:hAnsi="Times New Roman" w:cs="Times New Roman"/>
          <w:b/>
          <w:bCs/>
        </w:rPr>
        <w:t>4</w:t>
      </w:r>
      <w:r w:rsidR="00893536" w:rsidRPr="00893536">
        <w:rPr>
          <w:rFonts w:ascii="Times New Roman" w:hAnsi="Times New Roman" w:cs="Times New Roman"/>
          <w:b/>
          <w:bCs/>
        </w:rPr>
        <w:t>-</w:t>
      </w:r>
      <w:r w:rsidR="000A2381">
        <w:rPr>
          <w:rFonts w:ascii="Times New Roman" w:hAnsi="Times New Roman" w:cs="Times New Roman"/>
          <w:b/>
          <w:bCs/>
        </w:rPr>
        <w:t>1</w:t>
      </w:r>
      <w:r w:rsidR="00E373BE">
        <w:rPr>
          <w:rFonts w:ascii="Times New Roman" w:hAnsi="Times New Roman" w:cs="Times New Roman"/>
          <w:b/>
          <w:bCs/>
        </w:rPr>
        <w:t>8</w:t>
      </w:r>
      <w:r w:rsidR="00893536" w:rsidRPr="00893536">
        <w:rPr>
          <w:rFonts w:ascii="Times New Roman" w:hAnsi="Times New Roman" w:cs="Times New Roman"/>
          <w:b/>
          <w:bCs/>
        </w:rPr>
        <w:t>-2026</w:t>
      </w:r>
    </w:p>
    <w:p w14:paraId="3D555CBF" w14:textId="77777777" w:rsidR="00E373BE" w:rsidRPr="00E373BE" w:rsidRDefault="00E373BE" w:rsidP="00E373BE">
      <w:pPr>
        <w:spacing w:line="480" w:lineRule="auto"/>
        <w:ind w:firstLine="720"/>
        <w:contextualSpacing/>
        <w:rPr>
          <w:rFonts w:ascii="Times New Roman" w:hAnsi="Times New Roman" w:cs="Times New Roman"/>
        </w:rPr>
      </w:pPr>
      <w:r w:rsidRPr="00E373BE">
        <w:rPr>
          <w:rFonts w:ascii="Times New Roman" w:hAnsi="Times New Roman" w:cs="Times New Roman"/>
        </w:rPr>
        <w:t>As I reach the end of the Computer Science program, I can clearly see how my understanding of software development has grown from basic programming knowledge into a more complete and practical skill set. When I first started, my focus was mainly on learning how to write code and understand syntax. Over time, that shifted into thinking more about how systems are designed, how different components interact, and how to build solutions that are maintainable and scalable. This progression is reflected in the work I’ve completed throughout the program, especially in the enhancements made to my Contact Service artifact.</w:t>
      </w:r>
    </w:p>
    <w:p w14:paraId="0ED3E24F" w14:textId="77777777" w:rsidR="00E373BE" w:rsidRPr="00E373BE" w:rsidRDefault="00E373BE" w:rsidP="00E373BE">
      <w:pPr>
        <w:spacing w:line="480" w:lineRule="auto"/>
        <w:ind w:firstLine="720"/>
        <w:contextualSpacing/>
        <w:rPr>
          <w:rFonts w:ascii="Times New Roman" w:hAnsi="Times New Roman" w:cs="Times New Roman"/>
        </w:rPr>
      </w:pPr>
      <w:r w:rsidRPr="00E373BE">
        <w:rPr>
          <w:rFonts w:ascii="Times New Roman" w:hAnsi="Times New Roman" w:cs="Times New Roman"/>
        </w:rPr>
        <w:t xml:space="preserve">One of my stronger areas is problem solving. Throughout the program, I’ve consistently approached assignments by breaking problems down into smaller, manageable pieces and working through them logically. This was especially important in my capstone project, where each milestone </w:t>
      </w:r>
      <w:proofErr w:type="gramStart"/>
      <w:r w:rsidRPr="00E373BE">
        <w:rPr>
          <w:rFonts w:ascii="Times New Roman" w:hAnsi="Times New Roman" w:cs="Times New Roman"/>
        </w:rPr>
        <w:t>built</w:t>
      </w:r>
      <w:proofErr w:type="gramEnd"/>
      <w:r w:rsidRPr="00E373BE">
        <w:rPr>
          <w:rFonts w:ascii="Times New Roman" w:hAnsi="Times New Roman" w:cs="Times New Roman"/>
        </w:rPr>
        <w:t xml:space="preserve"> on the last. Whether it was restructuring the application for better organization, implementing search functionality, or integrating a database, each step required me to evaluate the problem, consider different approaches, and apply a solution that fit within the existing design. This ability to work through problems methodically has become one of my most valuable skills.</w:t>
      </w:r>
    </w:p>
    <w:p w14:paraId="719D98C8" w14:textId="77777777" w:rsidR="00E373BE" w:rsidRPr="00E373BE" w:rsidRDefault="00E373BE" w:rsidP="00E373BE">
      <w:pPr>
        <w:spacing w:line="480" w:lineRule="auto"/>
        <w:ind w:firstLine="720"/>
        <w:contextualSpacing/>
        <w:rPr>
          <w:rFonts w:ascii="Times New Roman" w:hAnsi="Times New Roman" w:cs="Times New Roman"/>
        </w:rPr>
      </w:pPr>
      <w:r w:rsidRPr="00E373BE">
        <w:rPr>
          <w:rFonts w:ascii="Times New Roman" w:hAnsi="Times New Roman" w:cs="Times New Roman"/>
        </w:rPr>
        <w:t xml:space="preserve">Another strength I bring is team and leadership experience. Outside of coursework, my involvement in organizing and managing a youth soccer league has required me to communicate clearly, make decisions, and support others in a structured environment. While software development can often feel like an individual task, these experiences have helped me understand the importance of collaboration, accountability, and clear communication. These are skills that </w:t>
      </w:r>
      <w:r w:rsidRPr="00E373BE">
        <w:rPr>
          <w:rFonts w:ascii="Times New Roman" w:hAnsi="Times New Roman" w:cs="Times New Roman"/>
        </w:rPr>
        <w:lastRenderedPageBreak/>
        <w:t>directly translate into working on development teams, where coordination and shared understanding are just as important as technical ability.</w:t>
      </w:r>
    </w:p>
    <w:p w14:paraId="45FB37AD" w14:textId="77777777" w:rsidR="00E373BE" w:rsidRPr="00E373BE" w:rsidRDefault="00E373BE" w:rsidP="00E373BE">
      <w:pPr>
        <w:spacing w:line="480" w:lineRule="auto"/>
        <w:ind w:firstLine="720"/>
        <w:contextualSpacing/>
        <w:rPr>
          <w:rFonts w:ascii="Times New Roman" w:hAnsi="Times New Roman" w:cs="Times New Roman"/>
        </w:rPr>
      </w:pPr>
      <w:r w:rsidRPr="00E373BE">
        <w:rPr>
          <w:rFonts w:ascii="Times New Roman" w:hAnsi="Times New Roman" w:cs="Times New Roman"/>
        </w:rPr>
        <w:t xml:space="preserve">The enhancements I made to my artifact demonstrate growth across the core areas of the program. In the software design and engineering category, I improved the structure of the application by separating responsibilities into distinct layers, making the code easier to maintain and extend. In the algorithms and data structures category, I expanded the functionality by implementing search capabilities, showing how data can be processed and retrieved beyond simple operations. In the databases category, I integrated persistent storage using SQLite, transforming the application from a temporary in-memory system into something more representative of real-world software. Together, these enhancements show my ability to build, improve, and extend </w:t>
      </w:r>
      <w:proofErr w:type="gramStart"/>
      <w:r w:rsidRPr="00E373BE">
        <w:rPr>
          <w:rFonts w:ascii="Times New Roman" w:hAnsi="Times New Roman" w:cs="Times New Roman"/>
        </w:rPr>
        <w:t>a system</w:t>
      </w:r>
      <w:proofErr w:type="gramEnd"/>
      <w:r w:rsidRPr="00E373BE">
        <w:rPr>
          <w:rFonts w:ascii="Times New Roman" w:hAnsi="Times New Roman" w:cs="Times New Roman"/>
        </w:rPr>
        <w:t xml:space="preserve"> over time.</w:t>
      </w:r>
    </w:p>
    <w:p w14:paraId="5193CDF9" w14:textId="77777777" w:rsidR="00E373BE" w:rsidRPr="00E373BE" w:rsidRDefault="00E373BE" w:rsidP="00E373BE">
      <w:pPr>
        <w:spacing w:line="480" w:lineRule="auto"/>
        <w:ind w:firstLine="720"/>
        <w:contextualSpacing/>
        <w:rPr>
          <w:rFonts w:ascii="Times New Roman" w:hAnsi="Times New Roman" w:cs="Times New Roman"/>
        </w:rPr>
      </w:pPr>
      <w:r w:rsidRPr="00E373BE">
        <w:rPr>
          <w:rFonts w:ascii="Times New Roman" w:hAnsi="Times New Roman" w:cs="Times New Roman"/>
        </w:rPr>
        <w:t>In terms of course outcomes, I feel that I have made meaningful progress across all areas. I have demonstrated the ability to design and evaluate computing solutions, apply appropriate tools and techniques, and communicate my work through written narratives and structured artifacts. I have also developed a better understanding of how security, data management, and system design play a role in building reliable applications. While there is always more to learn, especially as technologies continue to evolve, I feel confident in my foundation and my ability to continue growing as a developer.</w:t>
      </w:r>
    </w:p>
    <w:p w14:paraId="2E51B967" w14:textId="77777777" w:rsidR="00E373BE" w:rsidRPr="00E373BE" w:rsidRDefault="00E373BE" w:rsidP="00E373BE">
      <w:pPr>
        <w:spacing w:line="480" w:lineRule="auto"/>
        <w:ind w:firstLine="720"/>
        <w:contextualSpacing/>
        <w:rPr>
          <w:rFonts w:ascii="Times New Roman" w:hAnsi="Times New Roman" w:cs="Times New Roman"/>
        </w:rPr>
      </w:pPr>
      <w:r w:rsidRPr="00E373BE">
        <w:rPr>
          <w:rFonts w:ascii="Times New Roman" w:hAnsi="Times New Roman" w:cs="Times New Roman"/>
        </w:rPr>
        <w:t xml:space="preserve">Looking ahead, my long-term goal is to work in the gaming industry, but I also recognize the importance of building a strong foundation as a software engineer. The skills I’ve developed throughout this program, particularly in problem solving and system design, are directly applicable to both paths. Whether I’m working on business applications or eventually transitioning into game development, the ability to think critically, structure systems effectively, </w:t>
      </w:r>
      <w:r w:rsidRPr="00E373BE">
        <w:rPr>
          <w:rFonts w:ascii="Times New Roman" w:hAnsi="Times New Roman" w:cs="Times New Roman"/>
        </w:rPr>
        <w:lastRenderedPageBreak/>
        <w:t xml:space="preserve">and adapt to new tools will continue to be essential. This program has not only helped me build technical </w:t>
      </w:r>
      <w:proofErr w:type="gramStart"/>
      <w:r w:rsidRPr="00E373BE">
        <w:rPr>
          <w:rFonts w:ascii="Times New Roman" w:hAnsi="Times New Roman" w:cs="Times New Roman"/>
        </w:rPr>
        <w:t>skills, but</w:t>
      </w:r>
      <w:proofErr w:type="gramEnd"/>
      <w:r w:rsidRPr="00E373BE">
        <w:rPr>
          <w:rFonts w:ascii="Times New Roman" w:hAnsi="Times New Roman" w:cs="Times New Roman"/>
        </w:rPr>
        <w:t xml:space="preserve"> also given me the confidence to approach complex problems and continue learning in a constantly evolving field.</w:t>
      </w:r>
    </w:p>
    <w:p w14:paraId="63BF0F20" w14:textId="77777777" w:rsidR="00893536" w:rsidRDefault="00893536" w:rsidP="00E373BE">
      <w:pPr>
        <w:spacing w:line="480" w:lineRule="auto"/>
        <w:ind w:firstLine="720"/>
        <w:contextualSpacing/>
        <w:rPr>
          <w:rFonts w:ascii="Times New Roman" w:hAnsi="Times New Roman" w:cs="Times New Roman"/>
        </w:rPr>
      </w:pPr>
    </w:p>
    <w:sectPr w:rsidR="00893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B0"/>
    <w:rsid w:val="00024A30"/>
    <w:rsid w:val="000A2381"/>
    <w:rsid w:val="00112A2B"/>
    <w:rsid w:val="001808D6"/>
    <w:rsid w:val="002D7C0D"/>
    <w:rsid w:val="0030390F"/>
    <w:rsid w:val="003D2AF2"/>
    <w:rsid w:val="00451522"/>
    <w:rsid w:val="00592452"/>
    <w:rsid w:val="006248CF"/>
    <w:rsid w:val="00893536"/>
    <w:rsid w:val="009F12C3"/>
    <w:rsid w:val="00C017CB"/>
    <w:rsid w:val="00C75878"/>
    <w:rsid w:val="00CC6B88"/>
    <w:rsid w:val="00D276B0"/>
    <w:rsid w:val="00E12797"/>
    <w:rsid w:val="00E37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5E31"/>
  <w15:chartTrackingRefBased/>
  <w15:docId w15:val="{D81F42D7-0CED-438F-8091-81C16939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6B0"/>
    <w:rPr>
      <w:rFonts w:eastAsiaTheme="majorEastAsia" w:cstheme="majorBidi"/>
      <w:color w:val="272727" w:themeColor="text1" w:themeTint="D8"/>
    </w:rPr>
  </w:style>
  <w:style w:type="paragraph" w:styleId="Title">
    <w:name w:val="Title"/>
    <w:basedOn w:val="Normal"/>
    <w:next w:val="Normal"/>
    <w:link w:val="TitleChar"/>
    <w:uiPriority w:val="10"/>
    <w:qFormat/>
    <w:rsid w:val="00D27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6B0"/>
    <w:pPr>
      <w:spacing w:before="160"/>
      <w:jc w:val="center"/>
    </w:pPr>
    <w:rPr>
      <w:i/>
      <w:iCs/>
      <w:color w:val="404040" w:themeColor="text1" w:themeTint="BF"/>
    </w:rPr>
  </w:style>
  <w:style w:type="character" w:customStyle="1" w:styleId="QuoteChar">
    <w:name w:val="Quote Char"/>
    <w:basedOn w:val="DefaultParagraphFont"/>
    <w:link w:val="Quote"/>
    <w:uiPriority w:val="29"/>
    <w:rsid w:val="00D276B0"/>
    <w:rPr>
      <w:i/>
      <w:iCs/>
      <w:color w:val="404040" w:themeColor="text1" w:themeTint="BF"/>
    </w:rPr>
  </w:style>
  <w:style w:type="paragraph" w:styleId="ListParagraph">
    <w:name w:val="List Paragraph"/>
    <w:basedOn w:val="Normal"/>
    <w:uiPriority w:val="34"/>
    <w:qFormat/>
    <w:rsid w:val="00D276B0"/>
    <w:pPr>
      <w:ind w:left="720"/>
      <w:contextualSpacing/>
    </w:pPr>
  </w:style>
  <w:style w:type="character" w:styleId="IntenseEmphasis">
    <w:name w:val="Intense Emphasis"/>
    <w:basedOn w:val="DefaultParagraphFont"/>
    <w:uiPriority w:val="21"/>
    <w:qFormat/>
    <w:rsid w:val="00D276B0"/>
    <w:rPr>
      <w:i/>
      <w:iCs/>
      <w:color w:val="0F4761" w:themeColor="accent1" w:themeShade="BF"/>
    </w:rPr>
  </w:style>
  <w:style w:type="paragraph" w:styleId="IntenseQuote">
    <w:name w:val="Intense Quote"/>
    <w:basedOn w:val="Normal"/>
    <w:next w:val="Normal"/>
    <w:link w:val="IntenseQuoteChar"/>
    <w:uiPriority w:val="30"/>
    <w:qFormat/>
    <w:rsid w:val="00D27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6B0"/>
    <w:rPr>
      <w:i/>
      <w:iCs/>
      <w:color w:val="0F4761" w:themeColor="accent1" w:themeShade="BF"/>
    </w:rPr>
  </w:style>
  <w:style w:type="character" w:styleId="IntenseReference">
    <w:name w:val="Intense Reference"/>
    <w:basedOn w:val="DefaultParagraphFont"/>
    <w:uiPriority w:val="32"/>
    <w:qFormat/>
    <w:rsid w:val="00D276B0"/>
    <w:rPr>
      <w:b/>
      <w:bCs/>
      <w:smallCaps/>
      <w:color w:val="0F4761" w:themeColor="accent1" w:themeShade="BF"/>
      <w:spacing w:val="5"/>
    </w:rPr>
  </w:style>
  <w:style w:type="table" w:styleId="TableGrid">
    <w:name w:val="Table Grid"/>
    <w:basedOn w:val="TableNormal"/>
    <w:uiPriority w:val="39"/>
    <w:rsid w:val="00893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Napier, Gregory</dc:creator>
  <cp:keywords/>
  <dc:description/>
  <cp:lastModifiedBy>Napier, Gregory</cp:lastModifiedBy>
  <cp:revision>5</cp:revision>
  <dcterms:created xsi:type="dcterms:W3CDTF">2026-04-06T02:34:00Z</dcterms:created>
  <dcterms:modified xsi:type="dcterms:W3CDTF">2026-04-20T01:59:00Z</dcterms:modified>
</cp:coreProperties>
</file>