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72786" w14:textId="77777777" w:rsidR="00442246" w:rsidRDefault="00F40614" w:rsidP="00F40614">
      <w:pPr>
        <w:pStyle w:val="Title"/>
        <w:jc w:val="center"/>
        <w:rPr>
          <w:lang w:val="en-GB"/>
        </w:rPr>
      </w:pPr>
      <w:r>
        <w:rPr>
          <w:lang w:val="en-GB"/>
        </w:rPr>
        <w:t>Tools for data analytics</w:t>
      </w:r>
    </w:p>
    <w:p w14:paraId="4BF41207" w14:textId="77777777" w:rsidR="000A11BC" w:rsidRPr="000A11BC" w:rsidRDefault="000A11BC" w:rsidP="000A11BC">
      <w:pPr>
        <w:pStyle w:val="Subtitle"/>
        <w:jc w:val="center"/>
        <w:rPr>
          <w:rFonts w:ascii="Arial Black" w:hAnsi="Arial Black"/>
          <w:b/>
          <w:color w:val="auto"/>
          <w:sz w:val="32"/>
          <w:szCs w:val="32"/>
          <w:lang w:val="en-GB"/>
        </w:rPr>
      </w:pPr>
      <w:r w:rsidRPr="000A11BC">
        <w:rPr>
          <w:rFonts w:ascii="Arial Black" w:hAnsi="Arial Black"/>
          <w:b/>
          <w:color w:val="auto"/>
          <w:sz w:val="32"/>
          <w:szCs w:val="32"/>
          <w:lang w:val="en-GB"/>
        </w:rPr>
        <w:t>B8IT106</w:t>
      </w:r>
    </w:p>
    <w:p w14:paraId="6D6461EB" w14:textId="77777777" w:rsidR="00F40614" w:rsidRPr="00B82410" w:rsidRDefault="00F40614" w:rsidP="00F40614">
      <w:pPr>
        <w:pStyle w:val="Subtitle"/>
        <w:rPr>
          <w:b/>
          <w:color w:val="auto"/>
          <w:sz w:val="28"/>
          <w:szCs w:val="28"/>
          <w:lang w:val="en-GB"/>
        </w:rPr>
      </w:pPr>
      <w:r w:rsidRPr="00B82410">
        <w:rPr>
          <w:b/>
          <w:color w:val="auto"/>
          <w:sz w:val="28"/>
          <w:szCs w:val="28"/>
          <w:lang w:val="en-GB"/>
        </w:rPr>
        <w:t>Team members:</w:t>
      </w:r>
    </w:p>
    <w:p w14:paraId="3F0D6A3C" w14:textId="77777777" w:rsidR="00F40614" w:rsidRPr="00F40614" w:rsidRDefault="00F40614" w:rsidP="00F40614">
      <w:pPr>
        <w:pStyle w:val="ListParagraph"/>
        <w:numPr>
          <w:ilvl w:val="0"/>
          <w:numId w:val="1"/>
        </w:numPr>
        <w:rPr>
          <w:rFonts w:ascii="Arial Black" w:hAnsi="Arial Black"/>
          <w:b/>
          <w:lang w:val="en-GB"/>
        </w:rPr>
      </w:pPr>
      <w:r w:rsidRPr="00F40614">
        <w:rPr>
          <w:rFonts w:ascii="Arial Black" w:hAnsi="Arial Black"/>
          <w:b/>
          <w:lang w:val="en-GB"/>
        </w:rPr>
        <w:t xml:space="preserve">Romina </w:t>
      </w:r>
      <w:proofErr w:type="spellStart"/>
      <w:r w:rsidRPr="00F40614">
        <w:rPr>
          <w:rFonts w:ascii="Arial Black" w:hAnsi="Arial Black"/>
          <w:b/>
          <w:lang w:val="en-GB"/>
        </w:rPr>
        <w:t>fratoni</w:t>
      </w:r>
      <w:proofErr w:type="spellEnd"/>
    </w:p>
    <w:p w14:paraId="00B14F00" w14:textId="77777777" w:rsidR="00F40614" w:rsidRPr="00F40614" w:rsidRDefault="00F40614" w:rsidP="00F40614">
      <w:pPr>
        <w:pStyle w:val="ListParagraph"/>
        <w:numPr>
          <w:ilvl w:val="0"/>
          <w:numId w:val="1"/>
        </w:numPr>
        <w:rPr>
          <w:rFonts w:ascii="Arial Black" w:hAnsi="Arial Black"/>
          <w:b/>
          <w:lang w:val="en-GB"/>
        </w:rPr>
      </w:pPr>
      <w:r w:rsidRPr="00F40614">
        <w:rPr>
          <w:rFonts w:ascii="Arial Black" w:hAnsi="Arial Black"/>
          <w:b/>
          <w:lang w:val="en-GB"/>
        </w:rPr>
        <w:t>Gregory Cannella</w:t>
      </w:r>
    </w:p>
    <w:p w14:paraId="2D306641" w14:textId="77777777" w:rsidR="00F40614" w:rsidRPr="00F40614" w:rsidRDefault="00F40614" w:rsidP="00F40614">
      <w:pPr>
        <w:pStyle w:val="ListParagraph"/>
        <w:numPr>
          <w:ilvl w:val="0"/>
          <w:numId w:val="1"/>
        </w:numPr>
        <w:rPr>
          <w:b/>
          <w:lang w:val="en-GB"/>
        </w:rPr>
      </w:pPr>
      <w:r w:rsidRPr="00F40614">
        <w:rPr>
          <w:rFonts w:ascii="Arial Black" w:hAnsi="Arial Black"/>
          <w:b/>
          <w:lang w:val="en-GB"/>
        </w:rPr>
        <w:t>Shakir Aleem</w:t>
      </w:r>
    </w:p>
    <w:p w14:paraId="34CF8862" w14:textId="77777777" w:rsidR="00F40614" w:rsidRPr="00B82410" w:rsidRDefault="00F40614" w:rsidP="00F40614">
      <w:pPr>
        <w:pStyle w:val="Subtitle"/>
        <w:rPr>
          <w:b/>
          <w:color w:val="auto"/>
          <w:sz w:val="28"/>
          <w:szCs w:val="28"/>
          <w:lang w:val="en-GB"/>
        </w:rPr>
      </w:pPr>
      <w:r w:rsidRPr="00B82410">
        <w:rPr>
          <w:b/>
          <w:color w:val="auto"/>
          <w:sz w:val="28"/>
          <w:szCs w:val="28"/>
          <w:lang w:val="en-GB"/>
        </w:rPr>
        <w:t>Teacher:</w:t>
      </w:r>
    </w:p>
    <w:p w14:paraId="18AFE27F" w14:textId="77777777" w:rsidR="00F40614" w:rsidRDefault="00F40614" w:rsidP="00F40614">
      <w:pPr>
        <w:rPr>
          <w:rFonts w:ascii="Arial Black" w:hAnsi="Arial Black"/>
          <w:b/>
          <w:lang w:val="en-GB"/>
        </w:rPr>
      </w:pPr>
      <w:r w:rsidRPr="00F40614">
        <w:rPr>
          <w:rFonts w:ascii="Arial Black" w:hAnsi="Arial Black"/>
          <w:b/>
          <w:lang w:val="en-GB"/>
        </w:rPr>
        <w:t>Kunwar Madan</w:t>
      </w:r>
    </w:p>
    <w:p w14:paraId="2E90D786" w14:textId="77777777" w:rsidR="001F170B" w:rsidRDefault="001F170B" w:rsidP="00F40614">
      <w:pPr>
        <w:rPr>
          <w:rFonts w:ascii="Arial Black" w:hAnsi="Arial Black"/>
          <w:b/>
          <w:lang w:val="en-GB"/>
        </w:rPr>
      </w:pPr>
    </w:p>
    <w:p w14:paraId="05A9066A" w14:textId="77777777" w:rsidR="00F40614" w:rsidRDefault="001F170B" w:rsidP="00F40614">
      <w:pPr>
        <w:rPr>
          <w:rFonts w:ascii="Arial Black" w:hAnsi="Arial Black"/>
          <w:b/>
          <w:lang w:val="en-GB"/>
        </w:rPr>
      </w:pPr>
      <w:r>
        <w:rPr>
          <w:rFonts w:ascii="Arial Black" w:hAnsi="Arial Black"/>
          <w:b/>
          <w:lang w:val="en-GB"/>
        </w:rPr>
        <w:t>Submit Date:</w:t>
      </w:r>
      <w:r w:rsidR="00CA76E6">
        <w:rPr>
          <w:rFonts w:ascii="Arial Black" w:hAnsi="Arial Black"/>
          <w:b/>
          <w:lang w:val="en-GB"/>
        </w:rPr>
        <w:t xml:space="preserve"> 27/04/2020</w:t>
      </w:r>
    </w:p>
    <w:p w14:paraId="4067BA5B" w14:textId="77777777" w:rsidR="00CA76E6" w:rsidRDefault="00CA76E6" w:rsidP="00F40614">
      <w:pPr>
        <w:rPr>
          <w:rFonts w:ascii="Arial Black" w:hAnsi="Arial Black"/>
          <w:b/>
          <w:lang w:val="en-GB"/>
        </w:rPr>
      </w:pPr>
    </w:p>
    <w:p w14:paraId="66650CD6" w14:textId="77777777" w:rsidR="00CA76E6" w:rsidRDefault="00CA76E6" w:rsidP="00F40614">
      <w:pPr>
        <w:rPr>
          <w:rFonts w:ascii="Arial Black" w:hAnsi="Arial Black"/>
          <w:b/>
          <w:lang w:val="en-GB"/>
        </w:rPr>
      </w:pPr>
    </w:p>
    <w:p w14:paraId="4DAA52BF" w14:textId="77777777" w:rsidR="00CA76E6" w:rsidRDefault="00CA76E6" w:rsidP="00F40614">
      <w:pPr>
        <w:rPr>
          <w:rFonts w:ascii="Arial Black" w:hAnsi="Arial Black"/>
          <w:b/>
          <w:lang w:val="en-GB"/>
        </w:rPr>
      </w:pPr>
    </w:p>
    <w:p w14:paraId="1A353D89" w14:textId="77777777" w:rsidR="00CA76E6" w:rsidRDefault="00CA76E6" w:rsidP="00F40614">
      <w:pPr>
        <w:rPr>
          <w:rFonts w:ascii="Arial Black" w:hAnsi="Arial Black"/>
          <w:b/>
          <w:lang w:val="en-GB"/>
        </w:rPr>
      </w:pPr>
    </w:p>
    <w:p w14:paraId="07866393" w14:textId="77777777" w:rsidR="00CA76E6" w:rsidRDefault="00CA76E6" w:rsidP="00F40614">
      <w:pPr>
        <w:rPr>
          <w:rFonts w:ascii="Arial Black" w:hAnsi="Arial Black"/>
          <w:b/>
          <w:lang w:val="en-GB"/>
        </w:rPr>
      </w:pPr>
    </w:p>
    <w:p w14:paraId="49A6B7B9" w14:textId="77777777" w:rsidR="00CA76E6" w:rsidRDefault="00CA76E6" w:rsidP="00F40614">
      <w:pPr>
        <w:rPr>
          <w:rFonts w:ascii="Arial Black" w:hAnsi="Arial Black"/>
          <w:b/>
          <w:lang w:val="en-GB"/>
        </w:rPr>
      </w:pPr>
    </w:p>
    <w:p w14:paraId="1BE30C53" w14:textId="77777777" w:rsidR="00CA76E6" w:rsidRDefault="00CA76E6" w:rsidP="00F40614">
      <w:pPr>
        <w:rPr>
          <w:rFonts w:ascii="Arial Black" w:hAnsi="Arial Black"/>
          <w:b/>
          <w:lang w:val="en-GB"/>
        </w:rPr>
      </w:pPr>
    </w:p>
    <w:p w14:paraId="705C9701" w14:textId="77777777" w:rsidR="00CA76E6" w:rsidRDefault="00CA76E6" w:rsidP="00F40614">
      <w:pPr>
        <w:rPr>
          <w:rFonts w:ascii="Arial Black" w:hAnsi="Arial Black"/>
          <w:b/>
          <w:lang w:val="en-GB"/>
        </w:rPr>
      </w:pPr>
    </w:p>
    <w:p w14:paraId="2B19ECD0" w14:textId="77777777" w:rsidR="00CA76E6" w:rsidRDefault="00CA76E6" w:rsidP="00F40614">
      <w:pPr>
        <w:rPr>
          <w:rFonts w:ascii="Arial Black" w:hAnsi="Arial Black"/>
          <w:b/>
          <w:lang w:val="en-GB"/>
        </w:rPr>
      </w:pPr>
    </w:p>
    <w:p w14:paraId="1C9EAD53" w14:textId="77777777" w:rsidR="00CA76E6" w:rsidRDefault="00CA76E6" w:rsidP="00F40614">
      <w:pPr>
        <w:rPr>
          <w:rFonts w:ascii="Arial Black" w:hAnsi="Arial Black"/>
          <w:b/>
          <w:lang w:val="en-GB"/>
        </w:rPr>
      </w:pPr>
    </w:p>
    <w:p w14:paraId="0E6C00C1" w14:textId="77777777" w:rsidR="00CA76E6" w:rsidRDefault="00CA76E6" w:rsidP="00F40614">
      <w:pPr>
        <w:rPr>
          <w:rFonts w:ascii="Arial Black" w:hAnsi="Arial Black"/>
          <w:b/>
          <w:lang w:val="en-GB"/>
        </w:rPr>
      </w:pPr>
    </w:p>
    <w:p w14:paraId="6065970C" w14:textId="77777777" w:rsidR="00CA76E6" w:rsidRDefault="00CA76E6" w:rsidP="00F40614">
      <w:pPr>
        <w:rPr>
          <w:rFonts w:ascii="Arial Black" w:hAnsi="Arial Black"/>
          <w:b/>
          <w:lang w:val="en-GB"/>
        </w:rPr>
      </w:pPr>
    </w:p>
    <w:p w14:paraId="34608446" w14:textId="77777777" w:rsidR="00CA76E6" w:rsidRDefault="00CA76E6" w:rsidP="00F40614">
      <w:pPr>
        <w:rPr>
          <w:rFonts w:ascii="Arial Black" w:hAnsi="Arial Black"/>
          <w:b/>
          <w:lang w:val="en-GB"/>
        </w:rPr>
      </w:pPr>
    </w:p>
    <w:sdt>
      <w:sdtPr>
        <w:rPr>
          <w:rFonts w:asciiTheme="minorHAnsi" w:eastAsiaTheme="minorHAnsi" w:hAnsiTheme="minorHAnsi" w:cstheme="minorBidi"/>
          <w:b w:val="0"/>
          <w:bCs w:val="0"/>
          <w:color w:val="auto"/>
          <w:sz w:val="22"/>
          <w:szCs w:val="22"/>
          <w:lang w:eastAsia="en-US"/>
        </w:rPr>
        <w:id w:val="39252362"/>
        <w:docPartObj>
          <w:docPartGallery w:val="Table of Contents"/>
          <w:docPartUnique/>
        </w:docPartObj>
      </w:sdtPr>
      <w:sdtEndPr>
        <w:rPr>
          <w:noProof/>
        </w:rPr>
      </w:sdtEndPr>
      <w:sdtContent>
        <w:p w14:paraId="42509A6F" w14:textId="77777777" w:rsidR="00CA76E6" w:rsidRDefault="00CA76E6">
          <w:pPr>
            <w:pStyle w:val="TOCHeading"/>
          </w:pPr>
          <w:r>
            <w:t>Table of Contents</w:t>
          </w:r>
        </w:p>
        <w:p w14:paraId="2088CEAC" w14:textId="2D781033" w:rsidR="0000114D" w:rsidRDefault="008E5AB6">
          <w:pPr>
            <w:pStyle w:val="TOC1"/>
            <w:tabs>
              <w:tab w:val="right" w:leader="dot" w:pos="9350"/>
            </w:tabs>
            <w:rPr>
              <w:rFonts w:eastAsiaTheme="minorEastAsia"/>
              <w:noProof/>
              <w:lang w:val="en-150" w:eastAsia="en-150"/>
            </w:rPr>
          </w:pPr>
          <w:r>
            <w:fldChar w:fldCharType="begin"/>
          </w:r>
          <w:r>
            <w:instrText xml:space="preserve"> TOC \o "1-3" \h \z \u </w:instrText>
          </w:r>
          <w:r>
            <w:fldChar w:fldCharType="separate"/>
          </w:r>
          <w:hyperlink w:anchor="_Toc38707161" w:history="1">
            <w:r w:rsidR="0000114D" w:rsidRPr="0098026C">
              <w:rPr>
                <w:rStyle w:val="Hyperlink"/>
                <w:noProof/>
                <w:lang w:val="en-GB"/>
              </w:rPr>
              <w:t>Part 1 (Random forest)</w:t>
            </w:r>
            <w:r w:rsidR="0000114D">
              <w:rPr>
                <w:noProof/>
                <w:webHidden/>
              </w:rPr>
              <w:tab/>
            </w:r>
            <w:r w:rsidR="0000114D">
              <w:rPr>
                <w:noProof/>
                <w:webHidden/>
              </w:rPr>
              <w:fldChar w:fldCharType="begin"/>
            </w:r>
            <w:r w:rsidR="0000114D">
              <w:rPr>
                <w:noProof/>
                <w:webHidden/>
              </w:rPr>
              <w:instrText xml:space="preserve"> PAGEREF _Toc38707161 \h </w:instrText>
            </w:r>
            <w:r w:rsidR="0000114D">
              <w:rPr>
                <w:noProof/>
                <w:webHidden/>
              </w:rPr>
            </w:r>
            <w:r w:rsidR="0000114D">
              <w:rPr>
                <w:noProof/>
                <w:webHidden/>
              </w:rPr>
              <w:fldChar w:fldCharType="separate"/>
            </w:r>
            <w:r w:rsidR="0000114D">
              <w:rPr>
                <w:noProof/>
                <w:webHidden/>
              </w:rPr>
              <w:t>3</w:t>
            </w:r>
            <w:r w:rsidR="0000114D">
              <w:rPr>
                <w:noProof/>
                <w:webHidden/>
              </w:rPr>
              <w:fldChar w:fldCharType="end"/>
            </w:r>
          </w:hyperlink>
        </w:p>
        <w:p w14:paraId="3B6D6EC2" w14:textId="55F86BB7" w:rsidR="0000114D" w:rsidRDefault="0000114D">
          <w:pPr>
            <w:pStyle w:val="TOC2"/>
            <w:tabs>
              <w:tab w:val="right" w:leader="dot" w:pos="9350"/>
            </w:tabs>
            <w:rPr>
              <w:rFonts w:eastAsiaTheme="minorEastAsia"/>
              <w:noProof/>
              <w:lang w:val="en-150" w:eastAsia="en-150"/>
            </w:rPr>
          </w:pPr>
          <w:hyperlink w:anchor="_Toc38707162" w:history="1">
            <w:r w:rsidRPr="0098026C">
              <w:rPr>
                <w:rStyle w:val="Hyperlink"/>
                <w:noProof/>
                <w:lang w:val="en-GB"/>
              </w:rPr>
              <w:t>1 – Data preparation</w:t>
            </w:r>
            <w:r>
              <w:rPr>
                <w:noProof/>
                <w:webHidden/>
              </w:rPr>
              <w:tab/>
            </w:r>
            <w:r>
              <w:rPr>
                <w:noProof/>
                <w:webHidden/>
              </w:rPr>
              <w:fldChar w:fldCharType="begin"/>
            </w:r>
            <w:r>
              <w:rPr>
                <w:noProof/>
                <w:webHidden/>
              </w:rPr>
              <w:instrText xml:space="preserve"> PAGEREF _Toc38707162 \h </w:instrText>
            </w:r>
            <w:r>
              <w:rPr>
                <w:noProof/>
                <w:webHidden/>
              </w:rPr>
            </w:r>
            <w:r>
              <w:rPr>
                <w:noProof/>
                <w:webHidden/>
              </w:rPr>
              <w:fldChar w:fldCharType="separate"/>
            </w:r>
            <w:r>
              <w:rPr>
                <w:noProof/>
                <w:webHidden/>
              </w:rPr>
              <w:t>3</w:t>
            </w:r>
            <w:r>
              <w:rPr>
                <w:noProof/>
                <w:webHidden/>
              </w:rPr>
              <w:fldChar w:fldCharType="end"/>
            </w:r>
          </w:hyperlink>
        </w:p>
        <w:p w14:paraId="703ECCE2" w14:textId="3E0B87D2" w:rsidR="0000114D" w:rsidRDefault="0000114D">
          <w:pPr>
            <w:pStyle w:val="TOC2"/>
            <w:tabs>
              <w:tab w:val="right" w:leader="dot" w:pos="9350"/>
            </w:tabs>
            <w:rPr>
              <w:rFonts w:eastAsiaTheme="minorEastAsia"/>
              <w:noProof/>
              <w:lang w:val="en-150" w:eastAsia="en-150"/>
            </w:rPr>
          </w:pPr>
          <w:hyperlink w:anchor="_Toc38707163" w:history="1">
            <w:r w:rsidRPr="0098026C">
              <w:rPr>
                <w:rStyle w:val="Hyperlink"/>
                <w:noProof/>
                <w:lang w:val="en-GB"/>
              </w:rPr>
              <w:t>2 – Model Evaluation Strategy</w:t>
            </w:r>
            <w:r>
              <w:rPr>
                <w:noProof/>
                <w:webHidden/>
              </w:rPr>
              <w:tab/>
            </w:r>
            <w:r>
              <w:rPr>
                <w:noProof/>
                <w:webHidden/>
              </w:rPr>
              <w:fldChar w:fldCharType="begin"/>
            </w:r>
            <w:r>
              <w:rPr>
                <w:noProof/>
                <w:webHidden/>
              </w:rPr>
              <w:instrText xml:space="preserve"> PAGEREF _Toc38707163 \h </w:instrText>
            </w:r>
            <w:r>
              <w:rPr>
                <w:noProof/>
                <w:webHidden/>
              </w:rPr>
            </w:r>
            <w:r>
              <w:rPr>
                <w:noProof/>
                <w:webHidden/>
              </w:rPr>
              <w:fldChar w:fldCharType="separate"/>
            </w:r>
            <w:r>
              <w:rPr>
                <w:noProof/>
                <w:webHidden/>
              </w:rPr>
              <w:t>4</w:t>
            </w:r>
            <w:r>
              <w:rPr>
                <w:noProof/>
                <w:webHidden/>
              </w:rPr>
              <w:fldChar w:fldCharType="end"/>
            </w:r>
          </w:hyperlink>
        </w:p>
        <w:p w14:paraId="3446F416" w14:textId="1759A4DF" w:rsidR="0000114D" w:rsidRDefault="0000114D">
          <w:pPr>
            <w:pStyle w:val="TOC2"/>
            <w:tabs>
              <w:tab w:val="right" w:leader="dot" w:pos="9350"/>
            </w:tabs>
            <w:rPr>
              <w:rFonts w:eastAsiaTheme="minorEastAsia"/>
              <w:noProof/>
              <w:lang w:val="en-150" w:eastAsia="en-150"/>
            </w:rPr>
          </w:pPr>
          <w:hyperlink w:anchor="_Toc38707164" w:history="1">
            <w:r w:rsidRPr="0098026C">
              <w:rPr>
                <w:rStyle w:val="Hyperlink"/>
                <w:noProof/>
                <w:lang w:val="en-GB"/>
              </w:rPr>
              <w:t>3 – Model building and testing</w:t>
            </w:r>
            <w:r>
              <w:rPr>
                <w:noProof/>
                <w:webHidden/>
              </w:rPr>
              <w:tab/>
            </w:r>
            <w:r>
              <w:rPr>
                <w:noProof/>
                <w:webHidden/>
              </w:rPr>
              <w:fldChar w:fldCharType="begin"/>
            </w:r>
            <w:r>
              <w:rPr>
                <w:noProof/>
                <w:webHidden/>
              </w:rPr>
              <w:instrText xml:space="preserve"> PAGEREF _Toc38707164 \h </w:instrText>
            </w:r>
            <w:r>
              <w:rPr>
                <w:noProof/>
                <w:webHidden/>
              </w:rPr>
            </w:r>
            <w:r>
              <w:rPr>
                <w:noProof/>
                <w:webHidden/>
              </w:rPr>
              <w:fldChar w:fldCharType="separate"/>
            </w:r>
            <w:r>
              <w:rPr>
                <w:noProof/>
                <w:webHidden/>
              </w:rPr>
              <w:t>4</w:t>
            </w:r>
            <w:r>
              <w:rPr>
                <w:noProof/>
                <w:webHidden/>
              </w:rPr>
              <w:fldChar w:fldCharType="end"/>
            </w:r>
          </w:hyperlink>
        </w:p>
        <w:p w14:paraId="210EBEBE" w14:textId="63E73D8E" w:rsidR="0000114D" w:rsidRDefault="0000114D">
          <w:pPr>
            <w:pStyle w:val="TOC2"/>
            <w:tabs>
              <w:tab w:val="right" w:leader="dot" w:pos="9350"/>
            </w:tabs>
            <w:rPr>
              <w:rFonts w:eastAsiaTheme="minorEastAsia"/>
              <w:noProof/>
              <w:lang w:val="en-150" w:eastAsia="en-150"/>
            </w:rPr>
          </w:pPr>
          <w:hyperlink w:anchor="_Toc38707165" w:history="1">
            <w:r w:rsidRPr="0098026C">
              <w:rPr>
                <w:rStyle w:val="Hyperlink"/>
                <w:noProof/>
                <w:lang w:val="en-GB"/>
              </w:rPr>
              <w:t>5 – Generating Recommendations</w:t>
            </w:r>
            <w:r>
              <w:rPr>
                <w:noProof/>
                <w:webHidden/>
              </w:rPr>
              <w:tab/>
            </w:r>
            <w:r>
              <w:rPr>
                <w:noProof/>
                <w:webHidden/>
              </w:rPr>
              <w:fldChar w:fldCharType="begin"/>
            </w:r>
            <w:r>
              <w:rPr>
                <w:noProof/>
                <w:webHidden/>
              </w:rPr>
              <w:instrText xml:space="preserve"> PAGEREF _Toc38707165 \h </w:instrText>
            </w:r>
            <w:r>
              <w:rPr>
                <w:noProof/>
                <w:webHidden/>
              </w:rPr>
            </w:r>
            <w:r>
              <w:rPr>
                <w:noProof/>
                <w:webHidden/>
              </w:rPr>
              <w:fldChar w:fldCharType="separate"/>
            </w:r>
            <w:r>
              <w:rPr>
                <w:noProof/>
                <w:webHidden/>
              </w:rPr>
              <w:t>7</w:t>
            </w:r>
            <w:r>
              <w:rPr>
                <w:noProof/>
                <w:webHidden/>
              </w:rPr>
              <w:fldChar w:fldCharType="end"/>
            </w:r>
          </w:hyperlink>
        </w:p>
        <w:p w14:paraId="4DB85531" w14:textId="64671A4B" w:rsidR="0000114D" w:rsidRDefault="0000114D">
          <w:pPr>
            <w:pStyle w:val="TOC1"/>
            <w:tabs>
              <w:tab w:val="right" w:leader="dot" w:pos="9350"/>
            </w:tabs>
            <w:rPr>
              <w:rFonts w:eastAsiaTheme="minorEastAsia"/>
              <w:noProof/>
              <w:lang w:val="en-150" w:eastAsia="en-150"/>
            </w:rPr>
          </w:pPr>
          <w:hyperlink w:anchor="_Toc38707166" w:history="1">
            <w:r w:rsidRPr="0098026C">
              <w:rPr>
                <w:rStyle w:val="Hyperlink"/>
                <w:noProof/>
                <w:lang w:val="en-GB"/>
              </w:rPr>
              <w:t>Part 2 (PCA):</w:t>
            </w:r>
            <w:r>
              <w:rPr>
                <w:noProof/>
                <w:webHidden/>
              </w:rPr>
              <w:tab/>
            </w:r>
            <w:r>
              <w:rPr>
                <w:noProof/>
                <w:webHidden/>
              </w:rPr>
              <w:fldChar w:fldCharType="begin"/>
            </w:r>
            <w:r>
              <w:rPr>
                <w:noProof/>
                <w:webHidden/>
              </w:rPr>
              <w:instrText xml:space="preserve"> PAGEREF _Toc38707166 \h </w:instrText>
            </w:r>
            <w:r>
              <w:rPr>
                <w:noProof/>
                <w:webHidden/>
              </w:rPr>
            </w:r>
            <w:r>
              <w:rPr>
                <w:noProof/>
                <w:webHidden/>
              </w:rPr>
              <w:fldChar w:fldCharType="separate"/>
            </w:r>
            <w:r>
              <w:rPr>
                <w:noProof/>
                <w:webHidden/>
              </w:rPr>
              <w:t>8</w:t>
            </w:r>
            <w:r>
              <w:rPr>
                <w:noProof/>
                <w:webHidden/>
              </w:rPr>
              <w:fldChar w:fldCharType="end"/>
            </w:r>
          </w:hyperlink>
        </w:p>
        <w:p w14:paraId="33A90E4C" w14:textId="2800B245" w:rsidR="0000114D" w:rsidRDefault="0000114D">
          <w:pPr>
            <w:pStyle w:val="TOC2"/>
            <w:tabs>
              <w:tab w:val="right" w:leader="dot" w:pos="9350"/>
            </w:tabs>
            <w:rPr>
              <w:rFonts w:eastAsiaTheme="minorEastAsia"/>
              <w:noProof/>
              <w:lang w:val="en-150" w:eastAsia="en-150"/>
            </w:rPr>
          </w:pPr>
          <w:hyperlink w:anchor="_Toc38707167" w:history="1">
            <w:r w:rsidRPr="0098026C">
              <w:rPr>
                <w:rStyle w:val="Hyperlink"/>
                <w:noProof/>
                <w:lang w:val="en-GB"/>
              </w:rPr>
              <w:t>Analytsis:</w:t>
            </w:r>
            <w:r>
              <w:rPr>
                <w:noProof/>
                <w:webHidden/>
              </w:rPr>
              <w:tab/>
            </w:r>
            <w:r>
              <w:rPr>
                <w:noProof/>
                <w:webHidden/>
              </w:rPr>
              <w:fldChar w:fldCharType="begin"/>
            </w:r>
            <w:r>
              <w:rPr>
                <w:noProof/>
                <w:webHidden/>
              </w:rPr>
              <w:instrText xml:space="preserve"> PAGEREF _Toc38707167 \h </w:instrText>
            </w:r>
            <w:r>
              <w:rPr>
                <w:noProof/>
                <w:webHidden/>
              </w:rPr>
            </w:r>
            <w:r>
              <w:rPr>
                <w:noProof/>
                <w:webHidden/>
              </w:rPr>
              <w:fldChar w:fldCharType="separate"/>
            </w:r>
            <w:r>
              <w:rPr>
                <w:noProof/>
                <w:webHidden/>
              </w:rPr>
              <w:t>8</w:t>
            </w:r>
            <w:r>
              <w:rPr>
                <w:noProof/>
                <w:webHidden/>
              </w:rPr>
              <w:fldChar w:fldCharType="end"/>
            </w:r>
          </w:hyperlink>
        </w:p>
        <w:p w14:paraId="779636BF" w14:textId="49479275" w:rsidR="0000114D" w:rsidRDefault="0000114D">
          <w:pPr>
            <w:pStyle w:val="TOC1"/>
            <w:tabs>
              <w:tab w:val="right" w:leader="dot" w:pos="9350"/>
            </w:tabs>
            <w:rPr>
              <w:rFonts w:eastAsiaTheme="minorEastAsia"/>
              <w:noProof/>
              <w:lang w:val="en-150" w:eastAsia="en-150"/>
            </w:rPr>
          </w:pPr>
          <w:hyperlink w:anchor="_Toc38707168" w:history="1">
            <w:r w:rsidRPr="0098026C">
              <w:rPr>
                <w:rStyle w:val="Hyperlink"/>
                <w:noProof/>
                <w:lang w:val="en-GB"/>
              </w:rPr>
              <w:t>Part 2(K-mean cluster):</w:t>
            </w:r>
            <w:r>
              <w:rPr>
                <w:noProof/>
                <w:webHidden/>
              </w:rPr>
              <w:tab/>
            </w:r>
            <w:r>
              <w:rPr>
                <w:noProof/>
                <w:webHidden/>
              </w:rPr>
              <w:fldChar w:fldCharType="begin"/>
            </w:r>
            <w:r>
              <w:rPr>
                <w:noProof/>
                <w:webHidden/>
              </w:rPr>
              <w:instrText xml:space="preserve"> PAGEREF _Toc38707168 \h </w:instrText>
            </w:r>
            <w:r>
              <w:rPr>
                <w:noProof/>
                <w:webHidden/>
              </w:rPr>
            </w:r>
            <w:r>
              <w:rPr>
                <w:noProof/>
                <w:webHidden/>
              </w:rPr>
              <w:fldChar w:fldCharType="separate"/>
            </w:r>
            <w:r>
              <w:rPr>
                <w:noProof/>
                <w:webHidden/>
              </w:rPr>
              <w:t>8</w:t>
            </w:r>
            <w:r>
              <w:rPr>
                <w:noProof/>
                <w:webHidden/>
              </w:rPr>
              <w:fldChar w:fldCharType="end"/>
            </w:r>
          </w:hyperlink>
        </w:p>
        <w:p w14:paraId="58BF45FB" w14:textId="6BCE5294" w:rsidR="0000114D" w:rsidRDefault="0000114D">
          <w:pPr>
            <w:pStyle w:val="TOC2"/>
            <w:tabs>
              <w:tab w:val="right" w:leader="dot" w:pos="9350"/>
            </w:tabs>
            <w:rPr>
              <w:rFonts w:eastAsiaTheme="minorEastAsia"/>
              <w:noProof/>
              <w:lang w:val="en-150" w:eastAsia="en-150"/>
            </w:rPr>
          </w:pPr>
          <w:hyperlink w:anchor="_Toc38707169" w:history="1">
            <w:r w:rsidRPr="0098026C">
              <w:rPr>
                <w:rStyle w:val="Hyperlink"/>
                <w:noProof/>
                <w:lang w:val="en-GB"/>
              </w:rPr>
              <w:t>Analysis:</w:t>
            </w:r>
            <w:r>
              <w:rPr>
                <w:noProof/>
                <w:webHidden/>
              </w:rPr>
              <w:tab/>
            </w:r>
            <w:r>
              <w:rPr>
                <w:noProof/>
                <w:webHidden/>
              </w:rPr>
              <w:fldChar w:fldCharType="begin"/>
            </w:r>
            <w:r>
              <w:rPr>
                <w:noProof/>
                <w:webHidden/>
              </w:rPr>
              <w:instrText xml:space="preserve"> PAGEREF _Toc38707169 \h </w:instrText>
            </w:r>
            <w:r>
              <w:rPr>
                <w:noProof/>
                <w:webHidden/>
              </w:rPr>
            </w:r>
            <w:r>
              <w:rPr>
                <w:noProof/>
                <w:webHidden/>
              </w:rPr>
              <w:fldChar w:fldCharType="separate"/>
            </w:r>
            <w:r>
              <w:rPr>
                <w:noProof/>
                <w:webHidden/>
              </w:rPr>
              <w:t>8</w:t>
            </w:r>
            <w:r>
              <w:rPr>
                <w:noProof/>
                <w:webHidden/>
              </w:rPr>
              <w:fldChar w:fldCharType="end"/>
            </w:r>
          </w:hyperlink>
        </w:p>
        <w:p w14:paraId="29417210" w14:textId="3CEC8D1E" w:rsidR="00CA76E6" w:rsidRDefault="008E5AB6">
          <w:r>
            <w:rPr>
              <w:b/>
              <w:bCs/>
              <w:noProof/>
            </w:rPr>
            <w:fldChar w:fldCharType="end"/>
          </w:r>
        </w:p>
      </w:sdtContent>
    </w:sdt>
    <w:p w14:paraId="4EC18C34" w14:textId="52698180" w:rsidR="00B646C9" w:rsidRDefault="00B646C9" w:rsidP="00F40614">
      <w:pPr>
        <w:rPr>
          <w:rFonts w:ascii="Arial Black" w:hAnsi="Arial Black"/>
          <w:b/>
          <w:lang w:val="en-GB"/>
        </w:rPr>
      </w:pPr>
    </w:p>
    <w:p w14:paraId="3499DE4C" w14:textId="77777777" w:rsidR="00B646C9" w:rsidRDefault="00B646C9">
      <w:pPr>
        <w:rPr>
          <w:rFonts w:ascii="Arial Black" w:hAnsi="Arial Black"/>
          <w:b/>
          <w:lang w:val="en-GB"/>
        </w:rPr>
      </w:pPr>
      <w:r>
        <w:rPr>
          <w:rFonts w:ascii="Arial Black" w:hAnsi="Arial Black"/>
          <w:b/>
          <w:lang w:val="en-GB"/>
        </w:rPr>
        <w:br w:type="page"/>
      </w:r>
    </w:p>
    <w:p w14:paraId="2E6777BE" w14:textId="3BDEC6F0" w:rsidR="00CA76E6" w:rsidRPr="00F7711A" w:rsidRDefault="00090C8F" w:rsidP="00F7711A">
      <w:pPr>
        <w:pStyle w:val="Heading1"/>
        <w:rPr>
          <w:rFonts w:ascii="Arial" w:hAnsi="Arial" w:cs="Arial"/>
          <w:color w:val="auto"/>
          <w:lang w:val="en-GB"/>
        </w:rPr>
      </w:pPr>
      <w:bookmarkStart w:id="0" w:name="_Toc38707161"/>
      <w:r w:rsidRPr="00F7711A">
        <w:rPr>
          <w:color w:val="auto"/>
          <w:lang w:val="en-GB"/>
        </w:rPr>
        <w:lastRenderedPageBreak/>
        <w:t>Part 1</w:t>
      </w:r>
      <w:r w:rsidR="009338BD">
        <w:rPr>
          <w:color w:val="auto"/>
          <w:lang w:val="en-GB"/>
        </w:rPr>
        <w:t xml:space="preserve"> (Random forest)</w:t>
      </w:r>
      <w:bookmarkEnd w:id="0"/>
    </w:p>
    <w:p w14:paraId="48F2A604" w14:textId="3A2CAC4A" w:rsidR="007C07B3" w:rsidRDefault="007C07B3" w:rsidP="00F7711A">
      <w:pPr>
        <w:pStyle w:val="Heading2"/>
        <w:rPr>
          <w:color w:val="auto"/>
          <w:lang w:val="en-GB"/>
        </w:rPr>
      </w:pPr>
      <w:bookmarkStart w:id="1" w:name="_Toc38707162"/>
      <w:r w:rsidRPr="00F7711A">
        <w:rPr>
          <w:color w:val="auto"/>
          <w:lang w:val="en-GB"/>
        </w:rPr>
        <w:t xml:space="preserve">1 </w:t>
      </w:r>
      <w:r w:rsidR="00F43B91" w:rsidRPr="00F7711A">
        <w:rPr>
          <w:color w:val="auto"/>
          <w:lang w:val="en-GB"/>
        </w:rPr>
        <w:t xml:space="preserve">– </w:t>
      </w:r>
      <w:r w:rsidR="008A5FD8" w:rsidRPr="00F7711A">
        <w:rPr>
          <w:color w:val="auto"/>
          <w:lang w:val="en-GB"/>
        </w:rPr>
        <w:t>Data preparation</w:t>
      </w:r>
      <w:bookmarkEnd w:id="1"/>
    </w:p>
    <w:p w14:paraId="5EDA72CA" w14:textId="77777777" w:rsidR="00C353AF" w:rsidRPr="00C353AF" w:rsidRDefault="00C353AF" w:rsidP="00C353AF">
      <w:pPr>
        <w:rPr>
          <w:lang w:val="en-GB"/>
        </w:rPr>
      </w:pPr>
    </w:p>
    <w:p w14:paraId="76DECCBB" w14:textId="272C1B10" w:rsidR="007C07B3" w:rsidRDefault="007C07B3" w:rsidP="00C353AF">
      <w:pPr>
        <w:jc w:val="both"/>
        <w:rPr>
          <w:rFonts w:cstheme="minorHAnsi"/>
          <w:bCs/>
          <w:lang w:val="en-GB"/>
        </w:rPr>
      </w:pPr>
      <w:r w:rsidRPr="00806399">
        <w:rPr>
          <w:rFonts w:cstheme="minorHAnsi"/>
          <w:bCs/>
          <w:lang w:val="en-GB"/>
        </w:rPr>
        <w:t xml:space="preserve">We </w:t>
      </w:r>
      <w:r w:rsidR="00637BCD" w:rsidRPr="00806399">
        <w:rPr>
          <w:rFonts w:cstheme="minorHAnsi"/>
          <w:bCs/>
          <w:lang w:val="en-GB"/>
        </w:rPr>
        <w:t>familiarised ourselves with the different variables and identified our target variable</w:t>
      </w:r>
      <w:r w:rsidRPr="00806399">
        <w:rPr>
          <w:rFonts w:cstheme="minorHAnsi"/>
          <w:bCs/>
          <w:lang w:val="en-GB"/>
        </w:rPr>
        <w:t xml:space="preserve"> </w:t>
      </w:r>
      <w:r w:rsidR="00637BCD" w:rsidRPr="00806399">
        <w:rPr>
          <w:rFonts w:cstheme="minorHAnsi"/>
          <w:bCs/>
          <w:lang w:val="en-GB"/>
        </w:rPr>
        <w:t>to be the “Transaction” column.</w:t>
      </w:r>
    </w:p>
    <w:p w14:paraId="6216EBA9" w14:textId="6C78012D" w:rsidR="00A623D8" w:rsidRDefault="00A623D8" w:rsidP="00C353AF">
      <w:pPr>
        <w:jc w:val="both"/>
        <w:rPr>
          <w:rFonts w:cstheme="minorHAnsi"/>
          <w:bCs/>
          <w:lang w:val="en-GB"/>
        </w:rPr>
      </w:pPr>
      <w:r>
        <w:rPr>
          <w:noProof/>
        </w:rPr>
        <w:drawing>
          <wp:inline distT="0" distB="0" distL="0" distR="0" wp14:anchorId="52D213E8" wp14:editId="377C5A9F">
            <wp:extent cx="3422650" cy="2624975"/>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317" cy="2636990"/>
                    </a:xfrm>
                    <a:prstGeom prst="rect">
                      <a:avLst/>
                    </a:prstGeom>
                  </pic:spPr>
                </pic:pic>
              </a:graphicData>
            </a:graphic>
          </wp:inline>
        </w:drawing>
      </w:r>
    </w:p>
    <w:p w14:paraId="496EBE0E" w14:textId="77777777" w:rsidR="00B96839" w:rsidRPr="00806399" w:rsidRDefault="00B96839" w:rsidP="00C353AF">
      <w:pPr>
        <w:jc w:val="both"/>
        <w:rPr>
          <w:rFonts w:cstheme="minorHAnsi"/>
          <w:bCs/>
          <w:lang w:val="en-GB"/>
        </w:rPr>
      </w:pPr>
    </w:p>
    <w:p w14:paraId="6919FC45" w14:textId="7C0D60EF" w:rsidR="00F36BD4" w:rsidRPr="00806399" w:rsidRDefault="00A623D8" w:rsidP="00C353AF">
      <w:pPr>
        <w:jc w:val="both"/>
        <w:rPr>
          <w:rFonts w:cstheme="minorHAnsi"/>
          <w:bCs/>
          <w:lang w:val="en-GB"/>
        </w:rPr>
      </w:pPr>
      <w:r>
        <w:rPr>
          <w:rFonts w:cstheme="minorHAnsi"/>
          <w:bCs/>
          <w:lang w:val="en-GB"/>
        </w:rPr>
        <w:t xml:space="preserve">Running the </w:t>
      </w:r>
      <w:proofErr w:type="gramStart"/>
      <w:r>
        <w:rPr>
          <w:rFonts w:cstheme="minorHAnsi"/>
          <w:bCs/>
          <w:lang w:val="en-GB"/>
        </w:rPr>
        <w:t>dataset.info(</w:t>
      </w:r>
      <w:proofErr w:type="gramEnd"/>
      <w:r>
        <w:rPr>
          <w:rFonts w:cstheme="minorHAnsi"/>
          <w:bCs/>
          <w:lang w:val="en-GB"/>
        </w:rPr>
        <w:t>) command (see picture above), w</w:t>
      </w:r>
      <w:r w:rsidR="00F36BD4" w:rsidRPr="00806399">
        <w:rPr>
          <w:rFonts w:cstheme="minorHAnsi"/>
          <w:bCs/>
          <w:lang w:val="en-GB"/>
        </w:rPr>
        <w:t xml:space="preserve">e </w:t>
      </w:r>
      <w:r w:rsidR="00CB678F" w:rsidRPr="00806399">
        <w:rPr>
          <w:rFonts w:cstheme="minorHAnsi"/>
          <w:bCs/>
          <w:lang w:val="en-GB"/>
        </w:rPr>
        <w:t>could confirm</w:t>
      </w:r>
      <w:r w:rsidR="00F36BD4" w:rsidRPr="00806399">
        <w:rPr>
          <w:rFonts w:cstheme="minorHAnsi"/>
          <w:bCs/>
          <w:lang w:val="en-GB"/>
        </w:rPr>
        <w:t xml:space="preserve"> that the dataset ha</w:t>
      </w:r>
      <w:r>
        <w:rPr>
          <w:rFonts w:cstheme="minorHAnsi"/>
          <w:bCs/>
          <w:lang w:val="en-GB"/>
        </w:rPr>
        <w:t>s</w:t>
      </w:r>
      <w:r w:rsidR="00F36BD4" w:rsidRPr="00806399">
        <w:rPr>
          <w:rFonts w:cstheme="minorHAnsi"/>
          <w:bCs/>
          <w:lang w:val="en-GB"/>
        </w:rPr>
        <w:t xml:space="preserve"> no missing values</w:t>
      </w:r>
      <w:r w:rsidR="00C744FC" w:rsidRPr="00806399">
        <w:rPr>
          <w:rFonts w:cstheme="minorHAnsi"/>
          <w:bCs/>
          <w:lang w:val="en-GB"/>
        </w:rPr>
        <w:t xml:space="preserve"> and that the data types </w:t>
      </w:r>
      <w:r>
        <w:rPr>
          <w:rFonts w:cstheme="minorHAnsi"/>
          <w:bCs/>
          <w:lang w:val="en-GB"/>
        </w:rPr>
        <w:t>are</w:t>
      </w:r>
      <w:r w:rsidR="00C744FC" w:rsidRPr="00806399">
        <w:rPr>
          <w:rFonts w:cstheme="minorHAnsi"/>
          <w:bCs/>
          <w:lang w:val="en-GB"/>
        </w:rPr>
        <w:t xml:space="preserve"> identical within each column.</w:t>
      </w:r>
      <w:r w:rsidR="0089361E" w:rsidRPr="00806399">
        <w:rPr>
          <w:rFonts w:cstheme="minorHAnsi"/>
          <w:bCs/>
          <w:lang w:val="en-GB"/>
        </w:rPr>
        <w:t xml:space="preserve"> All columns are relevant to training our model and predict target column. Therefore, no column is dropped from dataset.</w:t>
      </w:r>
    </w:p>
    <w:p w14:paraId="3FECB4AA" w14:textId="1E2DCDF4" w:rsidR="003023C5" w:rsidRPr="00806399" w:rsidRDefault="00F05B01" w:rsidP="00C353AF">
      <w:pPr>
        <w:jc w:val="both"/>
        <w:rPr>
          <w:rFonts w:cstheme="minorHAnsi"/>
          <w:bCs/>
          <w:lang w:val="en-GB"/>
        </w:rPr>
      </w:pPr>
      <w:r w:rsidRPr="00806399">
        <w:rPr>
          <w:rFonts w:cstheme="minorHAnsi"/>
          <w:bCs/>
          <w:lang w:val="en-GB"/>
        </w:rPr>
        <w:t>There are “</w:t>
      </w:r>
      <w:proofErr w:type="spellStart"/>
      <w:r w:rsidRPr="00806399">
        <w:rPr>
          <w:rFonts w:cstheme="minorHAnsi"/>
          <w:bCs/>
          <w:lang w:val="en-GB"/>
        </w:rPr>
        <w:t>VisitorType</w:t>
      </w:r>
      <w:proofErr w:type="spellEnd"/>
      <w:r w:rsidRPr="00806399">
        <w:rPr>
          <w:rFonts w:cstheme="minorHAnsi"/>
          <w:bCs/>
          <w:lang w:val="en-GB"/>
        </w:rPr>
        <w:t>” and “Weekend” columns which have non-numeric and non-Boolean values. Therefore, we converted categorical “</w:t>
      </w:r>
      <w:proofErr w:type="spellStart"/>
      <w:r w:rsidRPr="00806399">
        <w:rPr>
          <w:rFonts w:cstheme="minorHAnsi"/>
          <w:bCs/>
          <w:lang w:val="en-GB"/>
        </w:rPr>
        <w:t>VisitorType</w:t>
      </w:r>
      <w:proofErr w:type="spellEnd"/>
      <w:r w:rsidRPr="00806399">
        <w:rPr>
          <w:rFonts w:cstheme="minorHAnsi"/>
          <w:bCs/>
          <w:lang w:val="en-GB"/>
        </w:rPr>
        <w:t>” and “Weekend” columns into categorical feature columns</w:t>
      </w:r>
      <w:r w:rsidR="000912FC" w:rsidRPr="00806399">
        <w:rPr>
          <w:rFonts w:cstheme="minorHAnsi"/>
          <w:bCs/>
          <w:lang w:val="en-GB"/>
        </w:rPr>
        <w:t>.</w:t>
      </w:r>
    </w:p>
    <w:p w14:paraId="6EB7D952" w14:textId="70F9AB6E" w:rsidR="00A81EC8" w:rsidRPr="00806399" w:rsidRDefault="0020151C" w:rsidP="00C353AF">
      <w:pPr>
        <w:jc w:val="both"/>
        <w:rPr>
          <w:rFonts w:cstheme="minorHAnsi"/>
          <w:bCs/>
          <w:lang w:val="en-GB"/>
        </w:rPr>
      </w:pPr>
      <w:r w:rsidRPr="00806399">
        <w:rPr>
          <w:rFonts w:cstheme="minorHAnsi"/>
          <w:bCs/>
          <w:lang w:val="en-GB"/>
        </w:rPr>
        <w:t>W</w:t>
      </w:r>
      <w:r w:rsidR="003A0574" w:rsidRPr="00806399">
        <w:rPr>
          <w:rFonts w:cstheme="minorHAnsi"/>
          <w:bCs/>
          <w:lang w:val="en-GB"/>
        </w:rPr>
        <w:t>e split our dataset into a training set (70% of the records) and a test set (30% of the records)</w:t>
      </w:r>
      <w:r w:rsidR="00BF42FD" w:rsidRPr="00806399">
        <w:rPr>
          <w:rFonts w:cstheme="minorHAnsi"/>
          <w:bCs/>
          <w:lang w:val="en-GB"/>
        </w:rPr>
        <w:t>, so that we can train our model on the training set and then</w:t>
      </w:r>
      <w:r w:rsidR="00913733" w:rsidRPr="00806399">
        <w:rPr>
          <w:rFonts w:cstheme="minorHAnsi"/>
          <w:bCs/>
          <w:lang w:val="en-GB"/>
        </w:rPr>
        <w:t xml:space="preserve"> test our model on the test set.</w:t>
      </w:r>
      <w:r w:rsidR="003023C5" w:rsidRPr="00806399">
        <w:rPr>
          <w:rFonts w:cstheme="minorHAnsi"/>
          <w:bCs/>
          <w:lang w:val="en-GB"/>
        </w:rPr>
        <w:t xml:space="preserve"> We also normalised our numerical features so that each feature has a mean of 0 and </w:t>
      </w:r>
      <w:r w:rsidR="002A46F0" w:rsidRPr="00806399">
        <w:rPr>
          <w:rFonts w:cstheme="minorHAnsi"/>
          <w:bCs/>
          <w:lang w:val="en-GB"/>
        </w:rPr>
        <w:t>variance</w:t>
      </w:r>
      <w:r w:rsidR="003023C5" w:rsidRPr="00806399">
        <w:rPr>
          <w:rFonts w:cstheme="minorHAnsi"/>
          <w:bCs/>
          <w:lang w:val="en-GB"/>
        </w:rPr>
        <w:t xml:space="preserve"> of 1</w:t>
      </w:r>
      <w:r w:rsidR="00F05B01" w:rsidRPr="00806399">
        <w:rPr>
          <w:rFonts w:cstheme="minorHAnsi"/>
          <w:bCs/>
          <w:lang w:val="en-GB"/>
        </w:rPr>
        <w:t>.</w:t>
      </w:r>
    </w:p>
    <w:p w14:paraId="78089A2C" w14:textId="21AF2360" w:rsidR="00FA589C" w:rsidRDefault="00B16675" w:rsidP="00C353AF">
      <w:pPr>
        <w:jc w:val="both"/>
        <w:rPr>
          <w:rFonts w:cstheme="minorHAnsi"/>
          <w:bCs/>
          <w:lang w:val="en-GB"/>
        </w:rPr>
      </w:pPr>
      <w:r>
        <w:rPr>
          <w:rFonts w:cstheme="minorHAnsi"/>
          <w:bCs/>
          <w:lang w:val="en-GB"/>
        </w:rPr>
        <w:t>O</w:t>
      </w:r>
      <w:r w:rsidR="00586C9F" w:rsidRPr="00806399">
        <w:rPr>
          <w:rFonts w:cstheme="minorHAnsi"/>
          <w:bCs/>
          <w:lang w:val="en-GB"/>
        </w:rPr>
        <w:t>ur t</w:t>
      </w:r>
      <w:r w:rsidR="00F05B01" w:rsidRPr="00806399">
        <w:rPr>
          <w:rFonts w:cstheme="minorHAnsi"/>
          <w:bCs/>
          <w:lang w:val="en-GB"/>
        </w:rPr>
        <w:t xml:space="preserve">arget and independent value columns have unbalanced data. So, we </w:t>
      </w:r>
      <w:r>
        <w:rPr>
          <w:rFonts w:cstheme="minorHAnsi"/>
          <w:bCs/>
          <w:lang w:val="en-GB"/>
        </w:rPr>
        <w:t xml:space="preserve">have </w:t>
      </w:r>
      <w:r w:rsidR="00F05B01" w:rsidRPr="00806399">
        <w:rPr>
          <w:rFonts w:cstheme="minorHAnsi"/>
          <w:bCs/>
          <w:lang w:val="en-GB"/>
        </w:rPr>
        <w:t xml:space="preserve">also </w:t>
      </w:r>
      <w:r w:rsidR="00586C9F" w:rsidRPr="00806399">
        <w:rPr>
          <w:rFonts w:cstheme="minorHAnsi"/>
          <w:bCs/>
          <w:lang w:val="en-GB"/>
        </w:rPr>
        <w:t>balance</w:t>
      </w:r>
      <w:r>
        <w:rPr>
          <w:rFonts w:cstheme="minorHAnsi"/>
          <w:bCs/>
          <w:lang w:val="en-GB"/>
        </w:rPr>
        <w:t>d</w:t>
      </w:r>
      <w:r w:rsidR="00586C9F" w:rsidRPr="00806399">
        <w:rPr>
          <w:rFonts w:cstheme="minorHAnsi"/>
          <w:bCs/>
          <w:lang w:val="en-GB"/>
        </w:rPr>
        <w:t xml:space="preserve"> our im</w:t>
      </w:r>
      <w:r w:rsidR="0020151C" w:rsidRPr="00806399">
        <w:rPr>
          <w:rFonts w:cstheme="minorHAnsi"/>
          <w:bCs/>
          <w:lang w:val="en-GB"/>
        </w:rPr>
        <w:t>balanced dataset, we used the Synthetic Minority Oversampling Technic (SMOTE) on our training set to increase the number</w:t>
      </w:r>
      <w:r w:rsidR="003A371F" w:rsidRPr="00806399">
        <w:rPr>
          <w:rFonts w:cstheme="minorHAnsi"/>
          <w:bCs/>
          <w:lang w:val="en-GB"/>
        </w:rPr>
        <w:t xml:space="preserve"> of </w:t>
      </w:r>
      <w:r w:rsidR="00952929" w:rsidRPr="00806399">
        <w:rPr>
          <w:rFonts w:cstheme="minorHAnsi"/>
          <w:bCs/>
          <w:lang w:val="en-GB"/>
        </w:rPr>
        <w:t>records</w:t>
      </w:r>
      <w:r w:rsidR="0020151C" w:rsidRPr="00806399">
        <w:rPr>
          <w:rFonts w:cstheme="minorHAnsi"/>
          <w:bCs/>
          <w:lang w:val="en-GB"/>
        </w:rPr>
        <w:t xml:space="preserve"> in the minority class (</w:t>
      </w:r>
      <w:proofErr w:type="spellStart"/>
      <w:r w:rsidR="0020151C" w:rsidRPr="00806399">
        <w:rPr>
          <w:rFonts w:cstheme="minorHAnsi"/>
          <w:bCs/>
          <w:lang w:val="en-GB"/>
        </w:rPr>
        <w:t>i.e</w:t>
      </w:r>
      <w:proofErr w:type="spellEnd"/>
      <w:r w:rsidR="0020151C" w:rsidRPr="00806399">
        <w:rPr>
          <w:rFonts w:cstheme="minorHAnsi"/>
          <w:bCs/>
          <w:lang w:val="en-GB"/>
        </w:rPr>
        <w:t>: transaction takes place)</w:t>
      </w:r>
      <w:r w:rsidR="003475BF" w:rsidRPr="00806399">
        <w:rPr>
          <w:rFonts w:cstheme="minorHAnsi"/>
          <w:bCs/>
          <w:lang w:val="en-GB"/>
        </w:rPr>
        <w:t>.</w:t>
      </w:r>
    </w:p>
    <w:p w14:paraId="56ECCBC7" w14:textId="55526A15" w:rsidR="00C353AF" w:rsidRDefault="00C353AF" w:rsidP="00C353AF">
      <w:pPr>
        <w:jc w:val="both"/>
        <w:rPr>
          <w:rFonts w:cstheme="minorHAnsi"/>
          <w:bCs/>
          <w:lang w:val="en-GB"/>
        </w:rPr>
      </w:pPr>
    </w:p>
    <w:p w14:paraId="55BC8AD5" w14:textId="77777777" w:rsidR="00C353AF" w:rsidRDefault="00C353AF" w:rsidP="00C353AF">
      <w:pPr>
        <w:jc w:val="both"/>
        <w:rPr>
          <w:rFonts w:ascii="Arial" w:hAnsi="Arial" w:cs="Arial"/>
          <w:bCs/>
          <w:lang w:val="en-GB"/>
        </w:rPr>
      </w:pPr>
    </w:p>
    <w:p w14:paraId="7AFC7AB5" w14:textId="7D729C66" w:rsidR="00F36BD4" w:rsidRDefault="00F43B91" w:rsidP="00C353AF">
      <w:pPr>
        <w:pStyle w:val="Heading2"/>
        <w:jc w:val="both"/>
        <w:rPr>
          <w:color w:val="auto"/>
          <w:lang w:val="en-GB"/>
        </w:rPr>
      </w:pPr>
      <w:bookmarkStart w:id="2" w:name="_Toc38707163"/>
      <w:r w:rsidRPr="00F7711A">
        <w:rPr>
          <w:color w:val="auto"/>
          <w:lang w:val="en-GB"/>
        </w:rPr>
        <w:lastRenderedPageBreak/>
        <w:t>2 – Model Evaluation Strategy</w:t>
      </w:r>
      <w:bookmarkEnd w:id="2"/>
    </w:p>
    <w:p w14:paraId="30E70046" w14:textId="77777777" w:rsidR="00C353AF" w:rsidRPr="00C353AF" w:rsidRDefault="00C353AF" w:rsidP="00C353AF">
      <w:pPr>
        <w:rPr>
          <w:lang w:val="en-GB"/>
        </w:rPr>
      </w:pPr>
    </w:p>
    <w:p w14:paraId="09B52861" w14:textId="34BF059A" w:rsidR="00586C9F" w:rsidRPr="00806399" w:rsidRDefault="00586C9F" w:rsidP="00C353AF">
      <w:pPr>
        <w:jc w:val="both"/>
        <w:rPr>
          <w:rFonts w:cstheme="minorHAnsi"/>
          <w:bCs/>
          <w:lang w:val="en-GB"/>
        </w:rPr>
      </w:pPr>
      <w:r w:rsidRPr="00806399">
        <w:rPr>
          <w:rFonts w:cstheme="minorHAnsi"/>
          <w:bCs/>
          <w:lang w:val="en-GB"/>
        </w:rPr>
        <w:t>The goal of creating prediction model is to increase number of transactions on website. Model will</w:t>
      </w:r>
      <w:r w:rsidR="008B07F2" w:rsidRPr="00806399">
        <w:rPr>
          <w:rFonts w:cstheme="minorHAnsi"/>
          <w:bCs/>
          <w:lang w:val="en-GB"/>
        </w:rPr>
        <w:t xml:space="preserve"> help</w:t>
      </w:r>
      <w:r w:rsidRPr="00806399">
        <w:rPr>
          <w:rFonts w:cstheme="minorHAnsi"/>
          <w:bCs/>
          <w:lang w:val="en-GB"/>
        </w:rPr>
        <w:t xml:space="preserve"> identify which individual columns contributing more to complete transaction process.</w:t>
      </w:r>
      <w:r w:rsidR="008B07F2" w:rsidRPr="00806399">
        <w:rPr>
          <w:rFonts w:cstheme="minorHAnsi"/>
          <w:bCs/>
          <w:lang w:val="en-GB"/>
        </w:rPr>
        <w:t xml:space="preserve"> Also model will assist to identify number of provided data are relevant enough to create random forest predictive model. </w:t>
      </w:r>
    </w:p>
    <w:p w14:paraId="6DA4409E" w14:textId="4D647C9A" w:rsidR="003A0574" w:rsidRPr="00806399" w:rsidRDefault="001229D8" w:rsidP="00C353AF">
      <w:pPr>
        <w:jc w:val="both"/>
        <w:rPr>
          <w:rFonts w:cstheme="minorHAnsi"/>
          <w:bCs/>
          <w:lang w:val="en-GB"/>
        </w:rPr>
      </w:pPr>
      <w:r w:rsidRPr="00806399">
        <w:rPr>
          <w:rFonts w:cstheme="minorHAnsi"/>
          <w:bCs/>
          <w:lang w:val="en-GB"/>
        </w:rPr>
        <w:t xml:space="preserve">What we are trying to achieve here is to correctly predict when a transaction </w:t>
      </w:r>
      <w:r w:rsidR="007F02E8" w:rsidRPr="00806399">
        <w:rPr>
          <w:rFonts w:cstheme="minorHAnsi"/>
          <w:bCs/>
          <w:lang w:val="en-GB"/>
        </w:rPr>
        <w:t>takes</w:t>
      </w:r>
      <w:r w:rsidRPr="00806399">
        <w:rPr>
          <w:rFonts w:cstheme="minorHAnsi"/>
          <w:bCs/>
          <w:lang w:val="en-GB"/>
        </w:rPr>
        <w:t xml:space="preserve"> place. In other words, we are trying to</w:t>
      </w:r>
      <w:r w:rsidR="0054245B" w:rsidRPr="00806399">
        <w:rPr>
          <w:rFonts w:cstheme="minorHAnsi"/>
          <w:bCs/>
          <w:lang w:val="en-GB"/>
        </w:rPr>
        <w:t xml:space="preserve"> build a model that can correctly predict</w:t>
      </w:r>
      <w:r w:rsidRPr="00806399">
        <w:rPr>
          <w:rFonts w:cstheme="minorHAnsi"/>
          <w:bCs/>
          <w:lang w:val="en-GB"/>
        </w:rPr>
        <w:t xml:space="preserve"> </w:t>
      </w:r>
      <w:r w:rsidR="00DF2A4B" w:rsidRPr="00806399">
        <w:rPr>
          <w:rFonts w:cstheme="minorHAnsi"/>
          <w:bCs/>
          <w:lang w:val="en-GB"/>
        </w:rPr>
        <w:t xml:space="preserve">true </w:t>
      </w:r>
      <w:r w:rsidRPr="00806399">
        <w:rPr>
          <w:rFonts w:cstheme="minorHAnsi"/>
          <w:bCs/>
          <w:lang w:val="en-GB"/>
        </w:rPr>
        <w:t>positives.</w:t>
      </w:r>
      <w:r w:rsidR="00DF2A4B" w:rsidRPr="00806399">
        <w:rPr>
          <w:rFonts w:cstheme="minorHAnsi"/>
          <w:bCs/>
          <w:lang w:val="en-GB"/>
        </w:rPr>
        <w:t xml:space="preserve"> </w:t>
      </w:r>
    </w:p>
    <w:p w14:paraId="40EEEB92" w14:textId="0F874D1F" w:rsidR="001229D8" w:rsidRDefault="006C544D" w:rsidP="00C353AF">
      <w:pPr>
        <w:jc w:val="both"/>
        <w:rPr>
          <w:rFonts w:cstheme="minorHAnsi"/>
          <w:bCs/>
          <w:lang w:val="en-GB"/>
        </w:rPr>
      </w:pPr>
      <w:commentRangeStart w:id="3"/>
      <w:r w:rsidRPr="00806399">
        <w:rPr>
          <w:rFonts w:cstheme="minorHAnsi"/>
          <w:bCs/>
          <w:lang w:val="en-GB"/>
        </w:rPr>
        <w:t xml:space="preserve">The assumption is made in this regard that if minimise wrong prediction of complete transaction i.e. minimise false positive then it will increase the numbers of wrong prediction of transaction which </w:t>
      </w:r>
      <w:proofErr w:type="gramStart"/>
      <w:r w:rsidRPr="00806399">
        <w:rPr>
          <w:rFonts w:cstheme="minorHAnsi"/>
          <w:bCs/>
          <w:lang w:val="en-GB"/>
        </w:rPr>
        <w:t>not happen</w:t>
      </w:r>
      <w:proofErr w:type="gramEnd"/>
      <w:r w:rsidR="005D76FB" w:rsidRPr="00806399">
        <w:rPr>
          <w:rFonts w:cstheme="minorHAnsi"/>
          <w:bCs/>
          <w:lang w:val="en-GB"/>
        </w:rPr>
        <w:t>.</w:t>
      </w:r>
      <w:commentRangeEnd w:id="3"/>
      <w:r w:rsidR="00B16675">
        <w:rPr>
          <w:rStyle w:val="CommentReference"/>
        </w:rPr>
        <w:commentReference w:id="3"/>
      </w:r>
    </w:p>
    <w:p w14:paraId="54A65110" w14:textId="151DC4DF" w:rsidR="00B96839" w:rsidRPr="005E744F" w:rsidRDefault="00B96839" w:rsidP="00C353AF">
      <w:pPr>
        <w:jc w:val="both"/>
        <w:rPr>
          <w:rFonts w:cstheme="minorHAnsi"/>
          <w:bCs/>
          <w:lang w:val="en-GB"/>
        </w:rPr>
      </w:pPr>
      <w:r w:rsidRPr="005E744F">
        <w:rPr>
          <w:rFonts w:cstheme="minorHAnsi"/>
          <w:bCs/>
          <w:lang w:val="en-GB"/>
        </w:rPr>
        <w:t>Th</w:t>
      </w:r>
      <w:r w:rsidR="005E744F" w:rsidRPr="005E744F">
        <w:rPr>
          <w:rFonts w:cstheme="minorHAnsi"/>
          <w:bCs/>
          <w:lang w:val="en-GB"/>
        </w:rPr>
        <w:t xml:space="preserve">e </w:t>
      </w:r>
      <w:r w:rsidRPr="005E744F">
        <w:rPr>
          <w:rFonts w:cstheme="minorHAnsi"/>
          <w:bCs/>
          <w:lang w:val="en-GB"/>
        </w:rPr>
        <w:t>decision has been made assuming some Business scenarios too. The impact of having higher value of false positives could be more dangerous than having higher values of false negatives because:</w:t>
      </w:r>
    </w:p>
    <w:p w14:paraId="38D95C90" w14:textId="2AABF338" w:rsidR="00B96839" w:rsidRPr="005E744F" w:rsidRDefault="00B96839" w:rsidP="00C353AF">
      <w:pPr>
        <w:pStyle w:val="ListParagraph"/>
        <w:numPr>
          <w:ilvl w:val="0"/>
          <w:numId w:val="2"/>
        </w:numPr>
        <w:jc w:val="both"/>
        <w:rPr>
          <w:rFonts w:cstheme="minorHAnsi"/>
          <w:bCs/>
          <w:lang w:val="en-GB"/>
        </w:rPr>
      </w:pPr>
      <w:r w:rsidRPr="005E744F">
        <w:rPr>
          <w:rFonts w:cstheme="minorHAnsi"/>
          <w:bCs/>
          <w:lang w:val="en-GB"/>
        </w:rPr>
        <w:t xml:space="preserve">The company, </w:t>
      </w:r>
      <w:r w:rsidR="00AE0D51" w:rsidRPr="005E744F">
        <w:rPr>
          <w:rFonts w:cstheme="minorHAnsi"/>
          <w:bCs/>
          <w:lang w:val="en-GB"/>
        </w:rPr>
        <w:t>through</w:t>
      </w:r>
      <w:r w:rsidRPr="005E744F">
        <w:rPr>
          <w:rFonts w:cstheme="minorHAnsi"/>
          <w:bCs/>
          <w:lang w:val="en-GB"/>
        </w:rPr>
        <w:t xml:space="preserve"> the number of predicted transactions, could decide to increase the stock of </w:t>
      </w:r>
      <w:r w:rsidR="005E744F">
        <w:rPr>
          <w:rFonts w:cstheme="minorHAnsi"/>
          <w:bCs/>
          <w:lang w:val="en-GB"/>
        </w:rPr>
        <w:t>certain</w:t>
      </w:r>
      <w:r w:rsidRPr="005E744F">
        <w:rPr>
          <w:rFonts w:cstheme="minorHAnsi"/>
          <w:bCs/>
          <w:lang w:val="en-GB"/>
        </w:rPr>
        <w:t xml:space="preserve"> products in order to prevent</w:t>
      </w:r>
      <w:r w:rsidR="005E744F">
        <w:rPr>
          <w:rFonts w:cstheme="minorHAnsi"/>
          <w:bCs/>
          <w:lang w:val="en-GB"/>
        </w:rPr>
        <w:t xml:space="preserve"> running</w:t>
      </w:r>
      <w:r w:rsidRPr="005E744F">
        <w:rPr>
          <w:rFonts w:cstheme="minorHAnsi"/>
          <w:bCs/>
          <w:lang w:val="en-GB"/>
        </w:rPr>
        <w:t xml:space="preserve"> </w:t>
      </w:r>
      <w:r w:rsidR="00AE0D51" w:rsidRPr="005E744F">
        <w:rPr>
          <w:rFonts w:cstheme="minorHAnsi"/>
          <w:bCs/>
          <w:lang w:val="en-GB"/>
        </w:rPr>
        <w:t>out-of-stock</w:t>
      </w:r>
      <w:r w:rsidR="005E744F">
        <w:rPr>
          <w:rFonts w:cstheme="minorHAnsi"/>
          <w:bCs/>
          <w:lang w:val="en-GB"/>
        </w:rPr>
        <w:t>,</w:t>
      </w:r>
      <w:r w:rsidR="00AE0D51" w:rsidRPr="005E744F">
        <w:rPr>
          <w:rFonts w:cstheme="minorHAnsi"/>
          <w:bCs/>
          <w:lang w:val="en-GB"/>
        </w:rPr>
        <w:t xml:space="preserve"> delays and customers dissatisfaction. </w:t>
      </w:r>
    </w:p>
    <w:p w14:paraId="0D5AD79E" w14:textId="3448C911" w:rsidR="00AE0D51" w:rsidRPr="005E744F" w:rsidRDefault="00AE0D51" w:rsidP="00C353AF">
      <w:pPr>
        <w:pStyle w:val="ListParagraph"/>
        <w:numPr>
          <w:ilvl w:val="0"/>
          <w:numId w:val="2"/>
        </w:numPr>
        <w:jc w:val="both"/>
        <w:rPr>
          <w:rFonts w:cstheme="minorHAnsi"/>
          <w:bCs/>
          <w:lang w:val="en-GB"/>
        </w:rPr>
      </w:pPr>
      <w:r w:rsidRPr="005E744F">
        <w:rPr>
          <w:rFonts w:cstheme="minorHAnsi"/>
          <w:bCs/>
          <w:lang w:val="en-GB"/>
        </w:rPr>
        <w:t>The company, through the number of predicted transactions, could decide to make investment in technology to get more performant website and avoid more abandoned sessions.</w:t>
      </w:r>
    </w:p>
    <w:p w14:paraId="1FFBF5BB" w14:textId="6E8A3DDA" w:rsidR="00AE0D51" w:rsidRPr="00AE0D51" w:rsidRDefault="00AE0D51" w:rsidP="00C353AF">
      <w:pPr>
        <w:jc w:val="both"/>
        <w:rPr>
          <w:rFonts w:cstheme="minorHAnsi"/>
          <w:bCs/>
          <w:lang w:val="en-GB"/>
        </w:rPr>
      </w:pPr>
      <w:r w:rsidRPr="005E744F">
        <w:rPr>
          <w:rFonts w:cstheme="minorHAnsi"/>
          <w:bCs/>
          <w:lang w:val="en-GB"/>
        </w:rPr>
        <w:t>These decisions could lead a huge cost increase driven by the forecasted successful transactions. Minimizing the false positives could minimize the risk to invest in higher costs than needed.</w:t>
      </w:r>
      <w:r>
        <w:rPr>
          <w:rFonts w:cstheme="minorHAnsi"/>
          <w:bCs/>
          <w:lang w:val="en-GB"/>
        </w:rPr>
        <w:t xml:space="preserve"> </w:t>
      </w:r>
    </w:p>
    <w:p w14:paraId="7D7F5A36" w14:textId="587DE4FE" w:rsidR="000912FC" w:rsidRPr="00806399" w:rsidRDefault="003414F4" w:rsidP="00C353AF">
      <w:pPr>
        <w:jc w:val="both"/>
        <w:rPr>
          <w:rFonts w:cstheme="minorHAnsi"/>
          <w:bCs/>
          <w:lang w:val="en-GB"/>
        </w:rPr>
      </w:pPr>
      <w:commentRangeStart w:id="4"/>
      <w:r w:rsidRPr="00806399">
        <w:rPr>
          <w:rFonts w:cstheme="minorHAnsi"/>
          <w:bCs/>
          <w:lang w:val="en-GB"/>
        </w:rPr>
        <w:t xml:space="preserve">Model accuracy </w:t>
      </w:r>
      <w:r w:rsidR="00454F62" w:rsidRPr="00806399">
        <w:rPr>
          <w:rFonts w:cstheme="minorHAnsi"/>
          <w:bCs/>
          <w:lang w:val="en-GB"/>
        </w:rPr>
        <w:t>has</w:t>
      </w:r>
      <w:r w:rsidR="00845BA2" w:rsidRPr="00806399">
        <w:rPr>
          <w:rFonts w:cstheme="minorHAnsi"/>
          <w:bCs/>
          <w:lang w:val="en-GB"/>
        </w:rPr>
        <w:t xml:space="preserve"> not</w:t>
      </w:r>
      <w:r w:rsidRPr="00806399">
        <w:rPr>
          <w:rFonts w:cstheme="minorHAnsi"/>
          <w:bCs/>
          <w:lang w:val="en-GB"/>
        </w:rPr>
        <w:t xml:space="preserve"> been a good indicator here, since we are dealing with a</w:t>
      </w:r>
      <w:r w:rsidR="008B4493" w:rsidRPr="00806399">
        <w:rPr>
          <w:rFonts w:cstheme="minorHAnsi"/>
          <w:bCs/>
          <w:lang w:val="en-GB"/>
        </w:rPr>
        <w:t xml:space="preserve"> very much</w:t>
      </w:r>
      <w:r w:rsidRPr="00806399">
        <w:rPr>
          <w:rFonts w:cstheme="minorHAnsi"/>
          <w:bCs/>
          <w:lang w:val="en-GB"/>
        </w:rPr>
        <w:t xml:space="preserve"> imbalanced dataset</w:t>
      </w:r>
      <w:r w:rsidR="00EB3A2E" w:rsidRPr="00806399">
        <w:rPr>
          <w:rFonts w:cstheme="minorHAnsi"/>
          <w:bCs/>
          <w:lang w:val="en-GB"/>
        </w:rPr>
        <w:t>.</w:t>
      </w:r>
      <w:commentRangeEnd w:id="4"/>
      <w:r w:rsidR="003263E8">
        <w:rPr>
          <w:rStyle w:val="CommentReference"/>
        </w:rPr>
        <w:commentReference w:id="4"/>
      </w:r>
    </w:p>
    <w:p w14:paraId="132E81B0" w14:textId="4EC9A8D5" w:rsidR="000D5311" w:rsidRDefault="000D5311" w:rsidP="00C353AF">
      <w:pPr>
        <w:pStyle w:val="Heading2"/>
        <w:jc w:val="both"/>
        <w:rPr>
          <w:color w:val="auto"/>
          <w:lang w:val="en-GB"/>
        </w:rPr>
      </w:pPr>
      <w:bookmarkStart w:id="5" w:name="_Toc38707164"/>
      <w:r w:rsidRPr="00F7711A">
        <w:rPr>
          <w:color w:val="auto"/>
          <w:lang w:val="en-GB"/>
        </w:rPr>
        <w:t>3 – Model building and testing</w:t>
      </w:r>
      <w:bookmarkEnd w:id="5"/>
    </w:p>
    <w:p w14:paraId="295EDC35" w14:textId="77777777" w:rsidR="00C3541E" w:rsidRPr="00C3541E" w:rsidRDefault="00C3541E" w:rsidP="00C3541E">
      <w:pPr>
        <w:rPr>
          <w:lang w:val="en-GB"/>
        </w:rPr>
      </w:pPr>
    </w:p>
    <w:p w14:paraId="3E2CCEF4" w14:textId="102AEABE" w:rsidR="005E2258" w:rsidRPr="00806399" w:rsidRDefault="00D14B2C" w:rsidP="00C353AF">
      <w:pPr>
        <w:jc w:val="both"/>
        <w:rPr>
          <w:rFonts w:cstheme="minorHAnsi"/>
          <w:bCs/>
          <w:lang w:val="en-GB"/>
        </w:rPr>
      </w:pPr>
      <w:r w:rsidRPr="00806399">
        <w:rPr>
          <w:rFonts w:cstheme="minorHAnsi"/>
          <w:bCs/>
          <w:lang w:val="en-GB"/>
        </w:rPr>
        <w:t>In order to find the correct number of</w:t>
      </w:r>
      <w:r w:rsidR="00C92320">
        <w:rPr>
          <w:rFonts w:cstheme="minorHAnsi"/>
          <w:bCs/>
          <w:lang w:val="en-GB"/>
        </w:rPr>
        <w:t xml:space="preserve"> decision</w:t>
      </w:r>
      <w:r w:rsidRPr="00806399">
        <w:rPr>
          <w:rFonts w:cstheme="minorHAnsi"/>
          <w:bCs/>
          <w:lang w:val="en-GB"/>
        </w:rPr>
        <w:t xml:space="preserve"> tre</w:t>
      </w:r>
      <w:r w:rsidR="005E2258" w:rsidRPr="00806399">
        <w:rPr>
          <w:rFonts w:cstheme="minorHAnsi"/>
          <w:bCs/>
          <w:lang w:val="en-GB"/>
        </w:rPr>
        <w:t>e</w:t>
      </w:r>
      <w:r w:rsidRPr="00806399">
        <w:rPr>
          <w:rFonts w:cstheme="minorHAnsi"/>
          <w:bCs/>
          <w:lang w:val="en-GB"/>
        </w:rPr>
        <w:t>s we buil</w:t>
      </w:r>
      <w:r w:rsidR="00454F62" w:rsidRPr="00806399">
        <w:rPr>
          <w:rFonts w:cstheme="minorHAnsi"/>
          <w:bCs/>
          <w:lang w:val="en-GB"/>
        </w:rPr>
        <w:t>t</w:t>
      </w:r>
      <w:r w:rsidRPr="00806399">
        <w:rPr>
          <w:rFonts w:cstheme="minorHAnsi"/>
          <w:bCs/>
          <w:lang w:val="en-GB"/>
        </w:rPr>
        <w:t xml:space="preserve"> our Random Forest</w:t>
      </w:r>
      <w:r w:rsidR="00652A42" w:rsidRPr="00806399">
        <w:rPr>
          <w:rFonts w:cstheme="minorHAnsi"/>
          <w:bCs/>
          <w:lang w:val="en-GB"/>
        </w:rPr>
        <w:t xml:space="preserve"> model</w:t>
      </w:r>
      <w:r w:rsidR="00C92320">
        <w:rPr>
          <w:rFonts w:cstheme="minorHAnsi"/>
          <w:bCs/>
          <w:lang w:val="en-GB"/>
        </w:rPr>
        <w:t xml:space="preserve"> and </w:t>
      </w:r>
      <w:r w:rsidR="005E2258" w:rsidRPr="00806399">
        <w:rPr>
          <w:rFonts w:cstheme="minorHAnsi"/>
          <w:bCs/>
          <w:lang w:val="en-GB"/>
        </w:rPr>
        <w:t xml:space="preserve">we used the Grid Search algorithm using a </w:t>
      </w:r>
      <w:r w:rsidR="00C92320">
        <w:rPr>
          <w:rFonts w:cstheme="minorHAnsi"/>
          <w:bCs/>
          <w:lang w:val="en-GB"/>
        </w:rPr>
        <w:t xml:space="preserve">list of </w:t>
      </w:r>
      <w:proofErr w:type="spellStart"/>
      <w:proofErr w:type="gramStart"/>
      <w:r w:rsidR="00C92320">
        <w:rPr>
          <w:rFonts w:cstheme="minorHAnsi"/>
          <w:bCs/>
          <w:lang w:val="en-GB"/>
        </w:rPr>
        <w:t>n</w:t>
      </w:r>
      <w:proofErr w:type="gramEnd"/>
      <w:r w:rsidR="00C92320">
        <w:rPr>
          <w:rFonts w:cstheme="minorHAnsi"/>
          <w:bCs/>
          <w:lang w:val="en-GB"/>
        </w:rPr>
        <w:t>_estimators</w:t>
      </w:r>
      <w:proofErr w:type="spellEnd"/>
      <w:r w:rsidR="00C92320">
        <w:rPr>
          <w:rFonts w:cstheme="minorHAnsi"/>
          <w:bCs/>
          <w:lang w:val="en-GB"/>
        </w:rPr>
        <w:t xml:space="preserve"> in a </w:t>
      </w:r>
      <w:r w:rsidR="005E2258" w:rsidRPr="00806399">
        <w:rPr>
          <w:rFonts w:cstheme="minorHAnsi"/>
          <w:bCs/>
          <w:lang w:val="en-GB"/>
        </w:rPr>
        <w:t xml:space="preserve">range from 50 to 400 </w:t>
      </w:r>
      <w:r w:rsidR="00E75B04" w:rsidRPr="00806399">
        <w:rPr>
          <w:rFonts w:cstheme="minorHAnsi"/>
          <w:bCs/>
          <w:lang w:val="en-GB"/>
        </w:rPr>
        <w:t>with a</w:t>
      </w:r>
      <w:r w:rsidR="000C39AA" w:rsidRPr="00806399">
        <w:rPr>
          <w:rFonts w:cstheme="minorHAnsi"/>
          <w:bCs/>
          <w:lang w:val="en-GB"/>
        </w:rPr>
        <w:t>n</w:t>
      </w:r>
      <w:r w:rsidR="00E75B04" w:rsidRPr="00806399">
        <w:rPr>
          <w:rFonts w:cstheme="minorHAnsi"/>
          <w:bCs/>
          <w:lang w:val="en-GB"/>
        </w:rPr>
        <w:t xml:space="preserve"> interval of 50.</w:t>
      </w:r>
      <w:r w:rsidR="003C5808" w:rsidRPr="00806399">
        <w:rPr>
          <w:rFonts w:cstheme="minorHAnsi"/>
          <w:bCs/>
          <w:lang w:val="en-GB"/>
        </w:rPr>
        <w:t xml:space="preserve"> We also passed in “</w:t>
      </w:r>
      <w:r w:rsidR="00454F62" w:rsidRPr="00806399">
        <w:rPr>
          <w:rFonts w:cstheme="minorHAnsi"/>
          <w:bCs/>
          <w:lang w:val="en-GB"/>
        </w:rPr>
        <w:t>precision</w:t>
      </w:r>
      <w:r w:rsidR="003C5808" w:rsidRPr="00806399">
        <w:rPr>
          <w:rFonts w:cstheme="minorHAnsi"/>
          <w:bCs/>
          <w:lang w:val="en-GB"/>
        </w:rPr>
        <w:t xml:space="preserve">” in our scoring parameter in order to minimise false </w:t>
      </w:r>
      <w:r w:rsidR="00454F62" w:rsidRPr="00806399">
        <w:rPr>
          <w:rFonts w:cstheme="minorHAnsi"/>
          <w:bCs/>
          <w:lang w:val="en-GB"/>
        </w:rPr>
        <w:t>positive</w:t>
      </w:r>
      <w:r w:rsidR="00C3541E">
        <w:rPr>
          <w:rFonts w:cstheme="minorHAnsi"/>
          <w:bCs/>
          <w:lang w:val="en-GB"/>
        </w:rPr>
        <w:t>s</w:t>
      </w:r>
      <w:r w:rsidR="003C5808" w:rsidRPr="00806399">
        <w:rPr>
          <w:rFonts w:cstheme="minorHAnsi"/>
          <w:bCs/>
          <w:lang w:val="en-GB"/>
        </w:rPr>
        <w:t xml:space="preserve">. </w:t>
      </w:r>
    </w:p>
    <w:p w14:paraId="429D73F8" w14:textId="633931E6" w:rsidR="003023C5" w:rsidRPr="00806399" w:rsidRDefault="005E2258" w:rsidP="00C353AF">
      <w:pPr>
        <w:jc w:val="both"/>
        <w:rPr>
          <w:rFonts w:cstheme="minorHAnsi"/>
          <w:bCs/>
          <w:lang w:val="en-GB"/>
        </w:rPr>
      </w:pPr>
      <w:r w:rsidRPr="00806399">
        <w:rPr>
          <w:rFonts w:cstheme="minorHAnsi"/>
          <w:bCs/>
          <w:lang w:val="en-GB"/>
        </w:rPr>
        <w:t xml:space="preserve">Since our result came at the </w:t>
      </w:r>
      <w:r w:rsidR="00454F62" w:rsidRPr="00806399">
        <w:rPr>
          <w:rFonts w:cstheme="minorHAnsi"/>
          <w:bCs/>
          <w:lang w:val="en-GB"/>
        </w:rPr>
        <w:t>middle</w:t>
      </w:r>
      <w:r w:rsidRPr="00806399">
        <w:rPr>
          <w:rFonts w:cstheme="minorHAnsi"/>
          <w:bCs/>
          <w:lang w:val="en-GB"/>
        </w:rPr>
        <w:t xml:space="preserve"> boundary (</w:t>
      </w:r>
      <w:r w:rsidR="00454F62" w:rsidRPr="00806399">
        <w:rPr>
          <w:rFonts w:cstheme="minorHAnsi"/>
          <w:bCs/>
          <w:lang w:val="en-GB"/>
        </w:rPr>
        <w:t>2</w:t>
      </w:r>
      <w:r w:rsidRPr="00806399">
        <w:rPr>
          <w:rFonts w:cstheme="minorHAnsi"/>
          <w:bCs/>
          <w:lang w:val="en-GB"/>
        </w:rPr>
        <w:t xml:space="preserve">50), we then </w:t>
      </w:r>
      <w:r w:rsidR="00454F62" w:rsidRPr="00806399">
        <w:rPr>
          <w:rFonts w:cstheme="minorHAnsi"/>
          <w:bCs/>
          <w:lang w:val="en-GB"/>
        </w:rPr>
        <w:t>set estimator</w:t>
      </w:r>
      <w:r w:rsidRPr="00806399">
        <w:rPr>
          <w:rFonts w:cstheme="minorHAnsi"/>
          <w:bCs/>
          <w:lang w:val="en-GB"/>
        </w:rPr>
        <w:t xml:space="preserve"> to </w:t>
      </w:r>
      <w:r w:rsidR="00454F62" w:rsidRPr="00806399">
        <w:rPr>
          <w:rFonts w:cstheme="minorHAnsi"/>
          <w:bCs/>
          <w:lang w:val="en-GB"/>
        </w:rPr>
        <w:t>250</w:t>
      </w:r>
      <w:r w:rsidR="004A7231">
        <w:rPr>
          <w:rFonts w:cstheme="minorHAnsi"/>
          <w:bCs/>
          <w:lang w:val="en-GB"/>
        </w:rPr>
        <w:t xml:space="preserve"> to decision tree.</w:t>
      </w:r>
    </w:p>
    <w:p w14:paraId="0D6A8DDC" w14:textId="135E3162" w:rsidR="00FA4F2A" w:rsidRPr="00806399" w:rsidRDefault="00652A42" w:rsidP="00C353AF">
      <w:pPr>
        <w:jc w:val="both"/>
        <w:rPr>
          <w:rFonts w:cstheme="minorHAnsi"/>
          <w:bCs/>
          <w:lang w:val="en-GB"/>
        </w:rPr>
      </w:pPr>
      <w:r w:rsidRPr="00806399">
        <w:rPr>
          <w:rFonts w:cstheme="minorHAnsi"/>
          <w:bCs/>
          <w:lang w:val="en-GB"/>
        </w:rPr>
        <w:t xml:space="preserve">The number </w:t>
      </w:r>
      <w:r w:rsidR="00454F62" w:rsidRPr="00806399">
        <w:rPr>
          <w:rFonts w:cstheme="minorHAnsi"/>
          <w:bCs/>
          <w:lang w:val="en-GB"/>
        </w:rPr>
        <w:t>250</w:t>
      </w:r>
      <w:r w:rsidRPr="00806399">
        <w:rPr>
          <w:rFonts w:cstheme="minorHAnsi"/>
          <w:bCs/>
          <w:lang w:val="en-GB"/>
        </w:rPr>
        <w:t xml:space="preserve"> ended</w:t>
      </w:r>
      <w:r w:rsidR="00FA4F2A" w:rsidRPr="00806399">
        <w:rPr>
          <w:rFonts w:cstheme="minorHAnsi"/>
          <w:bCs/>
          <w:lang w:val="en-GB"/>
        </w:rPr>
        <w:t xml:space="preserve"> up</w:t>
      </w:r>
      <w:r w:rsidRPr="00806399">
        <w:rPr>
          <w:rFonts w:cstheme="minorHAnsi"/>
          <w:bCs/>
          <w:lang w:val="en-GB"/>
        </w:rPr>
        <w:t xml:space="preserve"> being the best parameter to use for our Random Forest model.</w:t>
      </w:r>
    </w:p>
    <w:p w14:paraId="57172812" w14:textId="16492F34" w:rsidR="008371AF" w:rsidRDefault="003E5E6C" w:rsidP="00C353AF">
      <w:pPr>
        <w:jc w:val="both"/>
        <w:rPr>
          <w:rFonts w:ascii="Arial" w:hAnsi="Arial" w:cs="Arial"/>
          <w:bCs/>
          <w:lang w:val="en-GB"/>
        </w:rPr>
      </w:pPr>
      <w:r w:rsidRPr="00806399">
        <w:rPr>
          <w:rFonts w:cstheme="minorHAnsi"/>
          <w:bCs/>
          <w:lang w:val="en-GB"/>
        </w:rPr>
        <w:t>Please find below the performance for the model using all features and for the model using a subset of the features.</w:t>
      </w:r>
    </w:p>
    <w:p w14:paraId="0A3D5AF9" w14:textId="221C16FA" w:rsidR="00F62264" w:rsidRPr="00F7711A" w:rsidRDefault="00F62264" w:rsidP="00C353AF">
      <w:pPr>
        <w:jc w:val="both"/>
        <w:rPr>
          <w:rFonts w:asciiTheme="majorHAnsi" w:hAnsiTheme="majorHAnsi" w:cs="Arial"/>
          <w:b/>
          <w:bCs/>
          <w:u w:val="single"/>
          <w:lang w:val="en-GB"/>
        </w:rPr>
      </w:pPr>
      <w:r w:rsidRPr="00F7711A">
        <w:rPr>
          <w:rFonts w:asciiTheme="majorHAnsi" w:hAnsiTheme="majorHAnsi" w:cs="Arial"/>
          <w:b/>
          <w:bCs/>
          <w:u w:val="single"/>
          <w:lang w:val="en-GB"/>
        </w:rPr>
        <w:t>Mean cross Value:</w:t>
      </w:r>
    </w:p>
    <w:p w14:paraId="2AAA30D7" w14:textId="507C8B2A" w:rsidR="00F62264" w:rsidRDefault="00F62264" w:rsidP="00C353AF">
      <w:pPr>
        <w:jc w:val="both"/>
        <w:rPr>
          <w:rFonts w:ascii="Arial" w:hAnsi="Arial" w:cs="Arial"/>
          <w:bCs/>
          <w:lang w:val="en-GB"/>
        </w:rPr>
      </w:pPr>
      <w:r w:rsidRPr="00806399">
        <w:rPr>
          <w:rFonts w:cstheme="minorHAnsi"/>
          <w:bCs/>
          <w:lang w:val="en-GB"/>
        </w:rPr>
        <w:lastRenderedPageBreak/>
        <w:t>The mean cross validated score is 250 estimator is 0.9118422167709991 i.e. 91%</w:t>
      </w:r>
      <w:r>
        <w:rPr>
          <w:rFonts w:ascii="Arial" w:hAnsi="Arial" w:cs="Arial"/>
          <w:bCs/>
          <w:lang w:val="en-GB"/>
        </w:rPr>
        <w:t xml:space="preserve">. </w:t>
      </w:r>
    </w:p>
    <w:p w14:paraId="10A49112" w14:textId="30F75D8D" w:rsidR="00C669F1" w:rsidRDefault="00C669F1" w:rsidP="00C353AF">
      <w:pPr>
        <w:jc w:val="both"/>
        <w:rPr>
          <w:rFonts w:ascii="Arial" w:hAnsi="Arial" w:cs="Arial"/>
          <w:bCs/>
          <w:lang w:val="en-GB"/>
        </w:rPr>
      </w:pPr>
      <w:r w:rsidRPr="00F9448A">
        <w:rPr>
          <w:rFonts w:ascii="Arial" w:hAnsi="Arial" w:cs="Arial"/>
          <w:bCs/>
          <w:u w:val="single"/>
          <w:lang w:val="en-GB"/>
        </w:rPr>
        <w:t xml:space="preserve">Average percentage of variation for the target variable </w:t>
      </w:r>
      <w:r w:rsidR="00D36C33">
        <w:rPr>
          <w:rFonts w:ascii="Arial" w:hAnsi="Arial" w:cs="Arial"/>
          <w:bCs/>
          <w:u w:val="single"/>
          <w:lang w:val="en-GB"/>
        </w:rPr>
        <w:t xml:space="preserve">that is </w:t>
      </w:r>
      <w:r w:rsidRPr="00F9448A">
        <w:rPr>
          <w:rFonts w:ascii="Arial" w:hAnsi="Arial" w:cs="Arial"/>
          <w:bCs/>
          <w:u w:val="single"/>
          <w:lang w:val="en-GB"/>
        </w:rPr>
        <w:t>explained by each feature</w:t>
      </w:r>
      <w:r>
        <w:rPr>
          <w:rFonts w:ascii="Arial" w:hAnsi="Arial" w:cs="Arial"/>
          <w:bCs/>
          <w:lang w:val="en-GB"/>
        </w:rPr>
        <w:t xml:space="preserve">: </w:t>
      </w:r>
    </w:p>
    <w:tbl>
      <w:tblPr>
        <w:tblStyle w:val="TableGrid"/>
        <w:tblW w:w="0" w:type="auto"/>
        <w:tblLook w:val="04A0" w:firstRow="1" w:lastRow="0" w:firstColumn="1" w:lastColumn="0" w:noHBand="0" w:noVBand="1"/>
      </w:tblPr>
      <w:tblGrid>
        <w:gridCol w:w="3127"/>
        <w:gridCol w:w="1134"/>
      </w:tblGrid>
      <w:tr w:rsidR="00454F62" w:rsidRPr="00C669F1" w14:paraId="26D8477E" w14:textId="77777777" w:rsidTr="00454F62">
        <w:trPr>
          <w:trHeight w:val="300"/>
        </w:trPr>
        <w:tc>
          <w:tcPr>
            <w:tcW w:w="3127" w:type="dxa"/>
            <w:noWrap/>
            <w:hideMark/>
          </w:tcPr>
          <w:p w14:paraId="623C77D3" w14:textId="104B35BD" w:rsidR="00454F62" w:rsidRPr="00C669F1" w:rsidRDefault="00454F62" w:rsidP="00C353AF">
            <w:pPr>
              <w:jc w:val="both"/>
              <w:rPr>
                <w:rFonts w:ascii="Arial" w:hAnsi="Arial" w:cs="Arial"/>
                <w:bCs/>
              </w:rPr>
            </w:pPr>
            <w:proofErr w:type="spellStart"/>
            <w:r w:rsidRPr="00D328AE">
              <w:t>PageValue</w:t>
            </w:r>
            <w:proofErr w:type="spellEnd"/>
            <w:r w:rsidRPr="00D328AE">
              <w:t xml:space="preserve"> </w:t>
            </w:r>
          </w:p>
        </w:tc>
        <w:tc>
          <w:tcPr>
            <w:tcW w:w="1134" w:type="dxa"/>
            <w:noWrap/>
            <w:hideMark/>
          </w:tcPr>
          <w:p w14:paraId="44CDD103" w14:textId="214CBEF4" w:rsidR="00454F62" w:rsidRPr="00C669F1" w:rsidRDefault="00454F62" w:rsidP="00C353AF">
            <w:pPr>
              <w:jc w:val="both"/>
              <w:rPr>
                <w:rFonts w:ascii="Arial" w:hAnsi="Arial" w:cs="Arial"/>
                <w:bCs/>
              </w:rPr>
            </w:pPr>
            <w:r w:rsidRPr="00D328AE">
              <w:t>0.372773</w:t>
            </w:r>
          </w:p>
        </w:tc>
      </w:tr>
      <w:tr w:rsidR="00454F62" w:rsidRPr="00C669F1" w14:paraId="41C701F3" w14:textId="77777777" w:rsidTr="00454F62">
        <w:trPr>
          <w:trHeight w:val="300"/>
        </w:trPr>
        <w:tc>
          <w:tcPr>
            <w:tcW w:w="3127" w:type="dxa"/>
            <w:noWrap/>
            <w:hideMark/>
          </w:tcPr>
          <w:p w14:paraId="523B79B9" w14:textId="305955D3" w:rsidR="00454F62" w:rsidRPr="00C669F1" w:rsidRDefault="00454F62" w:rsidP="00C353AF">
            <w:pPr>
              <w:jc w:val="both"/>
              <w:rPr>
                <w:rFonts w:ascii="Arial" w:hAnsi="Arial" w:cs="Arial"/>
                <w:bCs/>
              </w:rPr>
            </w:pPr>
            <w:proofErr w:type="spellStart"/>
            <w:r w:rsidRPr="00D328AE">
              <w:t>ExitRate</w:t>
            </w:r>
            <w:proofErr w:type="spellEnd"/>
          </w:p>
        </w:tc>
        <w:tc>
          <w:tcPr>
            <w:tcW w:w="1134" w:type="dxa"/>
            <w:noWrap/>
            <w:hideMark/>
          </w:tcPr>
          <w:p w14:paraId="4EB99CF3" w14:textId="18464912" w:rsidR="00454F62" w:rsidRPr="00C669F1" w:rsidRDefault="00454F62" w:rsidP="00C353AF">
            <w:pPr>
              <w:jc w:val="both"/>
              <w:rPr>
                <w:rFonts w:ascii="Arial" w:hAnsi="Arial" w:cs="Arial"/>
                <w:bCs/>
              </w:rPr>
            </w:pPr>
            <w:r w:rsidRPr="00D328AE">
              <w:t>0.086930</w:t>
            </w:r>
          </w:p>
        </w:tc>
      </w:tr>
      <w:tr w:rsidR="00454F62" w:rsidRPr="00C669F1" w14:paraId="6C53EC71" w14:textId="77777777" w:rsidTr="00454F62">
        <w:trPr>
          <w:trHeight w:val="300"/>
        </w:trPr>
        <w:tc>
          <w:tcPr>
            <w:tcW w:w="3127" w:type="dxa"/>
            <w:noWrap/>
            <w:hideMark/>
          </w:tcPr>
          <w:p w14:paraId="0AA2A1CB" w14:textId="06B5D925" w:rsidR="00454F62" w:rsidRPr="00C669F1" w:rsidRDefault="00454F62" w:rsidP="00C353AF">
            <w:pPr>
              <w:jc w:val="both"/>
              <w:rPr>
                <w:rFonts w:ascii="Arial" w:hAnsi="Arial" w:cs="Arial"/>
                <w:bCs/>
              </w:rPr>
            </w:pPr>
            <w:proofErr w:type="spellStart"/>
            <w:r w:rsidRPr="00D328AE">
              <w:t>ProductRelated_Duration</w:t>
            </w:r>
            <w:proofErr w:type="spellEnd"/>
            <w:r w:rsidRPr="00D328AE">
              <w:t xml:space="preserve"> </w:t>
            </w:r>
          </w:p>
        </w:tc>
        <w:tc>
          <w:tcPr>
            <w:tcW w:w="1134" w:type="dxa"/>
            <w:noWrap/>
            <w:hideMark/>
          </w:tcPr>
          <w:p w14:paraId="1C25AC69" w14:textId="5B6DF461" w:rsidR="00454F62" w:rsidRPr="00C669F1" w:rsidRDefault="00454F62" w:rsidP="00C353AF">
            <w:pPr>
              <w:jc w:val="both"/>
              <w:rPr>
                <w:rFonts w:ascii="Arial" w:hAnsi="Arial" w:cs="Arial"/>
                <w:bCs/>
              </w:rPr>
            </w:pPr>
            <w:r w:rsidRPr="00D328AE">
              <w:t>0.083587</w:t>
            </w:r>
          </w:p>
        </w:tc>
      </w:tr>
      <w:tr w:rsidR="00454F62" w:rsidRPr="00C669F1" w14:paraId="503C5FCE" w14:textId="77777777" w:rsidTr="00454F62">
        <w:trPr>
          <w:trHeight w:val="300"/>
        </w:trPr>
        <w:tc>
          <w:tcPr>
            <w:tcW w:w="3127" w:type="dxa"/>
            <w:noWrap/>
            <w:hideMark/>
          </w:tcPr>
          <w:p w14:paraId="6AA2A302" w14:textId="09580C94" w:rsidR="00454F62" w:rsidRPr="00C669F1" w:rsidRDefault="00454F62" w:rsidP="00C353AF">
            <w:pPr>
              <w:jc w:val="both"/>
              <w:rPr>
                <w:rFonts w:ascii="Arial" w:hAnsi="Arial" w:cs="Arial"/>
                <w:bCs/>
              </w:rPr>
            </w:pPr>
            <w:r w:rsidRPr="00D328AE">
              <w:t xml:space="preserve">Administrative </w:t>
            </w:r>
          </w:p>
        </w:tc>
        <w:tc>
          <w:tcPr>
            <w:tcW w:w="1134" w:type="dxa"/>
            <w:noWrap/>
            <w:hideMark/>
          </w:tcPr>
          <w:p w14:paraId="7C547C95" w14:textId="244519F6" w:rsidR="00454F62" w:rsidRPr="00C669F1" w:rsidRDefault="00454F62" w:rsidP="00C353AF">
            <w:pPr>
              <w:jc w:val="both"/>
              <w:rPr>
                <w:rFonts w:ascii="Arial" w:hAnsi="Arial" w:cs="Arial"/>
                <w:bCs/>
              </w:rPr>
            </w:pPr>
            <w:r w:rsidRPr="00D328AE">
              <w:t>0.082638</w:t>
            </w:r>
          </w:p>
        </w:tc>
      </w:tr>
      <w:tr w:rsidR="00454F62" w:rsidRPr="00C669F1" w14:paraId="5D9653D7" w14:textId="77777777" w:rsidTr="00454F62">
        <w:trPr>
          <w:trHeight w:val="300"/>
        </w:trPr>
        <w:tc>
          <w:tcPr>
            <w:tcW w:w="3127" w:type="dxa"/>
            <w:noWrap/>
            <w:hideMark/>
          </w:tcPr>
          <w:p w14:paraId="37344F75" w14:textId="7FEF8351" w:rsidR="00454F62" w:rsidRPr="00C669F1" w:rsidRDefault="00454F62" w:rsidP="00C353AF">
            <w:pPr>
              <w:jc w:val="both"/>
              <w:rPr>
                <w:rFonts w:ascii="Arial" w:hAnsi="Arial" w:cs="Arial"/>
                <w:bCs/>
              </w:rPr>
            </w:pPr>
            <w:proofErr w:type="spellStart"/>
            <w:r>
              <w:t>ProductRelated</w:t>
            </w:r>
            <w:proofErr w:type="spellEnd"/>
          </w:p>
        </w:tc>
        <w:tc>
          <w:tcPr>
            <w:tcW w:w="1134" w:type="dxa"/>
            <w:noWrap/>
            <w:hideMark/>
          </w:tcPr>
          <w:p w14:paraId="6CD90B60" w14:textId="0A01BB5A" w:rsidR="00454F62" w:rsidRPr="00C669F1" w:rsidRDefault="00454F62" w:rsidP="00C353AF">
            <w:pPr>
              <w:jc w:val="both"/>
              <w:rPr>
                <w:rFonts w:ascii="Arial" w:hAnsi="Arial" w:cs="Arial"/>
                <w:bCs/>
              </w:rPr>
            </w:pPr>
            <w:r w:rsidRPr="00D328AE">
              <w:t>0.077507</w:t>
            </w:r>
          </w:p>
        </w:tc>
      </w:tr>
      <w:tr w:rsidR="00454F62" w:rsidRPr="00C669F1" w14:paraId="68DBA95B" w14:textId="77777777" w:rsidTr="00454F62">
        <w:trPr>
          <w:trHeight w:val="300"/>
        </w:trPr>
        <w:tc>
          <w:tcPr>
            <w:tcW w:w="3127" w:type="dxa"/>
            <w:noWrap/>
            <w:hideMark/>
          </w:tcPr>
          <w:p w14:paraId="6B1B4395" w14:textId="228DAC8B" w:rsidR="00454F62" w:rsidRPr="00C669F1" w:rsidRDefault="00454F62" w:rsidP="00C353AF">
            <w:pPr>
              <w:jc w:val="both"/>
              <w:rPr>
                <w:rFonts w:ascii="Arial" w:hAnsi="Arial" w:cs="Arial"/>
                <w:bCs/>
              </w:rPr>
            </w:pPr>
            <w:proofErr w:type="spellStart"/>
            <w:r w:rsidRPr="00D328AE">
              <w:t>Administrative_Duration</w:t>
            </w:r>
            <w:proofErr w:type="spellEnd"/>
          </w:p>
        </w:tc>
        <w:tc>
          <w:tcPr>
            <w:tcW w:w="1134" w:type="dxa"/>
            <w:noWrap/>
            <w:hideMark/>
          </w:tcPr>
          <w:p w14:paraId="0FFC9B3A" w14:textId="7F7D1C05" w:rsidR="00454F62" w:rsidRPr="00C669F1" w:rsidRDefault="00454F62" w:rsidP="00C353AF">
            <w:pPr>
              <w:jc w:val="both"/>
              <w:rPr>
                <w:rFonts w:ascii="Arial" w:hAnsi="Arial" w:cs="Arial"/>
                <w:bCs/>
              </w:rPr>
            </w:pPr>
            <w:r w:rsidRPr="00D328AE">
              <w:t>0.066712</w:t>
            </w:r>
          </w:p>
        </w:tc>
      </w:tr>
      <w:tr w:rsidR="00454F62" w:rsidRPr="00C669F1" w14:paraId="529681C2" w14:textId="77777777" w:rsidTr="00454F62">
        <w:trPr>
          <w:trHeight w:val="300"/>
        </w:trPr>
        <w:tc>
          <w:tcPr>
            <w:tcW w:w="3127" w:type="dxa"/>
            <w:noWrap/>
            <w:hideMark/>
          </w:tcPr>
          <w:p w14:paraId="4DFCE51E" w14:textId="30211C8D" w:rsidR="00454F62" w:rsidRPr="00C669F1" w:rsidRDefault="00454F62" w:rsidP="00C353AF">
            <w:pPr>
              <w:jc w:val="both"/>
              <w:rPr>
                <w:rFonts w:ascii="Arial" w:hAnsi="Arial" w:cs="Arial"/>
                <w:bCs/>
              </w:rPr>
            </w:pPr>
            <w:proofErr w:type="spellStart"/>
            <w:r w:rsidRPr="00D328AE">
              <w:t>BounceRate</w:t>
            </w:r>
            <w:proofErr w:type="spellEnd"/>
          </w:p>
        </w:tc>
        <w:tc>
          <w:tcPr>
            <w:tcW w:w="1134" w:type="dxa"/>
            <w:noWrap/>
            <w:hideMark/>
          </w:tcPr>
          <w:p w14:paraId="79EEA0AA" w14:textId="7DA8F216" w:rsidR="00454F62" w:rsidRPr="00C669F1" w:rsidRDefault="00454F62" w:rsidP="00C353AF">
            <w:pPr>
              <w:jc w:val="both"/>
              <w:rPr>
                <w:rFonts w:ascii="Arial" w:hAnsi="Arial" w:cs="Arial"/>
                <w:bCs/>
              </w:rPr>
            </w:pPr>
            <w:r w:rsidRPr="00D328AE">
              <w:t>0.062556</w:t>
            </w:r>
          </w:p>
        </w:tc>
      </w:tr>
      <w:tr w:rsidR="00454F62" w:rsidRPr="00C669F1" w14:paraId="5FDF3C0F" w14:textId="77777777" w:rsidTr="00454F62">
        <w:trPr>
          <w:trHeight w:val="300"/>
        </w:trPr>
        <w:tc>
          <w:tcPr>
            <w:tcW w:w="3127" w:type="dxa"/>
            <w:noWrap/>
            <w:hideMark/>
          </w:tcPr>
          <w:p w14:paraId="72FCCDCF" w14:textId="01510EB7" w:rsidR="00454F62" w:rsidRPr="00C669F1" w:rsidRDefault="00454F62" w:rsidP="00C353AF">
            <w:pPr>
              <w:jc w:val="both"/>
              <w:rPr>
                <w:rFonts w:ascii="Arial" w:hAnsi="Arial" w:cs="Arial"/>
                <w:bCs/>
              </w:rPr>
            </w:pPr>
            <w:proofErr w:type="spellStart"/>
            <w:r w:rsidRPr="00D328AE">
              <w:t>Month_Nov</w:t>
            </w:r>
            <w:proofErr w:type="spellEnd"/>
          </w:p>
        </w:tc>
        <w:tc>
          <w:tcPr>
            <w:tcW w:w="1134" w:type="dxa"/>
            <w:noWrap/>
            <w:hideMark/>
          </w:tcPr>
          <w:p w14:paraId="67707256" w14:textId="555C2303" w:rsidR="00454F62" w:rsidRPr="00C669F1" w:rsidRDefault="00454F62" w:rsidP="00C353AF">
            <w:pPr>
              <w:jc w:val="both"/>
              <w:rPr>
                <w:rFonts w:ascii="Arial" w:hAnsi="Arial" w:cs="Arial"/>
                <w:bCs/>
              </w:rPr>
            </w:pPr>
            <w:r w:rsidRPr="00D328AE">
              <w:t>0.032657</w:t>
            </w:r>
          </w:p>
        </w:tc>
      </w:tr>
      <w:tr w:rsidR="00454F62" w:rsidRPr="00C669F1" w14:paraId="59D81FC9" w14:textId="77777777" w:rsidTr="00454F62">
        <w:trPr>
          <w:trHeight w:val="300"/>
        </w:trPr>
        <w:tc>
          <w:tcPr>
            <w:tcW w:w="3127" w:type="dxa"/>
            <w:noWrap/>
            <w:hideMark/>
          </w:tcPr>
          <w:p w14:paraId="120FFE18" w14:textId="1DAE2C85" w:rsidR="00454F62" w:rsidRPr="00C669F1" w:rsidRDefault="00454F62" w:rsidP="00C353AF">
            <w:pPr>
              <w:jc w:val="both"/>
              <w:rPr>
                <w:rFonts w:ascii="Arial" w:hAnsi="Arial" w:cs="Arial"/>
                <w:bCs/>
              </w:rPr>
            </w:pPr>
            <w:r w:rsidRPr="00D328AE">
              <w:t>Informational</w:t>
            </w:r>
          </w:p>
        </w:tc>
        <w:tc>
          <w:tcPr>
            <w:tcW w:w="1134" w:type="dxa"/>
            <w:noWrap/>
            <w:hideMark/>
          </w:tcPr>
          <w:p w14:paraId="0A938EC0" w14:textId="4AB80F05" w:rsidR="00454F62" w:rsidRPr="00C669F1" w:rsidRDefault="00454F62" w:rsidP="00C353AF">
            <w:pPr>
              <w:jc w:val="both"/>
              <w:rPr>
                <w:rFonts w:ascii="Arial" w:hAnsi="Arial" w:cs="Arial"/>
                <w:bCs/>
              </w:rPr>
            </w:pPr>
            <w:r w:rsidRPr="00D328AE">
              <w:t>0.027552</w:t>
            </w:r>
          </w:p>
        </w:tc>
      </w:tr>
      <w:tr w:rsidR="00454F62" w:rsidRPr="00C669F1" w14:paraId="00FA148C" w14:textId="77777777" w:rsidTr="00454F62">
        <w:trPr>
          <w:trHeight w:val="300"/>
        </w:trPr>
        <w:tc>
          <w:tcPr>
            <w:tcW w:w="3127" w:type="dxa"/>
            <w:noWrap/>
            <w:hideMark/>
          </w:tcPr>
          <w:p w14:paraId="53483929" w14:textId="3DEE99F9" w:rsidR="00454F62" w:rsidRPr="00C669F1" w:rsidRDefault="00454F62" w:rsidP="00C353AF">
            <w:pPr>
              <w:jc w:val="both"/>
              <w:rPr>
                <w:rFonts w:ascii="Arial" w:hAnsi="Arial" w:cs="Arial"/>
                <w:bCs/>
              </w:rPr>
            </w:pPr>
            <w:proofErr w:type="spellStart"/>
            <w:r w:rsidRPr="00D328AE">
              <w:t>Informational_Duration</w:t>
            </w:r>
            <w:proofErr w:type="spellEnd"/>
          </w:p>
        </w:tc>
        <w:tc>
          <w:tcPr>
            <w:tcW w:w="1134" w:type="dxa"/>
            <w:noWrap/>
            <w:hideMark/>
          </w:tcPr>
          <w:p w14:paraId="14C5BD41" w14:textId="1224FFFF" w:rsidR="00454F62" w:rsidRPr="00C669F1" w:rsidRDefault="00454F62" w:rsidP="00C353AF">
            <w:pPr>
              <w:jc w:val="both"/>
              <w:rPr>
                <w:rFonts w:ascii="Arial" w:hAnsi="Arial" w:cs="Arial"/>
                <w:bCs/>
              </w:rPr>
            </w:pPr>
            <w:r w:rsidRPr="00D328AE">
              <w:t>0.022183</w:t>
            </w:r>
          </w:p>
        </w:tc>
      </w:tr>
      <w:tr w:rsidR="00454F62" w:rsidRPr="00C669F1" w14:paraId="6057928B" w14:textId="77777777" w:rsidTr="00454F62">
        <w:trPr>
          <w:trHeight w:val="300"/>
        </w:trPr>
        <w:tc>
          <w:tcPr>
            <w:tcW w:w="3127" w:type="dxa"/>
            <w:noWrap/>
            <w:hideMark/>
          </w:tcPr>
          <w:p w14:paraId="14F2FF9A" w14:textId="0595B885" w:rsidR="00454F62" w:rsidRPr="00C669F1" w:rsidRDefault="00454F62" w:rsidP="00C353AF">
            <w:pPr>
              <w:jc w:val="both"/>
              <w:rPr>
                <w:rFonts w:ascii="Arial" w:hAnsi="Arial" w:cs="Arial"/>
                <w:bCs/>
              </w:rPr>
            </w:pPr>
            <w:proofErr w:type="spellStart"/>
            <w:r w:rsidRPr="00D328AE">
              <w:t>Month_May</w:t>
            </w:r>
            <w:proofErr w:type="spellEnd"/>
          </w:p>
        </w:tc>
        <w:tc>
          <w:tcPr>
            <w:tcW w:w="1134" w:type="dxa"/>
            <w:noWrap/>
            <w:hideMark/>
          </w:tcPr>
          <w:p w14:paraId="49446806" w14:textId="307D908F" w:rsidR="00454F62" w:rsidRPr="00C669F1" w:rsidRDefault="00454F62" w:rsidP="00C353AF">
            <w:pPr>
              <w:jc w:val="both"/>
              <w:rPr>
                <w:rFonts w:ascii="Arial" w:hAnsi="Arial" w:cs="Arial"/>
                <w:bCs/>
              </w:rPr>
            </w:pPr>
            <w:r w:rsidRPr="00D328AE">
              <w:t>0.015238</w:t>
            </w:r>
          </w:p>
        </w:tc>
      </w:tr>
      <w:tr w:rsidR="00454F62" w:rsidRPr="00C669F1" w14:paraId="4A849B3E" w14:textId="77777777" w:rsidTr="00454F62">
        <w:trPr>
          <w:trHeight w:val="300"/>
        </w:trPr>
        <w:tc>
          <w:tcPr>
            <w:tcW w:w="3127" w:type="dxa"/>
            <w:noWrap/>
            <w:hideMark/>
          </w:tcPr>
          <w:p w14:paraId="1A9DD748" w14:textId="5BD47405" w:rsidR="00454F62" w:rsidRPr="00C669F1" w:rsidRDefault="00454F62" w:rsidP="00C353AF">
            <w:pPr>
              <w:jc w:val="both"/>
              <w:rPr>
                <w:rFonts w:ascii="Arial" w:hAnsi="Arial" w:cs="Arial"/>
                <w:bCs/>
              </w:rPr>
            </w:pPr>
            <w:r w:rsidRPr="00D328AE">
              <w:t>Weekend</w:t>
            </w:r>
          </w:p>
        </w:tc>
        <w:tc>
          <w:tcPr>
            <w:tcW w:w="1134" w:type="dxa"/>
            <w:noWrap/>
            <w:hideMark/>
          </w:tcPr>
          <w:p w14:paraId="3458B781" w14:textId="5C1F9D42" w:rsidR="00454F62" w:rsidRPr="00C669F1" w:rsidRDefault="00454F62" w:rsidP="00C353AF">
            <w:pPr>
              <w:jc w:val="both"/>
              <w:rPr>
                <w:rFonts w:ascii="Arial" w:hAnsi="Arial" w:cs="Arial"/>
                <w:bCs/>
              </w:rPr>
            </w:pPr>
            <w:r w:rsidRPr="00D328AE">
              <w:t>0.010876</w:t>
            </w:r>
          </w:p>
        </w:tc>
      </w:tr>
      <w:tr w:rsidR="00454F62" w:rsidRPr="00C669F1" w14:paraId="422CB4FB" w14:textId="77777777" w:rsidTr="00454F62">
        <w:trPr>
          <w:trHeight w:val="300"/>
        </w:trPr>
        <w:tc>
          <w:tcPr>
            <w:tcW w:w="3127" w:type="dxa"/>
            <w:noWrap/>
            <w:hideMark/>
          </w:tcPr>
          <w:p w14:paraId="5C446905" w14:textId="0073DC61" w:rsidR="00454F62" w:rsidRPr="00C669F1" w:rsidRDefault="00454F62" w:rsidP="00C353AF">
            <w:pPr>
              <w:jc w:val="both"/>
              <w:rPr>
                <w:rFonts w:ascii="Arial" w:hAnsi="Arial" w:cs="Arial"/>
                <w:bCs/>
              </w:rPr>
            </w:pPr>
            <w:proofErr w:type="spellStart"/>
            <w:r w:rsidRPr="00D328AE">
              <w:t>Month_Mar</w:t>
            </w:r>
            <w:proofErr w:type="spellEnd"/>
          </w:p>
        </w:tc>
        <w:tc>
          <w:tcPr>
            <w:tcW w:w="1134" w:type="dxa"/>
            <w:noWrap/>
            <w:hideMark/>
          </w:tcPr>
          <w:p w14:paraId="477DDA4E" w14:textId="43E0C89D" w:rsidR="00454F62" w:rsidRPr="00C669F1" w:rsidRDefault="00454F62" w:rsidP="00C353AF">
            <w:pPr>
              <w:jc w:val="both"/>
              <w:rPr>
                <w:rFonts w:ascii="Arial" w:hAnsi="Arial" w:cs="Arial"/>
                <w:bCs/>
              </w:rPr>
            </w:pPr>
            <w:r w:rsidRPr="00D328AE">
              <w:t>0.010414</w:t>
            </w:r>
          </w:p>
        </w:tc>
      </w:tr>
      <w:tr w:rsidR="00454F62" w:rsidRPr="00C669F1" w14:paraId="0C88FD04" w14:textId="77777777" w:rsidTr="00454F62">
        <w:trPr>
          <w:trHeight w:val="300"/>
        </w:trPr>
        <w:tc>
          <w:tcPr>
            <w:tcW w:w="3127" w:type="dxa"/>
            <w:noWrap/>
            <w:hideMark/>
          </w:tcPr>
          <w:p w14:paraId="4827E86F" w14:textId="77DA32AD" w:rsidR="00454F62" w:rsidRPr="00C669F1" w:rsidRDefault="00454F62" w:rsidP="00C353AF">
            <w:pPr>
              <w:jc w:val="both"/>
              <w:rPr>
                <w:rFonts w:ascii="Arial" w:hAnsi="Arial" w:cs="Arial"/>
                <w:bCs/>
              </w:rPr>
            </w:pPr>
            <w:proofErr w:type="spellStart"/>
            <w:r w:rsidRPr="00D328AE">
              <w:t>VisitorType_Returning_Visitor</w:t>
            </w:r>
            <w:proofErr w:type="spellEnd"/>
          </w:p>
        </w:tc>
        <w:tc>
          <w:tcPr>
            <w:tcW w:w="1134" w:type="dxa"/>
            <w:noWrap/>
            <w:hideMark/>
          </w:tcPr>
          <w:p w14:paraId="3E0CCFB4" w14:textId="217D0E7F" w:rsidR="00454F62" w:rsidRPr="00C669F1" w:rsidRDefault="00454F62" w:rsidP="00C353AF">
            <w:pPr>
              <w:jc w:val="both"/>
              <w:rPr>
                <w:rFonts w:ascii="Arial" w:hAnsi="Arial" w:cs="Arial"/>
                <w:bCs/>
              </w:rPr>
            </w:pPr>
            <w:r w:rsidRPr="00D328AE">
              <w:t>0.008499</w:t>
            </w:r>
          </w:p>
        </w:tc>
      </w:tr>
      <w:tr w:rsidR="00454F62" w:rsidRPr="00C669F1" w14:paraId="72AEE9F6" w14:textId="77777777" w:rsidTr="00454F62">
        <w:trPr>
          <w:trHeight w:val="300"/>
        </w:trPr>
        <w:tc>
          <w:tcPr>
            <w:tcW w:w="3127" w:type="dxa"/>
            <w:noWrap/>
            <w:hideMark/>
          </w:tcPr>
          <w:p w14:paraId="7E5F4702" w14:textId="08D714F5" w:rsidR="00454F62" w:rsidRPr="00C669F1" w:rsidRDefault="00454F62" w:rsidP="00C353AF">
            <w:pPr>
              <w:jc w:val="both"/>
              <w:rPr>
                <w:rFonts w:ascii="Arial" w:hAnsi="Arial" w:cs="Arial"/>
                <w:bCs/>
              </w:rPr>
            </w:pPr>
            <w:proofErr w:type="spellStart"/>
            <w:r w:rsidRPr="00D328AE">
              <w:t>VisitorType_New_Visitor</w:t>
            </w:r>
            <w:proofErr w:type="spellEnd"/>
          </w:p>
        </w:tc>
        <w:tc>
          <w:tcPr>
            <w:tcW w:w="1134" w:type="dxa"/>
            <w:noWrap/>
            <w:hideMark/>
          </w:tcPr>
          <w:p w14:paraId="28341FA6" w14:textId="55A1E159" w:rsidR="00454F62" w:rsidRPr="00C669F1" w:rsidRDefault="00454F62" w:rsidP="00C353AF">
            <w:pPr>
              <w:jc w:val="both"/>
              <w:rPr>
                <w:rFonts w:ascii="Arial" w:hAnsi="Arial" w:cs="Arial"/>
                <w:bCs/>
              </w:rPr>
            </w:pPr>
            <w:r w:rsidRPr="00D328AE">
              <w:t>0.007804</w:t>
            </w:r>
          </w:p>
        </w:tc>
      </w:tr>
      <w:tr w:rsidR="00454F62" w:rsidRPr="00C669F1" w14:paraId="5E91A128" w14:textId="77777777" w:rsidTr="00454F62">
        <w:trPr>
          <w:trHeight w:val="300"/>
        </w:trPr>
        <w:tc>
          <w:tcPr>
            <w:tcW w:w="3127" w:type="dxa"/>
            <w:noWrap/>
            <w:hideMark/>
          </w:tcPr>
          <w:p w14:paraId="3B526739" w14:textId="1175CCBA" w:rsidR="00454F62" w:rsidRPr="00C669F1" w:rsidRDefault="00454F62" w:rsidP="00C353AF">
            <w:pPr>
              <w:jc w:val="both"/>
              <w:rPr>
                <w:rFonts w:ascii="Arial" w:hAnsi="Arial" w:cs="Arial"/>
                <w:bCs/>
              </w:rPr>
            </w:pPr>
            <w:proofErr w:type="spellStart"/>
            <w:r w:rsidRPr="00D328AE">
              <w:t>Month_Dec</w:t>
            </w:r>
            <w:proofErr w:type="spellEnd"/>
          </w:p>
        </w:tc>
        <w:tc>
          <w:tcPr>
            <w:tcW w:w="1134" w:type="dxa"/>
            <w:noWrap/>
            <w:hideMark/>
          </w:tcPr>
          <w:p w14:paraId="634EBC10" w14:textId="3E4EEA8D" w:rsidR="00454F62" w:rsidRPr="00C669F1" w:rsidRDefault="00454F62" w:rsidP="00C353AF">
            <w:pPr>
              <w:jc w:val="both"/>
              <w:rPr>
                <w:rFonts w:ascii="Arial" w:hAnsi="Arial" w:cs="Arial"/>
                <w:bCs/>
              </w:rPr>
            </w:pPr>
            <w:r w:rsidRPr="00D328AE">
              <w:t>0.006607</w:t>
            </w:r>
          </w:p>
        </w:tc>
      </w:tr>
      <w:tr w:rsidR="00454F62" w:rsidRPr="00C669F1" w14:paraId="0552580F" w14:textId="77777777" w:rsidTr="00454F62">
        <w:trPr>
          <w:trHeight w:val="300"/>
        </w:trPr>
        <w:tc>
          <w:tcPr>
            <w:tcW w:w="3127" w:type="dxa"/>
            <w:noWrap/>
            <w:hideMark/>
          </w:tcPr>
          <w:p w14:paraId="13E0523A" w14:textId="0A00E7D8" w:rsidR="00454F62" w:rsidRPr="00C669F1" w:rsidRDefault="00454F62" w:rsidP="00C353AF">
            <w:pPr>
              <w:jc w:val="both"/>
              <w:rPr>
                <w:rFonts w:ascii="Arial" w:hAnsi="Arial" w:cs="Arial"/>
                <w:bCs/>
              </w:rPr>
            </w:pPr>
            <w:proofErr w:type="spellStart"/>
            <w:r w:rsidRPr="00D328AE">
              <w:t>SpecialDay</w:t>
            </w:r>
            <w:proofErr w:type="spellEnd"/>
          </w:p>
        </w:tc>
        <w:tc>
          <w:tcPr>
            <w:tcW w:w="1134" w:type="dxa"/>
            <w:noWrap/>
            <w:hideMark/>
          </w:tcPr>
          <w:p w14:paraId="1FBF349E" w14:textId="7488E72E" w:rsidR="00454F62" w:rsidRPr="00C669F1" w:rsidRDefault="00454F62" w:rsidP="00C353AF">
            <w:pPr>
              <w:jc w:val="both"/>
              <w:rPr>
                <w:rFonts w:ascii="Arial" w:hAnsi="Arial" w:cs="Arial"/>
                <w:bCs/>
              </w:rPr>
            </w:pPr>
            <w:r w:rsidRPr="00D328AE">
              <w:t>0.005988</w:t>
            </w:r>
          </w:p>
        </w:tc>
      </w:tr>
      <w:tr w:rsidR="00454F62" w:rsidRPr="00C669F1" w14:paraId="4787C7E2" w14:textId="77777777" w:rsidTr="00454F62">
        <w:trPr>
          <w:trHeight w:val="300"/>
        </w:trPr>
        <w:tc>
          <w:tcPr>
            <w:tcW w:w="3127" w:type="dxa"/>
            <w:noWrap/>
            <w:hideMark/>
          </w:tcPr>
          <w:p w14:paraId="4308F5F1" w14:textId="5FCAFB4B" w:rsidR="00454F62" w:rsidRPr="00C669F1" w:rsidRDefault="00454F62" w:rsidP="00C353AF">
            <w:pPr>
              <w:jc w:val="both"/>
              <w:rPr>
                <w:rFonts w:ascii="Arial" w:hAnsi="Arial" w:cs="Arial"/>
                <w:bCs/>
              </w:rPr>
            </w:pPr>
            <w:proofErr w:type="spellStart"/>
            <w:r w:rsidRPr="00D328AE">
              <w:t>Month_Sep</w:t>
            </w:r>
            <w:proofErr w:type="spellEnd"/>
          </w:p>
        </w:tc>
        <w:tc>
          <w:tcPr>
            <w:tcW w:w="1134" w:type="dxa"/>
            <w:noWrap/>
            <w:hideMark/>
          </w:tcPr>
          <w:p w14:paraId="49CFE4C2" w14:textId="3DB74072" w:rsidR="00454F62" w:rsidRPr="00C669F1" w:rsidRDefault="00454F62" w:rsidP="00C353AF">
            <w:pPr>
              <w:jc w:val="both"/>
              <w:rPr>
                <w:rFonts w:ascii="Arial" w:hAnsi="Arial" w:cs="Arial"/>
                <w:bCs/>
              </w:rPr>
            </w:pPr>
            <w:r w:rsidRPr="00D328AE">
              <w:t xml:space="preserve"> 0.005115</w:t>
            </w:r>
          </w:p>
        </w:tc>
      </w:tr>
      <w:tr w:rsidR="00454F62" w:rsidRPr="00C669F1" w14:paraId="65F1E9A9" w14:textId="77777777" w:rsidTr="00454F62">
        <w:trPr>
          <w:trHeight w:val="300"/>
        </w:trPr>
        <w:tc>
          <w:tcPr>
            <w:tcW w:w="3127" w:type="dxa"/>
            <w:noWrap/>
            <w:hideMark/>
          </w:tcPr>
          <w:p w14:paraId="3F0C0809" w14:textId="0917646F" w:rsidR="00454F62" w:rsidRPr="00C669F1" w:rsidRDefault="00454F62" w:rsidP="00C353AF">
            <w:pPr>
              <w:jc w:val="both"/>
              <w:rPr>
                <w:rFonts w:ascii="Arial" w:hAnsi="Arial" w:cs="Arial"/>
                <w:bCs/>
              </w:rPr>
            </w:pPr>
            <w:proofErr w:type="spellStart"/>
            <w:r w:rsidRPr="00D328AE">
              <w:t>Month_Oct</w:t>
            </w:r>
            <w:proofErr w:type="spellEnd"/>
          </w:p>
        </w:tc>
        <w:tc>
          <w:tcPr>
            <w:tcW w:w="1134" w:type="dxa"/>
            <w:noWrap/>
            <w:hideMark/>
          </w:tcPr>
          <w:p w14:paraId="4B9D206E" w14:textId="3A3027FC" w:rsidR="00454F62" w:rsidRPr="00C669F1" w:rsidRDefault="00454F62" w:rsidP="00C353AF">
            <w:pPr>
              <w:jc w:val="both"/>
              <w:rPr>
                <w:rFonts w:ascii="Arial" w:hAnsi="Arial" w:cs="Arial"/>
                <w:bCs/>
              </w:rPr>
            </w:pPr>
            <w:r w:rsidRPr="00D328AE">
              <w:t>0.004528</w:t>
            </w:r>
          </w:p>
        </w:tc>
      </w:tr>
      <w:tr w:rsidR="00454F62" w:rsidRPr="00C669F1" w14:paraId="799B6FC1" w14:textId="77777777" w:rsidTr="00454F62">
        <w:trPr>
          <w:trHeight w:val="300"/>
        </w:trPr>
        <w:tc>
          <w:tcPr>
            <w:tcW w:w="3127" w:type="dxa"/>
            <w:noWrap/>
            <w:hideMark/>
          </w:tcPr>
          <w:p w14:paraId="0C9DE019" w14:textId="6174B749" w:rsidR="00454F62" w:rsidRPr="00C669F1" w:rsidRDefault="00454F62" w:rsidP="00C353AF">
            <w:pPr>
              <w:jc w:val="both"/>
              <w:rPr>
                <w:rFonts w:ascii="Arial" w:hAnsi="Arial" w:cs="Arial"/>
                <w:bCs/>
              </w:rPr>
            </w:pPr>
            <w:proofErr w:type="spellStart"/>
            <w:r w:rsidRPr="00D328AE">
              <w:t>Month_Jul</w:t>
            </w:r>
            <w:proofErr w:type="spellEnd"/>
          </w:p>
        </w:tc>
        <w:tc>
          <w:tcPr>
            <w:tcW w:w="1134" w:type="dxa"/>
            <w:noWrap/>
            <w:hideMark/>
          </w:tcPr>
          <w:p w14:paraId="1FAAE18C" w14:textId="647ACED4" w:rsidR="00454F62" w:rsidRPr="00C669F1" w:rsidRDefault="00454F62" w:rsidP="00C353AF">
            <w:pPr>
              <w:jc w:val="both"/>
              <w:rPr>
                <w:rFonts w:ascii="Arial" w:hAnsi="Arial" w:cs="Arial"/>
                <w:bCs/>
              </w:rPr>
            </w:pPr>
            <w:r w:rsidRPr="00D328AE">
              <w:t>0.003846</w:t>
            </w:r>
          </w:p>
        </w:tc>
      </w:tr>
      <w:tr w:rsidR="00454F62" w:rsidRPr="00C669F1" w14:paraId="648CE01D" w14:textId="77777777" w:rsidTr="00454F62">
        <w:trPr>
          <w:trHeight w:val="300"/>
        </w:trPr>
        <w:tc>
          <w:tcPr>
            <w:tcW w:w="3127" w:type="dxa"/>
            <w:noWrap/>
            <w:hideMark/>
          </w:tcPr>
          <w:p w14:paraId="5B1B2C48" w14:textId="55A857DD" w:rsidR="00454F62" w:rsidRPr="00C669F1" w:rsidRDefault="00454F62" w:rsidP="00C353AF">
            <w:pPr>
              <w:jc w:val="both"/>
              <w:rPr>
                <w:rFonts w:ascii="Arial" w:hAnsi="Arial" w:cs="Arial"/>
                <w:bCs/>
              </w:rPr>
            </w:pPr>
            <w:proofErr w:type="spellStart"/>
            <w:r w:rsidRPr="00D328AE">
              <w:t>Month_Aug</w:t>
            </w:r>
            <w:proofErr w:type="spellEnd"/>
          </w:p>
        </w:tc>
        <w:tc>
          <w:tcPr>
            <w:tcW w:w="1134" w:type="dxa"/>
            <w:noWrap/>
            <w:hideMark/>
          </w:tcPr>
          <w:p w14:paraId="3C7EB906" w14:textId="565D8483" w:rsidR="00454F62" w:rsidRPr="00C669F1" w:rsidRDefault="00454F62" w:rsidP="00C353AF">
            <w:pPr>
              <w:jc w:val="both"/>
              <w:rPr>
                <w:rFonts w:ascii="Arial" w:hAnsi="Arial" w:cs="Arial"/>
                <w:bCs/>
              </w:rPr>
            </w:pPr>
            <w:r w:rsidRPr="00D328AE">
              <w:t>0.003643</w:t>
            </w:r>
          </w:p>
        </w:tc>
      </w:tr>
      <w:tr w:rsidR="00454F62" w:rsidRPr="00C669F1" w14:paraId="034D8421" w14:textId="77777777" w:rsidTr="00454F62">
        <w:trPr>
          <w:trHeight w:val="300"/>
        </w:trPr>
        <w:tc>
          <w:tcPr>
            <w:tcW w:w="3127" w:type="dxa"/>
            <w:noWrap/>
            <w:hideMark/>
          </w:tcPr>
          <w:p w14:paraId="0B7E9693" w14:textId="363FAC27" w:rsidR="00454F62" w:rsidRPr="00C669F1" w:rsidRDefault="00454F62" w:rsidP="00C353AF">
            <w:pPr>
              <w:jc w:val="both"/>
              <w:rPr>
                <w:rFonts w:ascii="Arial" w:hAnsi="Arial" w:cs="Arial"/>
                <w:bCs/>
              </w:rPr>
            </w:pPr>
            <w:proofErr w:type="spellStart"/>
            <w:r w:rsidRPr="00D328AE">
              <w:t>Month_June</w:t>
            </w:r>
            <w:proofErr w:type="spellEnd"/>
          </w:p>
        </w:tc>
        <w:tc>
          <w:tcPr>
            <w:tcW w:w="1134" w:type="dxa"/>
            <w:noWrap/>
            <w:hideMark/>
          </w:tcPr>
          <w:p w14:paraId="1263374F" w14:textId="5CB18C33" w:rsidR="00454F62" w:rsidRPr="00C669F1" w:rsidRDefault="00454F62" w:rsidP="00C353AF">
            <w:pPr>
              <w:jc w:val="both"/>
              <w:rPr>
                <w:rFonts w:ascii="Arial" w:hAnsi="Arial" w:cs="Arial"/>
                <w:bCs/>
              </w:rPr>
            </w:pPr>
            <w:r w:rsidRPr="00D328AE">
              <w:t>0.001810</w:t>
            </w:r>
          </w:p>
        </w:tc>
      </w:tr>
      <w:tr w:rsidR="00454F62" w:rsidRPr="00C669F1" w14:paraId="28A6B1A5" w14:textId="77777777" w:rsidTr="00454F62">
        <w:trPr>
          <w:trHeight w:val="300"/>
        </w:trPr>
        <w:tc>
          <w:tcPr>
            <w:tcW w:w="3127" w:type="dxa"/>
            <w:noWrap/>
            <w:hideMark/>
          </w:tcPr>
          <w:p w14:paraId="4FD2A2D4" w14:textId="43BC191A" w:rsidR="00454F62" w:rsidRPr="00C669F1" w:rsidRDefault="00454F62" w:rsidP="00C353AF">
            <w:pPr>
              <w:jc w:val="both"/>
              <w:rPr>
                <w:rFonts w:ascii="Arial" w:hAnsi="Arial" w:cs="Arial"/>
                <w:bCs/>
              </w:rPr>
            </w:pPr>
            <w:proofErr w:type="spellStart"/>
            <w:r w:rsidRPr="00D328AE">
              <w:t>Month_Feb</w:t>
            </w:r>
            <w:proofErr w:type="spellEnd"/>
          </w:p>
        </w:tc>
        <w:tc>
          <w:tcPr>
            <w:tcW w:w="1134" w:type="dxa"/>
            <w:noWrap/>
            <w:hideMark/>
          </w:tcPr>
          <w:p w14:paraId="5EBD8BBD" w14:textId="225C6EF9" w:rsidR="00454F62" w:rsidRPr="00C669F1" w:rsidRDefault="00454F62" w:rsidP="00C353AF">
            <w:pPr>
              <w:jc w:val="both"/>
              <w:rPr>
                <w:rFonts w:ascii="Arial" w:hAnsi="Arial" w:cs="Arial"/>
                <w:bCs/>
              </w:rPr>
            </w:pPr>
            <w:r w:rsidRPr="00D328AE">
              <w:t>0.000539</w:t>
            </w:r>
          </w:p>
        </w:tc>
      </w:tr>
    </w:tbl>
    <w:p w14:paraId="37140D89" w14:textId="4869E759" w:rsidR="00C669F1" w:rsidRDefault="00C669F1" w:rsidP="00C353AF">
      <w:pPr>
        <w:jc w:val="both"/>
        <w:rPr>
          <w:rFonts w:ascii="Arial" w:hAnsi="Arial" w:cs="Arial"/>
          <w:bCs/>
          <w:lang w:val="en-GB"/>
        </w:rPr>
      </w:pPr>
    </w:p>
    <w:p w14:paraId="270D6C21" w14:textId="77777777" w:rsidR="00287937" w:rsidRDefault="00287937" w:rsidP="00C353AF">
      <w:pPr>
        <w:jc w:val="both"/>
        <w:rPr>
          <w:rFonts w:ascii="Arial" w:hAnsi="Arial" w:cs="Arial"/>
          <w:bCs/>
          <w:lang w:val="en-GB"/>
        </w:rPr>
      </w:pPr>
    </w:p>
    <w:p w14:paraId="372E4E2D" w14:textId="77777777" w:rsidR="00287937" w:rsidRDefault="00287937" w:rsidP="00C353AF">
      <w:pPr>
        <w:jc w:val="both"/>
        <w:rPr>
          <w:rFonts w:ascii="Arial" w:hAnsi="Arial" w:cs="Arial"/>
          <w:bCs/>
          <w:lang w:val="en-GB"/>
        </w:rPr>
      </w:pPr>
    </w:p>
    <w:p w14:paraId="21DD2A29" w14:textId="48F9EE0D" w:rsidR="00287937" w:rsidRPr="00F7711A" w:rsidRDefault="00287937" w:rsidP="00C353AF">
      <w:pPr>
        <w:jc w:val="both"/>
        <w:rPr>
          <w:rFonts w:asciiTheme="majorHAnsi" w:hAnsiTheme="majorHAnsi" w:cs="Arial"/>
          <w:b/>
          <w:bCs/>
          <w:lang w:val="en-GB"/>
        </w:rPr>
      </w:pPr>
      <w:r w:rsidRPr="00F7711A">
        <w:rPr>
          <w:rFonts w:asciiTheme="majorHAnsi" w:hAnsiTheme="majorHAnsi" w:cs="Arial"/>
          <w:b/>
          <w:bCs/>
          <w:u w:val="single"/>
          <w:lang w:val="en-GB"/>
        </w:rPr>
        <w:t>Performance using all features</w:t>
      </w:r>
      <w:r w:rsidRPr="00F7711A">
        <w:rPr>
          <w:rFonts w:asciiTheme="majorHAnsi" w:hAnsiTheme="majorHAnsi" w:cs="Arial"/>
          <w:b/>
          <w:bCs/>
          <w:lang w:val="en-GB"/>
        </w:rPr>
        <w:t>:</w:t>
      </w:r>
    </w:p>
    <w:tbl>
      <w:tblPr>
        <w:tblStyle w:val="TableGrid"/>
        <w:tblpPr w:leftFromText="180" w:rightFromText="180" w:vertAnchor="text" w:horzAnchor="page" w:tblpX="7873" w:tblpY="541"/>
        <w:tblW w:w="0" w:type="auto"/>
        <w:tblLook w:val="04A0" w:firstRow="1" w:lastRow="0" w:firstColumn="1" w:lastColumn="0" w:noHBand="0" w:noVBand="1"/>
      </w:tblPr>
      <w:tblGrid>
        <w:gridCol w:w="960"/>
        <w:gridCol w:w="960"/>
      </w:tblGrid>
      <w:tr w:rsidR="006A1E0F" w:rsidRPr="006A1E0F" w14:paraId="71A77DEA" w14:textId="77777777" w:rsidTr="006A1E0F">
        <w:trPr>
          <w:trHeight w:val="300"/>
        </w:trPr>
        <w:tc>
          <w:tcPr>
            <w:tcW w:w="960" w:type="dxa"/>
            <w:noWrap/>
            <w:hideMark/>
          </w:tcPr>
          <w:p w14:paraId="365DC2C7" w14:textId="77777777" w:rsidR="006A1E0F" w:rsidRPr="006A1E0F" w:rsidRDefault="006A1E0F" w:rsidP="00C353AF">
            <w:pPr>
              <w:jc w:val="both"/>
              <w:rPr>
                <w:rFonts w:ascii="Arial" w:hAnsi="Arial" w:cs="Arial"/>
                <w:bCs/>
              </w:rPr>
            </w:pPr>
            <w:r w:rsidRPr="006A1E0F">
              <w:rPr>
                <w:rFonts w:ascii="Arial" w:hAnsi="Arial" w:cs="Arial"/>
                <w:bCs/>
              </w:rPr>
              <w:t>TP</w:t>
            </w:r>
          </w:p>
        </w:tc>
        <w:tc>
          <w:tcPr>
            <w:tcW w:w="960" w:type="dxa"/>
            <w:noWrap/>
            <w:hideMark/>
          </w:tcPr>
          <w:p w14:paraId="4606102E" w14:textId="77777777" w:rsidR="006A1E0F" w:rsidRPr="006A1E0F" w:rsidRDefault="006A1E0F" w:rsidP="00C353AF">
            <w:pPr>
              <w:jc w:val="both"/>
              <w:rPr>
                <w:rFonts w:ascii="Arial" w:hAnsi="Arial" w:cs="Arial"/>
                <w:bCs/>
              </w:rPr>
            </w:pPr>
            <w:r w:rsidRPr="006A1E0F">
              <w:rPr>
                <w:rFonts w:ascii="Arial" w:hAnsi="Arial" w:cs="Arial"/>
                <w:bCs/>
              </w:rPr>
              <w:t>419</w:t>
            </w:r>
          </w:p>
        </w:tc>
      </w:tr>
      <w:tr w:rsidR="006A1E0F" w:rsidRPr="006A1E0F" w14:paraId="33DA9F57" w14:textId="77777777" w:rsidTr="006A1E0F">
        <w:trPr>
          <w:trHeight w:val="300"/>
        </w:trPr>
        <w:tc>
          <w:tcPr>
            <w:tcW w:w="960" w:type="dxa"/>
            <w:noWrap/>
            <w:hideMark/>
          </w:tcPr>
          <w:p w14:paraId="4196659B" w14:textId="77777777" w:rsidR="006A1E0F" w:rsidRPr="006A1E0F" w:rsidRDefault="006A1E0F" w:rsidP="00C353AF">
            <w:pPr>
              <w:jc w:val="both"/>
              <w:rPr>
                <w:rFonts w:ascii="Arial" w:hAnsi="Arial" w:cs="Arial"/>
                <w:bCs/>
              </w:rPr>
            </w:pPr>
            <w:r w:rsidRPr="006A1E0F">
              <w:rPr>
                <w:rFonts w:ascii="Arial" w:hAnsi="Arial" w:cs="Arial"/>
                <w:bCs/>
              </w:rPr>
              <w:t>TN</w:t>
            </w:r>
          </w:p>
        </w:tc>
        <w:tc>
          <w:tcPr>
            <w:tcW w:w="960" w:type="dxa"/>
            <w:noWrap/>
            <w:hideMark/>
          </w:tcPr>
          <w:p w14:paraId="41C4BEDB" w14:textId="77777777" w:rsidR="006A1E0F" w:rsidRPr="006A1E0F" w:rsidRDefault="006A1E0F" w:rsidP="00C353AF">
            <w:pPr>
              <w:jc w:val="both"/>
              <w:rPr>
                <w:rFonts w:ascii="Arial" w:hAnsi="Arial" w:cs="Arial"/>
                <w:bCs/>
              </w:rPr>
            </w:pPr>
            <w:r w:rsidRPr="006A1E0F">
              <w:rPr>
                <w:rFonts w:ascii="Arial" w:hAnsi="Arial" w:cs="Arial"/>
                <w:bCs/>
              </w:rPr>
              <w:t>2793</w:t>
            </w:r>
          </w:p>
        </w:tc>
      </w:tr>
      <w:tr w:rsidR="006A1E0F" w:rsidRPr="006A1E0F" w14:paraId="1844E1BA" w14:textId="77777777" w:rsidTr="006A1E0F">
        <w:trPr>
          <w:trHeight w:val="300"/>
        </w:trPr>
        <w:tc>
          <w:tcPr>
            <w:tcW w:w="960" w:type="dxa"/>
            <w:noWrap/>
            <w:hideMark/>
          </w:tcPr>
          <w:p w14:paraId="651FA6E4" w14:textId="77777777" w:rsidR="006A1E0F" w:rsidRPr="006A1E0F" w:rsidRDefault="006A1E0F" w:rsidP="00C353AF">
            <w:pPr>
              <w:jc w:val="both"/>
              <w:rPr>
                <w:rFonts w:ascii="Arial" w:hAnsi="Arial" w:cs="Arial"/>
                <w:bCs/>
              </w:rPr>
            </w:pPr>
            <w:r w:rsidRPr="006A1E0F">
              <w:rPr>
                <w:rFonts w:ascii="Arial" w:hAnsi="Arial" w:cs="Arial"/>
                <w:bCs/>
              </w:rPr>
              <w:t>FP</w:t>
            </w:r>
          </w:p>
        </w:tc>
        <w:tc>
          <w:tcPr>
            <w:tcW w:w="960" w:type="dxa"/>
            <w:noWrap/>
            <w:hideMark/>
          </w:tcPr>
          <w:p w14:paraId="0A527450" w14:textId="77777777" w:rsidR="006A1E0F" w:rsidRPr="006A1E0F" w:rsidRDefault="006A1E0F" w:rsidP="00C353AF">
            <w:pPr>
              <w:jc w:val="both"/>
              <w:rPr>
                <w:rFonts w:ascii="Arial" w:hAnsi="Arial" w:cs="Arial"/>
                <w:bCs/>
              </w:rPr>
            </w:pPr>
            <w:r w:rsidRPr="006A1E0F">
              <w:rPr>
                <w:rFonts w:ascii="Arial" w:hAnsi="Arial" w:cs="Arial"/>
                <w:bCs/>
              </w:rPr>
              <w:t>312</w:t>
            </w:r>
          </w:p>
        </w:tc>
      </w:tr>
      <w:tr w:rsidR="006A1E0F" w:rsidRPr="006A1E0F" w14:paraId="7FC655FB" w14:textId="77777777" w:rsidTr="006A1E0F">
        <w:trPr>
          <w:trHeight w:val="300"/>
        </w:trPr>
        <w:tc>
          <w:tcPr>
            <w:tcW w:w="960" w:type="dxa"/>
            <w:noWrap/>
            <w:hideMark/>
          </w:tcPr>
          <w:p w14:paraId="25946D0C" w14:textId="77777777" w:rsidR="006A1E0F" w:rsidRPr="006A1E0F" w:rsidRDefault="006A1E0F" w:rsidP="00C353AF">
            <w:pPr>
              <w:jc w:val="both"/>
              <w:rPr>
                <w:rFonts w:ascii="Arial" w:hAnsi="Arial" w:cs="Arial"/>
                <w:bCs/>
              </w:rPr>
            </w:pPr>
            <w:r w:rsidRPr="006A1E0F">
              <w:rPr>
                <w:rFonts w:ascii="Arial" w:hAnsi="Arial" w:cs="Arial"/>
                <w:bCs/>
              </w:rPr>
              <w:t>FN</w:t>
            </w:r>
          </w:p>
        </w:tc>
        <w:tc>
          <w:tcPr>
            <w:tcW w:w="960" w:type="dxa"/>
            <w:noWrap/>
            <w:hideMark/>
          </w:tcPr>
          <w:p w14:paraId="4A281BFB" w14:textId="77777777" w:rsidR="006A1E0F" w:rsidRPr="006A1E0F" w:rsidRDefault="006A1E0F" w:rsidP="00C353AF">
            <w:pPr>
              <w:jc w:val="both"/>
              <w:rPr>
                <w:rFonts w:ascii="Arial" w:hAnsi="Arial" w:cs="Arial"/>
                <w:bCs/>
              </w:rPr>
            </w:pPr>
            <w:r w:rsidRPr="006A1E0F">
              <w:rPr>
                <w:rFonts w:ascii="Arial" w:hAnsi="Arial" w:cs="Arial"/>
                <w:bCs/>
              </w:rPr>
              <w:t>150</w:t>
            </w:r>
          </w:p>
        </w:tc>
      </w:tr>
    </w:tbl>
    <w:p w14:paraId="5304E681" w14:textId="236B6BF0" w:rsidR="00287937" w:rsidRDefault="00F96742" w:rsidP="00C353AF">
      <w:pPr>
        <w:jc w:val="both"/>
        <w:rPr>
          <w:rFonts w:ascii="Arial" w:hAnsi="Arial" w:cs="Arial"/>
          <w:bCs/>
          <w:lang w:val="en-GB"/>
        </w:rPr>
      </w:pPr>
      <w:r>
        <w:rPr>
          <w:rFonts w:ascii="Arial" w:hAnsi="Arial" w:cs="Arial"/>
          <w:bCs/>
          <w:noProof/>
        </w:rPr>
        <w:lastRenderedPageBreak/>
        <w:drawing>
          <wp:inline distT="0" distB="0" distL="0" distR="0" wp14:anchorId="29389BCD" wp14:editId="4D0712DC">
            <wp:extent cx="3879850" cy="290055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5753" cy="2912440"/>
                    </a:xfrm>
                    <a:prstGeom prst="rect">
                      <a:avLst/>
                    </a:prstGeom>
                    <a:noFill/>
                    <a:ln>
                      <a:noFill/>
                    </a:ln>
                  </pic:spPr>
                </pic:pic>
              </a:graphicData>
            </a:graphic>
          </wp:inline>
        </w:drawing>
      </w:r>
    </w:p>
    <w:p w14:paraId="6B18A190" w14:textId="3558BBD8" w:rsidR="00F96742" w:rsidRDefault="00F96742" w:rsidP="00C353AF">
      <w:pPr>
        <w:jc w:val="both"/>
        <w:rPr>
          <w:rFonts w:ascii="Arial" w:hAnsi="Arial" w:cs="Arial"/>
          <w:bCs/>
          <w:lang w:val="en-GB"/>
        </w:rPr>
      </w:pPr>
    </w:p>
    <w:p w14:paraId="282B0D3C" w14:textId="366EA7DC" w:rsidR="00337D3B" w:rsidRPr="00F7711A" w:rsidRDefault="00337D3B" w:rsidP="00C353AF">
      <w:pPr>
        <w:jc w:val="both"/>
        <w:rPr>
          <w:rFonts w:asciiTheme="majorHAnsi" w:hAnsiTheme="majorHAnsi" w:cs="Arial"/>
          <w:b/>
          <w:bCs/>
          <w:u w:val="single"/>
          <w:lang w:val="en-GB"/>
        </w:rPr>
      </w:pPr>
      <w:r w:rsidRPr="00F7711A">
        <w:rPr>
          <w:rFonts w:asciiTheme="majorHAnsi" w:hAnsiTheme="majorHAnsi" w:cs="Arial"/>
          <w:b/>
          <w:bCs/>
          <w:u w:val="single"/>
          <w:lang w:val="en-GB"/>
        </w:rPr>
        <w:t>Performance using a subset of features</w:t>
      </w:r>
      <w:r w:rsidR="00053215" w:rsidRPr="00F7711A">
        <w:rPr>
          <w:rFonts w:asciiTheme="majorHAnsi" w:hAnsiTheme="majorHAnsi" w:cs="Arial"/>
          <w:b/>
          <w:bCs/>
          <w:u w:val="single"/>
          <w:lang w:val="en-GB"/>
        </w:rPr>
        <w:t>:</w:t>
      </w:r>
    </w:p>
    <w:p w14:paraId="50463509" w14:textId="15C2D8C0" w:rsidR="00DE21B9" w:rsidRPr="00806399" w:rsidRDefault="00894199" w:rsidP="00C353AF">
      <w:pPr>
        <w:jc w:val="both"/>
        <w:rPr>
          <w:rFonts w:cstheme="minorHAnsi"/>
          <w:bCs/>
          <w:lang w:val="en-GB"/>
        </w:rPr>
      </w:pPr>
      <w:r w:rsidRPr="00806399">
        <w:rPr>
          <w:rFonts w:cstheme="minorHAnsi"/>
          <w:bCs/>
          <w:lang w:val="en-GB"/>
        </w:rPr>
        <w:t>List of f</w:t>
      </w:r>
      <w:r w:rsidR="00B07290" w:rsidRPr="00806399">
        <w:rPr>
          <w:rFonts w:cstheme="minorHAnsi"/>
          <w:bCs/>
          <w:lang w:val="en-GB"/>
        </w:rPr>
        <w:t>eatures used</w:t>
      </w:r>
      <w:r w:rsidR="007823C9" w:rsidRPr="00806399">
        <w:rPr>
          <w:rFonts w:cstheme="minorHAnsi"/>
          <w:bCs/>
          <w:lang w:val="en-GB"/>
        </w:rPr>
        <w:t xml:space="preserve"> in correct </w:t>
      </w:r>
      <w:r w:rsidR="00EC701B" w:rsidRPr="00806399">
        <w:rPr>
          <w:rFonts w:cstheme="minorHAnsi"/>
          <w:bCs/>
          <w:lang w:val="en-GB"/>
        </w:rPr>
        <w:t xml:space="preserve">significance </w:t>
      </w:r>
      <w:r w:rsidR="007823C9" w:rsidRPr="00806399">
        <w:rPr>
          <w:rFonts w:cstheme="minorHAnsi"/>
          <w:bCs/>
          <w:lang w:val="en-GB"/>
        </w:rPr>
        <w:t>order</w:t>
      </w:r>
      <w:r w:rsidR="00B07290" w:rsidRPr="00806399">
        <w:rPr>
          <w:rFonts w:cstheme="minorHAnsi"/>
          <w:bCs/>
          <w:lang w:val="en-GB"/>
        </w:rPr>
        <w:t xml:space="preserve">: </w:t>
      </w:r>
      <w:r w:rsidR="00A722F8" w:rsidRPr="00806399">
        <w:rPr>
          <w:rFonts w:cstheme="minorHAnsi"/>
          <w:bCs/>
          <w:lang w:val="en-GB"/>
        </w:rPr>
        <w:t xml:space="preserve">Page Value, </w:t>
      </w:r>
      <w:proofErr w:type="spellStart"/>
      <w:r w:rsidR="00A722F8" w:rsidRPr="00806399">
        <w:rPr>
          <w:rFonts w:cstheme="minorHAnsi"/>
          <w:bCs/>
          <w:lang w:val="en-GB"/>
        </w:rPr>
        <w:t>ExitRate</w:t>
      </w:r>
      <w:proofErr w:type="spellEnd"/>
      <w:r w:rsidR="00A722F8" w:rsidRPr="00806399">
        <w:rPr>
          <w:rFonts w:cstheme="minorHAnsi"/>
          <w:bCs/>
          <w:lang w:val="en-GB"/>
        </w:rPr>
        <w:t>,</w:t>
      </w:r>
      <w:r w:rsidR="00E13638" w:rsidRPr="00806399">
        <w:rPr>
          <w:rFonts w:cstheme="minorHAnsi"/>
          <w:bCs/>
          <w:lang w:val="en-GB"/>
        </w:rPr>
        <w:t xml:space="preserve"> </w:t>
      </w:r>
      <w:proofErr w:type="spellStart"/>
      <w:r w:rsidR="00A722F8" w:rsidRPr="00806399">
        <w:rPr>
          <w:rFonts w:cstheme="minorHAnsi"/>
          <w:bCs/>
          <w:lang w:val="en-GB"/>
        </w:rPr>
        <w:t>ProductRelated_Duration</w:t>
      </w:r>
      <w:proofErr w:type="spellEnd"/>
      <w:r w:rsidR="00A722F8" w:rsidRPr="00806399">
        <w:rPr>
          <w:rFonts w:cstheme="minorHAnsi"/>
          <w:bCs/>
          <w:lang w:val="en-GB"/>
        </w:rPr>
        <w:t xml:space="preserve">, </w:t>
      </w:r>
      <w:proofErr w:type="spellStart"/>
      <w:r w:rsidR="00A722F8" w:rsidRPr="00806399">
        <w:rPr>
          <w:rFonts w:cstheme="minorHAnsi"/>
          <w:bCs/>
          <w:lang w:val="en-GB"/>
        </w:rPr>
        <w:t>ProductRelated</w:t>
      </w:r>
      <w:proofErr w:type="spellEnd"/>
      <w:r w:rsidR="00A722F8" w:rsidRPr="00806399">
        <w:rPr>
          <w:rFonts w:cstheme="minorHAnsi"/>
          <w:bCs/>
          <w:lang w:val="en-GB"/>
        </w:rPr>
        <w:t xml:space="preserve">, Administrative, </w:t>
      </w:r>
      <w:proofErr w:type="spellStart"/>
      <w:r w:rsidR="00A722F8" w:rsidRPr="00806399">
        <w:rPr>
          <w:rFonts w:cstheme="minorHAnsi"/>
          <w:bCs/>
          <w:lang w:val="en-GB"/>
        </w:rPr>
        <w:t>BounceRate</w:t>
      </w:r>
      <w:proofErr w:type="spellEnd"/>
      <w:r w:rsidR="00A722F8" w:rsidRPr="00806399">
        <w:rPr>
          <w:rFonts w:cstheme="minorHAnsi"/>
          <w:bCs/>
          <w:lang w:val="en-GB"/>
        </w:rPr>
        <w:t xml:space="preserve">, </w:t>
      </w:r>
      <w:proofErr w:type="spellStart"/>
      <w:r w:rsidR="00A722F8" w:rsidRPr="00806399">
        <w:rPr>
          <w:rFonts w:cstheme="minorHAnsi"/>
          <w:bCs/>
          <w:lang w:val="en-GB"/>
        </w:rPr>
        <w:t>Administrative_Duration</w:t>
      </w:r>
      <w:proofErr w:type="spellEnd"/>
      <w:r w:rsidR="00E13638" w:rsidRPr="00806399">
        <w:rPr>
          <w:rFonts w:cstheme="minorHAnsi"/>
          <w:bCs/>
          <w:lang w:val="en-GB"/>
        </w:rPr>
        <w:t xml:space="preserve">, </w:t>
      </w:r>
      <w:proofErr w:type="spellStart"/>
      <w:r w:rsidR="00E13638" w:rsidRPr="00806399">
        <w:rPr>
          <w:rFonts w:cstheme="minorHAnsi"/>
          <w:bCs/>
          <w:lang w:val="en-GB"/>
        </w:rPr>
        <w:t>Month_Nov</w:t>
      </w:r>
      <w:proofErr w:type="spellEnd"/>
      <w:r w:rsidR="00E13638" w:rsidRPr="00806399">
        <w:rPr>
          <w:rFonts w:cstheme="minorHAnsi"/>
          <w:bCs/>
          <w:lang w:val="en-GB"/>
        </w:rPr>
        <w:t xml:space="preserve">, Informational, </w:t>
      </w:r>
      <w:proofErr w:type="spellStart"/>
      <w:r w:rsidR="00E13638" w:rsidRPr="00806399">
        <w:rPr>
          <w:rFonts w:cstheme="minorHAnsi"/>
          <w:bCs/>
          <w:lang w:val="en-GB"/>
        </w:rPr>
        <w:t>Informational_Duration</w:t>
      </w:r>
      <w:proofErr w:type="spellEnd"/>
      <w:r w:rsidR="00E13638" w:rsidRPr="00806399">
        <w:rPr>
          <w:rFonts w:cstheme="minorHAnsi"/>
          <w:bCs/>
          <w:lang w:val="en-GB"/>
        </w:rPr>
        <w:t xml:space="preserve">, </w:t>
      </w:r>
      <w:proofErr w:type="spellStart"/>
      <w:r w:rsidR="00E13638" w:rsidRPr="00806399">
        <w:rPr>
          <w:rFonts w:cstheme="minorHAnsi"/>
          <w:bCs/>
          <w:lang w:val="en-GB"/>
        </w:rPr>
        <w:t>Month_May</w:t>
      </w:r>
      <w:proofErr w:type="spellEnd"/>
      <w:r w:rsidR="00E13638" w:rsidRPr="00806399">
        <w:rPr>
          <w:rFonts w:cstheme="minorHAnsi"/>
          <w:bCs/>
          <w:lang w:val="en-GB"/>
        </w:rPr>
        <w:t>, Weekend</w:t>
      </w:r>
    </w:p>
    <w:tbl>
      <w:tblPr>
        <w:tblStyle w:val="TableGrid"/>
        <w:tblW w:w="10026" w:type="dxa"/>
        <w:tblLook w:val="04A0" w:firstRow="1" w:lastRow="0" w:firstColumn="1" w:lastColumn="0" w:noHBand="0" w:noVBand="1"/>
      </w:tblPr>
      <w:tblGrid>
        <w:gridCol w:w="2136"/>
        <w:gridCol w:w="647"/>
        <w:gridCol w:w="653"/>
        <w:gridCol w:w="645"/>
        <w:gridCol w:w="645"/>
        <w:gridCol w:w="645"/>
        <w:gridCol w:w="645"/>
        <w:gridCol w:w="645"/>
        <w:gridCol w:w="645"/>
        <w:gridCol w:w="645"/>
        <w:gridCol w:w="645"/>
        <w:gridCol w:w="645"/>
        <w:gridCol w:w="785"/>
      </w:tblGrid>
      <w:tr w:rsidR="00DE21B9" w:rsidRPr="00DE21B9" w14:paraId="06398DB2" w14:textId="77777777" w:rsidTr="00DE21B9">
        <w:trPr>
          <w:trHeight w:val="300"/>
        </w:trPr>
        <w:tc>
          <w:tcPr>
            <w:tcW w:w="2136" w:type="dxa"/>
            <w:noWrap/>
            <w:hideMark/>
          </w:tcPr>
          <w:p w14:paraId="75DD1725" w14:textId="77777777" w:rsidR="00DE21B9" w:rsidRPr="00DE21B9" w:rsidRDefault="00DE21B9" w:rsidP="00C353AF">
            <w:pPr>
              <w:jc w:val="both"/>
              <w:rPr>
                <w:rFonts w:ascii="Arial" w:hAnsi="Arial" w:cs="Arial"/>
                <w:bCs/>
              </w:rPr>
            </w:pPr>
            <w:r w:rsidRPr="00DE21B9">
              <w:rPr>
                <w:rFonts w:ascii="Arial" w:hAnsi="Arial" w:cs="Arial"/>
                <w:bCs/>
              </w:rPr>
              <w:t>number of features</w:t>
            </w:r>
          </w:p>
        </w:tc>
        <w:tc>
          <w:tcPr>
            <w:tcW w:w="647" w:type="dxa"/>
            <w:noWrap/>
            <w:hideMark/>
          </w:tcPr>
          <w:p w14:paraId="3DCDEE96" w14:textId="77777777" w:rsidR="00DE21B9" w:rsidRPr="00DE21B9" w:rsidRDefault="00DE21B9" w:rsidP="00C353AF">
            <w:pPr>
              <w:jc w:val="both"/>
              <w:rPr>
                <w:rFonts w:ascii="Arial" w:hAnsi="Arial" w:cs="Arial"/>
                <w:bCs/>
              </w:rPr>
            </w:pPr>
            <w:r w:rsidRPr="00DE21B9">
              <w:rPr>
                <w:rFonts w:ascii="Arial" w:hAnsi="Arial" w:cs="Arial"/>
                <w:bCs/>
              </w:rPr>
              <w:t>1</w:t>
            </w:r>
          </w:p>
        </w:tc>
        <w:tc>
          <w:tcPr>
            <w:tcW w:w="653" w:type="dxa"/>
            <w:noWrap/>
            <w:hideMark/>
          </w:tcPr>
          <w:p w14:paraId="2046CBFB" w14:textId="77777777" w:rsidR="00DE21B9" w:rsidRPr="00DE21B9" w:rsidRDefault="00DE21B9" w:rsidP="00C353AF">
            <w:pPr>
              <w:jc w:val="both"/>
              <w:rPr>
                <w:rFonts w:ascii="Arial" w:hAnsi="Arial" w:cs="Arial"/>
                <w:bCs/>
              </w:rPr>
            </w:pPr>
            <w:r w:rsidRPr="00DE21B9">
              <w:rPr>
                <w:rFonts w:ascii="Arial" w:hAnsi="Arial" w:cs="Arial"/>
                <w:bCs/>
              </w:rPr>
              <w:t>2</w:t>
            </w:r>
          </w:p>
        </w:tc>
        <w:tc>
          <w:tcPr>
            <w:tcW w:w="645" w:type="dxa"/>
            <w:noWrap/>
            <w:hideMark/>
          </w:tcPr>
          <w:p w14:paraId="570C2DB4" w14:textId="77777777" w:rsidR="00DE21B9" w:rsidRPr="00DE21B9" w:rsidRDefault="00DE21B9" w:rsidP="00C353AF">
            <w:pPr>
              <w:jc w:val="both"/>
              <w:rPr>
                <w:rFonts w:ascii="Arial" w:hAnsi="Arial" w:cs="Arial"/>
                <w:bCs/>
              </w:rPr>
            </w:pPr>
            <w:r w:rsidRPr="00DE21B9">
              <w:rPr>
                <w:rFonts w:ascii="Arial" w:hAnsi="Arial" w:cs="Arial"/>
                <w:bCs/>
              </w:rPr>
              <w:t>3</w:t>
            </w:r>
          </w:p>
        </w:tc>
        <w:tc>
          <w:tcPr>
            <w:tcW w:w="645" w:type="dxa"/>
            <w:noWrap/>
            <w:hideMark/>
          </w:tcPr>
          <w:p w14:paraId="09424436" w14:textId="77777777" w:rsidR="00DE21B9" w:rsidRPr="00DE21B9" w:rsidRDefault="00DE21B9" w:rsidP="00C353AF">
            <w:pPr>
              <w:jc w:val="both"/>
              <w:rPr>
                <w:rFonts w:ascii="Arial" w:hAnsi="Arial" w:cs="Arial"/>
                <w:bCs/>
              </w:rPr>
            </w:pPr>
            <w:r w:rsidRPr="00DE21B9">
              <w:rPr>
                <w:rFonts w:ascii="Arial" w:hAnsi="Arial" w:cs="Arial"/>
                <w:bCs/>
              </w:rPr>
              <w:t>4</w:t>
            </w:r>
          </w:p>
        </w:tc>
        <w:tc>
          <w:tcPr>
            <w:tcW w:w="645" w:type="dxa"/>
            <w:noWrap/>
            <w:hideMark/>
          </w:tcPr>
          <w:p w14:paraId="4E3F7BB8" w14:textId="77777777" w:rsidR="00DE21B9" w:rsidRPr="00DE21B9" w:rsidRDefault="00DE21B9" w:rsidP="00C353AF">
            <w:pPr>
              <w:jc w:val="both"/>
              <w:rPr>
                <w:rFonts w:ascii="Arial" w:hAnsi="Arial" w:cs="Arial"/>
                <w:bCs/>
              </w:rPr>
            </w:pPr>
            <w:r w:rsidRPr="00DE21B9">
              <w:rPr>
                <w:rFonts w:ascii="Arial" w:hAnsi="Arial" w:cs="Arial"/>
                <w:bCs/>
              </w:rPr>
              <w:t>5</w:t>
            </w:r>
          </w:p>
        </w:tc>
        <w:tc>
          <w:tcPr>
            <w:tcW w:w="645" w:type="dxa"/>
            <w:noWrap/>
            <w:hideMark/>
          </w:tcPr>
          <w:p w14:paraId="747A3335" w14:textId="77777777" w:rsidR="00DE21B9" w:rsidRPr="00DE21B9" w:rsidRDefault="00DE21B9" w:rsidP="00C353AF">
            <w:pPr>
              <w:jc w:val="both"/>
              <w:rPr>
                <w:rFonts w:ascii="Arial" w:hAnsi="Arial" w:cs="Arial"/>
                <w:bCs/>
              </w:rPr>
            </w:pPr>
            <w:r w:rsidRPr="00DE21B9">
              <w:rPr>
                <w:rFonts w:ascii="Arial" w:hAnsi="Arial" w:cs="Arial"/>
                <w:bCs/>
              </w:rPr>
              <w:t>6</w:t>
            </w:r>
          </w:p>
        </w:tc>
        <w:tc>
          <w:tcPr>
            <w:tcW w:w="645" w:type="dxa"/>
            <w:noWrap/>
            <w:hideMark/>
          </w:tcPr>
          <w:p w14:paraId="0F0B71A4" w14:textId="77777777" w:rsidR="00DE21B9" w:rsidRPr="00DE21B9" w:rsidRDefault="00DE21B9" w:rsidP="00C353AF">
            <w:pPr>
              <w:jc w:val="both"/>
              <w:rPr>
                <w:rFonts w:ascii="Arial" w:hAnsi="Arial" w:cs="Arial"/>
                <w:bCs/>
              </w:rPr>
            </w:pPr>
            <w:r w:rsidRPr="00DE21B9">
              <w:rPr>
                <w:rFonts w:ascii="Arial" w:hAnsi="Arial" w:cs="Arial"/>
                <w:bCs/>
              </w:rPr>
              <w:t>7</w:t>
            </w:r>
          </w:p>
        </w:tc>
        <w:tc>
          <w:tcPr>
            <w:tcW w:w="645" w:type="dxa"/>
            <w:noWrap/>
            <w:hideMark/>
          </w:tcPr>
          <w:p w14:paraId="45135DF2" w14:textId="77777777" w:rsidR="00DE21B9" w:rsidRPr="00DE21B9" w:rsidRDefault="00DE21B9" w:rsidP="00C353AF">
            <w:pPr>
              <w:jc w:val="both"/>
              <w:rPr>
                <w:rFonts w:ascii="Arial" w:hAnsi="Arial" w:cs="Arial"/>
                <w:bCs/>
              </w:rPr>
            </w:pPr>
            <w:r w:rsidRPr="00DE21B9">
              <w:rPr>
                <w:rFonts w:ascii="Arial" w:hAnsi="Arial" w:cs="Arial"/>
                <w:bCs/>
              </w:rPr>
              <w:t>8</w:t>
            </w:r>
          </w:p>
        </w:tc>
        <w:tc>
          <w:tcPr>
            <w:tcW w:w="645" w:type="dxa"/>
            <w:noWrap/>
            <w:hideMark/>
          </w:tcPr>
          <w:p w14:paraId="1307DDB1" w14:textId="77777777" w:rsidR="00DE21B9" w:rsidRPr="00DE21B9" w:rsidRDefault="00DE21B9" w:rsidP="00C353AF">
            <w:pPr>
              <w:jc w:val="both"/>
              <w:rPr>
                <w:rFonts w:ascii="Arial" w:hAnsi="Arial" w:cs="Arial"/>
                <w:bCs/>
              </w:rPr>
            </w:pPr>
            <w:r w:rsidRPr="00DE21B9">
              <w:rPr>
                <w:rFonts w:ascii="Arial" w:hAnsi="Arial" w:cs="Arial"/>
                <w:bCs/>
              </w:rPr>
              <w:t>9</w:t>
            </w:r>
          </w:p>
        </w:tc>
        <w:tc>
          <w:tcPr>
            <w:tcW w:w="645" w:type="dxa"/>
            <w:noWrap/>
            <w:hideMark/>
          </w:tcPr>
          <w:p w14:paraId="2FD07B6F" w14:textId="77777777" w:rsidR="00DE21B9" w:rsidRPr="00DE21B9" w:rsidRDefault="00DE21B9" w:rsidP="00C353AF">
            <w:pPr>
              <w:jc w:val="both"/>
              <w:rPr>
                <w:rFonts w:ascii="Arial" w:hAnsi="Arial" w:cs="Arial"/>
                <w:bCs/>
              </w:rPr>
            </w:pPr>
            <w:r w:rsidRPr="00DE21B9">
              <w:rPr>
                <w:rFonts w:ascii="Arial" w:hAnsi="Arial" w:cs="Arial"/>
                <w:bCs/>
              </w:rPr>
              <w:t>10</w:t>
            </w:r>
          </w:p>
        </w:tc>
        <w:tc>
          <w:tcPr>
            <w:tcW w:w="645" w:type="dxa"/>
            <w:noWrap/>
            <w:hideMark/>
          </w:tcPr>
          <w:p w14:paraId="6C1C2AA3" w14:textId="77777777" w:rsidR="00DE21B9" w:rsidRPr="00DE21B9" w:rsidRDefault="00DE21B9" w:rsidP="00C353AF">
            <w:pPr>
              <w:jc w:val="both"/>
              <w:rPr>
                <w:rFonts w:ascii="Arial" w:hAnsi="Arial" w:cs="Arial"/>
                <w:bCs/>
              </w:rPr>
            </w:pPr>
            <w:r w:rsidRPr="00DE21B9">
              <w:rPr>
                <w:rFonts w:ascii="Arial" w:hAnsi="Arial" w:cs="Arial"/>
                <w:bCs/>
              </w:rPr>
              <w:t>11</w:t>
            </w:r>
          </w:p>
        </w:tc>
        <w:tc>
          <w:tcPr>
            <w:tcW w:w="785" w:type="dxa"/>
            <w:noWrap/>
            <w:hideMark/>
          </w:tcPr>
          <w:p w14:paraId="0F9C9CD7" w14:textId="77777777" w:rsidR="00DE21B9" w:rsidRPr="00DE21B9" w:rsidRDefault="00DE21B9" w:rsidP="00C353AF">
            <w:pPr>
              <w:jc w:val="both"/>
              <w:rPr>
                <w:rFonts w:ascii="Arial" w:hAnsi="Arial" w:cs="Arial"/>
                <w:bCs/>
              </w:rPr>
            </w:pPr>
            <w:r w:rsidRPr="00DE21B9">
              <w:rPr>
                <w:rFonts w:ascii="Arial" w:hAnsi="Arial" w:cs="Arial"/>
                <w:bCs/>
              </w:rPr>
              <w:t>12</w:t>
            </w:r>
          </w:p>
        </w:tc>
      </w:tr>
      <w:tr w:rsidR="00DE21B9" w:rsidRPr="00DE21B9" w14:paraId="0D1933C4" w14:textId="77777777" w:rsidTr="00DE21B9">
        <w:trPr>
          <w:trHeight w:val="300"/>
        </w:trPr>
        <w:tc>
          <w:tcPr>
            <w:tcW w:w="2136" w:type="dxa"/>
            <w:noWrap/>
            <w:hideMark/>
          </w:tcPr>
          <w:p w14:paraId="68FD91DF" w14:textId="77777777" w:rsidR="00DE21B9" w:rsidRPr="00DE21B9" w:rsidRDefault="00DE21B9" w:rsidP="00C353AF">
            <w:pPr>
              <w:jc w:val="both"/>
              <w:rPr>
                <w:rFonts w:ascii="Arial" w:hAnsi="Arial" w:cs="Arial"/>
                <w:bCs/>
              </w:rPr>
            </w:pPr>
            <w:r w:rsidRPr="00DE21B9">
              <w:rPr>
                <w:rFonts w:ascii="Arial" w:hAnsi="Arial" w:cs="Arial"/>
                <w:bCs/>
              </w:rPr>
              <w:t>True Positives</w:t>
            </w:r>
          </w:p>
        </w:tc>
        <w:tc>
          <w:tcPr>
            <w:tcW w:w="647" w:type="dxa"/>
            <w:noWrap/>
            <w:hideMark/>
          </w:tcPr>
          <w:p w14:paraId="62D1F84B" w14:textId="77777777" w:rsidR="00DE21B9" w:rsidRPr="00DE21B9" w:rsidRDefault="00DE21B9" w:rsidP="00C353AF">
            <w:pPr>
              <w:jc w:val="both"/>
              <w:rPr>
                <w:rFonts w:ascii="Arial" w:hAnsi="Arial" w:cs="Arial"/>
                <w:bCs/>
              </w:rPr>
            </w:pPr>
            <w:r w:rsidRPr="00DE21B9">
              <w:rPr>
                <w:rFonts w:ascii="Arial" w:hAnsi="Arial" w:cs="Arial"/>
                <w:bCs/>
              </w:rPr>
              <w:t>345</w:t>
            </w:r>
          </w:p>
        </w:tc>
        <w:tc>
          <w:tcPr>
            <w:tcW w:w="653" w:type="dxa"/>
            <w:noWrap/>
            <w:hideMark/>
          </w:tcPr>
          <w:p w14:paraId="2C2F3EBF" w14:textId="77777777" w:rsidR="00DE21B9" w:rsidRPr="00DE21B9" w:rsidRDefault="00DE21B9" w:rsidP="00C353AF">
            <w:pPr>
              <w:jc w:val="both"/>
              <w:rPr>
                <w:rFonts w:ascii="Arial" w:hAnsi="Arial" w:cs="Arial"/>
                <w:bCs/>
              </w:rPr>
            </w:pPr>
            <w:r w:rsidRPr="00DE21B9">
              <w:rPr>
                <w:rFonts w:ascii="Arial" w:hAnsi="Arial" w:cs="Arial"/>
                <w:bCs/>
              </w:rPr>
              <w:t>414</w:t>
            </w:r>
          </w:p>
        </w:tc>
        <w:tc>
          <w:tcPr>
            <w:tcW w:w="645" w:type="dxa"/>
            <w:noWrap/>
            <w:hideMark/>
          </w:tcPr>
          <w:p w14:paraId="2B86F5A3" w14:textId="77777777" w:rsidR="00DE21B9" w:rsidRPr="00DE21B9" w:rsidRDefault="00DE21B9" w:rsidP="00C353AF">
            <w:pPr>
              <w:jc w:val="both"/>
              <w:rPr>
                <w:rFonts w:ascii="Arial" w:hAnsi="Arial" w:cs="Arial"/>
                <w:bCs/>
              </w:rPr>
            </w:pPr>
            <w:r w:rsidRPr="00DE21B9">
              <w:rPr>
                <w:rFonts w:ascii="Arial" w:hAnsi="Arial" w:cs="Arial"/>
                <w:bCs/>
              </w:rPr>
              <w:t>410</w:t>
            </w:r>
          </w:p>
        </w:tc>
        <w:tc>
          <w:tcPr>
            <w:tcW w:w="645" w:type="dxa"/>
            <w:noWrap/>
            <w:hideMark/>
          </w:tcPr>
          <w:p w14:paraId="738A364B" w14:textId="77777777" w:rsidR="00DE21B9" w:rsidRPr="00DE21B9" w:rsidRDefault="00DE21B9" w:rsidP="00C353AF">
            <w:pPr>
              <w:jc w:val="both"/>
              <w:rPr>
                <w:rFonts w:ascii="Arial" w:hAnsi="Arial" w:cs="Arial"/>
                <w:bCs/>
              </w:rPr>
            </w:pPr>
            <w:r w:rsidRPr="00DE21B9">
              <w:rPr>
                <w:rFonts w:ascii="Arial" w:hAnsi="Arial" w:cs="Arial"/>
                <w:bCs/>
              </w:rPr>
              <w:t>401</w:t>
            </w:r>
          </w:p>
        </w:tc>
        <w:tc>
          <w:tcPr>
            <w:tcW w:w="645" w:type="dxa"/>
            <w:noWrap/>
            <w:hideMark/>
          </w:tcPr>
          <w:p w14:paraId="1851D169" w14:textId="77777777" w:rsidR="00DE21B9" w:rsidRPr="00DE21B9" w:rsidRDefault="00DE21B9" w:rsidP="00C353AF">
            <w:pPr>
              <w:jc w:val="both"/>
              <w:rPr>
                <w:rFonts w:ascii="Arial" w:hAnsi="Arial" w:cs="Arial"/>
                <w:bCs/>
              </w:rPr>
            </w:pPr>
            <w:r w:rsidRPr="00DE21B9">
              <w:rPr>
                <w:rFonts w:ascii="Arial" w:hAnsi="Arial" w:cs="Arial"/>
                <w:bCs/>
              </w:rPr>
              <w:t>412</w:t>
            </w:r>
          </w:p>
        </w:tc>
        <w:tc>
          <w:tcPr>
            <w:tcW w:w="645" w:type="dxa"/>
            <w:noWrap/>
            <w:hideMark/>
          </w:tcPr>
          <w:p w14:paraId="15DB6DDB" w14:textId="77777777" w:rsidR="00DE21B9" w:rsidRPr="00DE21B9" w:rsidRDefault="00DE21B9" w:rsidP="00C353AF">
            <w:pPr>
              <w:jc w:val="both"/>
              <w:rPr>
                <w:rFonts w:ascii="Arial" w:hAnsi="Arial" w:cs="Arial"/>
                <w:bCs/>
              </w:rPr>
            </w:pPr>
            <w:r w:rsidRPr="00DE21B9">
              <w:rPr>
                <w:rFonts w:ascii="Arial" w:hAnsi="Arial" w:cs="Arial"/>
                <w:bCs/>
              </w:rPr>
              <w:t>414</w:t>
            </w:r>
          </w:p>
        </w:tc>
        <w:tc>
          <w:tcPr>
            <w:tcW w:w="645" w:type="dxa"/>
            <w:noWrap/>
            <w:hideMark/>
          </w:tcPr>
          <w:p w14:paraId="1E1233B1" w14:textId="77777777" w:rsidR="00DE21B9" w:rsidRPr="00DE21B9" w:rsidRDefault="00DE21B9" w:rsidP="00C353AF">
            <w:pPr>
              <w:jc w:val="both"/>
              <w:rPr>
                <w:rFonts w:ascii="Arial" w:hAnsi="Arial" w:cs="Arial"/>
                <w:bCs/>
              </w:rPr>
            </w:pPr>
            <w:r w:rsidRPr="00DE21B9">
              <w:rPr>
                <w:rFonts w:ascii="Arial" w:hAnsi="Arial" w:cs="Arial"/>
                <w:bCs/>
              </w:rPr>
              <w:t>420</w:t>
            </w:r>
          </w:p>
        </w:tc>
        <w:tc>
          <w:tcPr>
            <w:tcW w:w="645" w:type="dxa"/>
            <w:noWrap/>
            <w:hideMark/>
          </w:tcPr>
          <w:p w14:paraId="3B55CB91" w14:textId="77777777" w:rsidR="00DE21B9" w:rsidRPr="00DE21B9" w:rsidRDefault="00DE21B9" w:rsidP="00C353AF">
            <w:pPr>
              <w:jc w:val="both"/>
              <w:rPr>
                <w:rFonts w:ascii="Arial" w:hAnsi="Arial" w:cs="Arial"/>
                <w:bCs/>
              </w:rPr>
            </w:pPr>
            <w:r w:rsidRPr="00DE21B9">
              <w:rPr>
                <w:rFonts w:ascii="Arial" w:hAnsi="Arial" w:cs="Arial"/>
                <w:bCs/>
              </w:rPr>
              <w:t>415</w:t>
            </w:r>
          </w:p>
        </w:tc>
        <w:tc>
          <w:tcPr>
            <w:tcW w:w="645" w:type="dxa"/>
            <w:noWrap/>
            <w:hideMark/>
          </w:tcPr>
          <w:p w14:paraId="656F5157" w14:textId="77777777" w:rsidR="00DE21B9" w:rsidRPr="00DE21B9" w:rsidRDefault="00DE21B9" w:rsidP="00C353AF">
            <w:pPr>
              <w:jc w:val="both"/>
              <w:rPr>
                <w:rFonts w:ascii="Arial" w:hAnsi="Arial" w:cs="Arial"/>
                <w:bCs/>
              </w:rPr>
            </w:pPr>
            <w:r w:rsidRPr="00DE21B9">
              <w:rPr>
                <w:rFonts w:ascii="Arial" w:hAnsi="Arial" w:cs="Arial"/>
                <w:bCs/>
              </w:rPr>
              <w:t>415</w:t>
            </w:r>
          </w:p>
        </w:tc>
        <w:tc>
          <w:tcPr>
            <w:tcW w:w="645" w:type="dxa"/>
            <w:noWrap/>
            <w:hideMark/>
          </w:tcPr>
          <w:p w14:paraId="7A90645F" w14:textId="77777777" w:rsidR="00DE21B9" w:rsidRPr="00DE21B9" w:rsidRDefault="00DE21B9" w:rsidP="00C353AF">
            <w:pPr>
              <w:jc w:val="both"/>
              <w:rPr>
                <w:rFonts w:ascii="Arial" w:hAnsi="Arial" w:cs="Arial"/>
                <w:bCs/>
              </w:rPr>
            </w:pPr>
            <w:r w:rsidRPr="00DE21B9">
              <w:rPr>
                <w:rFonts w:ascii="Arial" w:hAnsi="Arial" w:cs="Arial"/>
                <w:bCs/>
              </w:rPr>
              <w:t>415</w:t>
            </w:r>
          </w:p>
        </w:tc>
        <w:tc>
          <w:tcPr>
            <w:tcW w:w="645" w:type="dxa"/>
            <w:noWrap/>
            <w:hideMark/>
          </w:tcPr>
          <w:p w14:paraId="106794B0" w14:textId="77777777" w:rsidR="00DE21B9" w:rsidRPr="00DE21B9" w:rsidRDefault="00DE21B9" w:rsidP="00C353AF">
            <w:pPr>
              <w:jc w:val="both"/>
              <w:rPr>
                <w:rFonts w:ascii="Arial" w:hAnsi="Arial" w:cs="Arial"/>
                <w:bCs/>
              </w:rPr>
            </w:pPr>
            <w:r w:rsidRPr="00DE21B9">
              <w:rPr>
                <w:rFonts w:ascii="Arial" w:hAnsi="Arial" w:cs="Arial"/>
                <w:bCs/>
              </w:rPr>
              <w:t>415</w:t>
            </w:r>
          </w:p>
        </w:tc>
        <w:tc>
          <w:tcPr>
            <w:tcW w:w="785" w:type="dxa"/>
            <w:noWrap/>
            <w:hideMark/>
          </w:tcPr>
          <w:p w14:paraId="70BFE74C" w14:textId="77777777" w:rsidR="00DE21B9" w:rsidRPr="00DE21B9" w:rsidRDefault="00DE21B9" w:rsidP="00C353AF">
            <w:pPr>
              <w:jc w:val="both"/>
              <w:rPr>
                <w:rFonts w:ascii="Arial" w:hAnsi="Arial" w:cs="Arial"/>
                <w:bCs/>
              </w:rPr>
            </w:pPr>
            <w:r w:rsidRPr="00DE21B9">
              <w:rPr>
                <w:rFonts w:ascii="Arial" w:hAnsi="Arial" w:cs="Arial"/>
                <w:bCs/>
              </w:rPr>
              <w:t>422</w:t>
            </w:r>
          </w:p>
        </w:tc>
      </w:tr>
      <w:tr w:rsidR="00DE21B9" w:rsidRPr="00DE21B9" w14:paraId="04E61124" w14:textId="77777777" w:rsidTr="00DE21B9">
        <w:trPr>
          <w:trHeight w:val="300"/>
        </w:trPr>
        <w:tc>
          <w:tcPr>
            <w:tcW w:w="2136" w:type="dxa"/>
            <w:noWrap/>
            <w:hideMark/>
          </w:tcPr>
          <w:p w14:paraId="1AE3A213" w14:textId="77777777" w:rsidR="00DE21B9" w:rsidRPr="00DE21B9" w:rsidRDefault="00DE21B9" w:rsidP="00C353AF">
            <w:pPr>
              <w:jc w:val="both"/>
              <w:rPr>
                <w:rFonts w:ascii="Arial" w:hAnsi="Arial" w:cs="Arial"/>
                <w:bCs/>
              </w:rPr>
            </w:pPr>
            <w:r w:rsidRPr="00DE21B9">
              <w:rPr>
                <w:rFonts w:ascii="Arial" w:hAnsi="Arial" w:cs="Arial"/>
                <w:bCs/>
              </w:rPr>
              <w:t>False Negatives</w:t>
            </w:r>
          </w:p>
        </w:tc>
        <w:tc>
          <w:tcPr>
            <w:tcW w:w="647" w:type="dxa"/>
            <w:noWrap/>
            <w:hideMark/>
          </w:tcPr>
          <w:p w14:paraId="29CD6B66" w14:textId="77777777" w:rsidR="00DE21B9" w:rsidRPr="00DE21B9" w:rsidRDefault="00DE21B9" w:rsidP="00C353AF">
            <w:pPr>
              <w:jc w:val="both"/>
              <w:rPr>
                <w:rFonts w:ascii="Arial" w:hAnsi="Arial" w:cs="Arial"/>
                <w:bCs/>
              </w:rPr>
            </w:pPr>
            <w:r w:rsidRPr="00DE21B9">
              <w:rPr>
                <w:rFonts w:ascii="Arial" w:hAnsi="Arial" w:cs="Arial"/>
                <w:bCs/>
              </w:rPr>
              <w:t>224</w:t>
            </w:r>
          </w:p>
        </w:tc>
        <w:tc>
          <w:tcPr>
            <w:tcW w:w="653" w:type="dxa"/>
            <w:noWrap/>
            <w:hideMark/>
          </w:tcPr>
          <w:p w14:paraId="489E003F" w14:textId="77777777" w:rsidR="00DE21B9" w:rsidRPr="00DE21B9" w:rsidRDefault="00DE21B9" w:rsidP="00C353AF">
            <w:pPr>
              <w:jc w:val="both"/>
              <w:rPr>
                <w:rFonts w:ascii="Arial" w:hAnsi="Arial" w:cs="Arial"/>
                <w:bCs/>
              </w:rPr>
            </w:pPr>
            <w:r w:rsidRPr="00DE21B9">
              <w:rPr>
                <w:rFonts w:ascii="Arial" w:hAnsi="Arial" w:cs="Arial"/>
                <w:bCs/>
              </w:rPr>
              <w:t>155</w:t>
            </w:r>
          </w:p>
        </w:tc>
        <w:tc>
          <w:tcPr>
            <w:tcW w:w="645" w:type="dxa"/>
            <w:noWrap/>
            <w:hideMark/>
          </w:tcPr>
          <w:p w14:paraId="707C42B5" w14:textId="77777777" w:rsidR="00DE21B9" w:rsidRPr="00DE21B9" w:rsidRDefault="00DE21B9" w:rsidP="00C353AF">
            <w:pPr>
              <w:jc w:val="both"/>
              <w:rPr>
                <w:rFonts w:ascii="Arial" w:hAnsi="Arial" w:cs="Arial"/>
                <w:bCs/>
              </w:rPr>
            </w:pPr>
            <w:r w:rsidRPr="00DE21B9">
              <w:rPr>
                <w:rFonts w:ascii="Arial" w:hAnsi="Arial" w:cs="Arial"/>
                <w:bCs/>
              </w:rPr>
              <w:t>159</w:t>
            </w:r>
          </w:p>
        </w:tc>
        <w:tc>
          <w:tcPr>
            <w:tcW w:w="645" w:type="dxa"/>
            <w:noWrap/>
            <w:hideMark/>
          </w:tcPr>
          <w:p w14:paraId="6A180114" w14:textId="77777777" w:rsidR="00DE21B9" w:rsidRPr="00DE21B9" w:rsidRDefault="00DE21B9" w:rsidP="00C353AF">
            <w:pPr>
              <w:jc w:val="both"/>
              <w:rPr>
                <w:rFonts w:ascii="Arial" w:hAnsi="Arial" w:cs="Arial"/>
                <w:bCs/>
              </w:rPr>
            </w:pPr>
            <w:r w:rsidRPr="00DE21B9">
              <w:rPr>
                <w:rFonts w:ascii="Arial" w:hAnsi="Arial" w:cs="Arial"/>
                <w:bCs/>
              </w:rPr>
              <w:t>168</w:t>
            </w:r>
          </w:p>
        </w:tc>
        <w:tc>
          <w:tcPr>
            <w:tcW w:w="645" w:type="dxa"/>
            <w:noWrap/>
            <w:hideMark/>
          </w:tcPr>
          <w:p w14:paraId="35EE48B0" w14:textId="77777777" w:rsidR="00DE21B9" w:rsidRPr="00DE21B9" w:rsidRDefault="00DE21B9" w:rsidP="00C353AF">
            <w:pPr>
              <w:jc w:val="both"/>
              <w:rPr>
                <w:rFonts w:ascii="Arial" w:hAnsi="Arial" w:cs="Arial"/>
                <w:bCs/>
              </w:rPr>
            </w:pPr>
            <w:r w:rsidRPr="00DE21B9">
              <w:rPr>
                <w:rFonts w:ascii="Arial" w:hAnsi="Arial" w:cs="Arial"/>
                <w:bCs/>
              </w:rPr>
              <w:t>157</w:t>
            </w:r>
          </w:p>
        </w:tc>
        <w:tc>
          <w:tcPr>
            <w:tcW w:w="645" w:type="dxa"/>
            <w:noWrap/>
            <w:hideMark/>
          </w:tcPr>
          <w:p w14:paraId="11675B69" w14:textId="77777777" w:rsidR="00DE21B9" w:rsidRPr="00DE21B9" w:rsidRDefault="00DE21B9" w:rsidP="00C353AF">
            <w:pPr>
              <w:jc w:val="both"/>
              <w:rPr>
                <w:rFonts w:ascii="Arial" w:hAnsi="Arial" w:cs="Arial"/>
                <w:bCs/>
              </w:rPr>
            </w:pPr>
            <w:r w:rsidRPr="00DE21B9">
              <w:rPr>
                <w:rFonts w:ascii="Arial" w:hAnsi="Arial" w:cs="Arial"/>
                <w:bCs/>
              </w:rPr>
              <w:t>155</w:t>
            </w:r>
          </w:p>
        </w:tc>
        <w:tc>
          <w:tcPr>
            <w:tcW w:w="645" w:type="dxa"/>
            <w:noWrap/>
            <w:hideMark/>
          </w:tcPr>
          <w:p w14:paraId="452A8BF5" w14:textId="77777777" w:rsidR="00DE21B9" w:rsidRPr="00DE21B9" w:rsidRDefault="00DE21B9" w:rsidP="00C353AF">
            <w:pPr>
              <w:jc w:val="both"/>
              <w:rPr>
                <w:rFonts w:ascii="Arial" w:hAnsi="Arial" w:cs="Arial"/>
                <w:bCs/>
              </w:rPr>
            </w:pPr>
            <w:r w:rsidRPr="00DE21B9">
              <w:rPr>
                <w:rFonts w:ascii="Arial" w:hAnsi="Arial" w:cs="Arial"/>
                <w:bCs/>
              </w:rPr>
              <w:t>149</w:t>
            </w:r>
          </w:p>
        </w:tc>
        <w:tc>
          <w:tcPr>
            <w:tcW w:w="645" w:type="dxa"/>
            <w:noWrap/>
            <w:hideMark/>
          </w:tcPr>
          <w:p w14:paraId="0C48146B" w14:textId="77777777" w:rsidR="00DE21B9" w:rsidRPr="00DE21B9" w:rsidRDefault="00DE21B9" w:rsidP="00C353AF">
            <w:pPr>
              <w:jc w:val="both"/>
              <w:rPr>
                <w:rFonts w:ascii="Arial" w:hAnsi="Arial" w:cs="Arial"/>
                <w:bCs/>
              </w:rPr>
            </w:pPr>
            <w:r w:rsidRPr="00DE21B9">
              <w:rPr>
                <w:rFonts w:ascii="Arial" w:hAnsi="Arial" w:cs="Arial"/>
                <w:bCs/>
              </w:rPr>
              <w:t>154</w:t>
            </w:r>
          </w:p>
        </w:tc>
        <w:tc>
          <w:tcPr>
            <w:tcW w:w="645" w:type="dxa"/>
            <w:noWrap/>
            <w:hideMark/>
          </w:tcPr>
          <w:p w14:paraId="4443FB40" w14:textId="77777777" w:rsidR="00DE21B9" w:rsidRPr="00DE21B9" w:rsidRDefault="00DE21B9" w:rsidP="00C353AF">
            <w:pPr>
              <w:jc w:val="both"/>
              <w:rPr>
                <w:rFonts w:ascii="Arial" w:hAnsi="Arial" w:cs="Arial"/>
                <w:bCs/>
              </w:rPr>
            </w:pPr>
            <w:r w:rsidRPr="00DE21B9">
              <w:rPr>
                <w:rFonts w:ascii="Arial" w:hAnsi="Arial" w:cs="Arial"/>
                <w:bCs/>
              </w:rPr>
              <w:t>154</w:t>
            </w:r>
          </w:p>
        </w:tc>
        <w:tc>
          <w:tcPr>
            <w:tcW w:w="645" w:type="dxa"/>
            <w:noWrap/>
            <w:hideMark/>
          </w:tcPr>
          <w:p w14:paraId="7F0AB0CB" w14:textId="77777777" w:rsidR="00DE21B9" w:rsidRPr="00DE21B9" w:rsidRDefault="00DE21B9" w:rsidP="00C353AF">
            <w:pPr>
              <w:jc w:val="both"/>
              <w:rPr>
                <w:rFonts w:ascii="Arial" w:hAnsi="Arial" w:cs="Arial"/>
                <w:bCs/>
              </w:rPr>
            </w:pPr>
            <w:r w:rsidRPr="00DE21B9">
              <w:rPr>
                <w:rFonts w:ascii="Arial" w:hAnsi="Arial" w:cs="Arial"/>
                <w:bCs/>
              </w:rPr>
              <w:t>154</w:t>
            </w:r>
          </w:p>
        </w:tc>
        <w:tc>
          <w:tcPr>
            <w:tcW w:w="645" w:type="dxa"/>
            <w:noWrap/>
            <w:hideMark/>
          </w:tcPr>
          <w:p w14:paraId="582D6730" w14:textId="77777777" w:rsidR="00DE21B9" w:rsidRPr="00DE21B9" w:rsidRDefault="00DE21B9" w:rsidP="00C353AF">
            <w:pPr>
              <w:jc w:val="both"/>
              <w:rPr>
                <w:rFonts w:ascii="Arial" w:hAnsi="Arial" w:cs="Arial"/>
                <w:bCs/>
              </w:rPr>
            </w:pPr>
            <w:r w:rsidRPr="00DE21B9">
              <w:rPr>
                <w:rFonts w:ascii="Arial" w:hAnsi="Arial" w:cs="Arial"/>
                <w:bCs/>
              </w:rPr>
              <w:t>154</w:t>
            </w:r>
          </w:p>
        </w:tc>
        <w:tc>
          <w:tcPr>
            <w:tcW w:w="785" w:type="dxa"/>
            <w:noWrap/>
            <w:hideMark/>
          </w:tcPr>
          <w:p w14:paraId="60DC77A0" w14:textId="77777777" w:rsidR="00DE21B9" w:rsidRPr="00DE21B9" w:rsidRDefault="00DE21B9" w:rsidP="00C353AF">
            <w:pPr>
              <w:jc w:val="both"/>
              <w:rPr>
                <w:rFonts w:ascii="Arial" w:hAnsi="Arial" w:cs="Arial"/>
                <w:bCs/>
              </w:rPr>
            </w:pPr>
            <w:r w:rsidRPr="00DE21B9">
              <w:rPr>
                <w:rFonts w:ascii="Arial" w:hAnsi="Arial" w:cs="Arial"/>
                <w:bCs/>
              </w:rPr>
              <w:t>147</w:t>
            </w:r>
          </w:p>
        </w:tc>
      </w:tr>
      <w:tr w:rsidR="00DE21B9" w:rsidRPr="00DE21B9" w14:paraId="6630D277" w14:textId="77777777" w:rsidTr="00DE21B9">
        <w:trPr>
          <w:trHeight w:val="300"/>
        </w:trPr>
        <w:tc>
          <w:tcPr>
            <w:tcW w:w="2136" w:type="dxa"/>
            <w:noWrap/>
            <w:hideMark/>
          </w:tcPr>
          <w:p w14:paraId="092C47A8" w14:textId="77777777" w:rsidR="00DE21B9" w:rsidRPr="00DE21B9" w:rsidRDefault="00DE21B9" w:rsidP="00C353AF">
            <w:pPr>
              <w:jc w:val="both"/>
              <w:rPr>
                <w:rFonts w:ascii="Arial" w:hAnsi="Arial" w:cs="Arial"/>
                <w:bCs/>
              </w:rPr>
            </w:pPr>
            <w:r w:rsidRPr="00DE21B9">
              <w:rPr>
                <w:rFonts w:ascii="Arial" w:hAnsi="Arial" w:cs="Arial"/>
                <w:bCs/>
              </w:rPr>
              <w:t>percentage of correct prediction</w:t>
            </w:r>
          </w:p>
        </w:tc>
        <w:tc>
          <w:tcPr>
            <w:tcW w:w="647" w:type="dxa"/>
            <w:noWrap/>
            <w:hideMark/>
          </w:tcPr>
          <w:p w14:paraId="02C5A6A4" w14:textId="77777777" w:rsidR="00DE21B9" w:rsidRPr="00DE21B9" w:rsidRDefault="00DE21B9" w:rsidP="00C353AF">
            <w:pPr>
              <w:jc w:val="both"/>
              <w:rPr>
                <w:rFonts w:ascii="Arial" w:hAnsi="Arial" w:cs="Arial"/>
                <w:bCs/>
              </w:rPr>
            </w:pPr>
            <w:r w:rsidRPr="00DE21B9">
              <w:rPr>
                <w:rFonts w:ascii="Arial" w:hAnsi="Arial" w:cs="Arial"/>
                <w:bCs/>
              </w:rPr>
              <w:t>0,61</w:t>
            </w:r>
          </w:p>
        </w:tc>
        <w:tc>
          <w:tcPr>
            <w:tcW w:w="653" w:type="dxa"/>
            <w:noWrap/>
            <w:hideMark/>
          </w:tcPr>
          <w:p w14:paraId="7396944D" w14:textId="77777777" w:rsidR="00DE21B9" w:rsidRPr="00DE21B9" w:rsidRDefault="00DE21B9" w:rsidP="00C353AF">
            <w:pPr>
              <w:jc w:val="both"/>
              <w:rPr>
                <w:rFonts w:ascii="Arial" w:hAnsi="Arial" w:cs="Arial"/>
                <w:bCs/>
              </w:rPr>
            </w:pPr>
            <w:r w:rsidRPr="00DE21B9">
              <w:rPr>
                <w:rFonts w:ascii="Arial" w:hAnsi="Arial" w:cs="Arial"/>
                <w:bCs/>
              </w:rPr>
              <w:t>0,73</w:t>
            </w:r>
          </w:p>
        </w:tc>
        <w:tc>
          <w:tcPr>
            <w:tcW w:w="645" w:type="dxa"/>
            <w:noWrap/>
            <w:hideMark/>
          </w:tcPr>
          <w:p w14:paraId="72C44D0D" w14:textId="77777777" w:rsidR="00DE21B9" w:rsidRPr="00DE21B9" w:rsidRDefault="00DE21B9" w:rsidP="00C353AF">
            <w:pPr>
              <w:jc w:val="both"/>
              <w:rPr>
                <w:rFonts w:ascii="Arial" w:hAnsi="Arial" w:cs="Arial"/>
                <w:bCs/>
              </w:rPr>
            </w:pPr>
            <w:r w:rsidRPr="00DE21B9">
              <w:rPr>
                <w:rFonts w:ascii="Arial" w:hAnsi="Arial" w:cs="Arial"/>
                <w:bCs/>
              </w:rPr>
              <w:t>0,72</w:t>
            </w:r>
          </w:p>
        </w:tc>
        <w:tc>
          <w:tcPr>
            <w:tcW w:w="645" w:type="dxa"/>
            <w:noWrap/>
            <w:hideMark/>
          </w:tcPr>
          <w:p w14:paraId="6FCCDF09" w14:textId="77777777" w:rsidR="00DE21B9" w:rsidRPr="00DE21B9" w:rsidRDefault="00DE21B9" w:rsidP="00C353AF">
            <w:pPr>
              <w:jc w:val="both"/>
              <w:rPr>
                <w:rFonts w:ascii="Arial" w:hAnsi="Arial" w:cs="Arial"/>
                <w:bCs/>
              </w:rPr>
            </w:pPr>
            <w:r w:rsidRPr="00DE21B9">
              <w:rPr>
                <w:rFonts w:ascii="Arial" w:hAnsi="Arial" w:cs="Arial"/>
                <w:bCs/>
              </w:rPr>
              <w:t>0,70</w:t>
            </w:r>
          </w:p>
        </w:tc>
        <w:tc>
          <w:tcPr>
            <w:tcW w:w="645" w:type="dxa"/>
            <w:noWrap/>
            <w:hideMark/>
          </w:tcPr>
          <w:p w14:paraId="21954B17" w14:textId="77777777" w:rsidR="00DE21B9" w:rsidRPr="00DE21B9" w:rsidRDefault="00DE21B9" w:rsidP="00C353AF">
            <w:pPr>
              <w:jc w:val="both"/>
              <w:rPr>
                <w:rFonts w:ascii="Arial" w:hAnsi="Arial" w:cs="Arial"/>
                <w:bCs/>
              </w:rPr>
            </w:pPr>
            <w:r w:rsidRPr="00DE21B9">
              <w:rPr>
                <w:rFonts w:ascii="Arial" w:hAnsi="Arial" w:cs="Arial"/>
                <w:bCs/>
              </w:rPr>
              <w:t>0,72</w:t>
            </w:r>
          </w:p>
        </w:tc>
        <w:tc>
          <w:tcPr>
            <w:tcW w:w="645" w:type="dxa"/>
            <w:noWrap/>
            <w:hideMark/>
          </w:tcPr>
          <w:p w14:paraId="776E7DB4" w14:textId="77777777" w:rsidR="00DE21B9" w:rsidRPr="00DE21B9" w:rsidRDefault="00DE21B9" w:rsidP="00C353AF">
            <w:pPr>
              <w:jc w:val="both"/>
              <w:rPr>
                <w:rFonts w:ascii="Arial" w:hAnsi="Arial" w:cs="Arial"/>
                <w:bCs/>
              </w:rPr>
            </w:pPr>
            <w:r w:rsidRPr="00DE21B9">
              <w:rPr>
                <w:rFonts w:ascii="Arial" w:hAnsi="Arial" w:cs="Arial"/>
                <w:bCs/>
              </w:rPr>
              <w:t>0,73</w:t>
            </w:r>
          </w:p>
        </w:tc>
        <w:tc>
          <w:tcPr>
            <w:tcW w:w="645" w:type="dxa"/>
            <w:noWrap/>
            <w:hideMark/>
          </w:tcPr>
          <w:p w14:paraId="64D9661D" w14:textId="77777777" w:rsidR="00DE21B9" w:rsidRPr="00DE21B9" w:rsidRDefault="00DE21B9" w:rsidP="00C353AF">
            <w:pPr>
              <w:jc w:val="both"/>
              <w:rPr>
                <w:rFonts w:ascii="Arial" w:hAnsi="Arial" w:cs="Arial"/>
                <w:bCs/>
              </w:rPr>
            </w:pPr>
            <w:r w:rsidRPr="00DE21B9">
              <w:rPr>
                <w:rFonts w:ascii="Arial" w:hAnsi="Arial" w:cs="Arial"/>
                <w:bCs/>
              </w:rPr>
              <w:t>0,74</w:t>
            </w:r>
          </w:p>
        </w:tc>
        <w:tc>
          <w:tcPr>
            <w:tcW w:w="645" w:type="dxa"/>
            <w:noWrap/>
            <w:hideMark/>
          </w:tcPr>
          <w:p w14:paraId="032F4CF7" w14:textId="77777777" w:rsidR="00DE21B9" w:rsidRPr="00DE21B9" w:rsidRDefault="00DE21B9" w:rsidP="00C353AF">
            <w:pPr>
              <w:jc w:val="both"/>
              <w:rPr>
                <w:rFonts w:ascii="Arial" w:hAnsi="Arial" w:cs="Arial"/>
                <w:bCs/>
              </w:rPr>
            </w:pPr>
            <w:r w:rsidRPr="00DE21B9">
              <w:rPr>
                <w:rFonts w:ascii="Arial" w:hAnsi="Arial" w:cs="Arial"/>
                <w:bCs/>
              </w:rPr>
              <w:t>0,73</w:t>
            </w:r>
          </w:p>
        </w:tc>
        <w:tc>
          <w:tcPr>
            <w:tcW w:w="645" w:type="dxa"/>
            <w:noWrap/>
            <w:hideMark/>
          </w:tcPr>
          <w:p w14:paraId="48A85ED2" w14:textId="77777777" w:rsidR="00DE21B9" w:rsidRPr="00DE21B9" w:rsidRDefault="00DE21B9" w:rsidP="00C353AF">
            <w:pPr>
              <w:jc w:val="both"/>
              <w:rPr>
                <w:rFonts w:ascii="Arial" w:hAnsi="Arial" w:cs="Arial"/>
                <w:bCs/>
              </w:rPr>
            </w:pPr>
            <w:r w:rsidRPr="00DE21B9">
              <w:rPr>
                <w:rFonts w:ascii="Arial" w:hAnsi="Arial" w:cs="Arial"/>
                <w:bCs/>
              </w:rPr>
              <w:t>0,73</w:t>
            </w:r>
          </w:p>
        </w:tc>
        <w:tc>
          <w:tcPr>
            <w:tcW w:w="645" w:type="dxa"/>
            <w:noWrap/>
            <w:hideMark/>
          </w:tcPr>
          <w:p w14:paraId="7E4A75E1" w14:textId="77777777" w:rsidR="00DE21B9" w:rsidRPr="00DE21B9" w:rsidRDefault="00DE21B9" w:rsidP="00C353AF">
            <w:pPr>
              <w:jc w:val="both"/>
              <w:rPr>
                <w:rFonts w:ascii="Arial" w:hAnsi="Arial" w:cs="Arial"/>
                <w:bCs/>
              </w:rPr>
            </w:pPr>
            <w:r w:rsidRPr="00DE21B9">
              <w:rPr>
                <w:rFonts w:ascii="Arial" w:hAnsi="Arial" w:cs="Arial"/>
                <w:bCs/>
              </w:rPr>
              <w:t>0,73</w:t>
            </w:r>
          </w:p>
        </w:tc>
        <w:tc>
          <w:tcPr>
            <w:tcW w:w="645" w:type="dxa"/>
            <w:noWrap/>
            <w:hideMark/>
          </w:tcPr>
          <w:p w14:paraId="0999368C" w14:textId="77777777" w:rsidR="00DE21B9" w:rsidRPr="00DE21B9" w:rsidRDefault="00DE21B9" w:rsidP="00C353AF">
            <w:pPr>
              <w:jc w:val="both"/>
              <w:rPr>
                <w:rFonts w:ascii="Arial" w:hAnsi="Arial" w:cs="Arial"/>
                <w:bCs/>
              </w:rPr>
            </w:pPr>
            <w:r w:rsidRPr="00DE21B9">
              <w:rPr>
                <w:rFonts w:ascii="Arial" w:hAnsi="Arial" w:cs="Arial"/>
                <w:bCs/>
              </w:rPr>
              <w:t>0,73</w:t>
            </w:r>
          </w:p>
        </w:tc>
        <w:tc>
          <w:tcPr>
            <w:tcW w:w="785" w:type="dxa"/>
            <w:noWrap/>
            <w:hideMark/>
          </w:tcPr>
          <w:p w14:paraId="55CE4B6F" w14:textId="77777777" w:rsidR="00DE21B9" w:rsidRPr="00DE21B9" w:rsidRDefault="00DE21B9" w:rsidP="00C353AF">
            <w:pPr>
              <w:jc w:val="both"/>
              <w:rPr>
                <w:rFonts w:ascii="Arial" w:hAnsi="Arial" w:cs="Arial"/>
                <w:bCs/>
              </w:rPr>
            </w:pPr>
            <w:r w:rsidRPr="00DE21B9">
              <w:rPr>
                <w:rFonts w:ascii="Arial" w:hAnsi="Arial" w:cs="Arial"/>
                <w:bCs/>
              </w:rPr>
              <w:t>0,74</w:t>
            </w:r>
          </w:p>
        </w:tc>
      </w:tr>
    </w:tbl>
    <w:p w14:paraId="19C8A859" w14:textId="4A5F5268" w:rsidR="009A6B81" w:rsidRDefault="009A6B81" w:rsidP="00C353AF">
      <w:pPr>
        <w:jc w:val="both"/>
        <w:rPr>
          <w:rFonts w:ascii="Arial" w:hAnsi="Arial" w:cs="Arial"/>
          <w:bCs/>
          <w:lang w:val="en-GB"/>
        </w:rPr>
      </w:pPr>
    </w:p>
    <w:p w14:paraId="45E94E73" w14:textId="2273767C" w:rsidR="00EE22F6" w:rsidRDefault="00EE22F6" w:rsidP="00C353AF">
      <w:pPr>
        <w:jc w:val="both"/>
        <w:rPr>
          <w:rFonts w:ascii="Arial" w:hAnsi="Arial" w:cs="Arial"/>
          <w:bCs/>
          <w:lang w:val="en-GB"/>
        </w:rPr>
      </w:pPr>
    </w:p>
    <w:p w14:paraId="42952B51" w14:textId="6FABAC12" w:rsidR="00EE22F6" w:rsidRDefault="00EE22F6" w:rsidP="00C353AF">
      <w:pPr>
        <w:jc w:val="both"/>
        <w:rPr>
          <w:rFonts w:ascii="Arial" w:hAnsi="Arial" w:cs="Arial"/>
          <w:bCs/>
          <w:lang w:val="en-GB"/>
        </w:rPr>
      </w:pPr>
    </w:p>
    <w:p w14:paraId="27F53317" w14:textId="04B5B946" w:rsidR="00EE22F6" w:rsidRDefault="00EE22F6" w:rsidP="00C353AF">
      <w:pPr>
        <w:jc w:val="both"/>
        <w:rPr>
          <w:rFonts w:ascii="Arial" w:hAnsi="Arial" w:cs="Arial"/>
          <w:bCs/>
          <w:lang w:val="en-GB"/>
        </w:rPr>
      </w:pPr>
    </w:p>
    <w:p w14:paraId="4A916395" w14:textId="46A62AF6" w:rsidR="00EE22F6" w:rsidRDefault="00EE22F6" w:rsidP="00C353AF">
      <w:pPr>
        <w:jc w:val="both"/>
        <w:rPr>
          <w:rFonts w:ascii="Arial" w:hAnsi="Arial" w:cs="Arial"/>
          <w:bCs/>
          <w:lang w:val="en-GB"/>
        </w:rPr>
      </w:pPr>
    </w:p>
    <w:p w14:paraId="6FCB056B" w14:textId="5A9BC2D8" w:rsidR="00EE22F6" w:rsidRDefault="00EE22F6" w:rsidP="00C353AF">
      <w:pPr>
        <w:jc w:val="both"/>
        <w:rPr>
          <w:rFonts w:ascii="Arial" w:hAnsi="Arial" w:cs="Arial"/>
          <w:bCs/>
          <w:lang w:val="en-GB"/>
        </w:rPr>
      </w:pPr>
    </w:p>
    <w:p w14:paraId="248EC4BE" w14:textId="141E728F" w:rsidR="00EE22F6" w:rsidRDefault="00EE22F6" w:rsidP="00C353AF">
      <w:pPr>
        <w:jc w:val="both"/>
        <w:rPr>
          <w:rFonts w:ascii="Arial" w:hAnsi="Arial" w:cs="Arial"/>
          <w:bCs/>
          <w:lang w:val="en-GB"/>
        </w:rPr>
      </w:pPr>
    </w:p>
    <w:p w14:paraId="1A809F1F" w14:textId="77777777" w:rsidR="00EE22F6" w:rsidRDefault="00EE22F6" w:rsidP="00C353AF">
      <w:pPr>
        <w:jc w:val="both"/>
        <w:rPr>
          <w:rFonts w:ascii="Arial" w:hAnsi="Arial" w:cs="Arial"/>
          <w:bCs/>
          <w:lang w:val="en-GB"/>
        </w:rPr>
      </w:pPr>
    </w:p>
    <w:tbl>
      <w:tblPr>
        <w:tblStyle w:val="TableGrid"/>
        <w:tblpPr w:leftFromText="180" w:rightFromText="180" w:vertAnchor="text" w:horzAnchor="page" w:tblpX="7713" w:tblpY="611"/>
        <w:tblW w:w="0" w:type="auto"/>
        <w:tblLook w:val="04A0" w:firstRow="1" w:lastRow="0" w:firstColumn="1" w:lastColumn="0" w:noHBand="0" w:noVBand="1"/>
      </w:tblPr>
      <w:tblGrid>
        <w:gridCol w:w="960"/>
        <w:gridCol w:w="960"/>
      </w:tblGrid>
      <w:tr w:rsidR="00EE22F6" w:rsidRPr="007E668C" w14:paraId="3CDC91EC" w14:textId="77777777" w:rsidTr="00EE22F6">
        <w:trPr>
          <w:trHeight w:val="300"/>
        </w:trPr>
        <w:tc>
          <w:tcPr>
            <w:tcW w:w="960" w:type="dxa"/>
            <w:noWrap/>
            <w:hideMark/>
          </w:tcPr>
          <w:p w14:paraId="31F07911" w14:textId="77777777" w:rsidR="00EE22F6" w:rsidRPr="007E668C" w:rsidRDefault="00EE22F6" w:rsidP="00C353AF">
            <w:pPr>
              <w:jc w:val="both"/>
              <w:rPr>
                <w:rFonts w:ascii="Arial" w:hAnsi="Arial" w:cs="Arial"/>
                <w:bCs/>
              </w:rPr>
            </w:pPr>
            <w:r w:rsidRPr="007E668C">
              <w:rPr>
                <w:rFonts w:ascii="Arial" w:hAnsi="Arial" w:cs="Arial"/>
                <w:bCs/>
              </w:rPr>
              <w:t>TP</w:t>
            </w:r>
          </w:p>
        </w:tc>
        <w:tc>
          <w:tcPr>
            <w:tcW w:w="960" w:type="dxa"/>
            <w:noWrap/>
            <w:hideMark/>
          </w:tcPr>
          <w:p w14:paraId="71614D3A" w14:textId="77777777" w:rsidR="00EE22F6" w:rsidRPr="007E668C" w:rsidRDefault="00EE22F6" w:rsidP="00C353AF">
            <w:pPr>
              <w:jc w:val="both"/>
              <w:rPr>
                <w:rFonts w:ascii="Arial" w:hAnsi="Arial" w:cs="Arial"/>
                <w:bCs/>
              </w:rPr>
            </w:pPr>
            <w:r w:rsidRPr="007E668C">
              <w:rPr>
                <w:rFonts w:ascii="Arial" w:hAnsi="Arial" w:cs="Arial"/>
                <w:bCs/>
              </w:rPr>
              <w:t>420</w:t>
            </w:r>
          </w:p>
        </w:tc>
      </w:tr>
      <w:tr w:rsidR="00EE22F6" w:rsidRPr="007E668C" w14:paraId="37E04100" w14:textId="77777777" w:rsidTr="00EE22F6">
        <w:trPr>
          <w:trHeight w:val="300"/>
        </w:trPr>
        <w:tc>
          <w:tcPr>
            <w:tcW w:w="960" w:type="dxa"/>
            <w:noWrap/>
            <w:hideMark/>
          </w:tcPr>
          <w:p w14:paraId="74D6DB48" w14:textId="77777777" w:rsidR="00EE22F6" w:rsidRPr="007E668C" w:rsidRDefault="00EE22F6" w:rsidP="00C353AF">
            <w:pPr>
              <w:jc w:val="both"/>
              <w:rPr>
                <w:rFonts w:ascii="Arial" w:hAnsi="Arial" w:cs="Arial"/>
                <w:bCs/>
              </w:rPr>
            </w:pPr>
            <w:r w:rsidRPr="007E668C">
              <w:rPr>
                <w:rFonts w:ascii="Arial" w:hAnsi="Arial" w:cs="Arial"/>
                <w:bCs/>
              </w:rPr>
              <w:lastRenderedPageBreak/>
              <w:t>TN</w:t>
            </w:r>
          </w:p>
        </w:tc>
        <w:tc>
          <w:tcPr>
            <w:tcW w:w="960" w:type="dxa"/>
            <w:noWrap/>
            <w:hideMark/>
          </w:tcPr>
          <w:p w14:paraId="71A73D1C" w14:textId="77777777" w:rsidR="00EE22F6" w:rsidRPr="007E668C" w:rsidRDefault="00EE22F6" w:rsidP="00C353AF">
            <w:pPr>
              <w:jc w:val="both"/>
              <w:rPr>
                <w:rFonts w:ascii="Arial" w:hAnsi="Arial" w:cs="Arial"/>
                <w:bCs/>
              </w:rPr>
            </w:pPr>
            <w:r w:rsidRPr="007E668C">
              <w:rPr>
                <w:rFonts w:ascii="Arial" w:hAnsi="Arial" w:cs="Arial"/>
                <w:bCs/>
              </w:rPr>
              <w:t>2786</w:t>
            </w:r>
          </w:p>
        </w:tc>
      </w:tr>
      <w:tr w:rsidR="00EE22F6" w:rsidRPr="007E668C" w14:paraId="6A6A26FD" w14:textId="77777777" w:rsidTr="00EE22F6">
        <w:trPr>
          <w:trHeight w:val="300"/>
        </w:trPr>
        <w:tc>
          <w:tcPr>
            <w:tcW w:w="960" w:type="dxa"/>
            <w:noWrap/>
            <w:hideMark/>
          </w:tcPr>
          <w:p w14:paraId="312A7125" w14:textId="77777777" w:rsidR="00EE22F6" w:rsidRPr="007E668C" w:rsidRDefault="00EE22F6" w:rsidP="00C353AF">
            <w:pPr>
              <w:jc w:val="both"/>
              <w:rPr>
                <w:rFonts w:ascii="Arial" w:hAnsi="Arial" w:cs="Arial"/>
                <w:bCs/>
              </w:rPr>
            </w:pPr>
            <w:r w:rsidRPr="007E668C">
              <w:rPr>
                <w:rFonts w:ascii="Arial" w:hAnsi="Arial" w:cs="Arial"/>
                <w:bCs/>
              </w:rPr>
              <w:t>FP</w:t>
            </w:r>
          </w:p>
        </w:tc>
        <w:tc>
          <w:tcPr>
            <w:tcW w:w="960" w:type="dxa"/>
            <w:noWrap/>
            <w:hideMark/>
          </w:tcPr>
          <w:p w14:paraId="4443719B" w14:textId="77777777" w:rsidR="00EE22F6" w:rsidRPr="007E668C" w:rsidRDefault="00EE22F6" w:rsidP="00C353AF">
            <w:pPr>
              <w:jc w:val="both"/>
              <w:rPr>
                <w:rFonts w:ascii="Arial" w:hAnsi="Arial" w:cs="Arial"/>
                <w:bCs/>
              </w:rPr>
            </w:pPr>
            <w:r w:rsidRPr="007E668C">
              <w:rPr>
                <w:rFonts w:ascii="Arial" w:hAnsi="Arial" w:cs="Arial"/>
                <w:bCs/>
              </w:rPr>
              <w:t>319</w:t>
            </w:r>
          </w:p>
        </w:tc>
      </w:tr>
      <w:tr w:rsidR="00EE22F6" w:rsidRPr="007E668C" w14:paraId="6FB80128" w14:textId="77777777" w:rsidTr="00EE22F6">
        <w:trPr>
          <w:trHeight w:val="300"/>
        </w:trPr>
        <w:tc>
          <w:tcPr>
            <w:tcW w:w="960" w:type="dxa"/>
            <w:noWrap/>
            <w:hideMark/>
          </w:tcPr>
          <w:p w14:paraId="0566B665" w14:textId="77777777" w:rsidR="00EE22F6" w:rsidRPr="007E668C" w:rsidRDefault="00EE22F6" w:rsidP="00C353AF">
            <w:pPr>
              <w:jc w:val="both"/>
              <w:rPr>
                <w:rFonts w:ascii="Arial" w:hAnsi="Arial" w:cs="Arial"/>
                <w:bCs/>
              </w:rPr>
            </w:pPr>
            <w:r w:rsidRPr="007E668C">
              <w:rPr>
                <w:rFonts w:ascii="Arial" w:hAnsi="Arial" w:cs="Arial"/>
                <w:bCs/>
              </w:rPr>
              <w:t>FN</w:t>
            </w:r>
          </w:p>
        </w:tc>
        <w:tc>
          <w:tcPr>
            <w:tcW w:w="960" w:type="dxa"/>
            <w:noWrap/>
            <w:hideMark/>
          </w:tcPr>
          <w:p w14:paraId="506FE52E" w14:textId="77777777" w:rsidR="00EE22F6" w:rsidRPr="007E668C" w:rsidRDefault="00EE22F6" w:rsidP="00C353AF">
            <w:pPr>
              <w:jc w:val="both"/>
              <w:rPr>
                <w:rFonts w:ascii="Arial" w:hAnsi="Arial" w:cs="Arial"/>
                <w:bCs/>
              </w:rPr>
            </w:pPr>
            <w:r w:rsidRPr="007E668C">
              <w:rPr>
                <w:rFonts w:ascii="Arial" w:hAnsi="Arial" w:cs="Arial"/>
                <w:bCs/>
              </w:rPr>
              <w:t>149</w:t>
            </w:r>
          </w:p>
        </w:tc>
      </w:tr>
    </w:tbl>
    <w:p w14:paraId="0A9B660C" w14:textId="06A696AE" w:rsidR="00314AEC" w:rsidRDefault="007E668C" w:rsidP="00C353AF">
      <w:pPr>
        <w:jc w:val="both"/>
        <w:rPr>
          <w:rFonts w:ascii="Arial" w:hAnsi="Arial" w:cs="Arial"/>
          <w:bCs/>
          <w:noProof/>
          <w:lang w:val="en-GB"/>
        </w:rPr>
      </w:pPr>
      <w:r>
        <w:rPr>
          <w:rFonts w:ascii="Arial" w:hAnsi="Arial" w:cs="Arial"/>
          <w:bCs/>
          <w:noProof/>
          <w:lang w:val="en-GB"/>
        </w:rPr>
        <w:t xml:space="preserve"> </w:t>
      </w:r>
      <w:r w:rsidR="009A6B81">
        <w:rPr>
          <w:rFonts w:ascii="Arial" w:hAnsi="Arial" w:cs="Arial"/>
          <w:bCs/>
          <w:noProof/>
        </w:rPr>
        <w:drawing>
          <wp:inline distT="0" distB="0" distL="0" distR="0" wp14:anchorId="5604A38A" wp14:editId="4BFD4773">
            <wp:extent cx="3702050" cy="27676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9694" cy="2788292"/>
                    </a:xfrm>
                    <a:prstGeom prst="rect">
                      <a:avLst/>
                    </a:prstGeom>
                    <a:noFill/>
                    <a:ln>
                      <a:noFill/>
                    </a:ln>
                  </pic:spPr>
                </pic:pic>
              </a:graphicData>
            </a:graphic>
          </wp:inline>
        </w:drawing>
      </w:r>
    </w:p>
    <w:p w14:paraId="5F1456F5" w14:textId="26CFD328" w:rsidR="00952339" w:rsidRPr="00806399" w:rsidRDefault="00136481" w:rsidP="00C353AF">
      <w:pPr>
        <w:jc w:val="both"/>
        <w:rPr>
          <w:rFonts w:cstheme="minorHAnsi"/>
          <w:bCs/>
          <w:lang w:val="en-GB"/>
        </w:rPr>
      </w:pPr>
      <w:r w:rsidRPr="00806399">
        <w:rPr>
          <w:rFonts w:cstheme="minorHAnsi"/>
          <w:bCs/>
          <w:lang w:val="en-GB"/>
        </w:rPr>
        <w:t>Based on the above figures the total number of “Real” positives values in our</w:t>
      </w:r>
      <w:r w:rsidR="00A02DF7" w:rsidRPr="00806399">
        <w:rPr>
          <w:rFonts w:cstheme="minorHAnsi"/>
          <w:bCs/>
          <w:lang w:val="en-GB"/>
        </w:rPr>
        <w:t xml:space="preserve"> test </w:t>
      </w:r>
      <w:r w:rsidRPr="00806399">
        <w:rPr>
          <w:rFonts w:cstheme="minorHAnsi"/>
          <w:bCs/>
          <w:lang w:val="en-GB"/>
        </w:rPr>
        <w:t>dataset is</w:t>
      </w:r>
      <w:r w:rsidR="000165B3" w:rsidRPr="00806399">
        <w:rPr>
          <w:rFonts w:cstheme="minorHAnsi"/>
          <w:bCs/>
          <w:lang w:val="en-GB"/>
        </w:rPr>
        <w:t>:</w:t>
      </w:r>
      <w:r w:rsidR="00176E71" w:rsidRPr="00806399">
        <w:rPr>
          <w:rFonts w:cstheme="minorHAnsi"/>
          <w:bCs/>
          <w:lang w:val="en-GB"/>
        </w:rPr>
        <w:t xml:space="preserve"> </w:t>
      </w:r>
      <w:r w:rsidR="00314AEC" w:rsidRPr="00806399">
        <w:rPr>
          <w:rFonts w:cstheme="minorHAnsi"/>
          <w:bCs/>
          <w:lang w:val="en-GB"/>
        </w:rPr>
        <w:t xml:space="preserve">      </w:t>
      </w:r>
      <w:r w:rsidR="000165B3" w:rsidRPr="00806399">
        <w:rPr>
          <w:rFonts w:cstheme="minorHAnsi"/>
          <w:bCs/>
          <w:lang w:val="en-GB"/>
        </w:rPr>
        <w:t>True Positives + False Negatives = Real positives</w:t>
      </w:r>
    </w:p>
    <w:p w14:paraId="64F29446" w14:textId="0972B801" w:rsidR="007E668C" w:rsidRPr="00806399" w:rsidRDefault="00136481" w:rsidP="00C353AF">
      <w:pPr>
        <w:jc w:val="both"/>
        <w:rPr>
          <w:rFonts w:cstheme="minorHAnsi"/>
          <w:bCs/>
          <w:lang w:val="en-GB"/>
        </w:rPr>
      </w:pPr>
      <w:r w:rsidRPr="00806399">
        <w:rPr>
          <w:rFonts w:cstheme="minorHAnsi"/>
          <w:bCs/>
          <w:lang w:val="en-GB"/>
        </w:rPr>
        <w:t>420 + 149 = 569</w:t>
      </w:r>
    </w:p>
    <w:p w14:paraId="197ADBF9" w14:textId="1FD6D8B3" w:rsidR="00C40B00" w:rsidRPr="00806399" w:rsidRDefault="00C40B00" w:rsidP="00C353AF">
      <w:pPr>
        <w:jc w:val="both"/>
        <w:rPr>
          <w:rFonts w:cstheme="minorHAnsi"/>
          <w:bCs/>
          <w:lang w:val="en-GB"/>
        </w:rPr>
      </w:pPr>
      <w:r w:rsidRPr="00806399">
        <w:rPr>
          <w:rFonts w:cstheme="minorHAnsi"/>
          <w:bCs/>
          <w:lang w:val="en-GB"/>
        </w:rPr>
        <w:t xml:space="preserve">Percentage of correct prediction </w:t>
      </w:r>
      <w:r w:rsidR="00D62F3C" w:rsidRPr="00806399">
        <w:rPr>
          <w:rFonts w:cstheme="minorHAnsi"/>
          <w:bCs/>
          <w:lang w:val="en-GB"/>
        </w:rPr>
        <w:t>of</w:t>
      </w:r>
      <w:r w:rsidRPr="00806399">
        <w:rPr>
          <w:rFonts w:cstheme="minorHAnsi"/>
          <w:bCs/>
          <w:lang w:val="en-GB"/>
        </w:rPr>
        <w:t xml:space="preserve"> “Real” positives = 420 / 569 = 0.7381</w:t>
      </w:r>
    </w:p>
    <w:p w14:paraId="0762B4AD" w14:textId="4126B8F1" w:rsidR="00894199" w:rsidRPr="00806399" w:rsidRDefault="00C40B00" w:rsidP="00C353AF">
      <w:pPr>
        <w:jc w:val="both"/>
        <w:rPr>
          <w:rFonts w:cstheme="minorHAnsi"/>
          <w:bCs/>
          <w:lang w:val="en-GB"/>
        </w:rPr>
      </w:pPr>
      <w:r w:rsidRPr="00806399">
        <w:rPr>
          <w:rFonts w:cstheme="minorHAnsi"/>
          <w:bCs/>
          <w:lang w:val="en-GB"/>
        </w:rPr>
        <w:t xml:space="preserve">We can conclude that our model was able to correctly predict 73.81 % of the “Real” positives in our </w:t>
      </w:r>
      <w:r w:rsidR="009F44C4" w:rsidRPr="00806399">
        <w:rPr>
          <w:rFonts w:cstheme="minorHAnsi"/>
          <w:bCs/>
          <w:lang w:val="en-GB"/>
        </w:rPr>
        <w:t xml:space="preserve">test </w:t>
      </w:r>
      <w:r w:rsidRPr="00806399">
        <w:rPr>
          <w:rFonts w:cstheme="minorHAnsi"/>
          <w:bCs/>
          <w:lang w:val="en-GB"/>
        </w:rPr>
        <w:t>dataset.</w:t>
      </w:r>
    </w:p>
    <w:p w14:paraId="05BEFEF3" w14:textId="3916FAAE" w:rsidR="00EE0DF3" w:rsidRDefault="00CA1B39" w:rsidP="00C353AF">
      <w:pPr>
        <w:pStyle w:val="Heading2"/>
        <w:jc w:val="both"/>
        <w:rPr>
          <w:color w:val="auto"/>
          <w:lang w:val="en-GB"/>
        </w:rPr>
      </w:pPr>
      <w:bookmarkStart w:id="6" w:name="_Toc38707165"/>
      <w:r>
        <w:rPr>
          <w:color w:val="auto"/>
          <w:lang w:val="en-GB"/>
        </w:rPr>
        <w:t>5</w:t>
      </w:r>
      <w:r w:rsidR="00EE0DF3" w:rsidRPr="00F7711A">
        <w:rPr>
          <w:color w:val="auto"/>
          <w:lang w:val="en-GB"/>
        </w:rPr>
        <w:t xml:space="preserve"> – </w:t>
      </w:r>
      <w:r w:rsidR="00520ABB">
        <w:rPr>
          <w:color w:val="auto"/>
          <w:lang w:val="en-GB"/>
        </w:rPr>
        <w:t>Generating Recommendations</w:t>
      </w:r>
      <w:bookmarkEnd w:id="6"/>
    </w:p>
    <w:p w14:paraId="16E28E43" w14:textId="0C784BCD" w:rsidR="00C92320" w:rsidRDefault="00C92320" w:rsidP="00C92320">
      <w:pPr>
        <w:rPr>
          <w:lang w:val="en-GB"/>
        </w:rPr>
      </w:pPr>
    </w:p>
    <w:p w14:paraId="7E00B86F" w14:textId="2D2FF83E" w:rsidR="00C92320" w:rsidRDefault="00C92320" w:rsidP="00C92320">
      <w:pPr>
        <w:rPr>
          <w:lang w:val="en-GB"/>
        </w:rPr>
      </w:pPr>
      <w:r>
        <w:rPr>
          <w:lang w:val="en-GB"/>
        </w:rPr>
        <w:t xml:space="preserve">From the analysis made on the previous point we can </w:t>
      </w:r>
      <w:r w:rsidR="00A15404">
        <w:rPr>
          <w:lang w:val="en-GB"/>
        </w:rPr>
        <w:t>assume that the best final model is built using the first feature as relevant.</w:t>
      </w:r>
    </w:p>
    <w:p w14:paraId="24533AA4" w14:textId="24590F06" w:rsidR="00A15404" w:rsidRDefault="00A15404" w:rsidP="00C92320">
      <w:pPr>
        <w:rPr>
          <w:lang w:val="en-GB"/>
        </w:rPr>
      </w:pPr>
      <w:r>
        <w:rPr>
          <w:lang w:val="en-GB"/>
        </w:rPr>
        <w:t>As the first feature ‘</w:t>
      </w:r>
      <w:proofErr w:type="spellStart"/>
      <w:r>
        <w:rPr>
          <w:lang w:val="en-GB"/>
        </w:rPr>
        <w:t>PageValue</w:t>
      </w:r>
      <w:proofErr w:type="spellEnd"/>
      <w:r>
        <w:rPr>
          <w:lang w:val="en-GB"/>
        </w:rPr>
        <w:t>’ is a measure of how ‘good’ the page is in order to drive the customer to make the transaction, we could suggest:</w:t>
      </w:r>
    </w:p>
    <w:p w14:paraId="07A21B92" w14:textId="6A416D9F" w:rsidR="00A15404" w:rsidRDefault="007E2DDE" w:rsidP="007E2DDE">
      <w:pPr>
        <w:pStyle w:val="ListParagraph"/>
        <w:numPr>
          <w:ilvl w:val="0"/>
          <w:numId w:val="3"/>
        </w:numPr>
        <w:rPr>
          <w:lang w:val="en-GB"/>
        </w:rPr>
      </w:pPr>
      <w:r>
        <w:rPr>
          <w:lang w:val="en-GB"/>
        </w:rPr>
        <w:t>Identifying the pages with higher ‘</w:t>
      </w:r>
      <w:proofErr w:type="spellStart"/>
      <w:r>
        <w:rPr>
          <w:lang w:val="en-GB"/>
        </w:rPr>
        <w:t>PageValue</w:t>
      </w:r>
      <w:proofErr w:type="spellEnd"/>
      <w:r>
        <w:rPr>
          <w:lang w:val="en-GB"/>
        </w:rPr>
        <w:t xml:space="preserve">’ metric and analyse them in order to understand the behaviour of customer while visiting the </w:t>
      </w:r>
      <w:proofErr w:type="gramStart"/>
      <w:r>
        <w:rPr>
          <w:lang w:val="en-GB"/>
        </w:rPr>
        <w:t>page;</w:t>
      </w:r>
      <w:proofErr w:type="gramEnd"/>
    </w:p>
    <w:p w14:paraId="6B175CDA" w14:textId="092BDA35" w:rsidR="007E2DDE" w:rsidRDefault="007E2DDE" w:rsidP="007E2DDE">
      <w:pPr>
        <w:pStyle w:val="ListParagraph"/>
        <w:numPr>
          <w:ilvl w:val="0"/>
          <w:numId w:val="3"/>
        </w:numPr>
        <w:rPr>
          <w:lang w:val="en-GB"/>
        </w:rPr>
      </w:pPr>
      <w:r>
        <w:rPr>
          <w:lang w:val="en-GB"/>
        </w:rPr>
        <w:t xml:space="preserve">Build sales funnel analysis in order to identify the events on the page that cause the most part of </w:t>
      </w:r>
      <w:proofErr w:type="spellStart"/>
      <w:r>
        <w:rPr>
          <w:lang w:val="en-GB"/>
        </w:rPr>
        <w:t>loosing</w:t>
      </w:r>
      <w:proofErr w:type="spellEnd"/>
      <w:r>
        <w:rPr>
          <w:lang w:val="en-GB"/>
        </w:rPr>
        <w:t xml:space="preserve"> customers before they finalise the </w:t>
      </w:r>
      <w:proofErr w:type="gramStart"/>
      <w:r>
        <w:rPr>
          <w:lang w:val="en-GB"/>
        </w:rPr>
        <w:t>transaction;</w:t>
      </w:r>
      <w:proofErr w:type="gramEnd"/>
    </w:p>
    <w:p w14:paraId="5FC0D3C3" w14:textId="64074472" w:rsidR="007E2DDE" w:rsidRPr="007E2DDE" w:rsidRDefault="007E2DDE" w:rsidP="007E2DDE">
      <w:pPr>
        <w:pStyle w:val="ListParagraph"/>
        <w:numPr>
          <w:ilvl w:val="0"/>
          <w:numId w:val="3"/>
        </w:numPr>
        <w:rPr>
          <w:lang w:val="en-GB"/>
        </w:rPr>
      </w:pPr>
      <w:r>
        <w:rPr>
          <w:lang w:val="en-GB"/>
        </w:rPr>
        <w:t>Utilising Web Analytics tools to identify the less valuable elements of the page that bring the customers to lose focus on making transaction (i.e. external links that pick attention and distract the customer)</w:t>
      </w:r>
    </w:p>
    <w:p w14:paraId="1F3EA824" w14:textId="597C4ACD" w:rsidR="00A15404" w:rsidRDefault="00A15404" w:rsidP="00C92320">
      <w:pPr>
        <w:rPr>
          <w:lang w:val="en-GB"/>
        </w:rPr>
      </w:pPr>
    </w:p>
    <w:p w14:paraId="104E8D91" w14:textId="67F9957E" w:rsidR="00A15404" w:rsidRDefault="00A15404" w:rsidP="00C92320">
      <w:pPr>
        <w:rPr>
          <w:lang w:val="en-GB"/>
        </w:rPr>
      </w:pPr>
    </w:p>
    <w:p w14:paraId="6CE8F75C" w14:textId="77777777" w:rsidR="00A15404" w:rsidRPr="00C92320" w:rsidRDefault="00A15404" w:rsidP="00C92320">
      <w:pPr>
        <w:rPr>
          <w:lang w:val="en-GB"/>
        </w:rPr>
      </w:pPr>
    </w:p>
    <w:p w14:paraId="272EF76A" w14:textId="45CB038A" w:rsidR="00DF6F52" w:rsidRPr="00FF61E3" w:rsidRDefault="00DF6F52" w:rsidP="00C353AF">
      <w:pPr>
        <w:pStyle w:val="Heading1"/>
        <w:jc w:val="both"/>
        <w:rPr>
          <w:color w:val="auto"/>
          <w:lang w:val="en-GB"/>
        </w:rPr>
      </w:pPr>
      <w:bookmarkStart w:id="7" w:name="_Toc38707166"/>
      <w:r w:rsidRPr="00FF61E3">
        <w:rPr>
          <w:color w:val="auto"/>
          <w:lang w:val="en-GB"/>
        </w:rPr>
        <w:t>Part 2 (PCA):</w:t>
      </w:r>
      <w:bookmarkEnd w:id="7"/>
    </w:p>
    <w:p w14:paraId="18539B3A" w14:textId="45BAC8BA" w:rsidR="00DF6F52" w:rsidRDefault="00DF6F52" w:rsidP="00C353AF">
      <w:pPr>
        <w:jc w:val="both"/>
        <w:rPr>
          <w:rFonts w:cstheme="minorHAnsi"/>
          <w:bCs/>
          <w:lang w:val="en-GB"/>
        </w:rPr>
      </w:pPr>
      <w:commentRangeStart w:id="8"/>
      <w:r>
        <w:rPr>
          <w:rFonts w:cstheme="minorHAnsi"/>
          <w:bCs/>
          <w:lang w:val="en-GB"/>
        </w:rPr>
        <w:t xml:space="preserve">PCA also implemented on the created dataset which was used in random forest analysis.  </w:t>
      </w:r>
      <w:r w:rsidR="00035C5B">
        <w:rPr>
          <w:rFonts w:cstheme="minorHAnsi"/>
          <w:bCs/>
          <w:lang w:val="en-GB"/>
        </w:rPr>
        <w:t>To visualize all independent variables on 2D chart we used PCS.</w:t>
      </w:r>
      <w:commentRangeEnd w:id="8"/>
      <w:r w:rsidR="00266BF1">
        <w:rPr>
          <w:rStyle w:val="CommentReference"/>
        </w:rPr>
        <w:commentReference w:id="8"/>
      </w:r>
    </w:p>
    <w:p w14:paraId="1FC7C04C" w14:textId="0AD5AE21" w:rsidR="00404C2D" w:rsidRPr="00806399" w:rsidRDefault="00404C2D" w:rsidP="00C353AF">
      <w:pPr>
        <w:jc w:val="both"/>
        <w:rPr>
          <w:rFonts w:cstheme="minorHAnsi"/>
          <w:bCs/>
          <w:lang w:val="en-GB"/>
        </w:rPr>
      </w:pPr>
      <w:r>
        <w:rPr>
          <w:rFonts w:cstheme="minorHAnsi"/>
          <w:bCs/>
          <w:lang w:val="en-GB"/>
        </w:rPr>
        <w:t>We will analyse how much variance 1</w:t>
      </w:r>
      <w:r w:rsidRPr="00035C5B">
        <w:rPr>
          <w:rFonts w:cstheme="minorHAnsi"/>
          <w:bCs/>
          <w:vertAlign w:val="superscript"/>
          <w:lang w:val="en-GB"/>
        </w:rPr>
        <w:t>st</w:t>
      </w:r>
      <w:r>
        <w:rPr>
          <w:rFonts w:cstheme="minorHAnsi"/>
          <w:bCs/>
          <w:lang w:val="en-GB"/>
        </w:rPr>
        <w:t xml:space="preserve"> two components will explain so that we can trust our visualization or not. Number of components set to 2. We </w:t>
      </w:r>
      <w:r w:rsidR="007234ED">
        <w:rPr>
          <w:rFonts w:cstheme="minorHAnsi"/>
          <w:bCs/>
          <w:lang w:val="en-GB"/>
        </w:rPr>
        <w:t>passed our</w:t>
      </w:r>
      <w:r>
        <w:rPr>
          <w:rFonts w:cstheme="minorHAnsi"/>
          <w:bCs/>
          <w:lang w:val="en-GB"/>
        </w:rPr>
        <w:t xml:space="preserve"> normalised dataset into PCA model.</w:t>
      </w:r>
      <w:r w:rsidR="007234ED">
        <w:rPr>
          <w:rFonts w:cstheme="minorHAnsi"/>
          <w:bCs/>
          <w:lang w:val="en-GB"/>
        </w:rPr>
        <w:t xml:space="preserve"> This will give us the values 1</w:t>
      </w:r>
      <w:r w:rsidR="007234ED" w:rsidRPr="007234ED">
        <w:rPr>
          <w:rFonts w:cstheme="minorHAnsi"/>
          <w:bCs/>
          <w:vertAlign w:val="superscript"/>
          <w:lang w:val="en-GB"/>
        </w:rPr>
        <w:t>st</w:t>
      </w:r>
      <w:r w:rsidR="007234ED">
        <w:rPr>
          <w:rFonts w:cstheme="minorHAnsi"/>
          <w:bCs/>
          <w:lang w:val="en-GB"/>
        </w:rPr>
        <w:t xml:space="preserve"> and 2</w:t>
      </w:r>
      <w:r w:rsidR="007234ED" w:rsidRPr="007234ED">
        <w:rPr>
          <w:rFonts w:cstheme="minorHAnsi"/>
          <w:bCs/>
          <w:vertAlign w:val="superscript"/>
          <w:lang w:val="en-GB"/>
        </w:rPr>
        <w:t>nd</w:t>
      </w:r>
      <w:r w:rsidR="007234ED">
        <w:rPr>
          <w:rFonts w:cstheme="minorHAnsi"/>
          <w:bCs/>
          <w:lang w:val="en-GB"/>
        </w:rPr>
        <w:t xml:space="preserve"> principle components.</w:t>
      </w:r>
    </w:p>
    <w:p w14:paraId="649F1B40" w14:textId="2EA3B4F4" w:rsidR="00404C2D" w:rsidRPr="00FF61E3" w:rsidRDefault="00404C2D" w:rsidP="00C353AF">
      <w:pPr>
        <w:pStyle w:val="Heading2"/>
        <w:jc w:val="both"/>
        <w:rPr>
          <w:color w:val="auto"/>
          <w:lang w:val="en-GB"/>
        </w:rPr>
      </w:pPr>
      <w:bookmarkStart w:id="9" w:name="_Toc38707167"/>
      <w:proofErr w:type="spellStart"/>
      <w:r w:rsidRPr="00FF61E3">
        <w:rPr>
          <w:color w:val="auto"/>
          <w:lang w:val="en-GB"/>
        </w:rPr>
        <w:t>Analytsis</w:t>
      </w:r>
      <w:proofErr w:type="spellEnd"/>
      <w:r w:rsidR="0090720A" w:rsidRPr="00FF61E3">
        <w:rPr>
          <w:color w:val="auto"/>
          <w:lang w:val="en-GB"/>
        </w:rPr>
        <w:t>:</w:t>
      </w:r>
      <w:bookmarkEnd w:id="9"/>
    </w:p>
    <w:p w14:paraId="5961B41B" w14:textId="77E7F309" w:rsidR="0090720A" w:rsidRDefault="0090720A" w:rsidP="00C353AF">
      <w:pPr>
        <w:jc w:val="both"/>
        <w:rPr>
          <w:rFonts w:cstheme="minorHAnsi"/>
          <w:bCs/>
          <w:lang w:val="en-GB"/>
        </w:rPr>
      </w:pPr>
      <w:r>
        <w:rPr>
          <w:rFonts w:cstheme="minorHAnsi"/>
          <w:bCs/>
          <w:lang w:val="en-GB"/>
        </w:rPr>
        <w:t>The result of PCA function show as following</w:t>
      </w:r>
    </w:p>
    <w:tbl>
      <w:tblPr>
        <w:tblStyle w:val="TableGrid"/>
        <w:tblW w:w="0" w:type="auto"/>
        <w:tblLook w:val="04A0" w:firstRow="1" w:lastRow="0" w:firstColumn="1" w:lastColumn="0" w:noHBand="0" w:noVBand="1"/>
      </w:tblPr>
      <w:tblGrid>
        <w:gridCol w:w="4788"/>
        <w:gridCol w:w="4788"/>
      </w:tblGrid>
      <w:tr w:rsidR="0090720A" w14:paraId="7FE5F88A" w14:textId="77777777" w:rsidTr="0090720A">
        <w:tc>
          <w:tcPr>
            <w:tcW w:w="4788" w:type="dxa"/>
          </w:tcPr>
          <w:p w14:paraId="673EB57A" w14:textId="72032DC8" w:rsidR="0090720A" w:rsidRDefault="0090720A" w:rsidP="00C353AF">
            <w:pPr>
              <w:jc w:val="both"/>
              <w:rPr>
                <w:rFonts w:cstheme="minorHAnsi"/>
                <w:bCs/>
                <w:lang w:val="en-GB"/>
              </w:rPr>
            </w:pPr>
            <w:r>
              <w:rPr>
                <w:rFonts w:cstheme="minorHAnsi"/>
                <w:bCs/>
                <w:lang w:val="en-GB"/>
              </w:rPr>
              <w:t>Component</w:t>
            </w:r>
          </w:p>
        </w:tc>
        <w:tc>
          <w:tcPr>
            <w:tcW w:w="4788" w:type="dxa"/>
          </w:tcPr>
          <w:p w14:paraId="6BC501E1" w14:textId="2054140D" w:rsidR="0090720A" w:rsidRDefault="0090720A" w:rsidP="00C353AF">
            <w:pPr>
              <w:jc w:val="both"/>
              <w:rPr>
                <w:rFonts w:cstheme="minorHAnsi"/>
                <w:bCs/>
                <w:lang w:val="en-GB"/>
              </w:rPr>
            </w:pPr>
            <w:r>
              <w:rPr>
                <w:rFonts w:cstheme="minorHAnsi"/>
                <w:bCs/>
                <w:lang w:val="en-GB"/>
              </w:rPr>
              <w:t>Result</w:t>
            </w:r>
          </w:p>
        </w:tc>
      </w:tr>
      <w:tr w:rsidR="0090720A" w14:paraId="42B30F54" w14:textId="77777777" w:rsidTr="0090720A">
        <w:tc>
          <w:tcPr>
            <w:tcW w:w="4788" w:type="dxa"/>
          </w:tcPr>
          <w:p w14:paraId="347CC43D" w14:textId="2981F7BE" w:rsidR="0090720A" w:rsidRDefault="0090720A" w:rsidP="00C353AF">
            <w:pPr>
              <w:jc w:val="both"/>
              <w:rPr>
                <w:rFonts w:cstheme="minorHAnsi"/>
                <w:bCs/>
                <w:lang w:val="en-GB"/>
              </w:rPr>
            </w:pPr>
            <w:r>
              <w:rPr>
                <w:rFonts w:cstheme="minorHAnsi"/>
                <w:bCs/>
                <w:lang w:val="en-GB"/>
              </w:rPr>
              <w:t>1</w:t>
            </w:r>
            <w:r w:rsidRPr="0090720A">
              <w:rPr>
                <w:rFonts w:cstheme="minorHAnsi"/>
                <w:bCs/>
                <w:vertAlign w:val="superscript"/>
                <w:lang w:val="en-GB"/>
              </w:rPr>
              <w:t>st</w:t>
            </w:r>
            <w:r>
              <w:rPr>
                <w:rFonts w:cstheme="minorHAnsi"/>
                <w:bCs/>
                <w:lang w:val="en-GB"/>
              </w:rPr>
              <w:t xml:space="preserve"> principal component</w:t>
            </w:r>
          </w:p>
        </w:tc>
        <w:tc>
          <w:tcPr>
            <w:tcW w:w="4788" w:type="dxa"/>
          </w:tcPr>
          <w:p w14:paraId="3181269C" w14:textId="0FF5DF5D" w:rsidR="0090720A" w:rsidRDefault="0090720A" w:rsidP="00C353AF">
            <w:pPr>
              <w:jc w:val="both"/>
              <w:rPr>
                <w:rFonts w:cstheme="minorHAnsi"/>
                <w:bCs/>
                <w:lang w:val="en-GB"/>
              </w:rPr>
            </w:pPr>
            <w:r w:rsidRPr="0090720A">
              <w:rPr>
                <w:rFonts w:cstheme="minorHAnsi"/>
                <w:bCs/>
                <w:lang w:val="en-GB"/>
              </w:rPr>
              <w:t>0.26485881</w:t>
            </w:r>
            <w:r>
              <w:rPr>
                <w:rFonts w:cstheme="minorHAnsi"/>
                <w:bCs/>
                <w:lang w:val="en-GB"/>
              </w:rPr>
              <w:t xml:space="preserve"> (26%)</w:t>
            </w:r>
          </w:p>
        </w:tc>
      </w:tr>
      <w:tr w:rsidR="0090720A" w14:paraId="566C409C" w14:textId="77777777" w:rsidTr="0090720A">
        <w:tc>
          <w:tcPr>
            <w:tcW w:w="4788" w:type="dxa"/>
          </w:tcPr>
          <w:p w14:paraId="6A5FEF7E" w14:textId="7A0A01B9" w:rsidR="0090720A" w:rsidRDefault="0090720A" w:rsidP="00C353AF">
            <w:pPr>
              <w:jc w:val="both"/>
              <w:rPr>
                <w:rFonts w:cstheme="minorHAnsi"/>
                <w:bCs/>
                <w:lang w:val="en-GB"/>
              </w:rPr>
            </w:pPr>
            <w:r>
              <w:rPr>
                <w:rFonts w:cstheme="minorHAnsi"/>
                <w:bCs/>
                <w:lang w:val="en-GB"/>
              </w:rPr>
              <w:t>2</w:t>
            </w:r>
            <w:r w:rsidRPr="0090720A">
              <w:rPr>
                <w:rFonts w:cstheme="minorHAnsi"/>
                <w:bCs/>
                <w:vertAlign w:val="superscript"/>
                <w:lang w:val="en-GB"/>
              </w:rPr>
              <w:t>nd</w:t>
            </w:r>
            <w:r>
              <w:rPr>
                <w:rFonts w:cstheme="minorHAnsi"/>
                <w:bCs/>
                <w:lang w:val="en-GB"/>
              </w:rPr>
              <w:t xml:space="preserve"> principal component</w:t>
            </w:r>
          </w:p>
        </w:tc>
        <w:tc>
          <w:tcPr>
            <w:tcW w:w="4788" w:type="dxa"/>
          </w:tcPr>
          <w:p w14:paraId="7D7396C7" w14:textId="1AA71451" w:rsidR="0090720A" w:rsidRDefault="0090720A" w:rsidP="00C353AF">
            <w:pPr>
              <w:jc w:val="both"/>
              <w:rPr>
                <w:rFonts w:cstheme="minorHAnsi"/>
                <w:bCs/>
                <w:lang w:val="en-GB"/>
              </w:rPr>
            </w:pPr>
            <w:r w:rsidRPr="0090720A">
              <w:rPr>
                <w:rFonts w:cstheme="minorHAnsi"/>
                <w:bCs/>
                <w:lang w:val="en-GB"/>
              </w:rPr>
              <w:t>0.12899158</w:t>
            </w:r>
            <w:r>
              <w:rPr>
                <w:rFonts w:cstheme="minorHAnsi"/>
                <w:bCs/>
                <w:lang w:val="en-GB"/>
              </w:rPr>
              <w:t xml:space="preserve"> (</w:t>
            </w:r>
            <w:r w:rsidR="00B05D3B">
              <w:rPr>
                <w:rFonts w:cstheme="minorHAnsi"/>
                <w:bCs/>
                <w:lang w:val="en-GB"/>
              </w:rPr>
              <w:t>12-13%</w:t>
            </w:r>
            <w:r>
              <w:rPr>
                <w:rFonts w:cstheme="minorHAnsi"/>
                <w:bCs/>
                <w:lang w:val="en-GB"/>
              </w:rPr>
              <w:t>)</w:t>
            </w:r>
          </w:p>
        </w:tc>
      </w:tr>
      <w:tr w:rsidR="0090720A" w14:paraId="24EF04FD" w14:textId="77777777" w:rsidTr="0090720A">
        <w:tc>
          <w:tcPr>
            <w:tcW w:w="4788" w:type="dxa"/>
          </w:tcPr>
          <w:p w14:paraId="11F7854E" w14:textId="7E78214A" w:rsidR="0090720A" w:rsidRDefault="0090720A" w:rsidP="00C353AF">
            <w:pPr>
              <w:jc w:val="both"/>
              <w:rPr>
                <w:rFonts w:cstheme="minorHAnsi"/>
                <w:bCs/>
                <w:lang w:val="en-GB"/>
              </w:rPr>
            </w:pPr>
            <w:r>
              <w:rPr>
                <w:rFonts w:cstheme="minorHAnsi"/>
                <w:bCs/>
                <w:lang w:val="en-GB"/>
              </w:rPr>
              <w:t>Sum of 1</w:t>
            </w:r>
            <w:r w:rsidRPr="0090720A">
              <w:rPr>
                <w:rFonts w:cstheme="minorHAnsi"/>
                <w:bCs/>
                <w:vertAlign w:val="superscript"/>
                <w:lang w:val="en-GB"/>
              </w:rPr>
              <w:t>st</w:t>
            </w:r>
            <w:r>
              <w:rPr>
                <w:rFonts w:cstheme="minorHAnsi"/>
                <w:bCs/>
                <w:lang w:val="en-GB"/>
              </w:rPr>
              <w:t xml:space="preserve"> and 2</w:t>
            </w:r>
            <w:r w:rsidRPr="0090720A">
              <w:rPr>
                <w:rFonts w:cstheme="minorHAnsi"/>
                <w:bCs/>
                <w:vertAlign w:val="superscript"/>
                <w:lang w:val="en-GB"/>
              </w:rPr>
              <w:t>nd</w:t>
            </w:r>
            <w:r>
              <w:rPr>
                <w:rFonts w:cstheme="minorHAnsi"/>
                <w:bCs/>
                <w:lang w:val="en-GB"/>
              </w:rPr>
              <w:t xml:space="preserve"> components</w:t>
            </w:r>
          </w:p>
        </w:tc>
        <w:tc>
          <w:tcPr>
            <w:tcW w:w="4788" w:type="dxa"/>
          </w:tcPr>
          <w:p w14:paraId="5FC1B2A3" w14:textId="57D7B029" w:rsidR="0090720A" w:rsidRDefault="00B05D3B" w:rsidP="00C353AF">
            <w:pPr>
              <w:jc w:val="both"/>
              <w:rPr>
                <w:rFonts w:cstheme="minorHAnsi"/>
                <w:bCs/>
                <w:lang w:val="en-GB"/>
              </w:rPr>
            </w:pPr>
            <w:r w:rsidRPr="00B05D3B">
              <w:rPr>
                <w:rFonts w:cstheme="minorHAnsi"/>
                <w:bCs/>
                <w:lang w:val="en-GB"/>
              </w:rPr>
              <w:t>0.39385039480465966</w:t>
            </w:r>
            <w:r>
              <w:rPr>
                <w:rFonts w:cstheme="minorHAnsi"/>
                <w:bCs/>
                <w:lang w:val="en-GB"/>
              </w:rPr>
              <w:t xml:space="preserve"> (~40%)</w:t>
            </w:r>
          </w:p>
        </w:tc>
      </w:tr>
    </w:tbl>
    <w:p w14:paraId="18638A12" w14:textId="77777777" w:rsidR="0090720A" w:rsidRDefault="0090720A" w:rsidP="00C353AF">
      <w:pPr>
        <w:jc w:val="both"/>
        <w:rPr>
          <w:rFonts w:cstheme="minorHAnsi"/>
          <w:bCs/>
          <w:lang w:val="en-GB"/>
        </w:rPr>
      </w:pPr>
    </w:p>
    <w:p w14:paraId="088DECB7" w14:textId="35A1C3AA" w:rsidR="00B05D3B" w:rsidRDefault="00B05D3B" w:rsidP="00C353AF">
      <w:pPr>
        <w:jc w:val="both"/>
        <w:rPr>
          <w:rFonts w:cstheme="minorHAnsi"/>
          <w:bCs/>
          <w:lang w:val="en-GB"/>
        </w:rPr>
      </w:pPr>
      <w:r>
        <w:rPr>
          <w:rFonts w:cstheme="minorHAnsi"/>
          <w:bCs/>
          <w:lang w:val="en-GB"/>
        </w:rPr>
        <w:t xml:space="preserve">The above result shows that the visualisation result of our normalised dataset is very poor. </w:t>
      </w:r>
      <w:r w:rsidR="00366220">
        <w:rPr>
          <w:rFonts w:cstheme="minorHAnsi"/>
          <w:bCs/>
          <w:lang w:val="en-GB"/>
        </w:rPr>
        <w:t>The</w:t>
      </w:r>
      <w:r>
        <w:rPr>
          <w:rFonts w:cstheme="minorHAnsi"/>
          <w:bCs/>
          <w:lang w:val="en-GB"/>
        </w:rPr>
        <w:t xml:space="preserve"> result must be above than 70%.</w:t>
      </w:r>
    </w:p>
    <w:p w14:paraId="32BA1436" w14:textId="3841A89E" w:rsidR="000E410A" w:rsidRDefault="00366220" w:rsidP="00C353AF">
      <w:pPr>
        <w:jc w:val="both"/>
        <w:rPr>
          <w:rFonts w:cstheme="minorHAnsi"/>
          <w:bCs/>
          <w:lang w:val="en-GB"/>
        </w:rPr>
      </w:pPr>
      <w:r>
        <w:rPr>
          <w:rFonts w:cstheme="minorHAnsi"/>
          <w:bCs/>
          <w:lang w:val="en-GB"/>
        </w:rPr>
        <w:t xml:space="preserve">Hence PCA model showing only </w:t>
      </w:r>
      <w:r w:rsidR="000E410A">
        <w:rPr>
          <w:rFonts w:cstheme="minorHAnsi"/>
          <w:bCs/>
          <w:lang w:val="en-GB"/>
        </w:rPr>
        <w:t>around</w:t>
      </w:r>
      <w:r>
        <w:rPr>
          <w:rFonts w:cstheme="minorHAnsi"/>
          <w:bCs/>
          <w:lang w:val="en-GB"/>
        </w:rPr>
        <w:t xml:space="preserve"> 40% of variance</w:t>
      </w:r>
      <w:r w:rsidR="000E410A">
        <w:rPr>
          <w:rFonts w:cstheme="minorHAnsi"/>
          <w:bCs/>
          <w:lang w:val="en-GB"/>
        </w:rPr>
        <w:t xml:space="preserve"> of data</w:t>
      </w:r>
      <w:r w:rsidR="00B276FF">
        <w:rPr>
          <w:rFonts w:cstheme="minorHAnsi"/>
          <w:bCs/>
          <w:lang w:val="en-GB"/>
        </w:rPr>
        <w:t xml:space="preserve"> which mean PCA has failed to visualized variance.</w:t>
      </w:r>
      <w:r w:rsidR="00F45AA9">
        <w:rPr>
          <w:rFonts w:cstheme="minorHAnsi"/>
          <w:bCs/>
          <w:lang w:val="en-GB"/>
        </w:rPr>
        <w:t xml:space="preserve"> </w:t>
      </w:r>
      <w:r w:rsidR="000E410A">
        <w:rPr>
          <w:rFonts w:cstheme="minorHAnsi"/>
          <w:bCs/>
          <w:lang w:val="en-GB"/>
        </w:rPr>
        <w:t xml:space="preserve">We cannot trust this visualization. </w:t>
      </w:r>
    </w:p>
    <w:p w14:paraId="7E2C2F0C" w14:textId="624929B5" w:rsidR="00A87E31" w:rsidRPr="00FF61E3" w:rsidRDefault="00A87E31" w:rsidP="00C353AF">
      <w:pPr>
        <w:pStyle w:val="Heading1"/>
        <w:jc w:val="both"/>
        <w:rPr>
          <w:color w:val="auto"/>
          <w:lang w:val="en-GB"/>
        </w:rPr>
      </w:pPr>
      <w:bookmarkStart w:id="10" w:name="_Toc38707168"/>
      <w:r w:rsidRPr="00FF61E3">
        <w:rPr>
          <w:color w:val="auto"/>
          <w:lang w:val="en-GB"/>
        </w:rPr>
        <w:t>Part 2(K-mean cluster):</w:t>
      </w:r>
      <w:bookmarkEnd w:id="10"/>
    </w:p>
    <w:p w14:paraId="2BD1F765" w14:textId="525A3D6B" w:rsidR="00A87E31" w:rsidRDefault="00A87E31" w:rsidP="00C353AF">
      <w:pPr>
        <w:jc w:val="both"/>
        <w:rPr>
          <w:rFonts w:cstheme="minorHAnsi"/>
          <w:bCs/>
          <w:lang w:val="en-GB"/>
        </w:rPr>
      </w:pPr>
      <w:r>
        <w:rPr>
          <w:rFonts w:cstheme="minorHAnsi"/>
          <w:bCs/>
          <w:lang w:val="en-GB"/>
        </w:rPr>
        <w:t>Like PCA we are going to use two components to implement K-means clustering. We pass the PCA X and Y component to k-mean. K-means will identify the cluster and label them rather than creating them.</w:t>
      </w:r>
    </w:p>
    <w:p w14:paraId="09E5EF57" w14:textId="3201BB1F" w:rsidR="00A87E31" w:rsidRPr="00FF61E3" w:rsidRDefault="00A87E31" w:rsidP="00C353AF">
      <w:pPr>
        <w:pStyle w:val="Heading2"/>
        <w:jc w:val="both"/>
        <w:rPr>
          <w:color w:val="auto"/>
          <w:lang w:val="en-GB"/>
        </w:rPr>
      </w:pPr>
      <w:bookmarkStart w:id="11" w:name="_Toc38707169"/>
      <w:r w:rsidRPr="00FF61E3">
        <w:rPr>
          <w:color w:val="auto"/>
          <w:lang w:val="en-GB"/>
        </w:rPr>
        <w:t>Analysis:</w:t>
      </w:r>
      <w:bookmarkEnd w:id="11"/>
    </w:p>
    <w:p w14:paraId="077455C1" w14:textId="05EAF0DE" w:rsidR="00A87E31" w:rsidRDefault="00A87E31" w:rsidP="00C353AF">
      <w:pPr>
        <w:jc w:val="both"/>
        <w:rPr>
          <w:rFonts w:cstheme="minorHAnsi"/>
          <w:bCs/>
          <w:lang w:val="en-GB"/>
        </w:rPr>
      </w:pPr>
      <w:r>
        <w:rPr>
          <w:rFonts w:cstheme="minorHAnsi"/>
          <w:bCs/>
          <w:lang w:val="en-GB"/>
        </w:rPr>
        <w:t>As PCA is not showing variance more than 40%, we can’t not trust k-mean clustering result.</w:t>
      </w:r>
    </w:p>
    <w:p w14:paraId="59D6CBE6" w14:textId="25D66FE4" w:rsidR="00575C6A" w:rsidRPr="007557DC" w:rsidRDefault="00575C6A" w:rsidP="00C353AF">
      <w:pPr>
        <w:jc w:val="both"/>
        <w:rPr>
          <w:rFonts w:cstheme="minorHAnsi"/>
          <w:b/>
          <w:bCs/>
          <w:lang w:val="en-GB"/>
        </w:rPr>
      </w:pPr>
      <w:r w:rsidRPr="007557DC">
        <w:rPr>
          <w:rFonts w:cstheme="minorHAnsi"/>
          <w:b/>
          <w:bCs/>
          <w:lang w:val="en-GB"/>
        </w:rPr>
        <w:t>Elbow plot:</w:t>
      </w:r>
    </w:p>
    <w:p w14:paraId="09644832" w14:textId="67426E9A" w:rsidR="00575C6A" w:rsidRDefault="007557DC" w:rsidP="00C353AF">
      <w:pPr>
        <w:jc w:val="both"/>
        <w:rPr>
          <w:rFonts w:cstheme="minorHAnsi"/>
          <w:bCs/>
          <w:lang w:val="en-GB"/>
        </w:rPr>
      </w:pPr>
      <w:r>
        <w:rPr>
          <w:rFonts w:cstheme="minorHAnsi"/>
          <w:bCs/>
          <w:lang w:val="en-GB"/>
        </w:rPr>
        <w:t xml:space="preserve">To guess the number of cluster in dataset we use Elbow plot. </w:t>
      </w:r>
      <w:r w:rsidR="00575C6A">
        <w:rPr>
          <w:rFonts w:cstheme="minorHAnsi"/>
          <w:bCs/>
          <w:lang w:val="en-GB"/>
        </w:rPr>
        <w:t>From the Elbow plot we can see the number of cluster is 3. This shows that the actual number of cluster could around 3 i.e. 2 or 4.</w:t>
      </w:r>
    </w:p>
    <w:sectPr w:rsidR="00575C6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Romina Fratoni" w:date="2020-04-25T10:53:00Z" w:initials="RF">
    <w:p w14:paraId="1B899C0E" w14:textId="445F9181" w:rsidR="00B16675" w:rsidRDefault="00B16675">
      <w:pPr>
        <w:pStyle w:val="CommentText"/>
      </w:pPr>
      <w:r>
        <w:rPr>
          <w:rStyle w:val="CommentReference"/>
        </w:rPr>
        <w:annotationRef/>
      </w:r>
      <w:r>
        <w:t>Not sure to highlight this point</w:t>
      </w:r>
    </w:p>
  </w:comment>
  <w:comment w:id="4" w:author="Romina Fratoni" w:date="2020-04-24T14:11:00Z" w:initials="RF">
    <w:p w14:paraId="13947149" w14:textId="071D2B78" w:rsidR="003263E8" w:rsidRDefault="003263E8">
      <w:pPr>
        <w:pStyle w:val="CommentText"/>
      </w:pPr>
      <w:r>
        <w:rPr>
          <w:rStyle w:val="CommentReference"/>
        </w:rPr>
        <w:annotationRef/>
      </w:r>
      <w:r w:rsidR="005E744F">
        <w:t>If you want to add something else about the model accuracy</w:t>
      </w:r>
    </w:p>
  </w:comment>
  <w:comment w:id="8" w:author="Romina Fratoni" w:date="2020-04-24T14:14:00Z" w:initials="RF">
    <w:p w14:paraId="3B620223" w14:textId="18AF8F4D" w:rsidR="00266BF1" w:rsidRDefault="00266BF1">
      <w:pPr>
        <w:pStyle w:val="CommentText"/>
      </w:pPr>
      <w:r>
        <w:rPr>
          <w:rStyle w:val="CommentReference"/>
        </w:rPr>
        <w:annotationRef/>
      </w:r>
      <w:r>
        <w:t xml:space="preserve">We </w:t>
      </w:r>
      <w:proofErr w:type="gramStart"/>
      <w:r>
        <w:t>have to</w:t>
      </w:r>
      <w:proofErr w:type="gramEnd"/>
      <w:r>
        <w:t xml:space="preserve"> decide if using all the features. I think that from </w:t>
      </w:r>
      <w:proofErr w:type="spellStart"/>
      <w:r>
        <w:t>Wundan</w:t>
      </w:r>
      <w:proofErr w:type="spellEnd"/>
      <w:r>
        <w:t xml:space="preserve"> answer does make more sense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899C0E" w15:done="0"/>
  <w15:commentEx w15:paraId="13947149" w15:done="0"/>
  <w15:commentEx w15:paraId="3B6202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E9540" w16cex:dateUtc="2020-04-25T09:53:00Z"/>
  <w16cex:commentExtensible w16cex:durableId="224D7215" w16cex:dateUtc="2020-04-24T13:11:00Z"/>
  <w16cex:commentExtensible w16cex:durableId="224D72BB" w16cex:dateUtc="2020-04-24T1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899C0E" w16cid:durableId="224E9540"/>
  <w16cid:commentId w16cid:paraId="13947149" w16cid:durableId="224D7215"/>
  <w16cid:commentId w16cid:paraId="3B620223" w16cid:durableId="224D72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05C0B"/>
    <w:multiLevelType w:val="hybridMultilevel"/>
    <w:tmpl w:val="99806BF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7CE7BC7"/>
    <w:multiLevelType w:val="hybridMultilevel"/>
    <w:tmpl w:val="5C86E0C0"/>
    <w:lvl w:ilvl="0" w:tplc="EF38F374">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7CE955DB"/>
    <w:multiLevelType w:val="hybridMultilevel"/>
    <w:tmpl w:val="6CD24730"/>
    <w:lvl w:ilvl="0" w:tplc="66C89810">
      <w:start w:val="1"/>
      <w:numFmt w:val="decimal"/>
      <w:lvlText w:val="%1."/>
      <w:lvlJc w:val="left"/>
      <w:pPr>
        <w:ind w:left="720" w:hanging="360"/>
      </w:pPr>
      <w:rPr>
        <w:rFonts w:ascii="Arial Black" w:hAnsi="Arial Black"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mina Fratoni">
    <w15:presenceInfo w15:providerId="None" w15:userId="Romina Frato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59"/>
    <w:rsid w:val="0000114D"/>
    <w:rsid w:val="0000120F"/>
    <w:rsid w:val="000165B3"/>
    <w:rsid w:val="00035C5B"/>
    <w:rsid w:val="00053215"/>
    <w:rsid w:val="0007662D"/>
    <w:rsid w:val="0008042C"/>
    <w:rsid w:val="00090C8F"/>
    <w:rsid w:val="000912FC"/>
    <w:rsid w:val="000A11BC"/>
    <w:rsid w:val="000C39AA"/>
    <w:rsid w:val="000C3AFA"/>
    <w:rsid w:val="000D5311"/>
    <w:rsid w:val="000E410A"/>
    <w:rsid w:val="000E5E22"/>
    <w:rsid w:val="001229D8"/>
    <w:rsid w:val="00136481"/>
    <w:rsid w:val="00147A42"/>
    <w:rsid w:val="0015763E"/>
    <w:rsid w:val="001647F3"/>
    <w:rsid w:val="00176E71"/>
    <w:rsid w:val="00197E11"/>
    <w:rsid w:val="001B0B6E"/>
    <w:rsid w:val="001E2CAB"/>
    <w:rsid w:val="001F170B"/>
    <w:rsid w:val="001F2159"/>
    <w:rsid w:val="0020151C"/>
    <w:rsid w:val="00223A24"/>
    <w:rsid w:val="002364F4"/>
    <w:rsid w:val="00255767"/>
    <w:rsid w:val="00266BF1"/>
    <w:rsid w:val="0027532C"/>
    <w:rsid w:val="0028324C"/>
    <w:rsid w:val="00287937"/>
    <w:rsid w:val="002A46F0"/>
    <w:rsid w:val="002A7377"/>
    <w:rsid w:val="002B362F"/>
    <w:rsid w:val="003023C5"/>
    <w:rsid w:val="00314AEC"/>
    <w:rsid w:val="003263E8"/>
    <w:rsid w:val="00337D3B"/>
    <w:rsid w:val="003414F4"/>
    <w:rsid w:val="003475BF"/>
    <w:rsid w:val="00366220"/>
    <w:rsid w:val="003A0574"/>
    <w:rsid w:val="003A0BA1"/>
    <w:rsid w:val="003A371F"/>
    <w:rsid w:val="003C5808"/>
    <w:rsid w:val="003C76B0"/>
    <w:rsid w:val="003C7DBD"/>
    <w:rsid w:val="003D14D4"/>
    <w:rsid w:val="003E5E6C"/>
    <w:rsid w:val="00404C2D"/>
    <w:rsid w:val="00407D33"/>
    <w:rsid w:val="004508E1"/>
    <w:rsid w:val="00454F62"/>
    <w:rsid w:val="0049547F"/>
    <w:rsid w:val="004A7231"/>
    <w:rsid w:val="004C7E90"/>
    <w:rsid w:val="004D1B63"/>
    <w:rsid w:val="004D3311"/>
    <w:rsid w:val="004F5975"/>
    <w:rsid w:val="00504063"/>
    <w:rsid w:val="00510268"/>
    <w:rsid w:val="00520ABB"/>
    <w:rsid w:val="0054245B"/>
    <w:rsid w:val="00575C6A"/>
    <w:rsid w:val="00586C9F"/>
    <w:rsid w:val="005C3A08"/>
    <w:rsid w:val="005C65E9"/>
    <w:rsid w:val="005D76FB"/>
    <w:rsid w:val="005E2258"/>
    <w:rsid w:val="005E744F"/>
    <w:rsid w:val="00637BCD"/>
    <w:rsid w:val="00652A42"/>
    <w:rsid w:val="00653E9D"/>
    <w:rsid w:val="0067184A"/>
    <w:rsid w:val="006847E7"/>
    <w:rsid w:val="006A1E0F"/>
    <w:rsid w:val="006C544D"/>
    <w:rsid w:val="006D2AB3"/>
    <w:rsid w:val="007234ED"/>
    <w:rsid w:val="007557DC"/>
    <w:rsid w:val="007823C9"/>
    <w:rsid w:val="00784998"/>
    <w:rsid w:val="007B78CD"/>
    <w:rsid w:val="007C07B3"/>
    <w:rsid w:val="007C1EE5"/>
    <w:rsid w:val="007E2DDE"/>
    <w:rsid w:val="007E668C"/>
    <w:rsid w:val="007F02E8"/>
    <w:rsid w:val="00806399"/>
    <w:rsid w:val="008077BF"/>
    <w:rsid w:val="00812B7C"/>
    <w:rsid w:val="008371AF"/>
    <w:rsid w:val="00845BA2"/>
    <w:rsid w:val="00846A3A"/>
    <w:rsid w:val="0089361E"/>
    <w:rsid w:val="00894199"/>
    <w:rsid w:val="008A23DD"/>
    <w:rsid w:val="008A5FD8"/>
    <w:rsid w:val="008B07F2"/>
    <w:rsid w:val="008B4493"/>
    <w:rsid w:val="008D6E69"/>
    <w:rsid w:val="008E5AB6"/>
    <w:rsid w:val="008F31CE"/>
    <w:rsid w:val="009029B3"/>
    <w:rsid w:val="0090720A"/>
    <w:rsid w:val="00913733"/>
    <w:rsid w:val="009338BD"/>
    <w:rsid w:val="00933DFE"/>
    <w:rsid w:val="00945631"/>
    <w:rsid w:val="00952339"/>
    <w:rsid w:val="00952929"/>
    <w:rsid w:val="00971CFC"/>
    <w:rsid w:val="009A24D5"/>
    <w:rsid w:val="009A6B81"/>
    <w:rsid w:val="009E1D20"/>
    <w:rsid w:val="009E26CC"/>
    <w:rsid w:val="009F44C4"/>
    <w:rsid w:val="009F545D"/>
    <w:rsid w:val="00A02DF7"/>
    <w:rsid w:val="00A10D88"/>
    <w:rsid w:val="00A15404"/>
    <w:rsid w:val="00A623D8"/>
    <w:rsid w:val="00A722F8"/>
    <w:rsid w:val="00A81EC8"/>
    <w:rsid w:val="00A87E31"/>
    <w:rsid w:val="00AA5DE0"/>
    <w:rsid w:val="00AC60CB"/>
    <w:rsid w:val="00AE0D51"/>
    <w:rsid w:val="00B05D3B"/>
    <w:rsid w:val="00B07290"/>
    <w:rsid w:val="00B16675"/>
    <w:rsid w:val="00B276FF"/>
    <w:rsid w:val="00B6277C"/>
    <w:rsid w:val="00B646C9"/>
    <w:rsid w:val="00B82410"/>
    <w:rsid w:val="00B82BD9"/>
    <w:rsid w:val="00B867B6"/>
    <w:rsid w:val="00B90F29"/>
    <w:rsid w:val="00B94AAD"/>
    <w:rsid w:val="00B96839"/>
    <w:rsid w:val="00BF42FD"/>
    <w:rsid w:val="00C353AF"/>
    <w:rsid w:val="00C3541E"/>
    <w:rsid w:val="00C40B00"/>
    <w:rsid w:val="00C669F1"/>
    <w:rsid w:val="00C744FC"/>
    <w:rsid w:val="00C92320"/>
    <w:rsid w:val="00CA1B39"/>
    <w:rsid w:val="00CA76E6"/>
    <w:rsid w:val="00CB678F"/>
    <w:rsid w:val="00CD130F"/>
    <w:rsid w:val="00CE0231"/>
    <w:rsid w:val="00D14B2C"/>
    <w:rsid w:val="00D36C33"/>
    <w:rsid w:val="00D62F3C"/>
    <w:rsid w:val="00D86917"/>
    <w:rsid w:val="00DC4246"/>
    <w:rsid w:val="00DC7DC1"/>
    <w:rsid w:val="00DE21B9"/>
    <w:rsid w:val="00DF2A4B"/>
    <w:rsid w:val="00DF3592"/>
    <w:rsid w:val="00DF6F52"/>
    <w:rsid w:val="00E13638"/>
    <w:rsid w:val="00E75B04"/>
    <w:rsid w:val="00E8775B"/>
    <w:rsid w:val="00E94BC9"/>
    <w:rsid w:val="00EB3A2E"/>
    <w:rsid w:val="00EC701B"/>
    <w:rsid w:val="00EE0DF3"/>
    <w:rsid w:val="00EE22F6"/>
    <w:rsid w:val="00F05B01"/>
    <w:rsid w:val="00F15AC4"/>
    <w:rsid w:val="00F36BD4"/>
    <w:rsid w:val="00F40614"/>
    <w:rsid w:val="00F43B91"/>
    <w:rsid w:val="00F45AA9"/>
    <w:rsid w:val="00F62264"/>
    <w:rsid w:val="00F7711A"/>
    <w:rsid w:val="00F9448A"/>
    <w:rsid w:val="00F96742"/>
    <w:rsid w:val="00FA4F2A"/>
    <w:rsid w:val="00FA589C"/>
    <w:rsid w:val="00FB00D8"/>
    <w:rsid w:val="00FF6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37CF7"/>
  <w15:docId w15:val="{144C0FA5-DEC8-41F2-9596-6C5D9B36C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71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6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61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406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061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40614"/>
    <w:pPr>
      <w:ind w:left="720"/>
      <w:contextualSpacing/>
    </w:pPr>
  </w:style>
  <w:style w:type="character" w:customStyle="1" w:styleId="Heading1Char">
    <w:name w:val="Heading 1 Char"/>
    <w:basedOn w:val="DefaultParagraphFont"/>
    <w:link w:val="Heading1"/>
    <w:uiPriority w:val="9"/>
    <w:rsid w:val="00CA76E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A76E6"/>
    <w:pPr>
      <w:outlineLvl w:val="9"/>
    </w:pPr>
    <w:rPr>
      <w:lang w:eastAsia="ja-JP"/>
    </w:rPr>
  </w:style>
  <w:style w:type="paragraph" w:styleId="BalloonText">
    <w:name w:val="Balloon Text"/>
    <w:basedOn w:val="Normal"/>
    <w:link w:val="BalloonTextChar"/>
    <w:uiPriority w:val="99"/>
    <w:semiHidden/>
    <w:unhideWhenUsed/>
    <w:rsid w:val="00CA7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6E6"/>
    <w:rPr>
      <w:rFonts w:ascii="Tahoma" w:hAnsi="Tahoma" w:cs="Tahoma"/>
      <w:sz w:val="16"/>
      <w:szCs w:val="16"/>
    </w:rPr>
  </w:style>
  <w:style w:type="table" w:styleId="TableGrid">
    <w:name w:val="Table Grid"/>
    <w:basedOn w:val="TableNormal"/>
    <w:uiPriority w:val="59"/>
    <w:unhideWhenUsed/>
    <w:rsid w:val="00C66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7711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338BD"/>
    <w:pPr>
      <w:spacing w:after="100"/>
    </w:pPr>
  </w:style>
  <w:style w:type="paragraph" w:styleId="TOC2">
    <w:name w:val="toc 2"/>
    <w:basedOn w:val="Normal"/>
    <w:next w:val="Normal"/>
    <w:autoRedefine/>
    <w:uiPriority w:val="39"/>
    <w:unhideWhenUsed/>
    <w:rsid w:val="009338BD"/>
    <w:pPr>
      <w:spacing w:after="100"/>
      <w:ind w:left="220"/>
    </w:pPr>
  </w:style>
  <w:style w:type="character" w:styleId="Hyperlink">
    <w:name w:val="Hyperlink"/>
    <w:basedOn w:val="DefaultParagraphFont"/>
    <w:uiPriority w:val="99"/>
    <w:unhideWhenUsed/>
    <w:rsid w:val="009338BD"/>
    <w:rPr>
      <w:color w:val="0000FF" w:themeColor="hyperlink"/>
      <w:u w:val="single"/>
    </w:rPr>
  </w:style>
  <w:style w:type="character" w:styleId="CommentReference">
    <w:name w:val="annotation reference"/>
    <w:basedOn w:val="DefaultParagraphFont"/>
    <w:uiPriority w:val="99"/>
    <w:semiHidden/>
    <w:unhideWhenUsed/>
    <w:rsid w:val="00B96839"/>
    <w:rPr>
      <w:sz w:val="16"/>
      <w:szCs w:val="16"/>
    </w:rPr>
  </w:style>
  <w:style w:type="paragraph" w:styleId="CommentText">
    <w:name w:val="annotation text"/>
    <w:basedOn w:val="Normal"/>
    <w:link w:val="CommentTextChar"/>
    <w:uiPriority w:val="99"/>
    <w:semiHidden/>
    <w:unhideWhenUsed/>
    <w:rsid w:val="00B96839"/>
    <w:pPr>
      <w:spacing w:line="240" w:lineRule="auto"/>
    </w:pPr>
    <w:rPr>
      <w:sz w:val="20"/>
      <w:szCs w:val="20"/>
    </w:rPr>
  </w:style>
  <w:style w:type="character" w:customStyle="1" w:styleId="CommentTextChar">
    <w:name w:val="Comment Text Char"/>
    <w:basedOn w:val="DefaultParagraphFont"/>
    <w:link w:val="CommentText"/>
    <w:uiPriority w:val="99"/>
    <w:semiHidden/>
    <w:rsid w:val="00B96839"/>
    <w:rPr>
      <w:sz w:val="20"/>
      <w:szCs w:val="20"/>
    </w:rPr>
  </w:style>
  <w:style w:type="paragraph" w:styleId="CommentSubject">
    <w:name w:val="annotation subject"/>
    <w:basedOn w:val="CommentText"/>
    <w:next w:val="CommentText"/>
    <w:link w:val="CommentSubjectChar"/>
    <w:uiPriority w:val="99"/>
    <w:semiHidden/>
    <w:unhideWhenUsed/>
    <w:rsid w:val="00B96839"/>
    <w:rPr>
      <w:b/>
      <w:bCs/>
    </w:rPr>
  </w:style>
  <w:style w:type="character" w:customStyle="1" w:styleId="CommentSubjectChar">
    <w:name w:val="Comment Subject Char"/>
    <w:basedOn w:val="CommentTextChar"/>
    <w:link w:val="CommentSubject"/>
    <w:uiPriority w:val="99"/>
    <w:semiHidden/>
    <w:rsid w:val="00B968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415509">
      <w:bodyDiv w:val="1"/>
      <w:marLeft w:val="0"/>
      <w:marRight w:val="0"/>
      <w:marTop w:val="0"/>
      <w:marBottom w:val="0"/>
      <w:divBdr>
        <w:top w:val="none" w:sz="0" w:space="0" w:color="auto"/>
        <w:left w:val="none" w:sz="0" w:space="0" w:color="auto"/>
        <w:bottom w:val="none" w:sz="0" w:space="0" w:color="auto"/>
        <w:right w:val="none" w:sz="0" w:space="0" w:color="auto"/>
      </w:divBdr>
    </w:div>
    <w:div w:id="270092646">
      <w:bodyDiv w:val="1"/>
      <w:marLeft w:val="0"/>
      <w:marRight w:val="0"/>
      <w:marTop w:val="0"/>
      <w:marBottom w:val="0"/>
      <w:divBdr>
        <w:top w:val="none" w:sz="0" w:space="0" w:color="auto"/>
        <w:left w:val="none" w:sz="0" w:space="0" w:color="auto"/>
        <w:bottom w:val="none" w:sz="0" w:space="0" w:color="auto"/>
        <w:right w:val="none" w:sz="0" w:space="0" w:color="auto"/>
      </w:divBdr>
    </w:div>
    <w:div w:id="546794550">
      <w:bodyDiv w:val="1"/>
      <w:marLeft w:val="0"/>
      <w:marRight w:val="0"/>
      <w:marTop w:val="0"/>
      <w:marBottom w:val="0"/>
      <w:divBdr>
        <w:top w:val="none" w:sz="0" w:space="0" w:color="auto"/>
        <w:left w:val="none" w:sz="0" w:space="0" w:color="auto"/>
        <w:bottom w:val="none" w:sz="0" w:space="0" w:color="auto"/>
        <w:right w:val="none" w:sz="0" w:space="0" w:color="auto"/>
      </w:divBdr>
    </w:div>
    <w:div w:id="637148350">
      <w:bodyDiv w:val="1"/>
      <w:marLeft w:val="0"/>
      <w:marRight w:val="0"/>
      <w:marTop w:val="0"/>
      <w:marBottom w:val="0"/>
      <w:divBdr>
        <w:top w:val="none" w:sz="0" w:space="0" w:color="auto"/>
        <w:left w:val="none" w:sz="0" w:space="0" w:color="auto"/>
        <w:bottom w:val="none" w:sz="0" w:space="0" w:color="auto"/>
        <w:right w:val="none" w:sz="0" w:space="0" w:color="auto"/>
      </w:divBdr>
    </w:div>
    <w:div w:id="767120184">
      <w:bodyDiv w:val="1"/>
      <w:marLeft w:val="0"/>
      <w:marRight w:val="0"/>
      <w:marTop w:val="0"/>
      <w:marBottom w:val="0"/>
      <w:divBdr>
        <w:top w:val="none" w:sz="0" w:space="0" w:color="auto"/>
        <w:left w:val="none" w:sz="0" w:space="0" w:color="auto"/>
        <w:bottom w:val="none" w:sz="0" w:space="0" w:color="auto"/>
        <w:right w:val="none" w:sz="0" w:space="0" w:color="auto"/>
      </w:divBdr>
    </w:div>
    <w:div w:id="807090888">
      <w:bodyDiv w:val="1"/>
      <w:marLeft w:val="0"/>
      <w:marRight w:val="0"/>
      <w:marTop w:val="0"/>
      <w:marBottom w:val="0"/>
      <w:divBdr>
        <w:top w:val="none" w:sz="0" w:space="0" w:color="auto"/>
        <w:left w:val="none" w:sz="0" w:space="0" w:color="auto"/>
        <w:bottom w:val="none" w:sz="0" w:space="0" w:color="auto"/>
        <w:right w:val="none" w:sz="0" w:space="0" w:color="auto"/>
      </w:divBdr>
    </w:div>
    <w:div w:id="935864723">
      <w:bodyDiv w:val="1"/>
      <w:marLeft w:val="0"/>
      <w:marRight w:val="0"/>
      <w:marTop w:val="0"/>
      <w:marBottom w:val="0"/>
      <w:divBdr>
        <w:top w:val="none" w:sz="0" w:space="0" w:color="auto"/>
        <w:left w:val="none" w:sz="0" w:space="0" w:color="auto"/>
        <w:bottom w:val="none" w:sz="0" w:space="0" w:color="auto"/>
        <w:right w:val="none" w:sz="0" w:space="0" w:color="auto"/>
      </w:divBdr>
    </w:div>
    <w:div w:id="1155802239">
      <w:bodyDiv w:val="1"/>
      <w:marLeft w:val="0"/>
      <w:marRight w:val="0"/>
      <w:marTop w:val="0"/>
      <w:marBottom w:val="0"/>
      <w:divBdr>
        <w:top w:val="none" w:sz="0" w:space="0" w:color="auto"/>
        <w:left w:val="none" w:sz="0" w:space="0" w:color="auto"/>
        <w:bottom w:val="none" w:sz="0" w:space="0" w:color="auto"/>
        <w:right w:val="none" w:sz="0" w:space="0" w:color="auto"/>
      </w:divBdr>
    </w:div>
    <w:div w:id="1269124155">
      <w:bodyDiv w:val="1"/>
      <w:marLeft w:val="0"/>
      <w:marRight w:val="0"/>
      <w:marTop w:val="0"/>
      <w:marBottom w:val="0"/>
      <w:divBdr>
        <w:top w:val="none" w:sz="0" w:space="0" w:color="auto"/>
        <w:left w:val="none" w:sz="0" w:space="0" w:color="auto"/>
        <w:bottom w:val="none" w:sz="0" w:space="0" w:color="auto"/>
        <w:right w:val="none" w:sz="0" w:space="0" w:color="auto"/>
      </w:divBdr>
    </w:div>
    <w:div w:id="1518696779">
      <w:bodyDiv w:val="1"/>
      <w:marLeft w:val="0"/>
      <w:marRight w:val="0"/>
      <w:marTop w:val="0"/>
      <w:marBottom w:val="0"/>
      <w:divBdr>
        <w:top w:val="none" w:sz="0" w:space="0" w:color="auto"/>
        <w:left w:val="none" w:sz="0" w:space="0" w:color="auto"/>
        <w:bottom w:val="none" w:sz="0" w:space="0" w:color="auto"/>
        <w:right w:val="none" w:sz="0" w:space="0" w:color="auto"/>
      </w:divBdr>
    </w:div>
    <w:div w:id="1742217260">
      <w:bodyDiv w:val="1"/>
      <w:marLeft w:val="0"/>
      <w:marRight w:val="0"/>
      <w:marTop w:val="0"/>
      <w:marBottom w:val="0"/>
      <w:divBdr>
        <w:top w:val="none" w:sz="0" w:space="0" w:color="auto"/>
        <w:left w:val="none" w:sz="0" w:space="0" w:color="auto"/>
        <w:bottom w:val="none" w:sz="0" w:space="0" w:color="auto"/>
        <w:right w:val="none" w:sz="0" w:space="0" w:color="auto"/>
      </w:divBdr>
    </w:div>
    <w:div w:id="1786926244">
      <w:bodyDiv w:val="1"/>
      <w:marLeft w:val="0"/>
      <w:marRight w:val="0"/>
      <w:marTop w:val="0"/>
      <w:marBottom w:val="0"/>
      <w:divBdr>
        <w:top w:val="none" w:sz="0" w:space="0" w:color="auto"/>
        <w:left w:val="none" w:sz="0" w:space="0" w:color="auto"/>
        <w:bottom w:val="none" w:sz="0" w:space="0" w:color="auto"/>
        <w:right w:val="none" w:sz="0" w:space="0" w:color="auto"/>
      </w:divBdr>
    </w:div>
    <w:div w:id="188540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F9E9B3E1-3509-45C2-89CD-D941004FB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8</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MyFirstLaptop</dc:creator>
  <cp:keywords/>
  <dc:description/>
  <cp:lastModifiedBy>Romina Fratoni</cp:lastModifiedBy>
  <cp:revision>168</cp:revision>
  <dcterms:created xsi:type="dcterms:W3CDTF">2020-04-12T19:41:00Z</dcterms:created>
  <dcterms:modified xsi:type="dcterms:W3CDTF">2020-04-25T10:39:00Z</dcterms:modified>
</cp:coreProperties>
</file>