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2644" w14:textId="4E474838" w:rsidR="00132240" w:rsidRPr="00132240" w:rsidRDefault="00132240" w:rsidP="00A15911">
      <w:pPr>
        <w:pStyle w:val="Default"/>
        <w:spacing w:before="240"/>
        <w:rPr>
          <w:b/>
        </w:rPr>
      </w:pPr>
      <w:r>
        <w:rPr>
          <w:b/>
        </w:rPr>
        <w:t xml:space="preserve">POLS 095 </w:t>
      </w:r>
      <w:r w:rsidR="00A646C3">
        <w:rPr>
          <w:b/>
        </w:rPr>
        <w:t>Homework 3 Conceptual Questions</w:t>
      </w:r>
      <w:r>
        <w:rPr>
          <w:b/>
        </w:rPr>
        <w:t xml:space="preserve"> Answer Key</w:t>
      </w:r>
    </w:p>
    <w:p w14:paraId="31DD0584" w14:textId="77777777" w:rsidR="00165D59" w:rsidRDefault="00165D59" w:rsidP="00EC5E6C"/>
    <w:p w14:paraId="3DDB73F2" w14:textId="79DD178A" w:rsidR="00EC5E6C" w:rsidRPr="00132240" w:rsidRDefault="00165D59" w:rsidP="00EC5E6C">
      <w:pPr>
        <w:rPr>
          <w:i/>
        </w:rPr>
      </w:pPr>
      <w:r>
        <w:t>1</w:t>
      </w:r>
      <w:r w:rsidR="00EC5E6C" w:rsidRPr="00132240">
        <w:t xml:space="preserve">. </w:t>
      </w:r>
      <w:r w:rsidR="00171BDB" w:rsidRPr="00132240">
        <w:t>Calculate the standard error and 95% confidence interval</w:t>
      </w:r>
      <w:r w:rsidR="00A15911" w:rsidRPr="00132240">
        <w:t xml:space="preserve"> </w:t>
      </w:r>
      <w:r w:rsidR="00A15911" w:rsidRPr="00132240">
        <w:rPr>
          <w:i/>
        </w:rPr>
        <w:t>(5 points each; 10 total)</w:t>
      </w:r>
    </w:p>
    <w:p w14:paraId="26FBE68E" w14:textId="77777777" w:rsidR="00171BDB" w:rsidRPr="00132240" w:rsidRDefault="00171BDB" w:rsidP="00171BDB">
      <w:pPr>
        <w:ind w:left="720"/>
      </w:pPr>
      <w:r w:rsidRPr="00132240">
        <w:t xml:space="preserve">A. 0.40. </w:t>
      </w:r>
      <w:r w:rsidRPr="00132240">
        <w:br/>
        <w:t xml:space="preserve">Calculation: Standard deviation of sample equals 1.534. </w:t>
      </w:r>
      <w:r w:rsidRPr="00132240">
        <w:br/>
        <w:t xml:space="preserve">Standard error of sample mean = </w:t>
      </w:r>
      <w:proofErr w:type="spellStart"/>
      <w:r w:rsidRPr="00132240">
        <w:t>st.</w:t>
      </w:r>
      <w:proofErr w:type="spellEnd"/>
      <w:r w:rsidRPr="00132240">
        <w:t xml:space="preserve"> dev/√</w:t>
      </w:r>
      <w:r w:rsidRPr="00132240">
        <w:rPr>
          <w:rFonts w:ascii="Cambria Math" w:hAnsi="Cambria Math" w:cs="Cambria Math"/>
        </w:rPr>
        <w:t>𝑛</w:t>
      </w:r>
      <w:r w:rsidRPr="00132240">
        <w:t xml:space="preserve"> = 1.53/√15 = 0.40.</w:t>
      </w:r>
    </w:p>
    <w:p w14:paraId="28C88EAF" w14:textId="77777777" w:rsidR="00171BDB" w:rsidRPr="00132240" w:rsidRDefault="00171BDB" w:rsidP="00171BDB">
      <w:pPr>
        <w:ind w:left="720"/>
      </w:pPr>
      <w:r w:rsidRPr="00132240">
        <w:t xml:space="preserve">B. (1.13, 2.73) </w:t>
      </w:r>
      <w:r w:rsidRPr="00132240">
        <w:br/>
        <w:t>Calculation: Using ±2 shortcut, the 95 percent CI for mean is 1.93 ± (2</w:t>
      </w:r>
      <w:r w:rsidRPr="00132240">
        <w:rPr>
          <w:rFonts w:ascii="Cambria Math" w:hAnsi="Cambria Math" w:cs="Cambria Math"/>
        </w:rPr>
        <w:t>∗</w:t>
      </w:r>
      <w:r w:rsidRPr="00132240">
        <w:t>0.40) = 1.93 ± 0.80.</w:t>
      </w:r>
    </w:p>
    <w:p w14:paraId="311692C9" w14:textId="596846F9" w:rsidR="00171BDB" w:rsidRPr="00132240" w:rsidRDefault="00165D59" w:rsidP="00171BDB">
      <w:pPr>
        <w:rPr>
          <w:i/>
        </w:rPr>
      </w:pPr>
      <w:r>
        <w:t>2</w:t>
      </w:r>
      <w:r w:rsidR="00171BDB" w:rsidRPr="00132240">
        <w:t>. Calculate the standard error and 95% confidence interval</w:t>
      </w:r>
      <w:r w:rsidR="00A15911" w:rsidRPr="00132240">
        <w:t xml:space="preserve"> </w:t>
      </w:r>
      <w:r w:rsidR="00A15911" w:rsidRPr="00132240">
        <w:rPr>
          <w:i/>
        </w:rPr>
        <w:t>(5 points each; 10 total)</w:t>
      </w:r>
    </w:p>
    <w:p w14:paraId="4A0A003C" w14:textId="77777777" w:rsidR="00171BDB" w:rsidRPr="00132240" w:rsidRDefault="00171BDB" w:rsidP="00171BDB">
      <w:pPr>
        <w:ind w:left="720"/>
      </w:pPr>
      <w:r w:rsidRPr="00132240">
        <w:t xml:space="preserve">A. 0.07. </w:t>
      </w:r>
      <w:r w:rsidRPr="00132240">
        <w:br/>
        <w:t xml:space="preserve">Calculation: Standard error of sample mean = </w:t>
      </w:r>
      <w:proofErr w:type="spellStart"/>
      <w:r w:rsidRPr="00132240">
        <w:t>st.</w:t>
      </w:r>
      <w:proofErr w:type="spellEnd"/>
      <w:r w:rsidRPr="00132240">
        <w:t xml:space="preserve"> dev/√</w:t>
      </w:r>
      <w:r w:rsidRPr="00132240">
        <w:rPr>
          <w:rFonts w:ascii="Cambria Math" w:hAnsi="Cambria Math" w:cs="Cambria Math"/>
        </w:rPr>
        <w:t>𝑛</w:t>
      </w:r>
      <w:r w:rsidRPr="00132240">
        <w:t xml:space="preserve"> = 1.98/√816 = 0.07.</w:t>
      </w:r>
    </w:p>
    <w:p w14:paraId="7CB7E81E" w14:textId="77777777" w:rsidR="00171BDB" w:rsidRPr="00132240" w:rsidRDefault="00171BDB" w:rsidP="00171BDB">
      <w:pPr>
        <w:ind w:left="720"/>
      </w:pPr>
      <w:r w:rsidRPr="00132240">
        <w:t xml:space="preserve">B. (1.67, 1.95). </w:t>
      </w:r>
      <w:r w:rsidRPr="00132240">
        <w:br/>
        <w:t>Calculation: Using ±2 shortcut, the 95 percent CI for mean is 1.81 ± (2</w:t>
      </w:r>
      <w:r w:rsidRPr="00132240">
        <w:rPr>
          <w:rFonts w:ascii="Cambria Math" w:hAnsi="Cambria Math" w:cs="Cambria Math"/>
        </w:rPr>
        <w:t>∗</w:t>
      </w:r>
      <w:r w:rsidRPr="00132240">
        <w:t>0.07) = 1.81 ± 0.14.</w:t>
      </w:r>
    </w:p>
    <w:p w14:paraId="4A8DA525" w14:textId="77777777" w:rsidR="00132240" w:rsidRPr="00132240" w:rsidRDefault="00132240" w:rsidP="00171BDB">
      <w:pPr>
        <w:pStyle w:val="Default"/>
      </w:pPr>
    </w:p>
    <w:p w14:paraId="370564D1" w14:textId="583FA017" w:rsidR="00A15911" w:rsidRPr="00132240" w:rsidRDefault="00165D59" w:rsidP="00171BDB">
      <w:pPr>
        <w:pStyle w:val="Default"/>
      </w:pPr>
      <w:r>
        <w:t>3</w:t>
      </w:r>
      <w:r w:rsidR="00A15911" w:rsidRPr="00132240">
        <w:t>. Calculate the standard error, 95 percent confidence interval, and explain the finding.</w:t>
      </w:r>
      <w:r w:rsidR="00132240" w:rsidRPr="00132240">
        <w:t xml:space="preserve"> </w:t>
      </w:r>
      <w:r w:rsidR="00132240" w:rsidRPr="00132240">
        <w:rPr>
          <w:i/>
        </w:rPr>
        <w:t>(5 points each; 15 points total)</w:t>
      </w:r>
      <w:r w:rsidR="00A15911" w:rsidRPr="00132240">
        <w:br/>
      </w:r>
    </w:p>
    <w:p w14:paraId="64F980BD" w14:textId="77777777" w:rsidR="00A15911" w:rsidRPr="00132240" w:rsidRDefault="00A15911" w:rsidP="00A15911">
      <w:pPr>
        <w:pStyle w:val="Default"/>
        <w:ind w:left="720"/>
        <w:rPr>
          <w:sz w:val="23"/>
          <w:szCs w:val="23"/>
        </w:rPr>
      </w:pPr>
      <w:r w:rsidRPr="00132240">
        <w:rPr>
          <w:sz w:val="23"/>
          <w:szCs w:val="23"/>
        </w:rPr>
        <w:t xml:space="preserve">A. 0.20. </w:t>
      </w:r>
      <w:r w:rsidRPr="00132240">
        <w:rPr>
          <w:sz w:val="23"/>
          <w:szCs w:val="23"/>
        </w:rPr>
        <w:br/>
        <w:t xml:space="preserve">The standard error is the sample standard deviation divided by the square root of the sample size: 4/20 = 0.20. </w:t>
      </w:r>
      <w:r w:rsidRPr="00132240">
        <w:rPr>
          <w:sz w:val="23"/>
          <w:szCs w:val="23"/>
        </w:rPr>
        <w:br/>
      </w:r>
    </w:p>
    <w:p w14:paraId="52CCB231" w14:textId="77777777" w:rsidR="00A15911" w:rsidRPr="00132240" w:rsidRDefault="00A15911" w:rsidP="00A15911">
      <w:pPr>
        <w:pStyle w:val="Default"/>
        <w:ind w:left="720"/>
        <w:rPr>
          <w:sz w:val="23"/>
          <w:szCs w:val="23"/>
        </w:rPr>
      </w:pPr>
      <w:r w:rsidRPr="00132240">
        <w:rPr>
          <w:sz w:val="23"/>
          <w:szCs w:val="23"/>
        </w:rPr>
        <w:t xml:space="preserve">B. 5.6 to 6.4. </w:t>
      </w:r>
      <w:r w:rsidRPr="00132240">
        <w:rPr>
          <w:sz w:val="23"/>
          <w:szCs w:val="23"/>
        </w:rPr>
        <w:br/>
        <w:t xml:space="preserve">The 95 percent confidence interval of the sample mean, by the shortcut rule: </w:t>
      </w:r>
      <w:r w:rsidRPr="00132240">
        <w:rPr>
          <w:sz w:val="23"/>
          <w:szCs w:val="23"/>
        </w:rPr>
        <w:br/>
        <w:t xml:space="preserve">6 ± 2(0.20) = </w:t>
      </w:r>
      <w:r w:rsidRPr="00132240">
        <w:rPr>
          <w:i/>
          <w:iCs/>
          <w:sz w:val="23"/>
          <w:szCs w:val="23"/>
        </w:rPr>
        <w:t>5.6 to 6.4</w:t>
      </w:r>
      <w:r w:rsidRPr="00132240">
        <w:rPr>
          <w:sz w:val="23"/>
          <w:szCs w:val="23"/>
        </w:rPr>
        <w:t xml:space="preserve">. </w:t>
      </w:r>
      <w:r w:rsidRPr="00132240">
        <w:rPr>
          <w:sz w:val="23"/>
          <w:szCs w:val="23"/>
        </w:rPr>
        <w:br/>
      </w:r>
    </w:p>
    <w:p w14:paraId="11DCF259" w14:textId="77777777" w:rsidR="00A15911" w:rsidRPr="00132240" w:rsidRDefault="00A15911" w:rsidP="00A15911">
      <w:pPr>
        <w:pStyle w:val="Default"/>
        <w:ind w:left="720"/>
        <w:rPr>
          <w:sz w:val="23"/>
          <w:szCs w:val="23"/>
        </w:rPr>
      </w:pPr>
      <w:r w:rsidRPr="00132240">
        <w:rPr>
          <w:sz w:val="23"/>
          <w:szCs w:val="23"/>
        </w:rPr>
        <w:t xml:space="preserve">C. Yes, you can infer </w:t>
      </w:r>
      <w:proofErr w:type="gramStart"/>
      <w:r w:rsidRPr="00132240">
        <w:rPr>
          <w:sz w:val="23"/>
          <w:szCs w:val="23"/>
        </w:rPr>
        <w:t>that individuals</w:t>
      </w:r>
      <w:proofErr w:type="gramEnd"/>
      <w:r w:rsidRPr="00132240">
        <w:rPr>
          <w:sz w:val="23"/>
          <w:szCs w:val="23"/>
        </w:rPr>
        <w:t xml:space="preserve"> perceive a greater gender difference than actually exists. Ninety-five percent of all possible samples will perceive a gender height difference of between 5.6 inches and 6.4 inches. Only 2.5 percent of all possible samples will perceive a height difference of less than 5.6 inches. Since the true gender difference in population, 5 inches, lies below the lower confidence boundary of 5.6, then we can infer that most people perceive a greater height difference than </w:t>
      </w:r>
      <w:proofErr w:type="gramStart"/>
      <w:r w:rsidRPr="00132240">
        <w:rPr>
          <w:sz w:val="23"/>
          <w:szCs w:val="23"/>
        </w:rPr>
        <w:t>actually exists</w:t>
      </w:r>
      <w:proofErr w:type="gramEnd"/>
      <w:r w:rsidRPr="00132240">
        <w:rPr>
          <w:sz w:val="23"/>
          <w:szCs w:val="23"/>
        </w:rPr>
        <w:t>.</w:t>
      </w:r>
    </w:p>
    <w:p w14:paraId="6449ED10" w14:textId="77777777" w:rsidR="00A15911" w:rsidRPr="00132240" w:rsidRDefault="00A15911" w:rsidP="00A15911">
      <w:pPr>
        <w:pStyle w:val="Default"/>
        <w:rPr>
          <w:sz w:val="23"/>
          <w:szCs w:val="23"/>
        </w:rPr>
      </w:pPr>
    </w:p>
    <w:p w14:paraId="03186984" w14:textId="671C60F7" w:rsidR="00A15911" w:rsidRPr="00132240" w:rsidRDefault="00165D59" w:rsidP="00A15911">
      <w:pPr>
        <w:pStyle w:val="Default"/>
        <w:rPr>
          <w:i/>
          <w:sz w:val="23"/>
          <w:szCs w:val="23"/>
        </w:rPr>
      </w:pPr>
      <w:r>
        <w:rPr>
          <w:sz w:val="23"/>
          <w:szCs w:val="23"/>
        </w:rPr>
        <w:t>4</w:t>
      </w:r>
      <w:r w:rsidR="00A15911" w:rsidRPr="00132240">
        <w:rPr>
          <w:sz w:val="23"/>
          <w:szCs w:val="23"/>
        </w:rPr>
        <w:t xml:space="preserve">. </w:t>
      </w:r>
      <w:r w:rsidR="00132240" w:rsidRPr="00132240">
        <w:rPr>
          <w:i/>
          <w:sz w:val="23"/>
          <w:szCs w:val="23"/>
        </w:rPr>
        <w:t>(A</w:t>
      </w:r>
      <w:r w:rsidR="00A06DAD">
        <w:rPr>
          <w:i/>
          <w:sz w:val="23"/>
          <w:szCs w:val="23"/>
        </w:rPr>
        <w:t xml:space="preserve"> and B</w:t>
      </w:r>
      <w:r w:rsidR="00132240" w:rsidRPr="00132240">
        <w:rPr>
          <w:i/>
          <w:sz w:val="23"/>
          <w:szCs w:val="23"/>
        </w:rPr>
        <w:t xml:space="preserve">, 5 points each, </w:t>
      </w:r>
      <w:r w:rsidR="00A06DAD">
        <w:rPr>
          <w:i/>
          <w:sz w:val="23"/>
          <w:szCs w:val="23"/>
        </w:rPr>
        <w:t>C=</w:t>
      </w:r>
      <w:r w:rsidR="00132240" w:rsidRPr="00132240">
        <w:rPr>
          <w:i/>
          <w:sz w:val="23"/>
          <w:szCs w:val="23"/>
        </w:rPr>
        <w:t xml:space="preserve"> 10 points; 25 points total)</w:t>
      </w:r>
    </w:p>
    <w:p w14:paraId="5A94933D" w14:textId="77777777" w:rsidR="00A15911" w:rsidRPr="00132240" w:rsidRDefault="00A15911" w:rsidP="00A15911">
      <w:pPr>
        <w:pStyle w:val="Default"/>
        <w:rPr>
          <w:sz w:val="23"/>
          <w:szCs w:val="23"/>
        </w:rPr>
      </w:pPr>
    </w:p>
    <w:p w14:paraId="10E18466" w14:textId="77777777" w:rsidR="00A15911" w:rsidRPr="00132240" w:rsidRDefault="00A15911" w:rsidP="00A15911">
      <w:pPr>
        <w:pStyle w:val="Default"/>
        <w:ind w:left="720"/>
        <w:rPr>
          <w:sz w:val="23"/>
          <w:szCs w:val="23"/>
        </w:rPr>
      </w:pPr>
      <w:r w:rsidRPr="00132240">
        <w:rPr>
          <w:sz w:val="23"/>
          <w:szCs w:val="23"/>
        </w:rPr>
        <w:t>A.</w:t>
      </w:r>
      <w:r w:rsidR="00132240" w:rsidRPr="00132240">
        <w:rPr>
          <w:sz w:val="23"/>
          <w:szCs w:val="23"/>
        </w:rPr>
        <w:t xml:space="preserve"> </w:t>
      </w:r>
    </w:p>
    <w:p w14:paraId="360526E5" w14:textId="77777777" w:rsidR="0043107D" w:rsidRDefault="00A15911" w:rsidP="0043107D">
      <w:pPr>
        <w:pStyle w:val="Default"/>
        <w:ind w:left="1440"/>
        <w:rPr>
          <w:sz w:val="23"/>
          <w:szCs w:val="23"/>
        </w:rPr>
      </w:pPr>
      <w:r w:rsidRPr="00132240">
        <w:rPr>
          <w:sz w:val="23"/>
          <w:szCs w:val="23"/>
        </w:rPr>
        <w:t>Standard error = .8 miles per hour. The standard error of the sample mean equals the sample standard deviation (s) divided by the square root of the sample size (100): 8/√100 = 0</w:t>
      </w:r>
      <w:r w:rsidRPr="00132240">
        <w:rPr>
          <w:i/>
          <w:iCs/>
          <w:sz w:val="23"/>
          <w:szCs w:val="23"/>
        </w:rPr>
        <w:t>.8</w:t>
      </w:r>
      <w:r w:rsidRPr="00132240">
        <w:rPr>
          <w:sz w:val="23"/>
          <w:szCs w:val="23"/>
        </w:rPr>
        <w:t xml:space="preserve">. </w:t>
      </w:r>
    </w:p>
    <w:p w14:paraId="24D475FF" w14:textId="07742FFB" w:rsidR="00A15911" w:rsidRPr="00132240" w:rsidRDefault="009057E4" w:rsidP="0043107D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 w:rsidR="00A15911" w:rsidRPr="00132240">
        <w:rPr>
          <w:sz w:val="23"/>
          <w:szCs w:val="23"/>
        </w:rPr>
        <w:t xml:space="preserve">The 95 percent confidence interval = 45.4 to 48.6 miles per hour. By shortcut: 47 ± 2(0.8) = </w:t>
      </w:r>
      <w:r w:rsidR="00A15911" w:rsidRPr="00132240">
        <w:rPr>
          <w:i/>
          <w:iCs/>
          <w:sz w:val="23"/>
          <w:szCs w:val="23"/>
        </w:rPr>
        <w:t xml:space="preserve">45.4 to 48.6 </w:t>
      </w:r>
      <w:r w:rsidR="00A15911" w:rsidRPr="00132240">
        <w:rPr>
          <w:sz w:val="23"/>
          <w:szCs w:val="23"/>
        </w:rPr>
        <w:t xml:space="preserve">miles per hour. </w:t>
      </w:r>
    </w:p>
    <w:p w14:paraId="05BF718F" w14:textId="552BA089" w:rsidR="00A15911" w:rsidRPr="00132240" w:rsidRDefault="0043107D" w:rsidP="00A1591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C. </w:t>
      </w:r>
    </w:p>
    <w:p w14:paraId="1C743E16" w14:textId="77777777" w:rsidR="00A15911" w:rsidRPr="00132240" w:rsidRDefault="00A15911" w:rsidP="00A15911">
      <w:pPr>
        <w:pStyle w:val="Default"/>
        <w:ind w:left="720" w:firstLine="720"/>
        <w:rPr>
          <w:sz w:val="23"/>
          <w:szCs w:val="23"/>
        </w:rPr>
      </w:pPr>
      <w:r w:rsidRPr="00132240">
        <w:rPr>
          <w:sz w:val="23"/>
          <w:szCs w:val="23"/>
        </w:rPr>
        <w:t>(</w:t>
      </w:r>
      <w:proofErr w:type="spellStart"/>
      <w:r w:rsidRPr="00132240">
        <w:rPr>
          <w:sz w:val="23"/>
          <w:szCs w:val="23"/>
        </w:rPr>
        <w:t>i</w:t>
      </w:r>
      <w:proofErr w:type="spellEnd"/>
      <w:r w:rsidRPr="00132240">
        <w:rPr>
          <w:sz w:val="23"/>
          <w:szCs w:val="23"/>
        </w:rPr>
        <w:t xml:space="preserve">) No, the skeptical commissioner’s claim can be rejected. </w:t>
      </w:r>
      <w:r w:rsidRPr="00132240">
        <w:rPr>
          <w:sz w:val="23"/>
          <w:szCs w:val="23"/>
        </w:rPr>
        <w:br/>
      </w:r>
    </w:p>
    <w:p w14:paraId="327EA23E" w14:textId="77777777" w:rsidR="00A15911" w:rsidRPr="00132240" w:rsidRDefault="00A15911" w:rsidP="00A15911">
      <w:pPr>
        <w:pStyle w:val="Default"/>
        <w:ind w:left="1440"/>
      </w:pPr>
      <w:r w:rsidRPr="00132240">
        <w:rPr>
          <w:sz w:val="23"/>
          <w:szCs w:val="23"/>
        </w:rPr>
        <w:t xml:space="preserve">(ii) The commissioner’s hypothetical population mean, 50, lies beyond the upper boundary of the 95 percent confidence interval, 48.6. There is a probability of less than .05— more precisely, less than 0.025—that the true population mean lies above 48.6. Students may calculate the exact value of </w:t>
      </w:r>
      <w:r w:rsidRPr="00132240">
        <w:rPr>
          <w:i/>
          <w:iCs/>
          <w:sz w:val="23"/>
          <w:szCs w:val="23"/>
        </w:rPr>
        <w:t xml:space="preserve">Z </w:t>
      </w:r>
      <w:r w:rsidRPr="00132240">
        <w:rPr>
          <w:sz w:val="23"/>
          <w:szCs w:val="23"/>
        </w:rPr>
        <w:t xml:space="preserve">or </w:t>
      </w:r>
      <w:r w:rsidRPr="00132240">
        <w:rPr>
          <w:i/>
          <w:iCs/>
          <w:sz w:val="23"/>
          <w:szCs w:val="23"/>
        </w:rPr>
        <w:t>t</w:t>
      </w:r>
      <w:r w:rsidRPr="00132240">
        <w:rPr>
          <w:sz w:val="23"/>
          <w:szCs w:val="23"/>
        </w:rPr>
        <w:t>: (50 – 47)/0.8 = 3.75.</w:t>
      </w:r>
    </w:p>
    <w:p w14:paraId="3F22EC9B" w14:textId="77777777" w:rsidR="00A15911" w:rsidRPr="00132240" w:rsidRDefault="00A15911" w:rsidP="00171BDB">
      <w:pPr>
        <w:pStyle w:val="Default"/>
        <w:rPr>
          <w:b/>
        </w:rPr>
      </w:pPr>
    </w:p>
    <w:sectPr w:rsidR="00A15911" w:rsidRPr="0013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B5E"/>
    <w:multiLevelType w:val="hybridMultilevel"/>
    <w:tmpl w:val="1C80AC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5A781D"/>
    <w:multiLevelType w:val="hybridMultilevel"/>
    <w:tmpl w:val="A67686B2"/>
    <w:lvl w:ilvl="0" w:tplc="68726CA6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7E1EB4"/>
    <w:multiLevelType w:val="hybridMultilevel"/>
    <w:tmpl w:val="9E5C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241D7"/>
    <w:multiLevelType w:val="hybridMultilevel"/>
    <w:tmpl w:val="368C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34ACE"/>
    <w:multiLevelType w:val="hybridMultilevel"/>
    <w:tmpl w:val="D0A0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C3CF8"/>
    <w:multiLevelType w:val="hybridMultilevel"/>
    <w:tmpl w:val="E41C9070"/>
    <w:lvl w:ilvl="0" w:tplc="85E41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494247"/>
    <w:multiLevelType w:val="hybridMultilevel"/>
    <w:tmpl w:val="193EA7DA"/>
    <w:lvl w:ilvl="0" w:tplc="6C44F8F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4456215">
    <w:abstractNumId w:val="4"/>
  </w:num>
  <w:num w:numId="2" w16cid:durableId="1456831111">
    <w:abstractNumId w:val="2"/>
  </w:num>
  <w:num w:numId="3" w16cid:durableId="56713307">
    <w:abstractNumId w:val="3"/>
  </w:num>
  <w:num w:numId="4" w16cid:durableId="579678060">
    <w:abstractNumId w:val="5"/>
  </w:num>
  <w:num w:numId="5" w16cid:durableId="1174607391">
    <w:abstractNumId w:val="0"/>
  </w:num>
  <w:num w:numId="6" w16cid:durableId="2118597826">
    <w:abstractNumId w:val="1"/>
  </w:num>
  <w:num w:numId="7" w16cid:durableId="1659306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NDcBIiNLExNzYyUdpeDU4uLM/DyQAqNaAKyjLhAsAAAA"/>
  </w:docVars>
  <w:rsids>
    <w:rsidRoot w:val="00EC5E6C"/>
    <w:rsid w:val="00132240"/>
    <w:rsid w:val="00165D59"/>
    <w:rsid w:val="00171BDB"/>
    <w:rsid w:val="0039121C"/>
    <w:rsid w:val="0043107D"/>
    <w:rsid w:val="00630F93"/>
    <w:rsid w:val="00671DC3"/>
    <w:rsid w:val="009057E4"/>
    <w:rsid w:val="00A06DAD"/>
    <w:rsid w:val="00A15911"/>
    <w:rsid w:val="00A646C3"/>
    <w:rsid w:val="00B51A0C"/>
    <w:rsid w:val="00EC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6032"/>
  <w15:chartTrackingRefBased/>
  <w15:docId w15:val="{24C38009-ED6E-4103-931D-BE78DAD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E6C"/>
    <w:pPr>
      <w:ind w:left="720"/>
      <w:contextualSpacing/>
    </w:pPr>
  </w:style>
  <w:style w:type="paragraph" w:customStyle="1" w:styleId="Default">
    <w:name w:val="Default"/>
    <w:rsid w:val="00EC5E6C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0A2C0526E974BB6033EB6F10186E7" ma:contentTypeVersion="13" ma:contentTypeDescription="Create a new document." ma:contentTypeScope="" ma:versionID="2bb1b41a67302a3e7e054eb771bb1521">
  <xsd:schema xmlns:xsd="http://www.w3.org/2001/XMLSchema" xmlns:xs="http://www.w3.org/2001/XMLSchema" xmlns:p="http://schemas.microsoft.com/office/2006/metadata/properties" xmlns:ns3="0a9f02d4-13af-4d66-acd4-1454d37b4061" xmlns:ns4="815efa6a-08c8-4bd2-8b75-ef44edf806bd" targetNamespace="http://schemas.microsoft.com/office/2006/metadata/properties" ma:root="true" ma:fieldsID="f221fdbb0dce6ac862df396b0a4a44ee" ns3:_="" ns4:_="">
    <xsd:import namespace="0a9f02d4-13af-4d66-acd4-1454d37b4061"/>
    <xsd:import namespace="815efa6a-08c8-4bd2-8b75-ef44edf806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f02d4-13af-4d66-acd4-1454d37b4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efa6a-08c8-4bd2-8b75-ef44edf806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0164A-A999-48D9-9C8C-BEAA4F3284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C716F6-268A-4F83-8BF6-8CDC06C6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f02d4-13af-4d66-acd4-1454d37b4061"/>
    <ds:schemaRef ds:uri="815efa6a-08c8-4bd2-8b75-ef44edf80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4EBB70-C6EB-4A44-B070-65B2EDA83B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Drake University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Wolf</dc:creator>
  <cp:keywords/>
  <dc:description/>
  <cp:lastModifiedBy>Gregory Wolf</cp:lastModifiedBy>
  <cp:revision>2</cp:revision>
  <dcterms:created xsi:type="dcterms:W3CDTF">2022-04-12T15:22:00Z</dcterms:created>
  <dcterms:modified xsi:type="dcterms:W3CDTF">2022-04-12T15:22:00Z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0x010100BD60A2C0526E974BB6033EB6F10186E7</vt:lpwstr>
  </property>
</Properties>
</file>