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36"/>
        </w:rPr>
      </w:pPr>
    </w:p>
    <w:p>
      <w:pPr>
        <w:pStyle w:val="BodyText"/>
        <w:spacing w:before="331"/>
        <w:rPr>
          <w:rFonts w:ascii="Times New Roman"/>
          <w:sz w:val="36"/>
        </w:rPr>
      </w:pPr>
    </w:p>
    <w:p>
      <w:pPr>
        <w:pStyle w:val="Title"/>
      </w:pPr>
      <w:r>
        <w:rPr/>
        <w:t>Indiana</w:t>
      </w:r>
      <w:r>
        <w:rPr>
          <w:spacing w:val="-6"/>
        </w:rPr>
        <w:t> </w:t>
      </w:r>
      <w:r>
        <w:rPr/>
        <w:t>Public</w:t>
      </w:r>
      <w:r>
        <w:rPr>
          <w:spacing w:val="-6"/>
        </w:rPr>
        <w:t> </w:t>
      </w:r>
      <w:r>
        <w:rPr/>
        <w:t>Retirement</w:t>
      </w:r>
      <w:r>
        <w:rPr>
          <w:spacing w:val="-4"/>
        </w:rPr>
        <w:t> </w:t>
      </w:r>
      <w:r>
        <w:rPr>
          <w:spacing w:val="-2"/>
        </w:rPr>
        <w:t>System</w:t>
      </w:r>
    </w:p>
    <w:p>
      <w:pPr>
        <w:pStyle w:val="BodyText"/>
        <w:spacing w:before="4"/>
        <w:rPr>
          <w:b/>
          <w:sz w:val="36"/>
        </w:rPr>
      </w:pPr>
    </w:p>
    <w:p>
      <w:pPr>
        <w:spacing w:line="292" w:lineRule="auto" w:before="1"/>
        <w:ind w:left="2378" w:right="4105" w:firstLine="0"/>
        <w:jc w:val="left"/>
        <w:rPr>
          <w:b/>
          <w:sz w:val="24"/>
        </w:rPr>
      </w:pPr>
      <w:r>
        <w:rPr>
          <w:b/>
          <w:sz w:val="24"/>
        </w:rPr>
        <w:t>Teachers’</w:t>
      </w:r>
      <w:r>
        <w:rPr>
          <w:b/>
          <w:spacing w:val="-11"/>
          <w:sz w:val="24"/>
        </w:rPr>
        <w:t> </w:t>
      </w:r>
      <w:r>
        <w:rPr>
          <w:b/>
          <w:sz w:val="24"/>
        </w:rPr>
        <w:t>Pre-1996</w:t>
      </w:r>
      <w:r>
        <w:rPr>
          <w:b/>
          <w:spacing w:val="-9"/>
          <w:sz w:val="24"/>
        </w:rPr>
        <w:t> </w:t>
      </w:r>
      <w:r>
        <w:rPr>
          <w:b/>
          <w:sz w:val="24"/>
        </w:rPr>
        <w:t>Defined</w:t>
      </w:r>
      <w:r>
        <w:rPr>
          <w:b/>
          <w:spacing w:val="-10"/>
          <w:sz w:val="24"/>
        </w:rPr>
        <w:t> </w:t>
      </w:r>
      <w:r>
        <w:rPr>
          <w:b/>
          <w:sz w:val="24"/>
        </w:rPr>
        <w:t>Benefit</w:t>
      </w:r>
      <w:r>
        <w:rPr>
          <w:b/>
          <w:spacing w:val="-8"/>
          <w:sz w:val="24"/>
        </w:rPr>
        <w:t> </w:t>
      </w:r>
      <w:r>
        <w:rPr>
          <w:b/>
          <w:sz w:val="24"/>
        </w:rPr>
        <w:t>Account Report on Allocation of Pension Amounts</w:t>
      </w:r>
    </w:p>
    <w:p>
      <w:pPr>
        <w:spacing w:before="214"/>
        <w:ind w:left="2378" w:right="0" w:firstLine="0"/>
        <w:jc w:val="left"/>
        <w:rPr>
          <w:b/>
          <w:sz w:val="24"/>
        </w:rPr>
      </w:pPr>
      <w:r>
        <w:rPr>
          <w:b/>
          <w:sz w:val="24"/>
        </w:rPr>
        <w:t>For</w:t>
      </w:r>
      <w:r>
        <w:rPr>
          <w:b/>
          <w:spacing w:val="-3"/>
          <w:sz w:val="24"/>
        </w:rPr>
        <w:t> </w:t>
      </w:r>
      <w:r>
        <w:rPr>
          <w:b/>
          <w:sz w:val="24"/>
        </w:rPr>
        <w:t>the</w:t>
      </w:r>
      <w:r>
        <w:rPr>
          <w:b/>
          <w:spacing w:val="-1"/>
          <w:sz w:val="24"/>
        </w:rPr>
        <w:t> </w:t>
      </w:r>
      <w:r>
        <w:rPr>
          <w:b/>
          <w:sz w:val="24"/>
        </w:rPr>
        <w:t>Year</w:t>
      </w:r>
      <w:r>
        <w:rPr>
          <w:b/>
          <w:spacing w:val="-2"/>
          <w:sz w:val="24"/>
        </w:rPr>
        <w:t> </w:t>
      </w:r>
      <w:r>
        <w:rPr>
          <w:b/>
          <w:sz w:val="24"/>
        </w:rPr>
        <w:t>Ended</w:t>
      </w:r>
      <w:r>
        <w:rPr>
          <w:b/>
          <w:spacing w:val="-4"/>
          <w:sz w:val="24"/>
        </w:rPr>
        <w:t> </w:t>
      </w:r>
      <w:r>
        <w:rPr>
          <w:b/>
          <w:sz w:val="24"/>
        </w:rPr>
        <w:t>June</w:t>
      </w:r>
      <w:r>
        <w:rPr>
          <w:b/>
          <w:spacing w:val="-2"/>
          <w:sz w:val="24"/>
        </w:rPr>
        <w:t> </w:t>
      </w:r>
      <w:r>
        <w:rPr>
          <w:b/>
          <w:sz w:val="24"/>
        </w:rPr>
        <w:t>30,</w:t>
      </w:r>
      <w:r>
        <w:rPr>
          <w:b/>
          <w:spacing w:val="-2"/>
          <w:sz w:val="24"/>
        </w:rPr>
        <w:t> </w:t>
      </w:r>
      <w:r>
        <w:rPr>
          <w:b/>
          <w:spacing w:val="-4"/>
          <w:sz w:val="24"/>
        </w:rPr>
        <w:t>2020</w:t>
      </w:r>
    </w:p>
    <w:p>
      <w:pPr>
        <w:spacing w:after="0"/>
        <w:jc w:val="left"/>
        <w:rPr>
          <w:sz w:val="24"/>
        </w:rPr>
        <w:sectPr>
          <w:footerReference w:type="default" r:id="rId5"/>
          <w:type w:val="continuous"/>
          <w:pgSz w:w="12240" w:h="15840"/>
          <w:pgMar w:header="0" w:footer="0" w:top="1820" w:bottom="280" w:left="0" w:right="0"/>
          <w:pgNumType w:start="1"/>
        </w:sectPr>
      </w:pPr>
    </w:p>
    <w:p>
      <w:pPr>
        <w:spacing w:before="77"/>
        <w:ind w:left="1439" w:right="0" w:firstLine="0"/>
        <w:jc w:val="left"/>
        <w:rPr>
          <w:b/>
          <w:sz w:val="20"/>
        </w:rPr>
      </w:pPr>
      <w:r>
        <w:rPr>
          <w:b/>
          <w:sz w:val="20"/>
        </w:rPr>
        <w:t>Indiana</w:t>
      </w:r>
      <w:r>
        <w:rPr>
          <w:b/>
          <w:spacing w:val="-11"/>
          <w:sz w:val="20"/>
        </w:rPr>
        <w:t> </w:t>
      </w:r>
      <w:r>
        <w:rPr>
          <w:b/>
          <w:sz w:val="20"/>
        </w:rPr>
        <w:t>Public</w:t>
      </w:r>
      <w:r>
        <w:rPr>
          <w:b/>
          <w:spacing w:val="-10"/>
          <w:sz w:val="20"/>
        </w:rPr>
        <w:t> </w:t>
      </w:r>
      <w:r>
        <w:rPr>
          <w:b/>
          <w:sz w:val="20"/>
        </w:rPr>
        <w:t>Retirement</w:t>
      </w:r>
      <w:r>
        <w:rPr>
          <w:b/>
          <w:spacing w:val="-9"/>
          <w:sz w:val="20"/>
        </w:rPr>
        <w:t> </w:t>
      </w:r>
      <w:r>
        <w:rPr>
          <w:b/>
          <w:spacing w:val="-2"/>
          <w:sz w:val="20"/>
        </w:rPr>
        <w:t>System</w:t>
      </w:r>
    </w:p>
    <w:p>
      <w:pPr>
        <w:spacing w:before="229"/>
        <w:ind w:left="1439" w:right="6573" w:firstLine="0"/>
        <w:jc w:val="left"/>
        <w:rPr>
          <w:b/>
          <w:sz w:val="20"/>
        </w:rPr>
      </w:pPr>
      <w:r>
        <w:rPr>
          <w:b/>
          <w:sz w:val="20"/>
        </w:rPr>
        <w:t>Teachers’</w:t>
      </w:r>
      <w:r>
        <w:rPr>
          <w:b/>
          <w:spacing w:val="-10"/>
          <w:sz w:val="20"/>
        </w:rPr>
        <w:t> </w:t>
      </w:r>
      <w:r>
        <w:rPr>
          <w:b/>
          <w:sz w:val="20"/>
        </w:rPr>
        <w:t>Pre-1996</w:t>
      </w:r>
      <w:r>
        <w:rPr>
          <w:b/>
          <w:spacing w:val="-12"/>
          <w:sz w:val="20"/>
        </w:rPr>
        <w:t> </w:t>
      </w:r>
      <w:r>
        <w:rPr>
          <w:b/>
          <w:sz w:val="20"/>
        </w:rPr>
        <w:t>Defined</w:t>
      </w:r>
      <w:r>
        <w:rPr>
          <w:b/>
          <w:spacing w:val="-11"/>
          <w:sz w:val="20"/>
        </w:rPr>
        <w:t> </w:t>
      </w:r>
      <w:r>
        <w:rPr>
          <w:b/>
          <w:sz w:val="20"/>
        </w:rPr>
        <w:t>Benefit</w:t>
      </w:r>
      <w:r>
        <w:rPr>
          <w:b/>
          <w:spacing w:val="-7"/>
          <w:sz w:val="20"/>
        </w:rPr>
        <w:t> </w:t>
      </w:r>
      <w:r>
        <w:rPr>
          <w:b/>
          <w:sz w:val="20"/>
        </w:rPr>
        <w:t>Account Report on Allocation of Pension Amounts</w:t>
      </w:r>
    </w:p>
    <w:p>
      <w:pPr>
        <w:pStyle w:val="BodyText"/>
        <w:rPr>
          <w:b/>
        </w:rPr>
      </w:pPr>
    </w:p>
    <w:p>
      <w:pPr>
        <w:spacing w:before="1"/>
        <w:ind w:left="1440" w:right="0" w:firstLine="0"/>
        <w:jc w:val="left"/>
        <w:rPr>
          <w:b/>
          <w:sz w:val="20"/>
        </w:rPr>
      </w:pPr>
      <w:r>
        <w:rPr/>
        <mc:AlternateContent>
          <mc:Choice Requires="wps">
            <w:drawing>
              <wp:anchor distT="0" distB="0" distL="0" distR="0" allowOverlap="1" layoutInCell="1" locked="0" behindDoc="1" simplePos="0" relativeHeight="487587840">
                <wp:simplePos x="0" y="0"/>
                <wp:positionH relativeFrom="page">
                  <wp:posOffset>896111</wp:posOffset>
                </wp:positionH>
                <wp:positionV relativeFrom="paragraph">
                  <wp:posOffset>160818</wp:posOffset>
                </wp:positionV>
                <wp:extent cx="5980430" cy="635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980430" cy="6350"/>
                        </a:xfrm>
                        <a:custGeom>
                          <a:avLst/>
                          <a:gdLst/>
                          <a:ahLst/>
                          <a:cxnLst/>
                          <a:rect l="l" t="t" r="r" b="b"/>
                          <a:pathLst>
                            <a:path w="5980430" h="6350">
                              <a:moveTo>
                                <a:pt x="5980176" y="0"/>
                              </a:moveTo>
                              <a:lnTo>
                                <a:pt x="0" y="0"/>
                              </a:lnTo>
                              <a:lnTo>
                                <a:pt x="0" y="6108"/>
                              </a:lnTo>
                              <a:lnTo>
                                <a:pt x="5980176" y="6108"/>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2.662907pt;width:470.88pt;height:.481pt;mso-position-horizontal-relative:page;mso-position-vertical-relative:paragraph;z-index:-15728640;mso-wrap-distance-left:0;mso-wrap-distance-right:0" id="docshape1" filled="true" fillcolor="#000000" stroked="false">
                <v:fill type="solid"/>
                <w10:wrap type="topAndBottom"/>
              </v:rect>
            </w:pict>
          </mc:Fallback>
        </mc:AlternateContent>
      </w:r>
      <w:r>
        <w:rPr>
          <w:b/>
          <w:sz w:val="20"/>
        </w:rPr>
        <w:t>Year</w:t>
      </w:r>
      <w:r>
        <w:rPr>
          <w:b/>
          <w:spacing w:val="-8"/>
          <w:sz w:val="20"/>
        </w:rPr>
        <w:t> </w:t>
      </w:r>
      <w:r>
        <w:rPr>
          <w:b/>
          <w:sz w:val="20"/>
        </w:rPr>
        <w:t>Ended</w:t>
      </w:r>
      <w:r>
        <w:rPr>
          <w:b/>
          <w:spacing w:val="-5"/>
          <w:sz w:val="20"/>
        </w:rPr>
        <w:t> </w:t>
      </w:r>
      <w:r>
        <w:rPr>
          <w:b/>
          <w:sz w:val="20"/>
        </w:rPr>
        <w:t>June</w:t>
      </w:r>
      <w:r>
        <w:rPr>
          <w:b/>
          <w:spacing w:val="-4"/>
          <w:sz w:val="20"/>
        </w:rPr>
        <w:t> </w:t>
      </w:r>
      <w:r>
        <w:rPr>
          <w:b/>
          <w:sz w:val="20"/>
        </w:rPr>
        <w:t>30,</w:t>
      </w:r>
      <w:r>
        <w:rPr>
          <w:b/>
          <w:spacing w:val="-3"/>
          <w:sz w:val="20"/>
        </w:rPr>
        <w:t> </w:t>
      </w:r>
      <w:r>
        <w:rPr>
          <w:b/>
          <w:spacing w:val="-4"/>
          <w:sz w:val="20"/>
        </w:rPr>
        <w:t>2020</w:t>
      </w:r>
    </w:p>
    <w:p>
      <w:pPr>
        <w:pStyle w:val="BodyText"/>
        <w:spacing w:before="21"/>
        <w:rPr>
          <w:b/>
        </w:rPr>
      </w:pPr>
    </w:p>
    <w:p>
      <w:pPr>
        <w:spacing w:before="0"/>
        <w:ind w:left="1440" w:right="0" w:firstLine="0"/>
        <w:jc w:val="left"/>
        <w:rPr>
          <w:b/>
          <w:sz w:val="20"/>
        </w:rPr>
      </w:pPr>
      <w:r>
        <w:rPr>
          <w:b/>
          <w:sz w:val="20"/>
        </w:rPr>
        <w:t>Table</w:t>
      </w:r>
      <w:r>
        <w:rPr>
          <w:b/>
          <w:spacing w:val="-5"/>
          <w:sz w:val="20"/>
        </w:rPr>
        <w:t> </w:t>
      </w:r>
      <w:r>
        <w:rPr>
          <w:b/>
          <w:sz w:val="20"/>
        </w:rPr>
        <w:t>of</w:t>
      </w:r>
      <w:r>
        <w:rPr>
          <w:b/>
          <w:spacing w:val="-3"/>
          <w:sz w:val="20"/>
        </w:rPr>
        <w:t> </w:t>
      </w:r>
      <w:r>
        <w:rPr>
          <w:b/>
          <w:spacing w:val="-2"/>
          <w:sz w:val="20"/>
        </w:rPr>
        <w:t>Contents</w:t>
      </w:r>
    </w:p>
    <w:p>
      <w:pPr>
        <w:pStyle w:val="BodyText"/>
        <w:rPr>
          <w:b/>
        </w:rPr>
      </w:pPr>
    </w:p>
    <w:p>
      <w:pPr>
        <w:pStyle w:val="BodyText"/>
        <w:spacing w:before="23"/>
        <w:rPr>
          <w:b/>
        </w:rPr>
      </w:pPr>
    </w:p>
    <w:p>
      <w:pPr>
        <w:spacing w:before="0"/>
        <w:ind w:left="0" w:right="1682" w:firstLine="0"/>
        <w:jc w:val="right"/>
        <w:rPr>
          <w:b/>
          <w:sz w:val="20"/>
        </w:rPr>
      </w:pPr>
      <w:r>
        <w:rPr>
          <w:b/>
          <w:spacing w:val="-4"/>
          <w:sz w:val="20"/>
        </w:rPr>
        <w:t>Page</w:t>
      </w:r>
    </w:p>
    <w:sdt>
      <w:sdtPr>
        <w:docPartObj>
          <w:docPartGallery w:val="Table of Contents"/>
          <w:docPartUnique/>
        </w:docPartObj>
      </w:sdtPr>
      <w:sdtEndPr/>
      <w:sdtContent>
        <w:p>
          <w:pPr>
            <w:pStyle w:val="TOC1"/>
            <w:tabs>
              <w:tab w:pos="10521" w:val="right" w:leader="none"/>
            </w:tabs>
            <w:spacing w:before="255"/>
            <w:ind w:left="1440"/>
          </w:pPr>
          <w:hyperlink w:history="true" w:anchor="_TOC_250000">
            <w:r>
              <w:rPr/>
              <w:t>Independent</w:t>
            </w:r>
            <w:r>
              <w:rPr>
                <w:spacing w:val="-14"/>
              </w:rPr>
              <w:t> </w:t>
            </w:r>
            <w:r>
              <w:rPr/>
              <w:t>Auditor’s</w:t>
            </w:r>
            <w:r>
              <w:rPr>
                <w:spacing w:val="-13"/>
              </w:rPr>
              <w:t> </w:t>
            </w:r>
            <w:r>
              <w:rPr>
                <w:spacing w:val="-2"/>
              </w:rPr>
              <w:t>Report</w:t>
            </w:r>
            <w:r>
              <w:rPr/>
              <w:tab/>
            </w:r>
            <w:r>
              <w:rPr>
                <w:spacing w:val="-10"/>
              </w:rPr>
              <w:t>1</w:t>
            </w:r>
            <w:r>
              <w:rPr/>
              <w:t> – 2</w:t>
            </w:r>
          </w:hyperlink>
        </w:p>
        <w:p>
          <w:pPr>
            <w:pStyle w:val="TOC1"/>
            <w:tabs>
              <w:tab w:pos="10516" w:val="right" w:leader="none"/>
            </w:tabs>
          </w:pPr>
          <w:r>
            <w:rPr/>
            <w:t>Schedule</w:t>
          </w:r>
          <w:r>
            <w:rPr>
              <w:spacing w:val="-10"/>
            </w:rPr>
            <w:t> </w:t>
          </w:r>
          <w:r>
            <w:rPr/>
            <w:t>of</w:t>
          </w:r>
          <w:r>
            <w:rPr>
              <w:spacing w:val="-6"/>
            </w:rPr>
            <w:t> </w:t>
          </w:r>
          <w:r>
            <w:rPr/>
            <w:t>Non-Employer</w:t>
          </w:r>
          <w:r>
            <w:rPr>
              <w:spacing w:val="-6"/>
            </w:rPr>
            <w:t> </w:t>
          </w:r>
          <w:r>
            <w:rPr>
              <w:spacing w:val="-2"/>
            </w:rPr>
            <w:t>Allocation</w:t>
          </w:r>
          <w:r>
            <w:rPr/>
            <w:tab/>
          </w:r>
          <w:r>
            <w:rPr>
              <w:spacing w:val="-10"/>
            </w:rPr>
            <w:t>3</w:t>
          </w:r>
        </w:p>
        <w:p>
          <w:pPr>
            <w:pStyle w:val="TOC1"/>
            <w:tabs>
              <w:tab w:pos="10521" w:val="right" w:leader="none"/>
            </w:tabs>
            <w:spacing w:before="229"/>
          </w:pPr>
          <w:r>
            <w:rPr/>
            <w:t>Schedule</w:t>
          </w:r>
          <w:r>
            <w:rPr>
              <w:spacing w:val="-10"/>
            </w:rPr>
            <w:t> </w:t>
          </w:r>
          <w:r>
            <w:rPr/>
            <w:t>of</w:t>
          </w:r>
          <w:r>
            <w:rPr>
              <w:spacing w:val="-7"/>
            </w:rPr>
            <w:t> </w:t>
          </w:r>
          <w:r>
            <w:rPr/>
            <w:t>Non-Employer</w:t>
          </w:r>
          <w:r>
            <w:rPr>
              <w:spacing w:val="-6"/>
            </w:rPr>
            <w:t> </w:t>
          </w:r>
          <w:r>
            <w:rPr/>
            <w:t>Pension</w:t>
          </w:r>
          <w:r>
            <w:rPr>
              <w:spacing w:val="-8"/>
            </w:rPr>
            <w:t> </w:t>
          </w:r>
          <w:r>
            <w:rPr>
              <w:spacing w:val="-2"/>
            </w:rPr>
            <w:t>Amounts</w:t>
          </w:r>
          <w:r>
            <w:rPr/>
            <w:tab/>
          </w:r>
          <w:r>
            <w:rPr>
              <w:spacing w:val="-10"/>
            </w:rPr>
            <w:t>4</w:t>
          </w:r>
          <w:r>
            <w:rPr/>
            <w:t> – 5</w:t>
          </w:r>
        </w:p>
        <w:p>
          <w:pPr>
            <w:pStyle w:val="TOC1"/>
            <w:tabs>
              <w:tab w:pos="10544" w:val="right" w:leader="none"/>
            </w:tabs>
          </w:pPr>
          <w:r>
            <w:rPr/>
            <w:t>Schedule</w:t>
          </w:r>
          <w:r>
            <w:rPr>
              <w:spacing w:val="-9"/>
            </w:rPr>
            <w:t> </w:t>
          </w:r>
          <w:r>
            <w:rPr/>
            <w:t>of</w:t>
          </w:r>
          <w:r>
            <w:rPr>
              <w:spacing w:val="-6"/>
            </w:rPr>
            <w:t> </w:t>
          </w:r>
          <w:r>
            <w:rPr/>
            <w:t>Employer</w:t>
          </w:r>
          <w:r>
            <w:rPr>
              <w:spacing w:val="-5"/>
            </w:rPr>
            <w:t> </w:t>
          </w:r>
          <w:r>
            <w:rPr/>
            <w:t>Allocation</w:t>
          </w:r>
          <w:r>
            <w:rPr>
              <w:spacing w:val="-9"/>
            </w:rPr>
            <w:t> </w:t>
          </w:r>
          <w:r>
            <w:rPr/>
            <w:t>of</w:t>
          </w:r>
          <w:r>
            <w:rPr>
              <w:spacing w:val="-7"/>
            </w:rPr>
            <w:t> </w:t>
          </w:r>
          <w:r>
            <w:rPr/>
            <w:t>Special</w:t>
          </w:r>
          <w:r>
            <w:rPr>
              <w:spacing w:val="-9"/>
            </w:rPr>
            <w:t> </w:t>
          </w:r>
          <w:r>
            <w:rPr/>
            <w:t>Funding</w:t>
          </w:r>
          <w:r>
            <w:rPr>
              <w:spacing w:val="-7"/>
            </w:rPr>
            <w:t> </w:t>
          </w:r>
          <w:r>
            <w:rPr/>
            <w:t>Situation</w:t>
          </w:r>
          <w:r>
            <w:rPr>
              <w:spacing w:val="-7"/>
            </w:rPr>
            <w:t> </w:t>
          </w:r>
          <w:r>
            <w:rPr/>
            <w:t>Pension</w:t>
          </w:r>
          <w:r>
            <w:rPr>
              <w:spacing w:val="-7"/>
            </w:rPr>
            <w:t> </w:t>
          </w:r>
          <w:r>
            <w:rPr>
              <w:spacing w:val="-2"/>
            </w:rPr>
            <w:t>Amounts</w:t>
          </w:r>
          <w:r>
            <w:rPr/>
            <w:tab/>
          </w:r>
          <w:r>
            <w:rPr>
              <w:spacing w:val="-10"/>
            </w:rPr>
            <w:t>6</w:t>
          </w:r>
          <w:r>
            <w:rPr/>
            <w:t> – 14</w:t>
          </w:r>
        </w:p>
        <w:p>
          <w:pPr>
            <w:pStyle w:val="TOC1"/>
            <w:spacing w:line="229" w:lineRule="exact" w:before="230"/>
            <w:ind w:left="1438"/>
          </w:pPr>
          <w:r>
            <w:rPr/>
            <w:t>Notes</w:t>
          </w:r>
          <w:r>
            <w:rPr>
              <w:spacing w:val="-8"/>
            </w:rPr>
            <w:t> </w:t>
          </w:r>
          <w:r>
            <w:rPr/>
            <w:t>to</w:t>
          </w:r>
          <w:r>
            <w:rPr>
              <w:spacing w:val="-7"/>
            </w:rPr>
            <w:t> </w:t>
          </w:r>
          <w:r>
            <w:rPr/>
            <w:t>the</w:t>
          </w:r>
          <w:r>
            <w:rPr>
              <w:spacing w:val="-7"/>
            </w:rPr>
            <w:t> </w:t>
          </w:r>
          <w:r>
            <w:rPr/>
            <w:t>Schedules</w:t>
          </w:r>
          <w:r>
            <w:rPr>
              <w:spacing w:val="-7"/>
            </w:rPr>
            <w:t> </w:t>
          </w:r>
          <w:r>
            <w:rPr/>
            <w:t>of</w:t>
          </w:r>
          <w:r>
            <w:rPr>
              <w:spacing w:val="-5"/>
            </w:rPr>
            <w:t> </w:t>
          </w:r>
          <w:r>
            <w:rPr/>
            <w:t>Non-Employer</w:t>
          </w:r>
          <w:r>
            <w:rPr>
              <w:spacing w:val="-8"/>
            </w:rPr>
            <w:t> </w:t>
          </w:r>
          <w:r>
            <w:rPr/>
            <w:t>Allocation</w:t>
          </w:r>
          <w:r>
            <w:rPr>
              <w:spacing w:val="-7"/>
            </w:rPr>
            <w:t> </w:t>
          </w:r>
          <w:r>
            <w:rPr/>
            <w:t>and</w:t>
          </w:r>
          <w:r>
            <w:rPr>
              <w:spacing w:val="-8"/>
            </w:rPr>
            <w:t> </w:t>
          </w:r>
          <w:r>
            <w:rPr/>
            <w:t>Non-Employer</w:t>
          </w:r>
          <w:r>
            <w:rPr>
              <w:spacing w:val="-5"/>
            </w:rPr>
            <w:t> </w:t>
          </w:r>
          <w:r>
            <w:rPr/>
            <w:t>Pension</w:t>
          </w:r>
          <w:r>
            <w:rPr>
              <w:spacing w:val="-7"/>
            </w:rPr>
            <w:t> </w:t>
          </w:r>
          <w:r>
            <w:rPr>
              <w:spacing w:val="-2"/>
            </w:rPr>
            <w:t>Amounts</w:t>
          </w:r>
        </w:p>
        <w:p>
          <w:pPr>
            <w:pStyle w:val="TOC2"/>
            <w:tabs>
              <w:tab w:pos="10563" w:val="right" w:leader="none"/>
            </w:tabs>
          </w:pPr>
          <w:r>
            <w:rPr/>
            <w:t>and</w:t>
          </w:r>
          <w:r>
            <w:rPr>
              <w:spacing w:val="-7"/>
            </w:rPr>
            <w:t> </w:t>
          </w:r>
          <w:r>
            <w:rPr/>
            <w:t>Employer</w:t>
          </w:r>
          <w:r>
            <w:rPr>
              <w:spacing w:val="-8"/>
            </w:rPr>
            <w:t> </w:t>
          </w:r>
          <w:r>
            <w:rPr/>
            <w:t>Allocation</w:t>
          </w:r>
          <w:r>
            <w:rPr>
              <w:spacing w:val="-7"/>
            </w:rPr>
            <w:t> </w:t>
          </w:r>
          <w:r>
            <w:rPr/>
            <w:t>of</w:t>
          </w:r>
          <w:r>
            <w:rPr>
              <w:spacing w:val="-7"/>
            </w:rPr>
            <w:t> </w:t>
          </w:r>
          <w:r>
            <w:rPr/>
            <w:t>Special</w:t>
          </w:r>
          <w:r>
            <w:rPr>
              <w:spacing w:val="-10"/>
            </w:rPr>
            <w:t> </w:t>
          </w:r>
          <w:r>
            <w:rPr/>
            <w:t>Funding</w:t>
          </w:r>
          <w:r>
            <w:rPr>
              <w:spacing w:val="-7"/>
            </w:rPr>
            <w:t> </w:t>
          </w:r>
          <w:r>
            <w:rPr/>
            <w:t>Situation</w:t>
          </w:r>
          <w:r>
            <w:rPr>
              <w:spacing w:val="-4"/>
            </w:rPr>
            <w:t> </w:t>
          </w:r>
          <w:r>
            <w:rPr/>
            <w:t>Pension</w:t>
          </w:r>
          <w:r>
            <w:rPr>
              <w:spacing w:val="-7"/>
            </w:rPr>
            <w:t> </w:t>
          </w:r>
          <w:r>
            <w:rPr>
              <w:spacing w:val="-2"/>
            </w:rPr>
            <w:t>Amounts</w:t>
          </w:r>
          <w:r>
            <w:rPr/>
            <w:tab/>
          </w:r>
          <w:r>
            <w:rPr>
              <w:spacing w:val="-5"/>
            </w:rPr>
            <w:t>15 </w:t>
          </w:r>
          <w:r>
            <w:rPr/>
            <w:t>– 19</w:t>
          </w:r>
        </w:p>
      </w:sdtContent>
    </w:sdt>
    <w:p>
      <w:pPr>
        <w:spacing w:after="0"/>
        <w:sectPr>
          <w:pgSz w:w="12240" w:h="15840"/>
          <w:pgMar w:header="0" w:footer="0" w:top="1360" w:bottom="280" w:left="0" w:right="0"/>
        </w:sectPr>
      </w:pPr>
    </w:p>
    <w:p>
      <w:pPr>
        <w:pStyle w:val="Heading1"/>
        <w:spacing w:before="69"/>
        <w:ind w:left="0" w:right="1"/>
        <w:jc w:val="center"/>
      </w:pPr>
      <w:r>
        <w:rPr/>
        <mc:AlternateContent>
          <mc:Choice Requires="wps">
            <w:drawing>
              <wp:anchor distT="0" distB="0" distL="0" distR="0" allowOverlap="1" layoutInCell="1" locked="0" behindDoc="1" simplePos="0" relativeHeight="484118528">
                <wp:simplePos x="0" y="0"/>
                <wp:positionH relativeFrom="page">
                  <wp:posOffset>0</wp:posOffset>
                </wp:positionH>
                <wp:positionV relativeFrom="page">
                  <wp:posOffset>7620</wp:posOffset>
                </wp:positionV>
                <wp:extent cx="7772400" cy="1005078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7772400" cy="10050780"/>
                          <a:chExt cx="7772400" cy="10050780"/>
                        </a:xfrm>
                      </wpg:grpSpPr>
                      <pic:pic>
                        <pic:nvPicPr>
                          <pic:cNvPr id="3" name="Image 3"/>
                          <pic:cNvPicPr/>
                        </pic:nvPicPr>
                        <pic:blipFill>
                          <a:blip r:embed="rId6" cstate="print"/>
                          <a:stretch>
                            <a:fillRect/>
                          </a:stretch>
                        </pic:blipFill>
                        <pic:spPr>
                          <a:xfrm>
                            <a:off x="0" y="0"/>
                            <a:ext cx="7772398" cy="10050779"/>
                          </a:xfrm>
                          <a:prstGeom prst="rect">
                            <a:avLst/>
                          </a:prstGeom>
                        </pic:spPr>
                      </pic:pic>
                      <wps:wsp>
                        <wps:cNvPr id="4" name="Graphic 4"/>
                        <wps:cNvSpPr/>
                        <wps:spPr>
                          <a:xfrm>
                            <a:off x="5326379" y="1821179"/>
                            <a:ext cx="1877695" cy="1022985"/>
                          </a:xfrm>
                          <a:custGeom>
                            <a:avLst/>
                            <a:gdLst/>
                            <a:ahLst/>
                            <a:cxnLst/>
                            <a:rect l="l" t="t" r="r" b="b"/>
                            <a:pathLst>
                              <a:path w="1877695" h="1022985">
                                <a:moveTo>
                                  <a:pt x="1877568" y="0"/>
                                </a:moveTo>
                                <a:lnTo>
                                  <a:pt x="0" y="0"/>
                                </a:lnTo>
                                <a:lnTo>
                                  <a:pt x="0" y="1022603"/>
                                </a:lnTo>
                                <a:lnTo>
                                  <a:pt x="1877568" y="1022603"/>
                                </a:lnTo>
                                <a:lnTo>
                                  <a:pt x="1877568"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0pt;margin-top:.600016pt;width:612pt;height:791.4pt;mso-position-horizontal-relative:page;mso-position-vertical-relative:page;z-index:-19197952" id="docshapegroup2" coordorigin="0,12" coordsize="12240,15828">
                <v:shape style="position:absolute;left:0;top:12;width:12240;height:15828" type="#_x0000_t75" id="docshape3" stroked="false">
                  <v:imagedata r:id="rId6" o:title=""/>
                </v:shape>
                <v:rect style="position:absolute;left:8388;top:2880;width:2957;height:1611" id="docshape4" filled="true" fillcolor="#ffffff" stroked="false">
                  <v:fill type="solid"/>
                </v:rect>
                <w10:wrap type="none"/>
              </v:group>
            </w:pict>
          </mc:Fallback>
        </mc:AlternateContent>
      </w:r>
      <w:bookmarkStart w:name="_TOC_250000" w:id="1"/>
      <w:r>
        <w:rPr/>
        <w:t>Independent</w:t>
      </w:r>
      <w:r>
        <w:rPr>
          <w:spacing w:val="-13"/>
        </w:rPr>
        <w:t> </w:t>
      </w:r>
      <w:r>
        <w:rPr/>
        <w:t>Auditor’s</w:t>
      </w:r>
      <w:r>
        <w:rPr>
          <w:spacing w:val="-14"/>
        </w:rPr>
        <w:t> </w:t>
      </w:r>
      <w:bookmarkEnd w:id="1"/>
      <w:r>
        <w:rPr>
          <w:spacing w:val="-2"/>
        </w:rPr>
        <w:t>Report</w:t>
      </w:r>
    </w:p>
    <w:p>
      <w:pPr>
        <w:pStyle w:val="BodyText"/>
        <w:rPr>
          <w:b/>
        </w:rPr>
      </w:pPr>
    </w:p>
    <w:p>
      <w:pPr>
        <w:pStyle w:val="BodyText"/>
        <w:spacing w:before="1"/>
        <w:rPr>
          <w:b/>
        </w:rPr>
      </w:pPr>
    </w:p>
    <w:p>
      <w:pPr>
        <w:pStyle w:val="BodyText"/>
        <w:ind w:left="1440"/>
      </w:pPr>
      <w:r>
        <w:rPr/>
        <w:t>Board</w:t>
      </w:r>
      <w:r>
        <w:rPr>
          <w:spacing w:val="-7"/>
        </w:rPr>
        <w:t> </w:t>
      </w:r>
      <w:r>
        <w:rPr/>
        <w:t>of</w:t>
      </w:r>
      <w:r>
        <w:rPr>
          <w:spacing w:val="-4"/>
        </w:rPr>
        <w:t> </w:t>
      </w:r>
      <w:r>
        <w:rPr>
          <w:spacing w:val="-2"/>
        </w:rPr>
        <w:t>Trustees</w:t>
      </w:r>
    </w:p>
    <w:p>
      <w:pPr>
        <w:pStyle w:val="BodyText"/>
        <w:spacing w:before="1"/>
        <w:ind w:left="1440"/>
      </w:pPr>
      <w:r>
        <w:rPr/>
        <w:t>Indiana</w:t>
      </w:r>
      <w:r>
        <w:rPr>
          <w:spacing w:val="-8"/>
        </w:rPr>
        <w:t> </w:t>
      </w:r>
      <w:r>
        <w:rPr/>
        <w:t>Public</w:t>
      </w:r>
      <w:r>
        <w:rPr>
          <w:spacing w:val="-9"/>
        </w:rPr>
        <w:t> </w:t>
      </w:r>
      <w:r>
        <w:rPr/>
        <w:t>Retirement</w:t>
      </w:r>
      <w:r>
        <w:rPr>
          <w:spacing w:val="-9"/>
        </w:rPr>
        <w:t> </w:t>
      </w:r>
      <w:r>
        <w:rPr>
          <w:spacing w:val="-2"/>
        </w:rPr>
        <w:t>System</w:t>
      </w:r>
    </w:p>
    <w:p>
      <w:pPr>
        <w:pStyle w:val="BodyText"/>
        <w:spacing w:before="229"/>
      </w:pPr>
    </w:p>
    <w:p>
      <w:pPr>
        <w:pStyle w:val="Heading1"/>
      </w:pPr>
      <w:r>
        <w:rPr/>
        <w:t>Report</w:t>
      </w:r>
      <w:r>
        <w:rPr>
          <w:spacing w:val="-5"/>
        </w:rPr>
        <w:t> </w:t>
      </w:r>
      <w:r>
        <w:rPr/>
        <w:t>on</w:t>
      </w:r>
      <w:r>
        <w:rPr>
          <w:spacing w:val="-5"/>
        </w:rPr>
        <w:t> </w:t>
      </w:r>
      <w:r>
        <w:rPr/>
        <w:t>the</w:t>
      </w:r>
      <w:r>
        <w:rPr>
          <w:spacing w:val="-5"/>
        </w:rPr>
        <w:t> </w:t>
      </w:r>
      <w:r>
        <w:rPr>
          <w:spacing w:val="-2"/>
        </w:rPr>
        <w:t>Schedules</w:t>
      </w:r>
    </w:p>
    <w:p>
      <w:pPr>
        <w:pStyle w:val="BodyText"/>
        <w:spacing w:before="1"/>
        <w:rPr>
          <w:b/>
        </w:rPr>
      </w:pPr>
    </w:p>
    <w:p>
      <w:pPr>
        <w:pStyle w:val="BodyText"/>
        <w:ind w:left="1439" w:right="1468"/>
      </w:pPr>
      <w:r>
        <w:rPr/>
        <w:t>We have audited the accompanying Schedule of Non-Employer Allocation of the Indiana Public Retirement System Teachers’ Pre-1996 Defined Benefit Account (Plan) as of and for the years ended June 30, 2020 and 2019 and the related Notes.</w:t>
      </w:r>
      <w:r>
        <w:rPr>
          <w:spacing w:val="-1"/>
        </w:rPr>
        <w:t> </w:t>
      </w:r>
      <w:r>
        <w:rPr/>
        <w:t>We have also audited the total for all entities of the columns titled beginning net pension liability, ending net pension liability, total deferred outflows of resources,</w:t>
      </w:r>
      <w:r>
        <w:rPr>
          <w:spacing w:val="-4"/>
        </w:rPr>
        <w:t> </w:t>
      </w:r>
      <w:r>
        <w:rPr/>
        <w:t>total</w:t>
      </w:r>
      <w:r>
        <w:rPr>
          <w:spacing w:val="-5"/>
        </w:rPr>
        <w:t> </w:t>
      </w:r>
      <w:r>
        <w:rPr/>
        <w:t>deferred</w:t>
      </w:r>
      <w:r>
        <w:rPr>
          <w:spacing w:val="-4"/>
        </w:rPr>
        <w:t> </w:t>
      </w:r>
      <w:r>
        <w:rPr/>
        <w:t>inflows</w:t>
      </w:r>
      <w:r>
        <w:rPr>
          <w:spacing w:val="-3"/>
        </w:rPr>
        <w:t> </w:t>
      </w:r>
      <w:r>
        <w:rPr/>
        <w:t>of</w:t>
      </w:r>
      <w:r>
        <w:rPr>
          <w:spacing w:val="-2"/>
        </w:rPr>
        <w:t> </w:t>
      </w:r>
      <w:r>
        <w:rPr/>
        <w:t>resources,</w:t>
      </w:r>
      <w:r>
        <w:rPr>
          <w:spacing w:val="-4"/>
        </w:rPr>
        <w:t> </w:t>
      </w:r>
      <w:r>
        <w:rPr/>
        <w:t>and</w:t>
      </w:r>
      <w:r>
        <w:rPr>
          <w:spacing w:val="-4"/>
        </w:rPr>
        <w:t> </w:t>
      </w:r>
      <w:r>
        <w:rPr/>
        <w:t>total</w:t>
      </w:r>
      <w:r>
        <w:rPr>
          <w:spacing w:val="-2"/>
        </w:rPr>
        <w:t> </w:t>
      </w:r>
      <w:r>
        <w:rPr/>
        <w:t>pension</w:t>
      </w:r>
      <w:r>
        <w:rPr>
          <w:spacing w:val="-2"/>
        </w:rPr>
        <w:t> </w:t>
      </w:r>
      <w:r>
        <w:rPr/>
        <w:t>expense</w:t>
      </w:r>
      <w:r>
        <w:rPr>
          <w:spacing w:val="-4"/>
        </w:rPr>
        <w:t> </w:t>
      </w:r>
      <w:r>
        <w:rPr/>
        <w:t>(specified</w:t>
      </w:r>
      <w:r>
        <w:rPr>
          <w:spacing w:val="-8"/>
        </w:rPr>
        <w:t> </w:t>
      </w:r>
      <w:r>
        <w:rPr/>
        <w:t>non-employer</w:t>
      </w:r>
      <w:r>
        <w:rPr>
          <w:spacing w:val="-3"/>
        </w:rPr>
        <w:t> </w:t>
      </w:r>
      <w:r>
        <w:rPr/>
        <w:t>column totals) included in the accompanying Schedule of Non-Employer Pension Amounts of the System as of and for the year ended June 30, 2020 and the related notes. We have also audited the Schedule of Employer Allocation of Special Funding Situation Pension Amounts of the Plan, including the weighted proportionate share factor and the total for all entities of the columns titled employer’s share of non- employer contributing entity contributions, employer’s share of pension expense, and net pension liability associated with employer (specified special funding situation column totals) included in the Schedule of Employer Allocation</w:t>
      </w:r>
      <w:r>
        <w:rPr>
          <w:spacing w:val="-3"/>
        </w:rPr>
        <w:t> </w:t>
      </w:r>
      <w:r>
        <w:rPr/>
        <w:t>of</w:t>
      </w:r>
      <w:r>
        <w:rPr>
          <w:spacing w:val="-1"/>
        </w:rPr>
        <w:t> </w:t>
      </w:r>
      <w:r>
        <w:rPr/>
        <w:t>Special</w:t>
      </w:r>
      <w:r>
        <w:rPr>
          <w:spacing w:val="-4"/>
        </w:rPr>
        <w:t> </w:t>
      </w:r>
      <w:r>
        <w:rPr/>
        <w:t>Funding</w:t>
      </w:r>
      <w:r>
        <w:rPr>
          <w:spacing w:val="-1"/>
        </w:rPr>
        <w:t> </w:t>
      </w:r>
      <w:r>
        <w:rPr/>
        <w:t>Situation</w:t>
      </w:r>
      <w:r>
        <w:rPr>
          <w:spacing w:val="-1"/>
        </w:rPr>
        <w:t> </w:t>
      </w:r>
      <w:r>
        <w:rPr/>
        <w:t>Pension</w:t>
      </w:r>
      <w:r>
        <w:rPr>
          <w:spacing w:val="-1"/>
        </w:rPr>
        <w:t> </w:t>
      </w:r>
      <w:r>
        <w:rPr/>
        <w:t>Amounts</w:t>
      </w:r>
      <w:r>
        <w:rPr>
          <w:spacing w:val="-2"/>
        </w:rPr>
        <w:t> </w:t>
      </w:r>
      <w:r>
        <w:rPr/>
        <w:t>as</w:t>
      </w:r>
      <w:r>
        <w:rPr>
          <w:spacing w:val="-2"/>
        </w:rPr>
        <w:t> </w:t>
      </w:r>
      <w:r>
        <w:rPr/>
        <w:t>of</w:t>
      </w:r>
      <w:r>
        <w:rPr>
          <w:spacing w:val="-1"/>
        </w:rPr>
        <w:t> </w:t>
      </w:r>
      <w:r>
        <w:rPr/>
        <w:t>and</w:t>
      </w:r>
      <w:r>
        <w:rPr>
          <w:spacing w:val="-3"/>
        </w:rPr>
        <w:t> </w:t>
      </w:r>
      <w:r>
        <w:rPr/>
        <w:t>for</w:t>
      </w:r>
      <w:r>
        <w:rPr>
          <w:spacing w:val="-2"/>
        </w:rPr>
        <w:t> </w:t>
      </w:r>
      <w:r>
        <w:rPr/>
        <w:t>the year</w:t>
      </w:r>
      <w:r>
        <w:rPr>
          <w:spacing w:val="-2"/>
        </w:rPr>
        <w:t> </w:t>
      </w:r>
      <w:r>
        <w:rPr/>
        <w:t>ended</w:t>
      </w:r>
      <w:r>
        <w:rPr>
          <w:spacing w:val="-3"/>
        </w:rPr>
        <w:t> </w:t>
      </w:r>
      <w:r>
        <w:rPr/>
        <w:t>June</w:t>
      </w:r>
      <w:r>
        <w:rPr>
          <w:spacing w:val="-3"/>
        </w:rPr>
        <w:t> </w:t>
      </w:r>
      <w:r>
        <w:rPr/>
        <w:t>30, 2020, and the related notes, collectively the Schedules (Schedules).</w:t>
      </w:r>
    </w:p>
    <w:p>
      <w:pPr>
        <w:pStyle w:val="BodyText"/>
      </w:pPr>
    </w:p>
    <w:p>
      <w:pPr>
        <w:pStyle w:val="Heading1"/>
      </w:pPr>
      <w:r>
        <w:rPr/>
        <w:t>Management’s</w:t>
      </w:r>
      <w:r>
        <w:rPr>
          <w:spacing w:val="-11"/>
        </w:rPr>
        <w:t> </w:t>
      </w:r>
      <w:r>
        <w:rPr/>
        <w:t>Responsibility</w:t>
      </w:r>
      <w:r>
        <w:rPr>
          <w:spacing w:val="-11"/>
        </w:rPr>
        <w:t> </w:t>
      </w:r>
      <w:r>
        <w:rPr/>
        <w:t>for</w:t>
      </w:r>
      <w:r>
        <w:rPr>
          <w:spacing w:val="-11"/>
        </w:rPr>
        <w:t> </w:t>
      </w:r>
      <w:r>
        <w:rPr/>
        <w:t>the</w:t>
      </w:r>
      <w:r>
        <w:rPr>
          <w:spacing w:val="-9"/>
        </w:rPr>
        <w:t> </w:t>
      </w:r>
      <w:r>
        <w:rPr>
          <w:spacing w:val="-2"/>
        </w:rPr>
        <w:t>Schedules</w:t>
      </w:r>
    </w:p>
    <w:p>
      <w:pPr>
        <w:pStyle w:val="BodyText"/>
        <w:spacing w:before="1"/>
        <w:rPr>
          <w:b/>
        </w:rPr>
      </w:pPr>
    </w:p>
    <w:p>
      <w:pPr>
        <w:pStyle w:val="BodyText"/>
        <w:ind w:left="1440" w:right="1719" w:hanging="1"/>
        <w:jc w:val="both"/>
      </w:pPr>
      <w:r>
        <w:rPr/>
        <w:t>Management</w:t>
      </w:r>
      <w:r>
        <w:rPr>
          <w:spacing w:val="-4"/>
        </w:rPr>
        <w:t> </w:t>
      </w:r>
      <w:r>
        <w:rPr/>
        <w:t>is</w:t>
      </w:r>
      <w:r>
        <w:rPr>
          <w:spacing w:val="-3"/>
        </w:rPr>
        <w:t> </w:t>
      </w:r>
      <w:r>
        <w:rPr/>
        <w:t>responsible</w:t>
      </w:r>
      <w:r>
        <w:rPr>
          <w:spacing w:val="-2"/>
        </w:rPr>
        <w:t> </w:t>
      </w:r>
      <w:r>
        <w:rPr/>
        <w:t>for</w:t>
      </w:r>
      <w:r>
        <w:rPr>
          <w:spacing w:val="-3"/>
        </w:rPr>
        <w:t> </w:t>
      </w:r>
      <w:r>
        <w:rPr/>
        <w:t>the</w:t>
      </w:r>
      <w:r>
        <w:rPr>
          <w:spacing w:val="-4"/>
        </w:rPr>
        <w:t> </w:t>
      </w:r>
      <w:r>
        <w:rPr/>
        <w:t>preparation</w:t>
      </w:r>
      <w:r>
        <w:rPr>
          <w:spacing w:val="-2"/>
        </w:rPr>
        <w:t> </w:t>
      </w:r>
      <w:r>
        <w:rPr/>
        <w:t>and</w:t>
      </w:r>
      <w:r>
        <w:rPr>
          <w:spacing w:val="-2"/>
        </w:rPr>
        <w:t> </w:t>
      </w:r>
      <w:r>
        <w:rPr/>
        <w:t>fair</w:t>
      </w:r>
      <w:r>
        <w:rPr>
          <w:spacing w:val="-3"/>
        </w:rPr>
        <w:t> </w:t>
      </w:r>
      <w:r>
        <w:rPr/>
        <w:t>presentation</w:t>
      </w:r>
      <w:r>
        <w:rPr>
          <w:spacing w:val="-4"/>
        </w:rPr>
        <w:t> </w:t>
      </w:r>
      <w:r>
        <w:rPr/>
        <w:t>of</w:t>
      </w:r>
      <w:r>
        <w:rPr>
          <w:spacing w:val="-1"/>
        </w:rPr>
        <w:t> </w:t>
      </w:r>
      <w:r>
        <w:rPr/>
        <w:t>these</w:t>
      </w:r>
      <w:r>
        <w:rPr>
          <w:spacing w:val="-4"/>
        </w:rPr>
        <w:t> </w:t>
      </w:r>
      <w:r>
        <w:rPr/>
        <w:t>Schedules</w:t>
      </w:r>
      <w:r>
        <w:rPr>
          <w:spacing w:val="-3"/>
        </w:rPr>
        <w:t> </w:t>
      </w:r>
      <w:r>
        <w:rPr/>
        <w:t>in</w:t>
      </w:r>
      <w:r>
        <w:rPr>
          <w:spacing w:val="-2"/>
        </w:rPr>
        <w:t> </w:t>
      </w:r>
      <w:r>
        <w:rPr/>
        <w:t>accordance with</w:t>
      </w:r>
      <w:r>
        <w:rPr>
          <w:spacing w:val="-2"/>
        </w:rPr>
        <w:t> </w:t>
      </w:r>
      <w:r>
        <w:rPr/>
        <w:t>accounting</w:t>
      </w:r>
      <w:r>
        <w:rPr>
          <w:spacing w:val="-2"/>
        </w:rPr>
        <w:t> </w:t>
      </w:r>
      <w:r>
        <w:rPr/>
        <w:t>principles</w:t>
      </w:r>
      <w:r>
        <w:rPr>
          <w:spacing w:val="-3"/>
        </w:rPr>
        <w:t> </w:t>
      </w:r>
      <w:r>
        <w:rPr/>
        <w:t>generally</w:t>
      </w:r>
      <w:r>
        <w:rPr>
          <w:spacing w:val="-8"/>
        </w:rPr>
        <w:t> </w:t>
      </w:r>
      <w:r>
        <w:rPr/>
        <w:t>accepted</w:t>
      </w:r>
      <w:r>
        <w:rPr>
          <w:spacing w:val="-2"/>
        </w:rPr>
        <w:t> </w:t>
      </w:r>
      <w:r>
        <w:rPr/>
        <w:t>in</w:t>
      </w:r>
      <w:r>
        <w:rPr>
          <w:spacing w:val="-2"/>
        </w:rPr>
        <w:t> </w:t>
      </w:r>
      <w:r>
        <w:rPr/>
        <w:t>the</w:t>
      </w:r>
      <w:r>
        <w:rPr>
          <w:spacing w:val="-2"/>
        </w:rPr>
        <w:t> </w:t>
      </w:r>
      <w:r>
        <w:rPr/>
        <w:t>United</w:t>
      </w:r>
      <w:r>
        <w:rPr>
          <w:spacing w:val="-2"/>
        </w:rPr>
        <w:t> </w:t>
      </w:r>
      <w:r>
        <w:rPr/>
        <w:t>States</w:t>
      </w:r>
      <w:r>
        <w:rPr>
          <w:spacing w:val="-3"/>
        </w:rPr>
        <w:t> </w:t>
      </w:r>
      <w:r>
        <w:rPr/>
        <w:t>of</w:t>
      </w:r>
      <w:r>
        <w:rPr>
          <w:spacing w:val="-2"/>
        </w:rPr>
        <w:t> </w:t>
      </w:r>
      <w:r>
        <w:rPr/>
        <w:t>America;</w:t>
      </w:r>
      <w:r>
        <w:rPr>
          <w:spacing w:val="-4"/>
        </w:rPr>
        <w:t> </w:t>
      </w:r>
      <w:r>
        <w:rPr/>
        <w:t>this</w:t>
      </w:r>
      <w:r>
        <w:rPr>
          <w:spacing w:val="-3"/>
        </w:rPr>
        <w:t> </w:t>
      </w:r>
      <w:r>
        <w:rPr/>
        <w:t>includes</w:t>
      </w:r>
      <w:r>
        <w:rPr>
          <w:spacing w:val="-3"/>
        </w:rPr>
        <w:t> </w:t>
      </w:r>
      <w:r>
        <w:rPr/>
        <w:t>the</w:t>
      </w:r>
      <w:r>
        <w:rPr>
          <w:spacing w:val="-4"/>
        </w:rPr>
        <w:t> </w:t>
      </w:r>
      <w:r>
        <w:rPr/>
        <w:t>design, implementation,</w:t>
      </w:r>
      <w:r>
        <w:rPr>
          <w:spacing w:val="-3"/>
        </w:rPr>
        <w:t> </w:t>
      </w:r>
      <w:r>
        <w:rPr/>
        <w:t>and</w:t>
      </w:r>
      <w:r>
        <w:rPr>
          <w:spacing w:val="-5"/>
        </w:rPr>
        <w:t> </w:t>
      </w:r>
      <w:r>
        <w:rPr/>
        <w:t>maintenance</w:t>
      </w:r>
      <w:r>
        <w:rPr>
          <w:spacing w:val="-3"/>
        </w:rPr>
        <w:t> </w:t>
      </w:r>
      <w:r>
        <w:rPr/>
        <w:t>of</w:t>
      </w:r>
      <w:r>
        <w:rPr>
          <w:spacing w:val="-3"/>
        </w:rPr>
        <w:t> </w:t>
      </w:r>
      <w:r>
        <w:rPr/>
        <w:t>internal</w:t>
      </w:r>
      <w:r>
        <w:rPr>
          <w:spacing w:val="-6"/>
        </w:rPr>
        <w:t> </w:t>
      </w:r>
      <w:r>
        <w:rPr/>
        <w:t>control</w:t>
      </w:r>
      <w:r>
        <w:rPr>
          <w:spacing w:val="-6"/>
        </w:rPr>
        <w:t> </w:t>
      </w:r>
      <w:r>
        <w:rPr/>
        <w:t>relevant</w:t>
      </w:r>
      <w:r>
        <w:rPr>
          <w:spacing w:val="-5"/>
        </w:rPr>
        <w:t> </w:t>
      </w:r>
      <w:r>
        <w:rPr/>
        <w:t>to</w:t>
      </w:r>
      <w:r>
        <w:rPr>
          <w:spacing w:val="-3"/>
        </w:rPr>
        <w:t> </w:t>
      </w:r>
      <w:r>
        <w:rPr/>
        <w:t>the</w:t>
      </w:r>
      <w:r>
        <w:rPr>
          <w:spacing w:val="-3"/>
        </w:rPr>
        <w:t> </w:t>
      </w:r>
      <w:r>
        <w:rPr/>
        <w:t>preparation</w:t>
      </w:r>
      <w:r>
        <w:rPr>
          <w:spacing w:val="-3"/>
        </w:rPr>
        <w:t> </w:t>
      </w:r>
      <w:r>
        <w:rPr/>
        <w:t>and</w:t>
      </w:r>
      <w:r>
        <w:rPr>
          <w:spacing w:val="-5"/>
        </w:rPr>
        <w:t> </w:t>
      </w:r>
      <w:r>
        <w:rPr/>
        <w:t>fair</w:t>
      </w:r>
      <w:r>
        <w:rPr>
          <w:spacing w:val="-4"/>
        </w:rPr>
        <w:t> </w:t>
      </w:r>
      <w:r>
        <w:rPr/>
        <w:t>presentation</w:t>
      </w:r>
      <w:r>
        <w:rPr>
          <w:spacing w:val="-3"/>
        </w:rPr>
        <w:t> </w:t>
      </w:r>
      <w:r>
        <w:rPr/>
        <w:t>of the Schedules that are free from material misstatement, whether due to fraud or error.</w:t>
      </w:r>
    </w:p>
    <w:p>
      <w:pPr>
        <w:pStyle w:val="BodyText"/>
      </w:pPr>
    </w:p>
    <w:p>
      <w:pPr>
        <w:pStyle w:val="Heading1"/>
        <w:jc w:val="both"/>
      </w:pPr>
      <w:r>
        <w:rPr/>
        <w:t>Auditor’s</w:t>
      </w:r>
      <w:r>
        <w:rPr>
          <w:spacing w:val="-12"/>
        </w:rPr>
        <w:t> </w:t>
      </w:r>
      <w:r>
        <w:rPr>
          <w:spacing w:val="-2"/>
        </w:rPr>
        <w:t>Responsibility</w:t>
      </w:r>
    </w:p>
    <w:p>
      <w:pPr>
        <w:pStyle w:val="BodyText"/>
        <w:spacing w:before="1"/>
        <w:rPr>
          <w:b/>
        </w:rPr>
      </w:pPr>
    </w:p>
    <w:p>
      <w:pPr>
        <w:pStyle w:val="BodyText"/>
        <w:ind w:left="1441" w:right="1468" w:hanging="1"/>
      </w:pPr>
      <w:r>
        <w:rPr/>
        <w:t>Our responsibility</w:t>
      </w:r>
      <w:r>
        <w:rPr>
          <w:spacing w:val="-1"/>
        </w:rPr>
        <w:t> </w:t>
      </w:r>
      <w:r>
        <w:rPr/>
        <w:t>is to express opinions on the Schedule of Non-Employer Allocation, the specified non- employer</w:t>
      </w:r>
      <w:r>
        <w:rPr>
          <w:spacing w:val="-4"/>
        </w:rPr>
        <w:t> </w:t>
      </w:r>
      <w:r>
        <w:rPr/>
        <w:t>column</w:t>
      </w:r>
      <w:r>
        <w:rPr>
          <w:spacing w:val="-5"/>
        </w:rPr>
        <w:t> </w:t>
      </w:r>
      <w:r>
        <w:rPr/>
        <w:t>totals</w:t>
      </w:r>
      <w:r>
        <w:rPr>
          <w:spacing w:val="-2"/>
        </w:rPr>
        <w:t> </w:t>
      </w:r>
      <w:r>
        <w:rPr/>
        <w:t>included</w:t>
      </w:r>
      <w:r>
        <w:rPr>
          <w:spacing w:val="-3"/>
        </w:rPr>
        <w:t> </w:t>
      </w:r>
      <w:r>
        <w:rPr/>
        <w:t>in</w:t>
      </w:r>
      <w:r>
        <w:rPr>
          <w:spacing w:val="-3"/>
        </w:rPr>
        <w:t> </w:t>
      </w:r>
      <w:r>
        <w:rPr/>
        <w:t>the</w:t>
      </w:r>
      <w:r>
        <w:rPr>
          <w:spacing w:val="-3"/>
        </w:rPr>
        <w:t> </w:t>
      </w:r>
      <w:r>
        <w:rPr/>
        <w:t>Schedule</w:t>
      </w:r>
      <w:r>
        <w:rPr>
          <w:spacing w:val="-3"/>
        </w:rPr>
        <w:t> </w:t>
      </w:r>
      <w:r>
        <w:rPr/>
        <w:t>of</w:t>
      </w:r>
      <w:r>
        <w:rPr>
          <w:spacing w:val="-2"/>
        </w:rPr>
        <w:t> </w:t>
      </w:r>
      <w:r>
        <w:rPr/>
        <w:t>Non-employer</w:t>
      </w:r>
      <w:r>
        <w:rPr>
          <w:spacing w:val="-2"/>
        </w:rPr>
        <w:t> </w:t>
      </w:r>
      <w:r>
        <w:rPr/>
        <w:t>Pension</w:t>
      </w:r>
      <w:r>
        <w:rPr>
          <w:spacing w:val="-3"/>
        </w:rPr>
        <w:t> </w:t>
      </w:r>
      <w:r>
        <w:rPr/>
        <w:t>Amounts</w:t>
      </w:r>
      <w:r>
        <w:rPr>
          <w:spacing w:val="-4"/>
        </w:rPr>
        <w:t> </w:t>
      </w:r>
      <w:r>
        <w:rPr/>
        <w:t>and</w:t>
      </w:r>
      <w:r>
        <w:rPr>
          <w:spacing w:val="-3"/>
        </w:rPr>
        <w:t> </w:t>
      </w:r>
      <w:r>
        <w:rPr/>
        <w:t>the</w:t>
      </w:r>
      <w:r>
        <w:rPr>
          <w:spacing w:val="-3"/>
        </w:rPr>
        <w:t> </w:t>
      </w:r>
      <w:r>
        <w:rPr/>
        <w:t>Schedule</w:t>
      </w:r>
      <w:r>
        <w:rPr>
          <w:spacing w:val="-3"/>
        </w:rPr>
        <w:t> </w:t>
      </w:r>
      <w:r>
        <w:rPr/>
        <w:t>of Employer Allocation</w:t>
      </w:r>
      <w:r>
        <w:rPr>
          <w:spacing w:val="-3"/>
        </w:rPr>
        <w:t> </w:t>
      </w:r>
      <w:r>
        <w:rPr/>
        <w:t>of</w:t>
      </w:r>
      <w:r>
        <w:rPr>
          <w:spacing w:val="-1"/>
        </w:rPr>
        <w:t> </w:t>
      </w:r>
      <w:r>
        <w:rPr/>
        <w:t>Special</w:t>
      </w:r>
      <w:r>
        <w:rPr>
          <w:spacing w:val="-4"/>
        </w:rPr>
        <w:t> </w:t>
      </w:r>
      <w:r>
        <w:rPr/>
        <w:t>Funding</w:t>
      </w:r>
      <w:r>
        <w:rPr>
          <w:spacing w:val="-1"/>
        </w:rPr>
        <w:t> </w:t>
      </w:r>
      <w:r>
        <w:rPr/>
        <w:t>Situation</w:t>
      </w:r>
      <w:r>
        <w:rPr>
          <w:spacing w:val="-1"/>
        </w:rPr>
        <w:t> </w:t>
      </w:r>
      <w:r>
        <w:rPr/>
        <w:t>Pension</w:t>
      </w:r>
      <w:r>
        <w:rPr>
          <w:spacing w:val="-1"/>
        </w:rPr>
        <w:t> </w:t>
      </w:r>
      <w:r>
        <w:rPr/>
        <w:t>Amounts,</w:t>
      </w:r>
      <w:r>
        <w:rPr>
          <w:spacing w:val="-3"/>
        </w:rPr>
        <w:t> </w:t>
      </w:r>
      <w:r>
        <w:rPr/>
        <w:t>including</w:t>
      </w:r>
      <w:r>
        <w:rPr>
          <w:spacing w:val="-3"/>
        </w:rPr>
        <w:t> </w:t>
      </w:r>
      <w:r>
        <w:rPr/>
        <w:t>the</w:t>
      </w:r>
      <w:r>
        <w:rPr>
          <w:spacing w:val="-1"/>
        </w:rPr>
        <w:t> </w:t>
      </w:r>
      <w:r>
        <w:rPr/>
        <w:t>weighted</w:t>
      </w:r>
      <w:r>
        <w:rPr>
          <w:spacing w:val="-3"/>
        </w:rPr>
        <w:t> </w:t>
      </w:r>
      <w:r>
        <w:rPr/>
        <w:t>proportionate share factor and the specified special funding situation column totals included in the Schedule of Employer Allocation of Special Funding Situation Pension Amounts based on our audits. We conducted our audits in accordance with auditing standards generally accepted in the United States of America.</w:t>
      </w:r>
    </w:p>
    <w:p>
      <w:pPr>
        <w:pStyle w:val="BodyText"/>
        <w:ind w:left="1441" w:right="1513"/>
      </w:pPr>
      <w:r>
        <w:rPr/>
        <w:t>Those standards require that we plan and perform the audit to obtain reasonable assurance about whether</w:t>
      </w:r>
      <w:r>
        <w:rPr>
          <w:spacing w:val="-3"/>
        </w:rPr>
        <w:t> </w:t>
      </w:r>
      <w:r>
        <w:rPr/>
        <w:t>the</w:t>
      </w:r>
      <w:r>
        <w:rPr>
          <w:spacing w:val="-2"/>
        </w:rPr>
        <w:t> </w:t>
      </w:r>
      <w:r>
        <w:rPr/>
        <w:t>Schedule</w:t>
      </w:r>
      <w:r>
        <w:rPr>
          <w:spacing w:val="-2"/>
        </w:rPr>
        <w:t> </w:t>
      </w:r>
      <w:r>
        <w:rPr/>
        <w:t>of</w:t>
      </w:r>
      <w:r>
        <w:rPr>
          <w:spacing w:val="-1"/>
        </w:rPr>
        <w:t> </w:t>
      </w:r>
      <w:r>
        <w:rPr/>
        <w:t>Non-Employer</w:t>
      </w:r>
      <w:r>
        <w:rPr>
          <w:spacing w:val="-1"/>
        </w:rPr>
        <w:t> </w:t>
      </w:r>
      <w:r>
        <w:rPr/>
        <w:t>Allocation,</w:t>
      </w:r>
      <w:r>
        <w:rPr>
          <w:spacing w:val="-4"/>
        </w:rPr>
        <w:t> </w:t>
      </w:r>
      <w:r>
        <w:rPr/>
        <w:t>the</w:t>
      </w:r>
      <w:r>
        <w:rPr>
          <w:spacing w:val="-2"/>
        </w:rPr>
        <w:t> </w:t>
      </w:r>
      <w:r>
        <w:rPr/>
        <w:t>specified</w:t>
      </w:r>
      <w:r>
        <w:rPr>
          <w:spacing w:val="-2"/>
        </w:rPr>
        <w:t> </w:t>
      </w:r>
      <w:r>
        <w:rPr/>
        <w:t>non-employer</w:t>
      </w:r>
      <w:r>
        <w:rPr>
          <w:spacing w:val="-3"/>
        </w:rPr>
        <w:t> </w:t>
      </w:r>
      <w:r>
        <w:rPr/>
        <w:t>column</w:t>
      </w:r>
      <w:r>
        <w:rPr>
          <w:spacing w:val="-4"/>
        </w:rPr>
        <w:t> </w:t>
      </w:r>
      <w:r>
        <w:rPr/>
        <w:t>totals</w:t>
      </w:r>
      <w:r>
        <w:rPr>
          <w:spacing w:val="-3"/>
        </w:rPr>
        <w:t> </w:t>
      </w:r>
      <w:r>
        <w:rPr/>
        <w:t>included</w:t>
      </w:r>
      <w:r>
        <w:rPr>
          <w:spacing w:val="-2"/>
        </w:rPr>
        <w:t> </w:t>
      </w:r>
      <w:r>
        <w:rPr/>
        <w:t>in the Schedule of Non-employer Pension Amounts and the Schedule of Employer Allocation of Special Funding</w:t>
      </w:r>
      <w:r>
        <w:rPr>
          <w:spacing w:val="-3"/>
        </w:rPr>
        <w:t> </w:t>
      </w:r>
      <w:r>
        <w:rPr/>
        <w:t>Situation</w:t>
      </w:r>
      <w:r>
        <w:rPr>
          <w:spacing w:val="-6"/>
        </w:rPr>
        <w:t> </w:t>
      </w:r>
      <w:r>
        <w:rPr/>
        <w:t>Pension</w:t>
      </w:r>
      <w:r>
        <w:rPr>
          <w:spacing w:val="-3"/>
        </w:rPr>
        <w:t> </w:t>
      </w:r>
      <w:r>
        <w:rPr/>
        <w:t>Amounts,</w:t>
      </w:r>
      <w:r>
        <w:rPr>
          <w:spacing w:val="-5"/>
        </w:rPr>
        <w:t> </w:t>
      </w:r>
      <w:r>
        <w:rPr/>
        <w:t>including</w:t>
      </w:r>
      <w:r>
        <w:rPr>
          <w:spacing w:val="-6"/>
        </w:rPr>
        <w:t> </w:t>
      </w:r>
      <w:r>
        <w:rPr/>
        <w:t>the</w:t>
      </w:r>
      <w:r>
        <w:rPr>
          <w:spacing w:val="-3"/>
        </w:rPr>
        <w:t> </w:t>
      </w:r>
      <w:r>
        <w:rPr/>
        <w:t>weighted</w:t>
      </w:r>
      <w:r>
        <w:rPr>
          <w:spacing w:val="-6"/>
        </w:rPr>
        <w:t> </w:t>
      </w:r>
      <w:r>
        <w:rPr/>
        <w:t>proportionate</w:t>
      </w:r>
      <w:r>
        <w:rPr>
          <w:spacing w:val="-6"/>
        </w:rPr>
        <w:t> </w:t>
      </w:r>
      <w:r>
        <w:rPr/>
        <w:t>share</w:t>
      </w:r>
      <w:r>
        <w:rPr>
          <w:spacing w:val="-3"/>
        </w:rPr>
        <w:t> </w:t>
      </w:r>
      <w:r>
        <w:rPr/>
        <w:t>factor</w:t>
      </w:r>
      <w:r>
        <w:rPr>
          <w:spacing w:val="-4"/>
        </w:rPr>
        <w:t> </w:t>
      </w:r>
      <w:r>
        <w:rPr/>
        <w:t>and</w:t>
      </w:r>
      <w:r>
        <w:rPr>
          <w:spacing w:val="-3"/>
        </w:rPr>
        <w:t> </w:t>
      </w:r>
      <w:r>
        <w:rPr/>
        <w:t>the specified special funding situation column totals included in the Schedule of Employer Allocation of Special Funding Situation Pension Amounts are free from material misstatement.</w:t>
      </w:r>
    </w:p>
    <w:p>
      <w:pPr>
        <w:pStyle w:val="BodyText"/>
        <w:spacing w:before="1"/>
      </w:pPr>
    </w:p>
    <w:p>
      <w:pPr>
        <w:pStyle w:val="BodyText"/>
        <w:ind w:left="1442" w:right="1513"/>
      </w:pPr>
      <w:r>
        <w:rPr/>
        <w:t>An audit involves performing procedures to obtain audit evidence about the amounts and disclosures in the Schedule of Non-Employer Allocation, the specified non-employer column totals included in the Schedule of Non-employer Pension Amounts and the Schedule of Employer Allocation of Special Funding</w:t>
      </w:r>
      <w:r>
        <w:rPr>
          <w:spacing w:val="-3"/>
        </w:rPr>
        <w:t> </w:t>
      </w:r>
      <w:r>
        <w:rPr/>
        <w:t>Situation</w:t>
      </w:r>
      <w:r>
        <w:rPr>
          <w:spacing w:val="-6"/>
        </w:rPr>
        <w:t> </w:t>
      </w:r>
      <w:r>
        <w:rPr/>
        <w:t>Pension</w:t>
      </w:r>
      <w:r>
        <w:rPr>
          <w:spacing w:val="-3"/>
        </w:rPr>
        <w:t> </w:t>
      </w:r>
      <w:r>
        <w:rPr/>
        <w:t>Amounts,</w:t>
      </w:r>
      <w:r>
        <w:rPr>
          <w:spacing w:val="-5"/>
        </w:rPr>
        <w:t> </w:t>
      </w:r>
      <w:r>
        <w:rPr/>
        <w:t>including</w:t>
      </w:r>
      <w:r>
        <w:rPr>
          <w:spacing w:val="-6"/>
        </w:rPr>
        <w:t> </w:t>
      </w:r>
      <w:r>
        <w:rPr/>
        <w:t>the</w:t>
      </w:r>
      <w:r>
        <w:rPr>
          <w:spacing w:val="-3"/>
        </w:rPr>
        <w:t> </w:t>
      </w:r>
      <w:r>
        <w:rPr/>
        <w:t>weighted</w:t>
      </w:r>
      <w:r>
        <w:rPr>
          <w:spacing w:val="-6"/>
        </w:rPr>
        <w:t> </w:t>
      </w:r>
      <w:r>
        <w:rPr/>
        <w:t>proportionate</w:t>
      </w:r>
      <w:r>
        <w:rPr>
          <w:spacing w:val="-6"/>
        </w:rPr>
        <w:t> </w:t>
      </w:r>
      <w:r>
        <w:rPr/>
        <w:t>share</w:t>
      </w:r>
      <w:r>
        <w:rPr>
          <w:spacing w:val="-3"/>
        </w:rPr>
        <w:t> </w:t>
      </w:r>
      <w:r>
        <w:rPr/>
        <w:t>factor</w:t>
      </w:r>
      <w:r>
        <w:rPr>
          <w:spacing w:val="-4"/>
        </w:rPr>
        <w:t> </w:t>
      </w:r>
      <w:r>
        <w:rPr/>
        <w:t>and</w:t>
      </w:r>
      <w:r>
        <w:rPr>
          <w:spacing w:val="-3"/>
        </w:rPr>
        <w:t> </w:t>
      </w:r>
      <w:r>
        <w:rPr/>
        <w:t>the specified special funding situation column totals included in the Schedule of Employer Allocation of Special Funding Situation Pension Amounts. The procedures selected depend on the auditor’s judgment, including the assessment of the risks of material misstatement of the Schedule of Non-Employer Allocation,</w:t>
      </w:r>
      <w:r>
        <w:rPr>
          <w:spacing w:val="-3"/>
        </w:rPr>
        <w:t> </w:t>
      </w:r>
      <w:r>
        <w:rPr/>
        <w:t>the</w:t>
      </w:r>
      <w:r>
        <w:rPr>
          <w:spacing w:val="-3"/>
        </w:rPr>
        <w:t> </w:t>
      </w:r>
      <w:r>
        <w:rPr/>
        <w:t>specified</w:t>
      </w:r>
      <w:r>
        <w:rPr>
          <w:spacing w:val="-3"/>
        </w:rPr>
        <w:t> </w:t>
      </w:r>
      <w:r>
        <w:rPr/>
        <w:t>non-employer</w:t>
      </w:r>
      <w:r>
        <w:rPr>
          <w:spacing w:val="-2"/>
        </w:rPr>
        <w:t> </w:t>
      </w:r>
      <w:r>
        <w:rPr/>
        <w:t>column</w:t>
      </w:r>
      <w:r>
        <w:rPr>
          <w:spacing w:val="-3"/>
        </w:rPr>
        <w:t> </w:t>
      </w:r>
      <w:r>
        <w:rPr/>
        <w:t>totals included</w:t>
      </w:r>
      <w:r>
        <w:rPr>
          <w:spacing w:val="-3"/>
        </w:rPr>
        <w:t> </w:t>
      </w:r>
      <w:r>
        <w:rPr/>
        <w:t>in</w:t>
      </w:r>
      <w:r>
        <w:rPr>
          <w:spacing w:val="-3"/>
        </w:rPr>
        <w:t> </w:t>
      </w:r>
      <w:r>
        <w:rPr/>
        <w:t>the</w:t>
      </w:r>
      <w:r>
        <w:rPr>
          <w:spacing w:val="-3"/>
        </w:rPr>
        <w:t> </w:t>
      </w:r>
      <w:r>
        <w:rPr/>
        <w:t>Schedule</w:t>
      </w:r>
      <w:r>
        <w:rPr>
          <w:spacing w:val="-1"/>
        </w:rPr>
        <w:t> </w:t>
      </w:r>
      <w:r>
        <w:rPr/>
        <w:t>of Non-employer Pension</w:t>
      </w:r>
    </w:p>
    <w:p>
      <w:pPr>
        <w:pStyle w:val="BodyText"/>
      </w:pPr>
    </w:p>
    <w:p>
      <w:pPr>
        <w:pStyle w:val="BodyText"/>
      </w:pPr>
    </w:p>
    <w:p>
      <w:pPr>
        <w:pStyle w:val="BodyText"/>
        <w:spacing w:before="136"/>
      </w:pPr>
    </w:p>
    <w:p>
      <w:pPr>
        <w:pStyle w:val="BodyText"/>
        <w:ind w:left="1" w:right="1"/>
        <w:jc w:val="center"/>
      </w:pPr>
      <w:r>
        <w:rPr>
          <w:spacing w:val="-10"/>
        </w:rPr>
        <w:t>1</w:t>
      </w:r>
    </w:p>
    <w:p>
      <w:pPr>
        <w:spacing w:after="0"/>
        <w:jc w:val="center"/>
        <w:sectPr>
          <w:pgSz w:w="12240" w:h="15840"/>
          <w:pgMar w:header="0" w:footer="0" w:top="1800" w:bottom="280" w:left="0" w:right="0"/>
        </w:sectPr>
      </w:pPr>
    </w:p>
    <w:p>
      <w:pPr>
        <w:pStyle w:val="BodyText"/>
        <w:spacing w:before="71"/>
        <w:ind w:left="1439" w:right="1463"/>
      </w:pPr>
      <w:r>
        <w:rPr/>
        <w:t>amounts and the Schedule of Employer Allocation of Special Funding Situation Pension Amounts, including</w:t>
      </w:r>
      <w:r>
        <w:rPr>
          <w:spacing w:val="-2"/>
        </w:rPr>
        <w:t> </w:t>
      </w:r>
      <w:r>
        <w:rPr/>
        <w:t>the weighted</w:t>
      </w:r>
      <w:r>
        <w:rPr>
          <w:spacing w:val="-2"/>
        </w:rPr>
        <w:t> </w:t>
      </w:r>
      <w:r>
        <w:rPr/>
        <w:t>proportionate</w:t>
      </w:r>
      <w:r>
        <w:rPr>
          <w:spacing w:val="-2"/>
        </w:rPr>
        <w:t> </w:t>
      </w:r>
      <w:r>
        <w:rPr/>
        <w:t>share</w:t>
      </w:r>
      <w:r>
        <w:rPr>
          <w:spacing w:val="-2"/>
        </w:rPr>
        <w:t> </w:t>
      </w:r>
      <w:r>
        <w:rPr/>
        <w:t>factor</w:t>
      </w:r>
      <w:r>
        <w:rPr>
          <w:spacing w:val="-1"/>
        </w:rPr>
        <w:t> </w:t>
      </w:r>
      <w:r>
        <w:rPr/>
        <w:t>and</w:t>
      </w:r>
      <w:r>
        <w:rPr>
          <w:spacing w:val="-2"/>
        </w:rPr>
        <w:t> </w:t>
      </w:r>
      <w:r>
        <w:rPr/>
        <w:t>the specified</w:t>
      </w:r>
      <w:r>
        <w:rPr>
          <w:spacing w:val="-2"/>
        </w:rPr>
        <w:t> </w:t>
      </w:r>
      <w:r>
        <w:rPr/>
        <w:t>special</w:t>
      </w:r>
      <w:r>
        <w:rPr>
          <w:spacing w:val="-1"/>
        </w:rPr>
        <w:t> </w:t>
      </w:r>
      <w:r>
        <w:rPr/>
        <w:t>funding</w:t>
      </w:r>
      <w:r>
        <w:rPr>
          <w:spacing w:val="-2"/>
        </w:rPr>
        <w:t> </w:t>
      </w:r>
      <w:r>
        <w:rPr/>
        <w:t>situation</w:t>
      </w:r>
      <w:r>
        <w:rPr>
          <w:spacing w:val="-2"/>
        </w:rPr>
        <w:t> </w:t>
      </w:r>
      <w:r>
        <w:rPr/>
        <w:t>column</w:t>
      </w:r>
      <w:r>
        <w:rPr>
          <w:spacing w:val="-2"/>
        </w:rPr>
        <w:t> </w:t>
      </w:r>
      <w:r>
        <w:rPr/>
        <w:t>totals included in the Schedule of Employer Allocation of Special Funding Situation Pension Amounts, whether due to fraud or error. In making those risk assessments, the auditor considers internal control relevant to the entity’s preparation and fair presentation of the Schedule of Non-Employer Allocation, the specified non-employer column totals included in the Schedule of Non-employer Pension Amounts and the Schedule of Employer Allocation of Special Funding Situation Pension Amounts, including the weighted proportionate share factor and the specified special funding situation column totals included in the Schedule of Employer Allocation of Special Funding Situation Pension Amounts in order to design audit procedures</w:t>
      </w:r>
      <w:r>
        <w:rPr>
          <w:spacing w:val="-1"/>
        </w:rPr>
        <w:t> </w:t>
      </w:r>
      <w:r>
        <w:rPr/>
        <w:t>that are</w:t>
      </w:r>
      <w:r>
        <w:rPr>
          <w:spacing w:val="-2"/>
        </w:rPr>
        <w:t> </w:t>
      </w:r>
      <w:r>
        <w:rPr/>
        <w:t>appropriate in</w:t>
      </w:r>
      <w:r>
        <w:rPr>
          <w:spacing w:val="-2"/>
        </w:rPr>
        <w:t> </w:t>
      </w:r>
      <w:r>
        <w:rPr/>
        <w:t>the</w:t>
      </w:r>
      <w:r>
        <w:rPr>
          <w:spacing w:val="-2"/>
        </w:rPr>
        <w:t> </w:t>
      </w:r>
      <w:r>
        <w:rPr/>
        <w:t>circumstances,</w:t>
      </w:r>
      <w:r>
        <w:rPr>
          <w:spacing w:val="-2"/>
        </w:rPr>
        <w:t> </w:t>
      </w:r>
      <w:r>
        <w:rPr/>
        <w:t>but</w:t>
      </w:r>
      <w:r>
        <w:rPr>
          <w:spacing w:val="-2"/>
        </w:rPr>
        <w:t> </w:t>
      </w:r>
      <w:r>
        <w:rPr/>
        <w:t>not</w:t>
      </w:r>
      <w:r>
        <w:rPr>
          <w:spacing w:val="-2"/>
        </w:rPr>
        <w:t> </w:t>
      </w:r>
      <w:r>
        <w:rPr/>
        <w:t>for</w:t>
      </w:r>
      <w:r>
        <w:rPr>
          <w:spacing w:val="-1"/>
        </w:rPr>
        <w:t> </w:t>
      </w:r>
      <w:r>
        <w:rPr/>
        <w:t>the purpose</w:t>
      </w:r>
      <w:r>
        <w:rPr>
          <w:spacing w:val="-2"/>
        </w:rPr>
        <w:t> </w:t>
      </w:r>
      <w:r>
        <w:rPr/>
        <w:t>of expressing</w:t>
      </w:r>
      <w:r>
        <w:rPr>
          <w:spacing w:val="-2"/>
        </w:rPr>
        <w:t> </w:t>
      </w:r>
      <w:r>
        <w:rPr/>
        <w:t>an</w:t>
      </w:r>
      <w:r>
        <w:rPr>
          <w:spacing w:val="-2"/>
        </w:rPr>
        <w:t> </w:t>
      </w:r>
      <w:r>
        <w:rPr/>
        <w:t>opinion on the effectiveness of the entity’s internal control. Accordingly, we express no such opinion. An audit also includes</w:t>
      </w:r>
      <w:r>
        <w:rPr>
          <w:spacing w:val="-4"/>
        </w:rPr>
        <w:t> </w:t>
      </w:r>
      <w:r>
        <w:rPr/>
        <w:t>evaluating</w:t>
      </w:r>
      <w:r>
        <w:rPr>
          <w:spacing w:val="-5"/>
        </w:rPr>
        <w:t> </w:t>
      </w:r>
      <w:r>
        <w:rPr/>
        <w:t>the</w:t>
      </w:r>
      <w:r>
        <w:rPr>
          <w:spacing w:val="-5"/>
        </w:rPr>
        <w:t> </w:t>
      </w:r>
      <w:r>
        <w:rPr/>
        <w:t>appropriateness</w:t>
      </w:r>
      <w:r>
        <w:rPr>
          <w:spacing w:val="-4"/>
        </w:rPr>
        <w:t> </w:t>
      </w:r>
      <w:r>
        <w:rPr/>
        <w:t>of</w:t>
      </w:r>
      <w:r>
        <w:rPr>
          <w:spacing w:val="-3"/>
        </w:rPr>
        <w:t> </w:t>
      </w:r>
      <w:r>
        <w:rPr/>
        <w:t>accounting</w:t>
      </w:r>
      <w:r>
        <w:rPr>
          <w:spacing w:val="-3"/>
        </w:rPr>
        <w:t> </w:t>
      </w:r>
      <w:r>
        <w:rPr/>
        <w:t>policies</w:t>
      </w:r>
      <w:r>
        <w:rPr>
          <w:spacing w:val="-4"/>
        </w:rPr>
        <w:t> </w:t>
      </w:r>
      <w:r>
        <w:rPr/>
        <w:t>used</w:t>
      </w:r>
      <w:r>
        <w:rPr>
          <w:spacing w:val="-5"/>
        </w:rPr>
        <w:t> </w:t>
      </w:r>
      <w:r>
        <w:rPr/>
        <w:t>and</w:t>
      </w:r>
      <w:r>
        <w:rPr>
          <w:spacing w:val="-5"/>
        </w:rPr>
        <w:t> </w:t>
      </w:r>
      <w:r>
        <w:rPr/>
        <w:t>the</w:t>
      </w:r>
      <w:r>
        <w:rPr>
          <w:spacing w:val="-5"/>
        </w:rPr>
        <w:t> </w:t>
      </w:r>
      <w:r>
        <w:rPr/>
        <w:t>reasonableness</w:t>
      </w:r>
      <w:r>
        <w:rPr>
          <w:spacing w:val="-4"/>
        </w:rPr>
        <w:t> </w:t>
      </w:r>
      <w:r>
        <w:rPr/>
        <w:t>of</w:t>
      </w:r>
      <w:r>
        <w:rPr>
          <w:spacing w:val="-3"/>
        </w:rPr>
        <w:t> </w:t>
      </w:r>
      <w:r>
        <w:rPr/>
        <w:t>significant accounting estimates made by management, as well as evaluating the overall presentation of the Schedule</w:t>
      </w:r>
      <w:r>
        <w:rPr>
          <w:spacing w:val="-1"/>
        </w:rPr>
        <w:t> </w:t>
      </w:r>
      <w:r>
        <w:rPr/>
        <w:t>of Non-Employer Allocation,</w:t>
      </w:r>
      <w:r>
        <w:rPr>
          <w:spacing w:val="-1"/>
        </w:rPr>
        <w:t> </w:t>
      </w:r>
      <w:r>
        <w:rPr/>
        <w:t>the</w:t>
      </w:r>
      <w:r>
        <w:rPr>
          <w:spacing w:val="-1"/>
        </w:rPr>
        <w:t> </w:t>
      </w:r>
      <w:r>
        <w:rPr/>
        <w:t>specified</w:t>
      </w:r>
      <w:r>
        <w:rPr>
          <w:spacing w:val="-1"/>
        </w:rPr>
        <w:t> </w:t>
      </w:r>
      <w:r>
        <w:rPr/>
        <w:t>non-employer column</w:t>
      </w:r>
      <w:r>
        <w:rPr>
          <w:spacing w:val="-1"/>
        </w:rPr>
        <w:t> </w:t>
      </w:r>
      <w:r>
        <w:rPr/>
        <w:t>totals included</w:t>
      </w:r>
      <w:r>
        <w:rPr>
          <w:spacing w:val="-1"/>
        </w:rPr>
        <w:t> </w:t>
      </w:r>
      <w:r>
        <w:rPr/>
        <w:t>in</w:t>
      </w:r>
      <w:r>
        <w:rPr>
          <w:spacing w:val="-1"/>
        </w:rPr>
        <w:t> </w:t>
      </w:r>
      <w:r>
        <w:rPr/>
        <w:t>the</w:t>
      </w:r>
      <w:r>
        <w:rPr>
          <w:spacing w:val="-1"/>
        </w:rPr>
        <w:t> </w:t>
      </w:r>
      <w:r>
        <w:rPr/>
        <w:t>Schedule of</w:t>
      </w:r>
      <w:r>
        <w:rPr>
          <w:spacing w:val="-1"/>
        </w:rPr>
        <w:t> </w:t>
      </w:r>
      <w:r>
        <w:rPr/>
        <w:t>Non-employer Pension</w:t>
      </w:r>
      <w:r>
        <w:rPr>
          <w:spacing w:val="-1"/>
        </w:rPr>
        <w:t> </w:t>
      </w:r>
      <w:r>
        <w:rPr/>
        <w:t>Amounts</w:t>
      </w:r>
      <w:r>
        <w:rPr>
          <w:spacing w:val="-2"/>
        </w:rPr>
        <w:t> </w:t>
      </w:r>
      <w:r>
        <w:rPr/>
        <w:t>and</w:t>
      </w:r>
      <w:r>
        <w:rPr>
          <w:spacing w:val="-3"/>
        </w:rPr>
        <w:t> </w:t>
      </w:r>
      <w:r>
        <w:rPr/>
        <w:t>the</w:t>
      </w:r>
      <w:r>
        <w:rPr>
          <w:spacing w:val="-3"/>
        </w:rPr>
        <w:t> </w:t>
      </w:r>
      <w:r>
        <w:rPr/>
        <w:t>Schedule</w:t>
      </w:r>
      <w:r>
        <w:rPr>
          <w:spacing w:val="-1"/>
        </w:rPr>
        <w:t> </w:t>
      </w:r>
      <w:r>
        <w:rPr/>
        <w:t>of Employer Allocation</w:t>
      </w:r>
      <w:r>
        <w:rPr>
          <w:spacing w:val="-3"/>
        </w:rPr>
        <w:t> </w:t>
      </w:r>
      <w:r>
        <w:rPr/>
        <w:t>of</w:t>
      </w:r>
      <w:r>
        <w:rPr>
          <w:spacing w:val="-1"/>
        </w:rPr>
        <w:t> </w:t>
      </w:r>
      <w:r>
        <w:rPr/>
        <w:t>Special</w:t>
      </w:r>
      <w:r>
        <w:rPr>
          <w:spacing w:val="-2"/>
        </w:rPr>
        <w:t> </w:t>
      </w:r>
      <w:r>
        <w:rPr/>
        <w:t>Funding</w:t>
      </w:r>
      <w:r>
        <w:rPr>
          <w:spacing w:val="-3"/>
        </w:rPr>
        <w:t> </w:t>
      </w:r>
      <w:r>
        <w:rPr/>
        <w:t>Situation Pension Amounts, including the weighted proportionate share factor and the specified special funding situation column totals included in the Schedule of Employer Allocation of Special Funding Situation Pension Amounts.</w:t>
      </w:r>
    </w:p>
    <w:p>
      <w:pPr>
        <w:pStyle w:val="BodyText"/>
        <w:spacing w:before="2"/>
      </w:pPr>
    </w:p>
    <w:p>
      <w:pPr>
        <w:pStyle w:val="BodyText"/>
        <w:spacing w:before="1"/>
        <w:ind w:left="1440" w:right="1513"/>
      </w:pPr>
      <w:r>
        <w:rPr/>
        <w:t>We</w:t>
      </w:r>
      <w:r>
        <w:rPr>
          <w:spacing w:val="-7"/>
        </w:rPr>
        <w:t> </w:t>
      </w:r>
      <w:r>
        <w:rPr/>
        <w:t>believe</w:t>
      </w:r>
      <w:r>
        <w:rPr>
          <w:spacing w:val="-2"/>
        </w:rPr>
        <w:t> </w:t>
      </w:r>
      <w:r>
        <w:rPr/>
        <w:t>that</w:t>
      </w:r>
      <w:r>
        <w:rPr>
          <w:spacing w:val="-2"/>
        </w:rPr>
        <w:t> </w:t>
      </w:r>
      <w:r>
        <w:rPr/>
        <w:t>the</w:t>
      </w:r>
      <w:r>
        <w:rPr>
          <w:spacing w:val="-2"/>
        </w:rPr>
        <w:t> </w:t>
      </w:r>
      <w:r>
        <w:rPr/>
        <w:t>audit</w:t>
      </w:r>
      <w:r>
        <w:rPr>
          <w:spacing w:val="-2"/>
        </w:rPr>
        <w:t> </w:t>
      </w:r>
      <w:r>
        <w:rPr/>
        <w:t>evidence</w:t>
      </w:r>
      <w:r>
        <w:rPr>
          <w:spacing w:val="-2"/>
        </w:rPr>
        <w:t> </w:t>
      </w:r>
      <w:r>
        <w:rPr/>
        <w:t>we</w:t>
      </w:r>
      <w:r>
        <w:rPr>
          <w:spacing w:val="-4"/>
        </w:rPr>
        <w:t> </w:t>
      </w:r>
      <w:r>
        <w:rPr/>
        <w:t>have</w:t>
      </w:r>
      <w:r>
        <w:rPr>
          <w:spacing w:val="-4"/>
        </w:rPr>
        <w:t> </w:t>
      </w:r>
      <w:r>
        <w:rPr/>
        <w:t>obtained</w:t>
      </w:r>
      <w:r>
        <w:rPr>
          <w:spacing w:val="-4"/>
        </w:rPr>
        <w:t> </w:t>
      </w:r>
      <w:r>
        <w:rPr/>
        <w:t>is</w:t>
      </w:r>
      <w:r>
        <w:rPr>
          <w:spacing w:val="-3"/>
        </w:rPr>
        <w:t> </w:t>
      </w:r>
      <w:r>
        <w:rPr/>
        <w:t>sufficient</w:t>
      </w:r>
      <w:r>
        <w:rPr>
          <w:spacing w:val="-4"/>
        </w:rPr>
        <w:t> </w:t>
      </w:r>
      <w:r>
        <w:rPr/>
        <w:t>and</w:t>
      </w:r>
      <w:r>
        <w:rPr>
          <w:spacing w:val="-4"/>
        </w:rPr>
        <w:t> </w:t>
      </w:r>
      <w:r>
        <w:rPr/>
        <w:t>appropriate</w:t>
      </w:r>
      <w:r>
        <w:rPr>
          <w:spacing w:val="-2"/>
        </w:rPr>
        <w:t> </w:t>
      </w:r>
      <w:r>
        <w:rPr/>
        <w:t>to</w:t>
      </w:r>
      <w:r>
        <w:rPr>
          <w:spacing w:val="-4"/>
        </w:rPr>
        <w:t> </w:t>
      </w:r>
      <w:r>
        <w:rPr/>
        <w:t>provide</w:t>
      </w:r>
      <w:r>
        <w:rPr>
          <w:spacing w:val="-2"/>
        </w:rPr>
        <w:t> </w:t>
      </w:r>
      <w:r>
        <w:rPr/>
        <w:t>a</w:t>
      </w:r>
      <w:r>
        <w:rPr>
          <w:spacing w:val="-4"/>
        </w:rPr>
        <w:t> </w:t>
      </w:r>
      <w:r>
        <w:rPr/>
        <w:t>basis</w:t>
      </w:r>
      <w:r>
        <w:rPr>
          <w:spacing w:val="-3"/>
        </w:rPr>
        <w:t> </w:t>
      </w:r>
      <w:r>
        <w:rPr/>
        <w:t>for our audit opinions.</w:t>
      </w:r>
    </w:p>
    <w:p>
      <w:pPr>
        <w:pStyle w:val="Heading1"/>
        <w:spacing w:before="226"/>
      </w:pPr>
      <w:r>
        <w:rPr>
          <w:spacing w:val="-2"/>
        </w:rPr>
        <w:t>Opinions</w:t>
      </w:r>
    </w:p>
    <w:p>
      <w:pPr>
        <w:pStyle w:val="BodyText"/>
        <w:spacing w:before="3"/>
        <w:rPr>
          <w:b/>
        </w:rPr>
      </w:pPr>
    </w:p>
    <w:p>
      <w:pPr>
        <w:pStyle w:val="BodyText"/>
        <w:spacing w:before="1"/>
        <w:ind w:left="1440" w:right="1473"/>
      </w:pPr>
      <w:r>
        <w:rPr/>
        <w:t>In our opinion, the Schedules referred to above present fairly, in all material respects, the non-employer allocation as of and for the years ended June 30, 2020 and 2019, and the total for the non-employer</w:t>
      </w:r>
      <w:r>
        <w:rPr>
          <w:spacing w:val="40"/>
        </w:rPr>
        <w:t> </w:t>
      </w:r>
      <w:r>
        <w:rPr/>
        <w:t>entity of the columns titled beginning net pension liability, ending net pension liability, total deferred outflows of resources, total deferred inflows of resources, and total pension expense included in the accompanying Schedule of Non-Employer Pension Amounts as of and for the year ended June 30, 2020 and</w:t>
      </w:r>
      <w:r>
        <w:rPr>
          <w:spacing w:val="-4"/>
        </w:rPr>
        <w:t> </w:t>
      </w:r>
      <w:r>
        <w:rPr/>
        <w:t>the</w:t>
      </w:r>
      <w:r>
        <w:rPr>
          <w:spacing w:val="-2"/>
        </w:rPr>
        <w:t> </w:t>
      </w:r>
      <w:r>
        <w:rPr/>
        <w:t>employer</w:t>
      </w:r>
      <w:r>
        <w:rPr>
          <w:spacing w:val="-3"/>
        </w:rPr>
        <w:t> </w:t>
      </w:r>
      <w:r>
        <w:rPr/>
        <w:t>allocation,</w:t>
      </w:r>
      <w:r>
        <w:rPr>
          <w:spacing w:val="-4"/>
        </w:rPr>
        <w:t> </w:t>
      </w:r>
      <w:r>
        <w:rPr/>
        <w:t>by</w:t>
      </w:r>
      <w:r>
        <w:rPr>
          <w:spacing w:val="-5"/>
        </w:rPr>
        <w:t> </w:t>
      </w:r>
      <w:r>
        <w:rPr/>
        <w:t>weighted</w:t>
      </w:r>
      <w:r>
        <w:rPr>
          <w:spacing w:val="-2"/>
        </w:rPr>
        <w:t> </w:t>
      </w:r>
      <w:r>
        <w:rPr/>
        <w:t>proportionate</w:t>
      </w:r>
      <w:r>
        <w:rPr>
          <w:spacing w:val="-2"/>
        </w:rPr>
        <w:t> </w:t>
      </w:r>
      <w:r>
        <w:rPr/>
        <w:t>share</w:t>
      </w:r>
      <w:r>
        <w:rPr>
          <w:spacing w:val="-4"/>
        </w:rPr>
        <w:t> </w:t>
      </w:r>
      <w:r>
        <w:rPr/>
        <w:t>factor</w:t>
      </w:r>
      <w:r>
        <w:rPr>
          <w:spacing w:val="-2"/>
        </w:rPr>
        <w:t> </w:t>
      </w:r>
      <w:r>
        <w:rPr/>
        <w:t>as</w:t>
      </w:r>
      <w:r>
        <w:rPr>
          <w:spacing w:val="-3"/>
        </w:rPr>
        <w:t> </w:t>
      </w:r>
      <w:r>
        <w:rPr/>
        <w:t>of</w:t>
      </w:r>
      <w:r>
        <w:rPr>
          <w:spacing w:val="-2"/>
        </w:rPr>
        <w:t> </w:t>
      </w:r>
      <w:r>
        <w:rPr/>
        <w:t>and</w:t>
      </w:r>
      <w:r>
        <w:rPr>
          <w:spacing w:val="-4"/>
        </w:rPr>
        <w:t> </w:t>
      </w:r>
      <w:r>
        <w:rPr/>
        <w:t>for</w:t>
      </w:r>
      <w:r>
        <w:rPr>
          <w:spacing w:val="-3"/>
        </w:rPr>
        <w:t> </w:t>
      </w:r>
      <w:r>
        <w:rPr/>
        <w:t>the year</w:t>
      </w:r>
      <w:r>
        <w:rPr>
          <w:spacing w:val="-3"/>
        </w:rPr>
        <w:t> </w:t>
      </w:r>
      <w:r>
        <w:rPr/>
        <w:t>ended</w:t>
      </w:r>
      <w:r>
        <w:rPr>
          <w:spacing w:val="-4"/>
        </w:rPr>
        <w:t> </w:t>
      </w:r>
      <w:r>
        <w:rPr/>
        <w:t>June</w:t>
      </w:r>
      <w:r>
        <w:rPr>
          <w:spacing w:val="-4"/>
        </w:rPr>
        <w:t> </w:t>
      </w:r>
      <w:r>
        <w:rPr/>
        <w:t>30, 2020 and the total for the employer entities of the columns titled employer’s share of the total non- employer contributing entity contributions, total employer’s share of pension expense, and total net pension</w:t>
      </w:r>
      <w:r>
        <w:rPr>
          <w:spacing w:val="-2"/>
        </w:rPr>
        <w:t> </w:t>
      </w:r>
      <w:r>
        <w:rPr/>
        <w:t>liability</w:t>
      </w:r>
      <w:r>
        <w:rPr>
          <w:spacing w:val="-5"/>
        </w:rPr>
        <w:t> </w:t>
      </w:r>
      <w:r>
        <w:rPr/>
        <w:t>associated</w:t>
      </w:r>
      <w:r>
        <w:rPr>
          <w:spacing w:val="-2"/>
        </w:rPr>
        <w:t> </w:t>
      </w:r>
      <w:r>
        <w:rPr/>
        <w:t>with</w:t>
      </w:r>
      <w:r>
        <w:rPr>
          <w:spacing w:val="-2"/>
        </w:rPr>
        <w:t> </w:t>
      </w:r>
      <w:r>
        <w:rPr/>
        <w:t>employer</w:t>
      </w:r>
      <w:r>
        <w:rPr>
          <w:spacing w:val="40"/>
        </w:rPr>
        <w:t> </w:t>
      </w:r>
      <w:r>
        <w:rPr/>
        <w:t>included</w:t>
      </w:r>
      <w:r>
        <w:rPr>
          <w:spacing w:val="-2"/>
        </w:rPr>
        <w:t> </w:t>
      </w:r>
      <w:r>
        <w:rPr/>
        <w:t>in</w:t>
      </w:r>
      <w:r>
        <w:rPr>
          <w:spacing w:val="-4"/>
        </w:rPr>
        <w:t> </w:t>
      </w:r>
      <w:r>
        <w:rPr/>
        <w:t>the</w:t>
      </w:r>
      <w:r>
        <w:rPr>
          <w:spacing w:val="-4"/>
        </w:rPr>
        <w:t> </w:t>
      </w:r>
      <w:r>
        <w:rPr/>
        <w:t>accompanying</w:t>
      </w:r>
      <w:r>
        <w:rPr>
          <w:spacing w:val="-2"/>
        </w:rPr>
        <w:t> </w:t>
      </w:r>
      <w:r>
        <w:rPr/>
        <w:t>Schedule</w:t>
      </w:r>
      <w:r>
        <w:rPr>
          <w:spacing w:val="-4"/>
        </w:rPr>
        <w:t> </w:t>
      </w:r>
      <w:r>
        <w:rPr/>
        <w:t>of</w:t>
      </w:r>
      <w:r>
        <w:rPr>
          <w:spacing w:val="-2"/>
        </w:rPr>
        <w:t> </w:t>
      </w:r>
      <w:r>
        <w:rPr/>
        <w:t>Employer</w:t>
      </w:r>
      <w:r>
        <w:rPr>
          <w:spacing w:val="-1"/>
        </w:rPr>
        <w:t> </w:t>
      </w:r>
      <w:r>
        <w:rPr/>
        <w:t>Allocation of</w:t>
      </w:r>
      <w:r>
        <w:rPr>
          <w:spacing w:val="-2"/>
        </w:rPr>
        <w:t> </w:t>
      </w:r>
      <w:r>
        <w:rPr/>
        <w:t>Special</w:t>
      </w:r>
      <w:r>
        <w:rPr>
          <w:spacing w:val="-5"/>
        </w:rPr>
        <w:t> </w:t>
      </w:r>
      <w:r>
        <w:rPr/>
        <w:t>Funding</w:t>
      </w:r>
      <w:r>
        <w:rPr>
          <w:spacing w:val="-2"/>
        </w:rPr>
        <w:t> </w:t>
      </w:r>
      <w:r>
        <w:rPr/>
        <w:t>Situation</w:t>
      </w:r>
      <w:r>
        <w:rPr>
          <w:spacing w:val="-4"/>
        </w:rPr>
        <w:t> </w:t>
      </w:r>
      <w:r>
        <w:rPr/>
        <w:t>Pension</w:t>
      </w:r>
      <w:r>
        <w:rPr>
          <w:spacing w:val="-4"/>
        </w:rPr>
        <w:t> </w:t>
      </w:r>
      <w:r>
        <w:rPr/>
        <w:t>Amounts</w:t>
      </w:r>
      <w:r>
        <w:rPr>
          <w:spacing w:val="-2"/>
        </w:rPr>
        <w:t> </w:t>
      </w:r>
      <w:r>
        <w:rPr/>
        <w:t>as</w:t>
      </w:r>
      <w:r>
        <w:rPr>
          <w:spacing w:val="-3"/>
        </w:rPr>
        <w:t> </w:t>
      </w:r>
      <w:r>
        <w:rPr/>
        <w:t>of</w:t>
      </w:r>
      <w:r>
        <w:rPr>
          <w:spacing w:val="-2"/>
        </w:rPr>
        <w:t> </w:t>
      </w:r>
      <w:r>
        <w:rPr/>
        <w:t>and</w:t>
      </w:r>
      <w:r>
        <w:rPr>
          <w:spacing w:val="-4"/>
        </w:rPr>
        <w:t> </w:t>
      </w:r>
      <w:r>
        <w:rPr/>
        <w:t>for</w:t>
      </w:r>
      <w:r>
        <w:rPr>
          <w:spacing w:val="-3"/>
        </w:rPr>
        <w:t> </w:t>
      </w:r>
      <w:r>
        <w:rPr/>
        <w:t>the year</w:t>
      </w:r>
      <w:r>
        <w:rPr>
          <w:spacing w:val="-3"/>
        </w:rPr>
        <w:t> </w:t>
      </w:r>
      <w:r>
        <w:rPr/>
        <w:t>ended</w:t>
      </w:r>
      <w:r>
        <w:rPr>
          <w:spacing w:val="-4"/>
        </w:rPr>
        <w:t> </w:t>
      </w:r>
      <w:r>
        <w:rPr/>
        <w:t>June</w:t>
      </w:r>
      <w:r>
        <w:rPr>
          <w:spacing w:val="-2"/>
        </w:rPr>
        <w:t> </w:t>
      </w:r>
      <w:r>
        <w:rPr/>
        <w:t>30,</w:t>
      </w:r>
      <w:r>
        <w:rPr>
          <w:spacing w:val="-4"/>
        </w:rPr>
        <w:t> </w:t>
      </w:r>
      <w:r>
        <w:rPr/>
        <w:t>2020,</w:t>
      </w:r>
      <w:r>
        <w:rPr>
          <w:spacing w:val="-4"/>
        </w:rPr>
        <w:t> </w:t>
      </w:r>
      <w:r>
        <w:rPr/>
        <w:t>in</w:t>
      </w:r>
      <w:r>
        <w:rPr>
          <w:spacing w:val="-4"/>
        </w:rPr>
        <w:t> </w:t>
      </w:r>
      <w:r>
        <w:rPr/>
        <w:t>accordance with accounting principles generally accepted in the United States of America.</w:t>
      </w:r>
    </w:p>
    <w:p>
      <w:pPr>
        <w:pStyle w:val="BodyText"/>
        <w:spacing w:before="1"/>
      </w:pPr>
    </w:p>
    <w:p>
      <w:pPr>
        <w:spacing w:before="0"/>
        <w:ind w:left="1440" w:right="0" w:firstLine="0"/>
        <w:jc w:val="left"/>
        <w:rPr>
          <w:b/>
          <w:i/>
          <w:sz w:val="20"/>
        </w:rPr>
      </w:pPr>
      <w:r>
        <w:rPr>
          <w:b/>
          <w:i/>
          <w:sz w:val="20"/>
        </w:rPr>
        <w:t>Other</w:t>
      </w:r>
      <w:r>
        <w:rPr>
          <w:b/>
          <w:i/>
          <w:spacing w:val="-5"/>
          <w:sz w:val="20"/>
        </w:rPr>
        <w:t> </w:t>
      </w:r>
      <w:r>
        <w:rPr>
          <w:b/>
          <w:i/>
          <w:spacing w:val="-2"/>
          <w:sz w:val="20"/>
        </w:rPr>
        <w:t>Matters</w:t>
      </w:r>
    </w:p>
    <w:p>
      <w:pPr>
        <w:pStyle w:val="BodyText"/>
        <w:spacing w:before="228"/>
        <w:ind w:left="1440" w:right="1468"/>
      </w:pPr>
      <w:r>
        <w:rPr/>
        <w:t>We have audited, in accordance with auditing standards generally accepted in the United States of America,</w:t>
      </w:r>
      <w:r>
        <w:rPr>
          <w:spacing w:val="-4"/>
        </w:rPr>
        <w:t> </w:t>
      </w:r>
      <w:r>
        <w:rPr/>
        <w:t>the</w:t>
      </w:r>
      <w:r>
        <w:rPr>
          <w:spacing w:val="-4"/>
        </w:rPr>
        <w:t> </w:t>
      </w:r>
      <w:r>
        <w:rPr/>
        <w:t>financial</w:t>
      </w:r>
      <w:r>
        <w:rPr>
          <w:spacing w:val="-5"/>
        </w:rPr>
        <w:t> </w:t>
      </w:r>
      <w:r>
        <w:rPr/>
        <w:t>statements</w:t>
      </w:r>
      <w:r>
        <w:rPr>
          <w:spacing w:val="-3"/>
        </w:rPr>
        <w:t> </w:t>
      </w:r>
      <w:r>
        <w:rPr/>
        <w:t>of</w:t>
      </w:r>
      <w:r>
        <w:rPr>
          <w:spacing w:val="-1"/>
        </w:rPr>
        <w:t> </w:t>
      </w:r>
      <w:r>
        <w:rPr/>
        <w:t>the</w:t>
      </w:r>
      <w:r>
        <w:rPr>
          <w:spacing w:val="-4"/>
        </w:rPr>
        <w:t> </w:t>
      </w:r>
      <w:r>
        <w:rPr/>
        <w:t>Indiana</w:t>
      </w:r>
      <w:r>
        <w:rPr>
          <w:spacing w:val="-2"/>
        </w:rPr>
        <w:t> </w:t>
      </w:r>
      <w:r>
        <w:rPr/>
        <w:t>Public</w:t>
      </w:r>
      <w:r>
        <w:rPr>
          <w:spacing w:val="-3"/>
        </w:rPr>
        <w:t> </w:t>
      </w:r>
      <w:r>
        <w:rPr/>
        <w:t>Retirement</w:t>
      </w:r>
      <w:r>
        <w:rPr>
          <w:spacing w:val="-4"/>
        </w:rPr>
        <w:t> </w:t>
      </w:r>
      <w:r>
        <w:rPr/>
        <w:t>System as</w:t>
      </w:r>
      <w:r>
        <w:rPr>
          <w:spacing w:val="-3"/>
        </w:rPr>
        <w:t> </w:t>
      </w:r>
      <w:r>
        <w:rPr/>
        <w:t>of</w:t>
      </w:r>
      <w:r>
        <w:rPr>
          <w:spacing w:val="-2"/>
        </w:rPr>
        <w:t> </w:t>
      </w:r>
      <w:r>
        <w:rPr/>
        <w:t>and</w:t>
      </w:r>
      <w:r>
        <w:rPr>
          <w:spacing w:val="-4"/>
        </w:rPr>
        <w:t> </w:t>
      </w:r>
      <w:r>
        <w:rPr/>
        <w:t>for</w:t>
      </w:r>
      <w:r>
        <w:rPr>
          <w:spacing w:val="-3"/>
        </w:rPr>
        <w:t> </w:t>
      </w:r>
      <w:r>
        <w:rPr/>
        <w:t>the year</w:t>
      </w:r>
      <w:r>
        <w:rPr>
          <w:spacing w:val="-3"/>
        </w:rPr>
        <w:t> </w:t>
      </w:r>
      <w:r>
        <w:rPr/>
        <w:t>ended June</w:t>
      </w:r>
      <w:r>
        <w:rPr>
          <w:spacing w:val="-3"/>
        </w:rPr>
        <w:t> </w:t>
      </w:r>
      <w:r>
        <w:rPr/>
        <w:t>30,</w:t>
      </w:r>
      <w:r>
        <w:rPr>
          <w:spacing w:val="-3"/>
        </w:rPr>
        <w:t> </w:t>
      </w:r>
      <w:r>
        <w:rPr/>
        <w:t>2020,</w:t>
      </w:r>
      <w:r>
        <w:rPr>
          <w:spacing w:val="-1"/>
        </w:rPr>
        <w:t> </w:t>
      </w:r>
      <w:r>
        <w:rPr/>
        <w:t>and</w:t>
      </w:r>
      <w:r>
        <w:rPr>
          <w:spacing w:val="-3"/>
        </w:rPr>
        <w:t> </w:t>
      </w:r>
      <w:r>
        <w:rPr/>
        <w:t>our</w:t>
      </w:r>
      <w:r>
        <w:rPr>
          <w:spacing w:val="-2"/>
        </w:rPr>
        <w:t> </w:t>
      </w:r>
      <w:r>
        <w:rPr/>
        <w:t>report</w:t>
      </w:r>
      <w:r>
        <w:rPr>
          <w:spacing w:val="-3"/>
        </w:rPr>
        <w:t> </w:t>
      </w:r>
      <w:r>
        <w:rPr/>
        <w:t>thereon,</w:t>
      </w:r>
      <w:r>
        <w:rPr>
          <w:spacing w:val="-1"/>
        </w:rPr>
        <w:t> </w:t>
      </w:r>
      <w:r>
        <w:rPr/>
        <w:t>dated</w:t>
      </w:r>
      <w:r>
        <w:rPr>
          <w:spacing w:val="-5"/>
        </w:rPr>
        <w:t> </w:t>
      </w:r>
      <w:r>
        <w:rPr/>
        <w:t>December</w:t>
      </w:r>
      <w:r>
        <w:rPr>
          <w:spacing w:val="-1"/>
        </w:rPr>
        <w:t> </w:t>
      </w:r>
      <w:r>
        <w:rPr/>
        <w:t>10, 2020,</w:t>
      </w:r>
      <w:r>
        <w:rPr>
          <w:spacing w:val="-3"/>
        </w:rPr>
        <w:t> </w:t>
      </w:r>
      <w:r>
        <w:rPr/>
        <w:t>expressed</w:t>
      </w:r>
      <w:r>
        <w:rPr>
          <w:spacing w:val="-1"/>
        </w:rPr>
        <w:t> </w:t>
      </w:r>
      <w:r>
        <w:rPr/>
        <w:t>an</w:t>
      </w:r>
      <w:r>
        <w:rPr>
          <w:spacing w:val="-1"/>
        </w:rPr>
        <w:t> </w:t>
      </w:r>
      <w:r>
        <w:rPr/>
        <w:t>unmodified</w:t>
      </w:r>
      <w:r>
        <w:rPr>
          <w:spacing w:val="-3"/>
        </w:rPr>
        <w:t> </w:t>
      </w:r>
      <w:r>
        <w:rPr/>
        <w:t>opinion</w:t>
      </w:r>
      <w:r>
        <w:rPr>
          <w:spacing w:val="-3"/>
        </w:rPr>
        <w:t> </w:t>
      </w:r>
      <w:r>
        <w:rPr/>
        <w:t>on those financial statements.</w:t>
      </w:r>
    </w:p>
    <w:p>
      <w:pPr>
        <w:pStyle w:val="Heading1"/>
        <w:spacing w:before="228"/>
      </w:pPr>
      <w:r>
        <w:rPr/>
        <w:t>Restriction</w:t>
      </w:r>
      <w:r>
        <w:rPr>
          <w:spacing w:val="-8"/>
        </w:rPr>
        <w:t> </w:t>
      </w:r>
      <w:r>
        <w:rPr/>
        <w:t>on</w:t>
      </w:r>
      <w:r>
        <w:rPr>
          <w:spacing w:val="-8"/>
        </w:rPr>
        <w:t> </w:t>
      </w:r>
      <w:r>
        <w:rPr>
          <w:spacing w:val="-5"/>
        </w:rPr>
        <w:t>Use</w:t>
      </w:r>
    </w:p>
    <w:p>
      <w:pPr>
        <w:pStyle w:val="BodyText"/>
        <w:spacing w:before="3"/>
        <w:rPr>
          <w:b/>
        </w:rPr>
      </w:pPr>
    </w:p>
    <w:p>
      <w:pPr>
        <w:pStyle w:val="BodyText"/>
        <w:ind w:left="1440" w:right="1468"/>
      </w:pPr>
      <w:r>
        <w:rPr/>
        <w:t>Our</w:t>
      </w:r>
      <w:r>
        <w:rPr>
          <w:spacing w:val="-2"/>
        </w:rPr>
        <w:t> </w:t>
      </w:r>
      <w:r>
        <w:rPr/>
        <w:t>report</w:t>
      </w:r>
      <w:r>
        <w:rPr>
          <w:spacing w:val="-3"/>
        </w:rPr>
        <w:t> </w:t>
      </w:r>
      <w:r>
        <w:rPr/>
        <w:t>is intended</w:t>
      </w:r>
      <w:r>
        <w:rPr>
          <w:spacing w:val="-3"/>
        </w:rPr>
        <w:t> </w:t>
      </w:r>
      <w:r>
        <w:rPr/>
        <w:t>solely</w:t>
      </w:r>
      <w:r>
        <w:rPr>
          <w:spacing w:val="-6"/>
        </w:rPr>
        <w:t> </w:t>
      </w:r>
      <w:r>
        <w:rPr/>
        <w:t>for</w:t>
      </w:r>
      <w:r>
        <w:rPr>
          <w:spacing w:val="-2"/>
        </w:rPr>
        <w:t> </w:t>
      </w:r>
      <w:r>
        <w:rPr/>
        <w:t>the</w:t>
      </w:r>
      <w:r>
        <w:rPr>
          <w:spacing w:val="-1"/>
        </w:rPr>
        <w:t> </w:t>
      </w:r>
      <w:r>
        <w:rPr/>
        <w:t>information</w:t>
      </w:r>
      <w:r>
        <w:rPr>
          <w:spacing w:val="-3"/>
        </w:rPr>
        <w:t> </w:t>
      </w:r>
      <w:r>
        <w:rPr/>
        <w:t>and</w:t>
      </w:r>
      <w:r>
        <w:rPr>
          <w:spacing w:val="-3"/>
        </w:rPr>
        <w:t> </w:t>
      </w:r>
      <w:r>
        <w:rPr/>
        <w:t>use</w:t>
      </w:r>
      <w:r>
        <w:rPr>
          <w:spacing w:val="-3"/>
        </w:rPr>
        <w:t> </w:t>
      </w:r>
      <w:r>
        <w:rPr/>
        <w:t>of</w:t>
      </w:r>
      <w:r>
        <w:rPr>
          <w:spacing w:val="-1"/>
        </w:rPr>
        <w:t> </w:t>
      </w:r>
      <w:r>
        <w:rPr/>
        <w:t>the</w:t>
      </w:r>
      <w:r>
        <w:rPr>
          <w:spacing w:val="-3"/>
        </w:rPr>
        <w:t> </w:t>
      </w:r>
      <w:r>
        <w:rPr/>
        <w:t>management</w:t>
      </w:r>
      <w:r>
        <w:rPr>
          <w:spacing w:val="-3"/>
        </w:rPr>
        <w:t> </w:t>
      </w:r>
      <w:r>
        <w:rPr/>
        <w:t>and</w:t>
      </w:r>
      <w:r>
        <w:rPr>
          <w:spacing w:val="-3"/>
        </w:rPr>
        <w:t> </w:t>
      </w:r>
      <w:r>
        <w:rPr/>
        <w:t>the</w:t>
      </w:r>
      <w:r>
        <w:rPr>
          <w:spacing w:val="-3"/>
        </w:rPr>
        <w:t> </w:t>
      </w:r>
      <w:r>
        <w:rPr/>
        <w:t>Board</w:t>
      </w:r>
      <w:r>
        <w:rPr>
          <w:spacing w:val="-1"/>
        </w:rPr>
        <w:t> </w:t>
      </w:r>
      <w:r>
        <w:rPr/>
        <w:t>of Trustees</w:t>
      </w:r>
      <w:r>
        <w:rPr>
          <w:spacing w:val="-2"/>
        </w:rPr>
        <w:t> </w:t>
      </w:r>
      <w:r>
        <w:rPr/>
        <w:t>of Indiana Public Retirement System, and System employers and their auditors and is not intended to be, and should not be, used by anyone other than these specified parties.</w:t>
      </w:r>
    </w:p>
    <w:p>
      <w:pPr>
        <w:pStyle w:val="BodyText"/>
        <w:spacing w:before="4"/>
        <w:rPr>
          <w:sz w:val="7"/>
        </w:rPr>
      </w:pPr>
      <w:r>
        <w:rPr/>
        <w:drawing>
          <wp:anchor distT="0" distB="0" distL="0" distR="0" allowOverlap="1" layoutInCell="1" locked="0" behindDoc="1" simplePos="0" relativeHeight="487588864">
            <wp:simplePos x="0" y="0"/>
            <wp:positionH relativeFrom="page">
              <wp:posOffset>866032</wp:posOffset>
            </wp:positionH>
            <wp:positionV relativeFrom="paragraph">
              <wp:posOffset>69506</wp:posOffset>
            </wp:positionV>
            <wp:extent cx="1434352" cy="534543"/>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1434352" cy="534543"/>
                    </a:xfrm>
                    <a:prstGeom prst="rect">
                      <a:avLst/>
                    </a:prstGeom>
                  </pic:spPr>
                </pic:pic>
              </a:graphicData>
            </a:graphic>
          </wp:anchor>
        </w:drawing>
      </w:r>
    </w:p>
    <w:p>
      <w:pPr>
        <w:pStyle w:val="BodyText"/>
        <w:ind w:left="1440" w:right="8959"/>
      </w:pPr>
      <w:r>
        <w:rPr/>
        <w:t>Indianapolis,</w:t>
      </w:r>
      <w:r>
        <w:rPr>
          <w:spacing w:val="-14"/>
        </w:rPr>
        <w:t> </w:t>
      </w:r>
      <w:r>
        <w:rPr/>
        <w:t>Indiana March 17, 2021</w:t>
      </w:r>
    </w:p>
    <w:p>
      <w:pPr>
        <w:spacing w:after="0"/>
        <w:sectPr>
          <w:footerReference w:type="even" r:id="rId7"/>
          <w:pgSz w:w="12240" w:h="15840"/>
          <w:pgMar w:header="0" w:footer="744" w:top="1800" w:bottom="940" w:left="0" w:right="0"/>
        </w:sectPr>
      </w:pPr>
    </w:p>
    <w:p>
      <w:pPr>
        <w:spacing w:line="129" w:lineRule="exact" w:before="0"/>
        <w:ind w:left="659" w:right="0" w:firstLine="0"/>
        <w:jc w:val="left"/>
        <w:rPr>
          <w:b/>
          <w:sz w:val="20"/>
        </w:rPr>
      </w:pPr>
      <w:r>
        <w:rPr>
          <w:b/>
          <w:sz w:val="20"/>
        </w:rPr>
        <w:t>Indiana</w:t>
      </w:r>
      <w:r>
        <w:rPr>
          <w:b/>
          <w:spacing w:val="-9"/>
          <w:sz w:val="20"/>
        </w:rPr>
        <w:t> </w:t>
      </w:r>
      <w:r>
        <w:rPr>
          <w:b/>
          <w:sz w:val="20"/>
        </w:rPr>
        <w:t>Public</w:t>
      </w:r>
      <w:r>
        <w:rPr>
          <w:b/>
          <w:spacing w:val="-9"/>
          <w:sz w:val="20"/>
        </w:rPr>
        <w:t> </w:t>
      </w:r>
      <w:r>
        <w:rPr>
          <w:b/>
          <w:sz w:val="20"/>
        </w:rPr>
        <w:t>Retirement</w:t>
      </w:r>
      <w:r>
        <w:rPr>
          <w:b/>
          <w:spacing w:val="-6"/>
          <w:sz w:val="20"/>
        </w:rPr>
        <w:t> </w:t>
      </w:r>
      <w:r>
        <w:rPr>
          <w:b/>
          <w:spacing w:val="-2"/>
          <w:sz w:val="20"/>
        </w:rPr>
        <w:t>System</w:t>
      </w:r>
    </w:p>
    <w:p>
      <w:pPr>
        <w:pStyle w:val="BodyText"/>
        <w:spacing w:before="79"/>
        <w:rPr>
          <w:b/>
        </w:rPr>
      </w:pPr>
    </w:p>
    <w:p>
      <w:pPr>
        <w:spacing w:line="280" w:lineRule="auto" w:before="0"/>
        <w:ind w:left="659" w:right="6573" w:firstLine="0"/>
        <w:jc w:val="left"/>
        <w:rPr>
          <w:b/>
          <w:sz w:val="20"/>
        </w:rPr>
      </w:pPr>
      <w:r>
        <w:rPr>
          <w:b/>
          <w:sz w:val="20"/>
        </w:rPr>
        <w:t>Teachers'</w:t>
      </w:r>
      <w:r>
        <w:rPr>
          <w:b/>
          <w:spacing w:val="-14"/>
          <w:sz w:val="20"/>
        </w:rPr>
        <w:t> </w:t>
      </w:r>
      <w:r>
        <w:rPr>
          <w:b/>
          <w:sz w:val="20"/>
        </w:rPr>
        <w:t>Pre-1996</w:t>
      </w:r>
      <w:r>
        <w:rPr>
          <w:b/>
          <w:spacing w:val="-14"/>
          <w:sz w:val="20"/>
        </w:rPr>
        <w:t> </w:t>
      </w:r>
      <w:r>
        <w:rPr>
          <w:b/>
          <w:sz w:val="20"/>
        </w:rPr>
        <w:t>Defined</w:t>
      </w:r>
      <w:r>
        <w:rPr>
          <w:b/>
          <w:spacing w:val="-14"/>
          <w:sz w:val="20"/>
        </w:rPr>
        <w:t> </w:t>
      </w:r>
      <w:r>
        <w:rPr>
          <w:b/>
          <w:sz w:val="20"/>
        </w:rPr>
        <w:t>Benefit</w:t>
      </w:r>
      <w:r>
        <w:rPr>
          <w:b/>
          <w:spacing w:val="-13"/>
          <w:sz w:val="20"/>
        </w:rPr>
        <w:t> </w:t>
      </w:r>
      <w:r>
        <w:rPr>
          <w:b/>
          <w:sz w:val="20"/>
        </w:rPr>
        <w:t>Account Schedule of Non-Employer Allocation</w:t>
      </w:r>
    </w:p>
    <w:p>
      <w:pPr>
        <w:spacing w:line="228" w:lineRule="exact" w:before="0"/>
        <w:ind w:left="659" w:right="0" w:firstLine="0"/>
        <w:jc w:val="left"/>
        <w:rPr>
          <w:b/>
          <w:sz w:val="20"/>
        </w:rPr>
      </w:pPr>
      <w:r>
        <w:rPr>
          <w:b/>
          <w:sz w:val="20"/>
        </w:rPr>
        <w:t>As</w:t>
      </w:r>
      <w:r>
        <w:rPr>
          <w:b/>
          <w:spacing w:val="-5"/>
          <w:sz w:val="20"/>
        </w:rPr>
        <w:t> </w:t>
      </w:r>
      <w:r>
        <w:rPr>
          <w:b/>
          <w:sz w:val="20"/>
        </w:rPr>
        <w:t>of</w:t>
      </w:r>
      <w:r>
        <w:rPr>
          <w:b/>
          <w:spacing w:val="-1"/>
          <w:sz w:val="20"/>
        </w:rPr>
        <w:t> </w:t>
      </w:r>
      <w:r>
        <w:rPr>
          <w:b/>
          <w:sz w:val="20"/>
        </w:rPr>
        <w:t>and</w:t>
      </w:r>
      <w:r>
        <w:rPr>
          <w:b/>
          <w:spacing w:val="-3"/>
          <w:sz w:val="20"/>
        </w:rPr>
        <w:t> </w:t>
      </w:r>
      <w:r>
        <w:rPr>
          <w:b/>
          <w:sz w:val="20"/>
        </w:rPr>
        <w:t>for</w:t>
      </w:r>
      <w:r>
        <w:rPr>
          <w:b/>
          <w:spacing w:val="-2"/>
          <w:sz w:val="20"/>
        </w:rPr>
        <w:t> </w:t>
      </w:r>
      <w:r>
        <w:rPr>
          <w:b/>
          <w:sz w:val="20"/>
        </w:rPr>
        <w:t>the</w:t>
      </w:r>
      <w:r>
        <w:rPr>
          <w:b/>
          <w:spacing w:val="-4"/>
          <w:sz w:val="20"/>
        </w:rPr>
        <w:t> </w:t>
      </w:r>
      <w:r>
        <w:rPr>
          <w:b/>
          <w:sz w:val="20"/>
        </w:rPr>
        <w:t>Years</w:t>
      </w:r>
      <w:r>
        <w:rPr>
          <w:b/>
          <w:spacing w:val="-5"/>
          <w:sz w:val="20"/>
        </w:rPr>
        <w:t> </w:t>
      </w:r>
      <w:r>
        <w:rPr>
          <w:b/>
          <w:sz w:val="20"/>
        </w:rPr>
        <w:t>Ended</w:t>
      </w:r>
      <w:r>
        <w:rPr>
          <w:b/>
          <w:spacing w:val="-3"/>
          <w:sz w:val="20"/>
        </w:rPr>
        <w:t> </w:t>
      </w:r>
      <w:r>
        <w:rPr>
          <w:b/>
          <w:sz w:val="20"/>
        </w:rPr>
        <w:t>June</w:t>
      </w:r>
      <w:r>
        <w:rPr>
          <w:b/>
          <w:spacing w:val="-4"/>
          <w:sz w:val="20"/>
        </w:rPr>
        <w:t> </w:t>
      </w:r>
      <w:r>
        <w:rPr>
          <w:b/>
          <w:sz w:val="20"/>
        </w:rPr>
        <w:t>30,</w:t>
      </w:r>
      <w:r>
        <w:rPr>
          <w:b/>
          <w:spacing w:val="-2"/>
          <w:sz w:val="20"/>
        </w:rPr>
        <w:t> </w:t>
      </w:r>
      <w:r>
        <w:rPr>
          <w:b/>
          <w:sz w:val="20"/>
        </w:rPr>
        <w:t>2020</w:t>
      </w:r>
      <w:r>
        <w:rPr>
          <w:b/>
          <w:spacing w:val="-4"/>
          <w:sz w:val="20"/>
        </w:rPr>
        <w:t> </w:t>
      </w:r>
      <w:r>
        <w:rPr>
          <w:b/>
          <w:sz w:val="20"/>
        </w:rPr>
        <w:t>and</w:t>
      </w:r>
      <w:r>
        <w:rPr>
          <w:b/>
          <w:spacing w:val="-3"/>
          <w:sz w:val="20"/>
        </w:rPr>
        <w:t> </w:t>
      </w:r>
      <w:r>
        <w:rPr>
          <w:b/>
          <w:spacing w:val="-4"/>
          <w:sz w:val="20"/>
        </w:rPr>
        <w:t>2019</w:t>
      </w:r>
    </w:p>
    <w:p>
      <w:pPr>
        <w:pStyle w:val="BodyText"/>
        <w:rPr>
          <w:b/>
        </w:rPr>
      </w:pPr>
    </w:p>
    <w:p>
      <w:pPr>
        <w:pStyle w:val="BodyText"/>
        <w:spacing w:before="61"/>
        <w:rPr>
          <w:b/>
        </w:rPr>
      </w:pPr>
      <w:r>
        <w:rPr/>
        <mc:AlternateContent>
          <mc:Choice Requires="wps">
            <w:drawing>
              <wp:anchor distT="0" distB="0" distL="0" distR="0" allowOverlap="1" layoutInCell="1" locked="0" behindDoc="1" simplePos="0" relativeHeight="487589376">
                <wp:simplePos x="0" y="0"/>
                <wp:positionH relativeFrom="page">
                  <wp:posOffset>388482</wp:posOffset>
                </wp:positionH>
                <wp:positionV relativeFrom="paragraph">
                  <wp:posOffset>200200</wp:posOffset>
                </wp:positionV>
                <wp:extent cx="2243455" cy="819785"/>
                <wp:effectExtent l="0" t="0" r="0" b="0"/>
                <wp:wrapTopAndBottom/>
                <wp:docPr id="7" name="Group 7"/>
                <wp:cNvGraphicFramePr>
                  <a:graphicFrameLocks/>
                </wp:cNvGraphicFramePr>
                <a:graphic>
                  <a:graphicData uri="http://schemas.microsoft.com/office/word/2010/wordprocessingGroup">
                    <wpg:wgp>
                      <wpg:cNvPr id="7" name="Group 7"/>
                      <wpg:cNvGrpSpPr/>
                      <wpg:grpSpPr>
                        <a:xfrm>
                          <a:off x="0" y="0"/>
                          <a:ext cx="2243455" cy="819785"/>
                          <a:chExt cx="2243455" cy="819785"/>
                        </a:xfrm>
                      </wpg:grpSpPr>
                      <wps:wsp>
                        <wps:cNvPr id="8" name="Textbox 8"/>
                        <wps:cNvSpPr txBox="1"/>
                        <wps:spPr>
                          <a:xfrm>
                            <a:off x="6273" y="639184"/>
                            <a:ext cx="2230755" cy="173990"/>
                          </a:xfrm>
                          <a:prstGeom prst="rect">
                            <a:avLst/>
                          </a:prstGeom>
                          <a:ln w="12547">
                            <a:solidFill>
                              <a:srgbClr val="000000"/>
                            </a:solidFill>
                            <a:prstDash val="solid"/>
                          </a:ln>
                        </wps:spPr>
                        <wps:txbx>
                          <w:txbxContent>
                            <w:p>
                              <w:pPr>
                                <w:spacing w:line="236" w:lineRule="exact" w:before="0"/>
                                <w:ind w:left="28" w:right="0" w:firstLine="0"/>
                                <w:jc w:val="left"/>
                                <w:rPr>
                                  <w:sz w:val="22"/>
                                </w:rPr>
                              </w:pPr>
                              <w:r>
                                <w:rPr>
                                  <w:w w:val="90"/>
                                  <w:sz w:val="22"/>
                                </w:rPr>
                                <w:t>State</w:t>
                              </w:r>
                              <w:r>
                                <w:rPr>
                                  <w:spacing w:val="-4"/>
                                  <w:sz w:val="22"/>
                                </w:rPr>
                                <w:t> </w:t>
                              </w:r>
                              <w:r>
                                <w:rPr>
                                  <w:w w:val="90"/>
                                  <w:sz w:val="22"/>
                                </w:rPr>
                                <w:t>of</w:t>
                              </w:r>
                              <w:r>
                                <w:rPr>
                                  <w:spacing w:val="-4"/>
                                  <w:sz w:val="22"/>
                                </w:rPr>
                                <w:t> </w:t>
                              </w:r>
                              <w:r>
                                <w:rPr>
                                  <w:spacing w:val="-2"/>
                                  <w:w w:val="90"/>
                                  <w:sz w:val="22"/>
                                </w:rPr>
                                <w:t>Indiana</w:t>
                              </w:r>
                            </w:p>
                          </w:txbxContent>
                        </wps:txbx>
                        <wps:bodyPr wrap="square" lIns="0" tIns="0" rIns="0" bIns="0" rtlCol="0">
                          <a:noAutofit/>
                        </wps:bodyPr>
                      </wps:wsp>
                      <wps:wsp>
                        <wps:cNvPr id="9" name="Textbox 9"/>
                        <wps:cNvSpPr txBox="1"/>
                        <wps:spPr>
                          <a:xfrm>
                            <a:off x="6273" y="6273"/>
                            <a:ext cx="2230755" cy="633095"/>
                          </a:xfrm>
                          <a:prstGeom prst="rect">
                            <a:avLst/>
                          </a:prstGeom>
                          <a:ln w="12547">
                            <a:solidFill>
                              <a:srgbClr val="000000"/>
                            </a:solidFill>
                            <a:prstDash val="solid"/>
                          </a:ln>
                        </wps:spPr>
                        <wps:txbx>
                          <w:txbxContent>
                            <w:p>
                              <w:pPr>
                                <w:spacing w:line="240" w:lineRule="auto" w:before="0"/>
                                <w:rPr>
                                  <w:b/>
                                  <w:sz w:val="20"/>
                                </w:rPr>
                              </w:pPr>
                            </w:p>
                            <w:p>
                              <w:pPr>
                                <w:spacing w:line="240" w:lineRule="auto" w:before="0"/>
                                <w:rPr>
                                  <w:b/>
                                  <w:sz w:val="20"/>
                                </w:rPr>
                              </w:pPr>
                            </w:p>
                            <w:p>
                              <w:pPr>
                                <w:spacing w:line="240" w:lineRule="auto" w:before="48"/>
                                <w:rPr>
                                  <w:b/>
                                  <w:sz w:val="20"/>
                                </w:rPr>
                              </w:pPr>
                            </w:p>
                            <w:p>
                              <w:pPr>
                                <w:spacing w:before="0"/>
                                <w:ind w:left="135" w:right="0" w:firstLine="0"/>
                                <w:jc w:val="left"/>
                                <w:rPr>
                                  <w:b/>
                                  <w:sz w:val="20"/>
                                </w:rPr>
                              </w:pPr>
                              <w:r>
                                <w:rPr>
                                  <w:b/>
                                  <w:sz w:val="20"/>
                                </w:rPr>
                                <w:t>Non-Employer</w:t>
                              </w:r>
                              <w:r>
                                <w:rPr>
                                  <w:b/>
                                  <w:spacing w:val="-7"/>
                                  <w:sz w:val="20"/>
                                </w:rPr>
                                <w:t> </w:t>
                              </w:r>
                              <w:r>
                                <w:rPr>
                                  <w:b/>
                                  <w:sz w:val="20"/>
                                </w:rPr>
                                <w:t>Contributing</w:t>
                              </w:r>
                              <w:r>
                                <w:rPr>
                                  <w:b/>
                                  <w:spacing w:val="-7"/>
                                  <w:sz w:val="20"/>
                                </w:rPr>
                                <w:t> </w:t>
                              </w:r>
                              <w:r>
                                <w:rPr>
                                  <w:b/>
                                  <w:spacing w:val="-2"/>
                                  <w:sz w:val="20"/>
                                </w:rPr>
                                <w:t>Entity</w:t>
                              </w:r>
                            </w:p>
                          </w:txbxContent>
                        </wps:txbx>
                        <wps:bodyPr wrap="square" lIns="0" tIns="0" rIns="0" bIns="0" rtlCol="0">
                          <a:noAutofit/>
                        </wps:bodyPr>
                      </wps:wsp>
                    </wpg:wgp>
                  </a:graphicData>
                </a:graphic>
              </wp:anchor>
            </w:drawing>
          </mc:Choice>
          <mc:Fallback>
            <w:pict>
              <v:group style="position:absolute;margin-left:30.589199pt;margin-top:15.763814pt;width:176.65pt;height:64.55pt;mso-position-horizontal-relative:page;mso-position-vertical-relative:paragraph;z-index:-15727104;mso-wrap-distance-left:0;mso-wrap-distance-right:0" id="docshapegroup6" coordorigin="612,315" coordsize="3533,1291">
                <v:shape style="position:absolute;left:621;top:1321;width:3513;height:274" type="#_x0000_t202" id="docshape7" filled="false" stroked="true" strokeweight=".988pt" strokecolor="#000000">
                  <v:textbox inset="0,0,0,0">
                    <w:txbxContent>
                      <w:p>
                        <w:pPr>
                          <w:spacing w:line="236" w:lineRule="exact" w:before="0"/>
                          <w:ind w:left="28" w:right="0" w:firstLine="0"/>
                          <w:jc w:val="left"/>
                          <w:rPr>
                            <w:sz w:val="22"/>
                          </w:rPr>
                        </w:pPr>
                        <w:r>
                          <w:rPr>
                            <w:w w:val="90"/>
                            <w:sz w:val="22"/>
                          </w:rPr>
                          <w:t>State</w:t>
                        </w:r>
                        <w:r>
                          <w:rPr>
                            <w:spacing w:val="-4"/>
                            <w:sz w:val="22"/>
                          </w:rPr>
                          <w:t> </w:t>
                        </w:r>
                        <w:r>
                          <w:rPr>
                            <w:w w:val="90"/>
                            <w:sz w:val="22"/>
                          </w:rPr>
                          <w:t>of</w:t>
                        </w:r>
                        <w:r>
                          <w:rPr>
                            <w:spacing w:val="-4"/>
                            <w:sz w:val="22"/>
                          </w:rPr>
                          <w:t> </w:t>
                        </w:r>
                        <w:r>
                          <w:rPr>
                            <w:spacing w:val="-2"/>
                            <w:w w:val="90"/>
                            <w:sz w:val="22"/>
                          </w:rPr>
                          <w:t>Indiana</w:t>
                        </w:r>
                      </w:p>
                    </w:txbxContent>
                  </v:textbox>
                  <v:stroke dashstyle="solid"/>
                  <w10:wrap type="none"/>
                </v:shape>
                <v:shape style="position:absolute;left:621;top:325;width:3513;height:997" type="#_x0000_t202" id="docshape8" filled="false" stroked="true" strokeweight=".988pt" strokecolor="#000000">
                  <v:textbox inset="0,0,0,0">
                    <w:txbxContent>
                      <w:p>
                        <w:pPr>
                          <w:spacing w:line="240" w:lineRule="auto" w:before="0"/>
                          <w:rPr>
                            <w:b/>
                            <w:sz w:val="20"/>
                          </w:rPr>
                        </w:pPr>
                      </w:p>
                      <w:p>
                        <w:pPr>
                          <w:spacing w:line="240" w:lineRule="auto" w:before="0"/>
                          <w:rPr>
                            <w:b/>
                            <w:sz w:val="20"/>
                          </w:rPr>
                        </w:pPr>
                      </w:p>
                      <w:p>
                        <w:pPr>
                          <w:spacing w:line="240" w:lineRule="auto" w:before="48"/>
                          <w:rPr>
                            <w:b/>
                            <w:sz w:val="20"/>
                          </w:rPr>
                        </w:pPr>
                      </w:p>
                      <w:p>
                        <w:pPr>
                          <w:spacing w:before="0"/>
                          <w:ind w:left="135" w:right="0" w:firstLine="0"/>
                          <w:jc w:val="left"/>
                          <w:rPr>
                            <w:b/>
                            <w:sz w:val="20"/>
                          </w:rPr>
                        </w:pPr>
                        <w:r>
                          <w:rPr>
                            <w:b/>
                            <w:sz w:val="20"/>
                          </w:rPr>
                          <w:t>Non-Employer</w:t>
                        </w:r>
                        <w:r>
                          <w:rPr>
                            <w:b/>
                            <w:spacing w:val="-7"/>
                            <w:sz w:val="20"/>
                          </w:rPr>
                          <w:t> </w:t>
                        </w:r>
                        <w:r>
                          <w:rPr>
                            <w:b/>
                            <w:sz w:val="20"/>
                          </w:rPr>
                          <w:t>Contributing</w:t>
                        </w:r>
                        <w:r>
                          <w:rPr>
                            <w:b/>
                            <w:spacing w:val="-7"/>
                            <w:sz w:val="20"/>
                          </w:rPr>
                          <w:t> </w:t>
                        </w:r>
                        <w:r>
                          <w:rPr>
                            <w:b/>
                            <w:spacing w:val="-2"/>
                            <w:sz w:val="20"/>
                          </w:rPr>
                          <w:t>Entity</w:t>
                        </w:r>
                      </w:p>
                    </w:txbxContent>
                  </v:textbox>
                  <v:stroke dashstyle="solid"/>
                  <w10:wrap type="none"/>
                </v:shape>
                <w10:wrap type="topAndBottom"/>
              </v:group>
            </w:pict>
          </mc:Fallback>
        </mc:AlternateContent>
      </w:r>
      <w:r>
        <w:rPr/>
        <mc:AlternateContent>
          <mc:Choice Requires="wps">
            <w:drawing>
              <wp:anchor distT="0" distB="0" distL="0" distR="0" allowOverlap="1" layoutInCell="1" locked="0" behindDoc="1" simplePos="0" relativeHeight="487587840">
                <wp:simplePos x="0" y="0"/>
                <wp:positionH relativeFrom="page">
                  <wp:posOffset>2751584</wp:posOffset>
                </wp:positionH>
                <wp:positionV relativeFrom="paragraph">
                  <wp:posOffset>200200</wp:posOffset>
                </wp:positionV>
                <wp:extent cx="2047875" cy="819785"/>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2047875" cy="81978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25"/>
                              <w:gridCol w:w="1479"/>
                            </w:tblGrid>
                            <w:tr>
                              <w:trPr>
                                <w:trHeight w:val="231" w:hRule="atLeast"/>
                              </w:trPr>
                              <w:tc>
                                <w:tcPr>
                                  <w:tcW w:w="3204" w:type="dxa"/>
                                  <w:gridSpan w:val="2"/>
                                </w:tcPr>
                                <w:p>
                                  <w:pPr>
                                    <w:pStyle w:val="TableParagraph"/>
                                    <w:spacing w:line="211" w:lineRule="exact"/>
                                    <w:ind w:left="37" w:right="0"/>
                                    <w:jc w:val="center"/>
                                    <w:rPr>
                                      <w:b/>
                                      <w:sz w:val="20"/>
                                    </w:rPr>
                                  </w:pPr>
                                  <w:r>
                                    <w:rPr>
                                      <w:b/>
                                      <w:spacing w:val="-4"/>
                                      <w:sz w:val="20"/>
                                    </w:rPr>
                                    <w:t>2020</w:t>
                                  </w:r>
                                </w:p>
                              </w:tc>
                            </w:tr>
                            <w:tr>
                              <w:trPr>
                                <w:trHeight w:val="725" w:hRule="atLeast"/>
                              </w:trPr>
                              <w:tc>
                                <w:tcPr>
                                  <w:tcW w:w="1725" w:type="dxa"/>
                                </w:tcPr>
                                <w:p>
                                  <w:pPr>
                                    <w:pStyle w:val="TableParagraph"/>
                                    <w:spacing w:line="240" w:lineRule="auto"/>
                                    <w:ind w:right="0"/>
                                    <w:jc w:val="left"/>
                                    <w:rPr>
                                      <w:b/>
                                      <w:sz w:val="20"/>
                                    </w:rPr>
                                  </w:pPr>
                                </w:p>
                                <w:p>
                                  <w:pPr>
                                    <w:pStyle w:val="TableParagraph"/>
                                    <w:spacing w:line="240" w:lineRule="auto" w:before="27"/>
                                    <w:ind w:right="0"/>
                                    <w:jc w:val="left"/>
                                    <w:rPr>
                                      <w:b/>
                                      <w:sz w:val="20"/>
                                    </w:rPr>
                                  </w:pPr>
                                </w:p>
                                <w:p>
                                  <w:pPr>
                                    <w:pStyle w:val="TableParagraph"/>
                                    <w:spacing w:line="218" w:lineRule="exact"/>
                                    <w:ind w:left="27" w:right="0"/>
                                    <w:jc w:val="center"/>
                                    <w:rPr>
                                      <w:b/>
                                      <w:sz w:val="20"/>
                                    </w:rPr>
                                  </w:pPr>
                                  <w:r>
                                    <w:rPr>
                                      <w:b/>
                                      <w:spacing w:val="-2"/>
                                      <w:sz w:val="20"/>
                                    </w:rPr>
                                    <w:t>Contributions</w:t>
                                  </w:r>
                                </w:p>
                              </w:tc>
                              <w:tc>
                                <w:tcPr>
                                  <w:tcW w:w="1479" w:type="dxa"/>
                                </w:tcPr>
                                <w:p>
                                  <w:pPr>
                                    <w:pStyle w:val="TableParagraph"/>
                                    <w:spacing w:line="250" w:lineRule="atLeast" w:before="205"/>
                                    <w:ind w:left="134" w:right="0" w:hanging="46"/>
                                    <w:jc w:val="left"/>
                                    <w:rPr>
                                      <w:b/>
                                      <w:sz w:val="20"/>
                                    </w:rPr>
                                  </w:pPr>
                                  <w:r>
                                    <w:rPr>
                                      <w:b/>
                                      <w:spacing w:val="-2"/>
                                      <w:sz w:val="20"/>
                                    </w:rPr>
                                    <w:t>Proportionate </w:t>
                                  </w:r>
                                  <w:r>
                                    <w:rPr>
                                      <w:b/>
                                      <w:sz w:val="20"/>
                                    </w:rPr>
                                    <w:t>Share Factor</w:t>
                                  </w:r>
                                </w:p>
                              </w:tc>
                            </w:tr>
                            <w:tr>
                              <w:trPr>
                                <w:trHeight w:val="253" w:hRule="atLeast"/>
                              </w:trPr>
                              <w:tc>
                                <w:tcPr>
                                  <w:tcW w:w="1725" w:type="dxa"/>
                                </w:tcPr>
                                <w:p>
                                  <w:pPr>
                                    <w:pStyle w:val="TableParagraph"/>
                                    <w:tabs>
                                      <w:tab w:pos="429" w:val="left" w:leader="none"/>
                                    </w:tabs>
                                    <w:spacing w:line="240" w:lineRule="auto" w:before="1"/>
                                    <w:ind w:left="19" w:right="0"/>
                                    <w:jc w:val="center"/>
                                    <w:rPr>
                                      <w:sz w:val="20"/>
                                    </w:rPr>
                                  </w:pPr>
                                  <w:r>
                                    <w:rPr>
                                      <w:spacing w:val="-10"/>
                                      <w:sz w:val="20"/>
                                    </w:rPr>
                                    <w:t>$</w:t>
                                  </w:r>
                                  <w:r>
                                    <w:rPr>
                                      <w:sz w:val="20"/>
                                    </w:rPr>
                                    <w:tab/>
                                  </w:r>
                                  <w:r>
                                    <w:rPr>
                                      <w:spacing w:val="-2"/>
                                      <w:sz w:val="20"/>
                                    </w:rPr>
                                    <w:t>971,132,000</w:t>
                                  </w:r>
                                </w:p>
                              </w:tc>
                              <w:tc>
                                <w:tcPr>
                                  <w:tcW w:w="1479" w:type="dxa"/>
                                </w:tcPr>
                                <w:p>
                                  <w:pPr>
                                    <w:pStyle w:val="TableParagraph"/>
                                    <w:spacing w:line="240" w:lineRule="auto" w:before="1"/>
                                    <w:ind w:right="83"/>
                                    <w:rPr>
                                      <w:sz w:val="20"/>
                                    </w:rPr>
                                  </w:pPr>
                                  <w:r>
                                    <w:rPr>
                                      <w:spacing w:val="-4"/>
                                      <w:sz w:val="20"/>
                                    </w:rPr>
                                    <w:t>1.00</w:t>
                                  </w:r>
                                </w:p>
                              </w:tc>
                            </w:tr>
                          </w:tbl>
                          <w:p>
                            <w:pPr>
                              <w:pStyle w:val="BodyText"/>
                            </w:pPr>
                          </w:p>
                        </w:txbxContent>
                      </wps:txbx>
                      <wps:bodyPr wrap="square" lIns="0" tIns="0" rIns="0" bIns="0" rtlCol="0">
                        <a:noAutofit/>
                      </wps:bodyPr>
                    </wps:wsp>
                  </a:graphicData>
                </a:graphic>
              </wp:anchor>
            </w:drawing>
          </mc:Choice>
          <mc:Fallback>
            <w:pict>
              <v:shape style="position:absolute;margin-left:216.660202pt;margin-top:15.763814pt;width:161.25pt;height:64.55pt;mso-position-horizontal-relative:page;mso-position-vertical-relative:paragraph;z-index:-15728640;mso-wrap-distance-left:0;mso-wrap-distance-right:0" type="#_x0000_t202" id="docshape9"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25"/>
                        <w:gridCol w:w="1479"/>
                      </w:tblGrid>
                      <w:tr>
                        <w:trPr>
                          <w:trHeight w:val="231" w:hRule="atLeast"/>
                        </w:trPr>
                        <w:tc>
                          <w:tcPr>
                            <w:tcW w:w="3204" w:type="dxa"/>
                            <w:gridSpan w:val="2"/>
                          </w:tcPr>
                          <w:p>
                            <w:pPr>
                              <w:pStyle w:val="TableParagraph"/>
                              <w:spacing w:line="211" w:lineRule="exact"/>
                              <w:ind w:left="37" w:right="0"/>
                              <w:jc w:val="center"/>
                              <w:rPr>
                                <w:b/>
                                <w:sz w:val="20"/>
                              </w:rPr>
                            </w:pPr>
                            <w:r>
                              <w:rPr>
                                <w:b/>
                                <w:spacing w:val="-4"/>
                                <w:sz w:val="20"/>
                              </w:rPr>
                              <w:t>2020</w:t>
                            </w:r>
                          </w:p>
                        </w:tc>
                      </w:tr>
                      <w:tr>
                        <w:trPr>
                          <w:trHeight w:val="725" w:hRule="atLeast"/>
                        </w:trPr>
                        <w:tc>
                          <w:tcPr>
                            <w:tcW w:w="1725" w:type="dxa"/>
                          </w:tcPr>
                          <w:p>
                            <w:pPr>
                              <w:pStyle w:val="TableParagraph"/>
                              <w:spacing w:line="240" w:lineRule="auto"/>
                              <w:ind w:right="0"/>
                              <w:jc w:val="left"/>
                              <w:rPr>
                                <w:b/>
                                <w:sz w:val="20"/>
                              </w:rPr>
                            </w:pPr>
                          </w:p>
                          <w:p>
                            <w:pPr>
                              <w:pStyle w:val="TableParagraph"/>
                              <w:spacing w:line="240" w:lineRule="auto" w:before="27"/>
                              <w:ind w:right="0"/>
                              <w:jc w:val="left"/>
                              <w:rPr>
                                <w:b/>
                                <w:sz w:val="20"/>
                              </w:rPr>
                            </w:pPr>
                          </w:p>
                          <w:p>
                            <w:pPr>
                              <w:pStyle w:val="TableParagraph"/>
                              <w:spacing w:line="218" w:lineRule="exact"/>
                              <w:ind w:left="27" w:right="0"/>
                              <w:jc w:val="center"/>
                              <w:rPr>
                                <w:b/>
                                <w:sz w:val="20"/>
                              </w:rPr>
                            </w:pPr>
                            <w:r>
                              <w:rPr>
                                <w:b/>
                                <w:spacing w:val="-2"/>
                                <w:sz w:val="20"/>
                              </w:rPr>
                              <w:t>Contributions</w:t>
                            </w:r>
                          </w:p>
                        </w:tc>
                        <w:tc>
                          <w:tcPr>
                            <w:tcW w:w="1479" w:type="dxa"/>
                          </w:tcPr>
                          <w:p>
                            <w:pPr>
                              <w:pStyle w:val="TableParagraph"/>
                              <w:spacing w:line="250" w:lineRule="atLeast" w:before="205"/>
                              <w:ind w:left="134" w:right="0" w:hanging="46"/>
                              <w:jc w:val="left"/>
                              <w:rPr>
                                <w:b/>
                                <w:sz w:val="20"/>
                              </w:rPr>
                            </w:pPr>
                            <w:r>
                              <w:rPr>
                                <w:b/>
                                <w:spacing w:val="-2"/>
                                <w:sz w:val="20"/>
                              </w:rPr>
                              <w:t>Proportionate </w:t>
                            </w:r>
                            <w:r>
                              <w:rPr>
                                <w:b/>
                                <w:sz w:val="20"/>
                              </w:rPr>
                              <w:t>Share Factor</w:t>
                            </w:r>
                          </w:p>
                        </w:tc>
                      </w:tr>
                      <w:tr>
                        <w:trPr>
                          <w:trHeight w:val="253" w:hRule="atLeast"/>
                        </w:trPr>
                        <w:tc>
                          <w:tcPr>
                            <w:tcW w:w="1725" w:type="dxa"/>
                          </w:tcPr>
                          <w:p>
                            <w:pPr>
                              <w:pStyle w:val="TableParagraph"/>
                              <w:tabs>
                                <w:tab w:pos="429" w:val="left" w:leader="none"/>
                              </w:tabs>
                              <w:spacing w:line="240" w:lineRule="auto" w:before="1"/>
                              <w:ind w:left="19" w:right="0"/>
                              <w:jc w:val="center"/>
                              <w:rPr>
                                <w:sz w:val="20"/>
                              </w:rPr>
                            </w:pPr>
                            <w:r>
                              <w:rPr>
                                <w:spacing w:val="-10"/>
                                <w:sz w:val="20"/>
                              </w:rPr>
                              <w:t>$</w:t>
                            </w:r>
                            <w:r>
                              <w:rPr>
                                <w:sz w:val="20"/>
                              </w:rPr>
                              <w:tab/>
                            </w:r>
                            <w:r>
                              <w:rPr>
                                <w:spacing w:val="-2"/>
                                <w:sz w:val="20"/>
                              </w:rPr>
                              <w:t>971,132,000</w:t>
                            </w:r>
                          </w:p>
                        </w:tc>
                        <w:tc>
                          <w:tcPr>
                            <w:tcW w:w="1479" w:type="dxa"/>
                          </w:tcPr>
                          <w:p>
                            <w:pPr>
                              <w:pStyle w:val="TableParagraph"/>
                              <w:spacing w:line="240" w:lineRule="auto" w:before="1"/>
                              <w:ind w:right="83"/>
                              <w:rPr>
                                <w:sz w:val="20"/>
                              </w:rPr>
                            </w:pPr>
                            <w:r>
                              <w:rPr>
                                <w:spacing w:val="-4"/>
                                <w:sz w:val="20"/>
                              </w:rPr>
                              <w:t>1.00</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4903104</wp:posOffset>
                </wp:positionH>
                <wp:positionV relativeFrom="paragraph">
                  <wp:posOffset>200200</wp:posOffset>
                </wp:positionV>
                <wp:extent cx="2024380" cy="819785"/>
                <wp:effectExtent l="0" t="0" r="0" b="0"/>
                <wp:wrapTopAndBottom/>
                <wp:docPr id="11" name="Textbox 11"/>
                <wp:cNvGraphicFramePr>
                  <a:graphicFrameLocks/>
                </wp:cNvGraphicFramePr>
                <a:graphic>
                  <a:graphicData uri="http://schemas.microsoft.com/office/word/2010/wordprocessingShape">
                    <wps:wsp>
                      <wps:cNvPr id="11" name="Textbox 11"/>
                      <wps:cNvSpPr txBox="1"/>
                      <wps:spPr>
                        <a:xfrm>
                          <a:off x="0" y="0"/>
                          <a:ext cx="2024380" cy="81978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8"/>
                              <w:gridCol w:w="1479"/>
                            </w:tblGrid>
                            <w:tr>
                              <w:trPr>
                                <w:trHeight w:val="231" w:hRule="atLeast"/>
                              </w:trPr>
                              <w:tc>
                                <w:tcPr>
                                  <w:tcW w:w="3167" w:type="dxa"/>
                                  <w:gridSpan w:val="2"/>
                                </w:tcPr>
                                <w:p>
                                  <w:pPr>
                                    <w:pStyle w:val="TableParagraph"/>
                                    <w:spacing w:line="211" w:lineRule="exact"/>
                                    <w:ind w:left="40" w:right="0"/>
                                    <w:jc w:val="center"/>
                                    <w:rPr>
                                      <w:b/>
                                      <w:sz w:val="20"/>
                                    </w:rPr>
                                  </w:pPr>
                                  <w:r>
                                    <w:rPr>
                                      <w:b/>
                                      <w:spacing w:val="-4"/>
                                      <w:sz w:val="20"/>
                                    </w:rPr>
                                    <w:t>2019</w:t>
                                  </w:r>
                                </w:p>
                              </w:tc>
                            </w:tr>
                            <w:tr>
                              <w:trPr>
                                <w:trHeight w:val="725" w:hRule="atLeast"/>
                              </w:trPr>
                              <w:tc>
                                <w:tcPr>
                                  <w:tcW w:w="1688" w:type="dxa"/>
                                </w:tcPr>
                                <w:p>
                                  <w:pPr>
                                    <w:pStyle w:val="TableParagraph"/>
                                    <w:spacing w:line="240" w:lineRule="auto"/>
                                    <w:ind w:right="0"/>
                                    <w:jc w:val="left"/>
                                    <w:rPr>
                                      <w:b/>
                                      <w:sz w:val="20"/>
                                    </w:rPr>
                                  </w:pPr>
                                </w:p>
                                <w:p>
                                  <w:pPr>
                                    <w:pStyle w:val="TableParagraph"/>
                                    <w:spacing w:line="240" w:lineRule="auto" w:before="27"/>
                                    <w:ind w:right="0"/>
                                    <w:jc w:val="left"/>
                                    <w:rPr>
                                      <w:b/>
                                      <w:sz w:val="20"/>
                                    </w:rPr>
                                  </w:pPr>
                                </w:p>
                                <w:p>
                                  <w:pPr>
                                    <w:pStyle w:val="TableParagraph"/>
                                    <w:spacing w:line="218" w:lineRule="exact"/>
                                    <w:ind w:left="30" w:right="0"/>
                                    <w:jc w:val="center"/>
                                    <w:rPr>
                                      <w:b/>
                                      <w:sz w:val="20"/>
                                    </w:rPr>
                                  </w:pPr>
                                  <w:r>
                                    <w:rPr>
                                      <w:b/>
                                      <w:spacing w:val="-2"/>
                                      <w:sz w:val="20"/>
                                    </w:rPr>
                                    <w:t>Contributions</w:t>
                                  </w:r>
                                </w:p>
                              </w:tc>
                              <w:tc>
                                <w:tcPr>
                                  <w:tcW w:w="1479" w:type="dxa"/>
                                </w:tcPr>
                                <w:p>
                                  <w:pPr>
                                    <w:pStyle w:val="TableParagraph"/>
                                    <w:spacing w:line="250" w:lineRule="atLeast" w:before="205"/>
                                    <w:ind w:left="134" w:right="0" w:hanging="46"/>
                                    <w:jc w:val="left"/>
                                    <w:rPr>
                                      <w:b/>
                                      <w:sz w:val="20"/>
                                    </w:rPr>
                                  </w:pPr>
                                  <w:r>
                                    <w:rPr>
                                      <w:b/>
                                      <w:spacing w:val="-2"/>
                                      <w:sz w:val="20"/>
                                    </w:rPr>
                                    <w:t>Proportionate </w:t>
                                  </w:r>
                                  <w:r>
                                    <w:rPr>
                                      <w:b/>
                                      <w:sz w:val="20"/>
                                    </w:rPr>
                                    <w:t>Share Factor</w:t>
                                  </w:r>
                                </w:p>
                              </w:tc>
                            </w:tr>
                            <w:tr>
                              <w:trPr>
                                <w:trHeight w:val="253" w:hRule="atLeast"/>
                              </w:trPr>
                              <w:tc>
                                <w:tcPr>
                                  <w:tcW w:w="1688" w:type="dxa"/>
                                </w:tcPr>
                                <w:p>
                                  <w:pPr>
                                    <w:pStyle w:val="TableParagraph"/>
                                    <w:tabs>
                                      <w:tab w:pos="393" w:val="left" w:leader="none"/>
                                    </w:tabs>
                                    <w:spacing w:line="240" w:lineRule="auto" w:before="1"/>
                                    <w:ind w:left="20" w:right="0"/>
                                    <w:jc w:val="center"/>
                                    <w:rPr>
                                      <w:sz w:val="20"/>
                                    </w:rPr>
                                  </w:pPr>
                                  <w:r>
                                    <w:rPr>
                                      <w:spacing w:val="-10"/>
                                      <w:sz w:val="20"/>
                                    </w:rPr>
                                    <w:t>$</w:t>
                                  </w:r>
                                  <w:r>
                                    <w:rPr>
                                      <w:sz w:val="20"/>
                                    </w:rPr>
                                    <w:tab/>
                                  </w:r>
                                  <w:r>
                                    <w:rPr>
                                      <w:spacing w:val="-2"/>
                                      <w:sz w:val="20"/>
                                    </w:rPr>
                                    <w:t>943,900,000</w:t>
                                  </w:r>
                                </w:p>
                              </w:tc>
                              <w:tc>
                                <w:tcPr>
                                  <w:tcW w:w="1479" w:type="dxa"/>
                                </w:tcPr>
                                <w:p>
                                  <w:pPr>
                                    <w:pStyle w:val="TableParagraph"/>
                                    <w:spacing w:line="240" w:lineRule="auto" w:before="1"/>
                                    <w:ind w:right="83"/>
                                    <w:rPr>
                                      <w:sz w:val="20"/>
                                    </w:rPr>
                                  </w:pPr>
                                  <w:r>
                                    <w:rPr>
                                      <w:spacing w:val="-4"/>
                                      <w:sz w:val="20"/>
                                    </w:rPr>
                                    <w:t>1.00</w:t>
                                  </w:r>
                                </w:p>
                              </w:tc>
                            </w:tr>
                          </w:tbl>
                          <w:p>
                            <w:pPr>
                              <w:pStyle w:val="BodyText"/>
                            </w:pPr>
                          </w:p>
                        </w:txbxContent>
                      </wps:txbx>
                      <wps:bodyPr wrap="square" lIns="0" tIns="0" rIns="0" bIns="0" rtlCol="0">
                        <a:noAutofit/>
                      </wps:bodyPr>
                    </wps:wsp>
                  </a:graphicData>
                </a:graphic>
              </wp:anchor>
            </w:drawing>
          </mc:Choice>
          <mc:Fallback>
            <w:pict>
              <v:shape style="position:absolute;margin-left:386.071198pt;margin-top:15.763814pt;width:159.4pt;height:64.55pt;mso-position-horizontal-relative:page;mso-position-vertical-relative:paragraph;z-index:-15728640;mso-wrap-distance-left:0;mso-wrap-distance-right:0" type="#_x0000_t202" id="docshape10"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8"/>
                        <w:gridCol w:w="1479"/>
                      </w:tblGrid>
                      <w:tr>
                        <w:trPr>
                          <w:trHeight w:val="231" w:hRule="atLeast"/>
                        </w:trPr>
                        <w:tc>
                          <w:tcPr>
                            <w:tcW w:w="3167" w:type="dxa"/>
                            <w:gridSpan w:val="2"/>
                          </w:tcPr>
                          <w:p>
                            <w:pPr>
                              <w:pStyle w:val="TableParagraph"/>
                              <w:spacing w:line="211" w:lineRule="exact"/>
                              <w:ind w:left="40" w:right="0"/>
                              <w:jc w:val="center"/>
                              <w:rPr>
                                <w:b/>
                                <w:sz w:val="20"/>
                              </w:rPr>
                            </w:pPr>
                            <w:r>
                              <w:rPr>
                                <w:b/>
                                <w:spacing w:val="-4"/>
                                <w:sz w:val="20"/>
                              </w:rPr>
                              <w:t>2019</w:t>
                            </w:r>
                          </w:p>
                        </w:tc>
                      </w:tr>
                      <w:tr>
                        <w:trPr>
                          <w:trHeight w:val="725" w:hRule="atLeast"/>
                        </w:trPr>
                        <w:tc>
                          <w:tcPr>
                            <w:tcW w:w="1688" w:type="dxa"/>
                          </w:tcPr>
                          <w:p>
                            <w:pPr>
                              <w:pStyle w:val="TableParagraph"/>
                              <w:spacing w:line="240" w:lineRule="auto"/>
                              <w:ind w:right="0"/>
                              <w:jc w:val="left"/>
                              <w:rPr>
                                <w:b/>
                                <w:sz w:val="20"/>
                              </w:rPr>
                            </w:pPr>
                          </w:p>
                          <w:p>
                            <w:pPr>
                              <w:pStyle w:val="TableParagraph"/>
                              <w:spacing w:line="240" w:lineRule="auto" w:before="27"/>
                              <w:ind w:right="0"/>
                              <w:jc w:val="left"/>
                              <w:rPr>
                                <w:b/>
                                <w:sz w:val="20"/>
                              </w:rPr>
                            </w:pPr>
                          </w:p>
                          <w:p>
                            <w:pPr>
                              <w:pStyle w:val="TableParagraph"/>
                              <w:spacing w:line="218" w:lineRule="exact"/>
                              <w:ind w:left="30" w:right="0"/>
                              <w:jc w:val="center"/>
                              <w:rPr>
                                <w:b/>
                                <w:sz w:val="20"/>
                              </w:rPr>
                            </w:pPr>
                            <w:r>
                              <w:rPr>
                                <w:b/>
                                <w:spacing w:val="-2"/>
                                <w:sz w:val="20"/>
                              </w:rPr>
                              <w:t>Contributions</w:t>
                            </w:r>
                          </w:p>
                        </w:tc>
                        <w:tc>
                          <w:tcPr>
                            <w:tcW w:w="1479" w:type="dxa"/>
                          </w:tcPr>
                          <w:p>
                            <w:pPr>
                              <w:pStyle w:val="TableParagraph"/>
                              <w:spacing w:line="250" w:lineRule="atLeast" w:before="205"/>
                              <w:ind w:left="134" w:right="0" w:hanging="46"/>
                              <w:jc w:val="left"/>
                              <w:rPr>
                                <w:b/>
                                <w:sz w:val="20"/>
                              </w:rPr>
                            </w:pPr>
                            <w:r>
                              <w:rPr>
                                <w:b/>
                                <w:spacing w:val="-2"/>
                                <w:sz w:val="20"/>
                              </w:rPr>
                              <w:t>Proportionate </w:t>
                            </w:r>
                            <w:r>
                              <w:rPr>
                                <w:b/>
                                <w:sz w:val="20"/>
                              </w:rPr>
                              <w:t>Share Factor</w:t>
                            </w:r>
                          </w:p>
                        </w:tc>
                      </w:tr>
                      <w:tr>
                        <w:trPr>
                          <w:trHeight w:val="253" w:hRule="atLeast"/>
                        </w:trPr>
                        <w:tc>
                          <w:tcPr>
                            <w:tcW w:w="1688" w:type="dxa"/>
                          </w:tcPr>
                          <w:p>
                            <w:pPr>
                              <w:pStyle w:val="TableParagraph"/>
                              <w:tabs>
                                <w:tab w:pos="393" w:val="left" w:leader="none"/>
                              </w:tabs>
                              <w:spacing w:line="240" w:lineRule="auto" w:before="1"/>
                              <w:ind w:left="20" w:right="0"/>
                              <w:jc w:val="center"/>
                              <w:rPr>
                                <w:sz w:val="20"/>
                              </w:rPr>
                            </w:pPr>
                            <w:r>
                              <w:rPr>
                                <w:spacing w:val="-10"/>
                                <w:sz w:val="20"/>
                              </w:rPr>
                              <w:t>$</w:t>
                            </w:r>
                            <w:r>
                              <w:rPr>
                                <w:sz w:val="20"/>
                              </w:rPr>
                              <w:tab/>
                            </w:r>
                            <w:r>
                              <w:rPr>
                                <w:spacing w:val="-2"/>
                                <w:sz w:val="20"/>
                              </w:rPr>
                              <w:t>943,900,000</w:t>
                            </w:r>
                          </w:p>
                        </w:tc>
                        <w:tc>
                          <w:tcPr>
                            <w:tcW w:w="1479" w:type="dxa"/>
                          </w:tcPr>
                          <w:p>
                            <w:pPr>
                              <w:pStyle w:val="TableParagraph"/>
                              <w:spacing w:line="240" w:lineRule="auto" w:before="1"/>
                              <w:ind w:right="83"/>
                              <w:rPr>
                                <w:sz w:val="20"/>
                              </w:rPr>
                            </w:pPr>
                            <w:r>
                              <w:rPr>
                                <w:spacing w:val="-4"/>
                                <w:sz w:val="20"/>
                              </w:rPr>
                              <w:t>1.00</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9888">
                <wp:simplePos x="0" y="0"/>
                <wp:positionH relativeFrom="page">
                  <wp:posOffset>394756</wp:posOffset>
                </wp:positionH>
                <wp:positionV relativeFrom="paragraph">
                  <wp:posOffset>1187219</wp:posOffset>
                </wp:positionV>
                <wp:extent cx="2230755" cy="160020"/>
                <wp:effectExtent l="0" t="0" r="0" b="0"/>
                <wp:wrapTopAndBottom/>
                <wp:docPr id="12" name="Textbox 12"/>
                <wp:cNvGraphicFramePr>
                  <a:graphicFrameLocks/>
                </wp:cNvGraphicFramePr>
                <a:graphic>
                  <a:graphicData uri="http://schemas.microsoft.com/office/word/2010/wordprocessingShape">
                    <wps:wsp>
                      <wps:cNvPr id="12" name="Textbox 12"/>
                      <wps:cNvSpPr txBox="1"/>
                      <wps:spPr>
                        <a:xfrm>
                          <a:off x="0" y="0"/>
                          <a:ext cx="2230755" cy="160020"/>
                        </a:xfrm>
                        <a:prstGeom prst="rect">
                          <a:avLst/>
                        </a:prstGeom>
                        <a:ln w="12547">
                          <a:solidFill>
                            <a:srgbClr val="000000"/>
                          </a:solidFill>
                          <a:prstDash val="solid"/>
                        </a:ln>
                      </wps:spPr>
                      <wps:txbx>
                        <w:txbxContent>
                          <w:p>
                            <w:pPr>
                              <w:pStyle w:val="BodyText"/>
                              <w:spacing w:line="223" w:lineRule="exact"/>
                              <w:ind w:left="28"/>
                            </w:pPr>
                            <w:r>
                              <w:rPr/>
                              <w:t>Total</w:t>
                            </w:r>
                            <w:r>
                              <w:rPr>
                                <w:spacing w:val="-8"/>
                              </w:rPr>
                              <w:t> </w:t>
                            </w:r>
                            <w:r>
                              <w:rPr/>
                              <w:t>TRF</w:t>
                            </w:r>
                            <w:r>
                              <w:rPr>
                                <w:spacing w:val="-7"/>
                              </w:rPr>
                              <w:t> </w:t>
                            </w:r>
                            <w:r>
                              <w:rPr/>
                              <w:t>Pre-1996</w:t>
                            </w:r>
                            <w:r>
                              <w:rPr>
                                <w:spacing w:val="-7"/>
                              </w:rPr>
                              <w:t> </w:t>
                            </w:r>
                            <w:r>
                              <w:rPr/>
                              <w:t>Defined</w:t>
                            </w:r>
                            <w:r>
                              <w:rPr>
                                <w:spacing w:val="-7"/>
                              </w:rPr>
                              <w:t> </w:t>
                            </w:r>
                            <w:r>
                              <w:rPr>
                                <w:spacing w:val="-2"/>
                              </w:rPr>
                              <w:t>Benefit</w:t>
                            </w:r>
                          </w:p>
                        </w:txbxContent>
                      </wps:txbx>
                      <wps:bodyPr wrap="square" lIns="0" tIns="0" rIns="0" bIns="0" rtlCol="0">
                        <a:noAutofit/>
                      </wps:bodyPr>
                    </wps:wsp>
                  </a:graphicData>
                </a:graphic>
              </wp:anchor>
            </w:drawing>
          </mc:Choice>
          <mc:Fallback>
            <w:pict>
              <v:shape style="position:absolute;margin-left:31.0832pt;margin-top:93.481812pt;width:175.65pt;height:12.6pt;mso-position-horizontal-relative:page;mso-position-vertical-relative:paragraph;z-index:-15726592;mso-wrap-distance-left:0;mso-wrap-distance-right:0" type="#_x0000_t202" id="docshape11" filled="false" stroked="true" strokeweight=".988pt" strokecolor="#000000">
                <v:textbox inset="0,0,0,0">
                  <w:txbxContent>
                    <w:p>
                      <w:pPr>
                        <w:pStyle w:val="BodyText"/>
                        <w:spacing w:line="223" w:lineRule="exact"/>
                        <w:ind w:left="28"/>
                      </w:pPr>
                      <w:r>
                        <w:rPr/>
                        <w:t>Total</w:t>
                      </w:r>
                      <w:r>
                        <w:rPr>
                          <w:spacing w:val="-8"/>
                        </w:rPr>
                        <w:t> </w:t>
                      </w:r>
                      <w:r>
                        <w:rPr/>
                        <w:t>TRF</w:t>
                      </w:r>
                      <w:r>
                        <w:rPr>
                          <w:spacing w:val="-7"/>
                        </w:rPr>
                        <w:t> </w:t>
                      </w:r>
                      <w:r>
                        <w:rPr/>
                        <w:t>Pre-1996</w:t>
                      </w:r>
                      <w:r>
                        <w:rPr>
                          <w:spacing w:val="-7"/>
                        </w:rPr>
                        <w:t> </w:t>
                      </w:r>
                      <w:r>
                        <w:rPr/>
                        <w:t>Defined</w:t>
                      </w:r>
                      <w:r>
                        <w:rPr>
                          <w:spacing w:val="-7"/>
                        </w:rPr>
                        <w:t> </w:t>
                      </w:r>
                      <w:r>
                        <w:rPr>
                          <w:spacing w:val="-2"/>
                        </w:rPr>
                        <w:t>Benefit</w:t>
                      </w:r>
                    </w:p>
                  </w:txbxContent>
                </v:textbox>
                <v:stroke dashstyle="solid"/>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2751584</wp:posOffset>
                </wp:positionH>
                <wp:positionV relativeFrom="paragraph">
                  <wp:posOffset>1180945</wp:posOffset>
                </wp:positionV>
                <wp:extent cx="2047875" cy="172720"/>
                <wp:effectExtent l="0" t="0" r="0" b="0"/>
                <wp:wrapTopAndBottom/>
                <wp:docPr id="13" name="Textbox 13"/>
                <wp:cNvGraphicFramePr>
                  <a:graphicFrameLocks/>
                </wp:cNvGraphicFramePr>
                <a:graphic>
                  <a:graphicData uri="http://schemas.microsoft.com/office/word/2010/wordprocessingShape">
                    <wps:wsp>
                      <wps:cNvPr id="13" name="Textbox 13"/>
                      <wps:cNvSpPr txBox="1"/>
                      <wps:spPr>
                        <a:xfrm>
                          <a:off x="0" y="0"/>
                          <a:ext cx="2047875" cy="17272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25"/>
                              <w:gridCol w:w="1479"/>
                            </w:tblGrid>
                            <w:tr>
                              <w:trPr>
                                <w:trHeight w:val="231" w:hRule="atLeast"/>
                              </w:trPr>
                              <w:tc>
                                <w:tcPr>
                                  <w:tcW w:w="1725" w:type="dxa"/>
                                </w:tcPr>
                                <w:p>
                                  <w:pPr>
                                    <w:pStyle w:val="TableParagraph"/>
                                    <w:tabs>
                                      <w:tab w:pos="515" w:val="left" w:leader="none"/>
                                    </w:tabs>
                                    <w:spacing w:line="211" w:lineRule="exact"/>
                                    <w:ind w:left="105" w:right="0"/>
                                    <w:jc w:val="left"/>
                                    <w:rPr>
                                      <w:sz w:val="20"/>
                                    </w:rPr>
                                  </w:pPr>
                                  <w:r>
                                    <w:rPr>
                                      <w:spacing w:val="-10"/>
                                      <w:sz w:val="20"/>
                                    </w:rPr>
                                    <w:t>$</w:t>
                                  </w:r>
                                  <w:r>
                                    <w:rPr>
                                      <w:sz w:val="20"/>
                                    </w:rPr>
                                    <w:tab/>
                                  </w:r>
                                  <w:r>
                                    <w:rPr>
                                      <w:spacing w:val="-2"/>
                                      <w:sz w:val="20"/>
                                    </w:rPr>
                                    <w:t>971,132,000</w:t>
                                  </w:r>
                                </w:p>
                              </w:tc>
                              <w:tc>
                                <w:tcPr>
                                  <w:tcW w:w="1479" w:type="dxa"/>
                                </w:tcPr>
                                <w:p>
                                  <w:pPr>
                                    <w:pStyle w:val="TableParagraph"/>
                                    <w:spacing w:line="211" w:lineRule="exact"/>
                                    <w:ind w:right="83"/>
                                    <w:rPr>
                                      <w:sz w:val="20"/>
                                    </w:rPr>
                                  </w:pPr>
                                  <w:r>
                                    <w:rPr>
                                      <w:spacing w:val="-4"/>
                                      <w:sz w:val="20"/>
                                    </w:rPr>
                                    <w:t>1.00</w:t>
                                  </w:r>
                                </w:p>
                              </w:tc>
                            </w:tr>
                          </w:tbl>
                          <w:p>
                            <w:pPr>
                              <w:pStyle w:val="BodyText"/>
                            </w:pPr>
                          </w:p>
                        </w:txbxContent>
                      </wps:txbx>
                      <wps:bodyPr wrap="square" lIns="0" tIns="0" rIns="0" bIns="0" rtlCol="0">
                        <a:noAutofit/>
                      </wps:bodyPr>
                    </wps:wsp>
                  </a:graphicData>
                </a:graphic>
              </wp:anchor>
            </w:drawing>
          </mc:Choice>
          <mc:Fallback>
            <w:pict>
              <v:shape style="position:absolute;margin-left:216.660202pt;margin-top:92.987816pt;width:161.25pt;height:13.6pt;mso-position-horizontal-relative:page;mso-position-vertical-relative:paragraph;z-index:-15728640;mso-wrap-distance-left:0;mso-wrap-distance-right:0" type="#_x0000_t202" id="docshape1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25"/>
                        <w:gridCol w:w="1479"/>
                      </w:tblGrid>
                      <w:tr>
                        <w:trPr>
                          <w:trHeight w:val="231" w:hRule="atLeast"/>
                        </w:trPr>
                        <w:tc>
                          <w:tcPr>
                            <w:tcW w:w="1725" w:type="dxa"/>
                          </w:tcPr>
                          <w:p>
                            <w:pPr>
                              <w:pStyle w:val="TableParagraph"/>
                              <w:tabs>
                                <w:tab w:pos="515" w:val="left" w:leader="none"/>
                              </w:tabs>
                              <w:spacing w:line="211" w:lineRule="exact"/>
                              <w:ind w:left="105" w:right="0"/>
                              <w:jc w:val="left"/>
                              <w:rPr>
                                <w:sz w:val="20"/>
                              </w:rPr>
                            </w:pPr>
                            <w:r>
                              <w:rPr>
                                <w:spacing w:val="-10"/>
                                <w:sz w:val="20"/>
                              </w:rPr>
                              <w:t>$</w:t>
                            </w:r>
                            <w:r>
                              <w:rPr>
                                <w:sz w:val="20"/>
                              </w:rPr>
                              <w:tab/>
                            </w:r>
                            <w:r>
                              <w:rPr>
                                <w:spacing w:val="-2"/>
                                <w:sz w:val="20"/>
                              </w:rPr>
                              <w:t>971,132,000</w:t>
                            </w:r>
                          </w:p>
                        </w:tc>
                        <w:tc>
                          <w:tcPr>
                            <w:tcW w:w="1479" w:type="dxa"/>
                          </w:tcPr>
                          <w:p>
                            <w:pPr>
                              <w:pStyle w:val="TableParagraph"/>
                              <w:spacing w:line="211" w:lineRule="exact"/>
                              <w:ind w:right="83"/>
                              <w:rPr>
                                <w:sz w:val="20"/>
                              </w:rPr>
                            </w:pPr>
                            <w:r>
                              <w:rPr>
                                <w:spacing w:val="-4"/>
                                <w:sz w:val="20"/>
                              </w:rPr>
                              <w:t>1.00</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4903104</wp:posOffset>
                </wp:positionH>
                <wp:positionV relativeFrom="paragraph">
                  <wp:posOffset>1180945</wp:posOffset>
                </wp:positionV>
                <wp:extent cx="2024380" cy="172720"/>
                <wp:effectExtent l="0" t="0" r="0" b="0"/>
                <wp:wrapTopAndBottom/>
                <wp:docPr id="14" name="Textbox 14"/>
                <wp:cNvGraphicFramePr>
                  <a:graphicFrameLocks/>
                </wp:cNvGraphicFramePr>
                <a:graphic>
                  <a:graphicData uri="http://schemas.microsoft.com/office/word/2010/wordprocessingShape">
                    <wps:wsp>
                      <wps:cNvPr id="14" name="Textbox 14"/>
                      <wps:cNvSpPr txBox="1"/>
                      <wps:spPr>
                        <a:xfrm>
                          <a:off x="0" y="0"/>
                          <a:ext cx="2024380" cy="17272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8"/>
                              <w:gridCol w:w="1479"/>
                            </w:tblGrid>
                            <w:tr>
                              <w:trPr>
                                <w:trHeight w:val="231" w:hRule="atLeast"/>
                              </w:trPr>
                              <w:tc>
                                <w:tcPr>
                                  <w:tcW w:w="1688" w:type="dxa"/>
                                </w:tcPr>
                                <w:p>
                                  <w:pPr>
                                    <w:pStyle w:val="TableParagraph"/>
                                    <w:tabs>
                                      <w:tab w:pos="478" w:val="left" w:leader="none"/>
                                    </w:tabs>
                                    <w:spacing w:line="211" w:lineRule="exact"/>
                                    <w:ind w:left="105" w:right="0"/>
                                    <w:jc w:val="left"/>
                                    <w:rPr>
                                      <w:sz w:val="20"/>
                                    </w:rPr>
                                  </w:pPr>
                                  <w:r>
                                    <w:rPr>
                                      <w:spacing w:val="-10"/>
                                      <w:sz w:val="20"/>
                                    </w:rPr>
                                    <w:t>$</w:t>
                                  </w:r>
                                  <w:r>
                                    <w:rPr>
                                      <w:sz w:val="20"/>
                                    </w:rPr>
                                    <w:tab/>
                                  </w:r>
                                  <w:r>
                                    <w:rPr>
                                      <w:spacing w:val="-2"/>
                                      <w:sz w:val="20"/>
                                    </w:rPr>
                                    <w:t>943,900,000</w:t>
                                  </w:r>
                                </w:p>
                              </w:tc>
                              <w:tc>
                                <w:tcPr>
                                  <w:tcW w:w="1479" w:type="dxa"/>
                                </w:tcPr>
                                <w:p>
                                  <w:pPr>
                                    <w:pStyle w:val="TableParagraph"/>
                                    <w:spacing w:line="211" w:lineRule="exact"/>
                                    <w:rPr>
                                      <w:sz w:val="20"/>
                                    </w:rPr>
                                  </w:pPr>
                                  <w:r>
                                    <w:rPr>
                                      <w:spacing w:val="-4"/>
                                      <w:sz w:val="20"/>
                                    </w:rPr>
                                    <w:t>1.00</w:t>
                                  </w:r>
                                </w:p>
                              </w:tc>
                            </w:tr>
                          </w:tbl>
                          <w:p>
                            <w:pPr>
                              <w:pStyle w:val="BodyText"/>
                            </w:pPr>
                          </w:p>
                        </w:txbxContent>
                      </wps:txbx>
                      <wps:bodyPr wrap="square" lIns="0" tIns="0" rIns="0" bIns="0" rtlCol="0">
                        <a:noAutofit/>
                      </wps:bodyPr>
                    </wps:wsp>
                  </a:graphicData>
                </a:graphic>
              </wp:anchor>
            </w:drawing>
          </mc:Choice>
          <mc:Fallback>
            <w:pict>
              <v:shape style="position:absolute;margin-left:386.071198pt;margin-top:92.987816pt;width:159.4pt;height:13.6pt;mso-position-horizontal-relative:page;mso-position-vertical-relative:paragraph;z-index:-15728640;mso-wrap-distance-left:0;mso-wrap-distance-right:0" type="#_x0000_t202" id="docshape13"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8"/>
                        <w:gridCol w:w="1479"/>
                      </w:tblGrid>
                      <w:tr>
                        <w:trPr>
                          <w:trHeight w:val="231" w:hRule="atLeast"/>
                        </w:trPr>
                        <w:tc>
                          <w:tcPr>
                            <w:tcW w:w="1688" w:type="dxa"/>
                          </w:tcPr>
                          <w:p>
                            <w:pPr>
                              <w:pStyle w:val="TableParagraph"/>
                              <w:tabs>
                                <w:tab w:pos="478" w:val="left" w:leader="none"/>
                              </w:tabs>
                              <w:spacing w:line="211" w:lineRule="exact"/>
                              <w:ind w:left="105" w:right="0"/>
                              <w:jc w:val="left"/>
                              <w:rPr>
                                <w:sz w:val="20"/>
                              </w:rPr>
                            </w:pPr>
                            <w:r>
                              <w:rPr>
                                <w:spacing w:val="-10"/>
                                <w:sz w:val="20"/>
                              </w:rPr>
                              <w:t>$</w:t>
                            </w:r>
                            <w:r>
                              <w:rPr>
                                <w:sz w:val="20"/>
                              </w:rPr>
                              <w:tab/>
                            </w:r>
                            <w:r>
                              <w:rPr>
                                <w:spacing w:val="-2"/>
                                <w:sz w:val="20"/>
                              </w:rPr>
                              <w:t>943,900,000</w:t>
                            </w:r>
                          </w:p>
                        </w:tc>
                        <w:tc>
                          <w:tcPr>
                            <w:tcW w:w="1479" w:type="dxa"/>
                          </w:tcPr>
                          <w:p>
                            <w:pPr>
                              <w:pStyle w:val="TableParagraph"/>
                              <w:spacing w:line="211" w:lineRule="exact"/>
                              <w:rPr>
                                <w:sz w:val="20"/>
                              </w:rPr>
                            </w:pPr>
                            <w:r>
                              <w:rPr>
                                <w:spacing w:val="-4"/>
                                <w:sz w:val="20"/>
                              </w:rPr>
                              <w:t>1.00</w:t>
                            </w:r>
                          </w:p>
                        </w:tc>
                      </w:tr>
                    </w:tbl>
                    <w:p>
                      <w:pPr>
                        <w:pStyle w:val="BodyText"/>
                      </w:pPr>
                    </w:p>
                  </w:txbxContent>
                </v:textbox>
                <w10:wrap type="topAndBottom"/>
              </v:shape>
            </w:pict>
          </mc:Fallback>
        </mc:AlternateContent>
      </w:r>
    </w:p>
    <w:p>
      <w:pPr>
        <w:pStyle w:val="BodyText"/>
        <w:rPr>
          <w:b/>
        </w:rPr>
      </w:pPr>
    </w:p>
    <w:p>
      <w:pPr>
        <w:pStyle w:val="BodyText"/>
        <w:rPr>
          <w:b/>
        </w:rPr>
      </w:pPr>
    </w:p>
    <w:p>
      <w:pPr>
        <w:pStyle w:val="BodyText"/>
        <w:spacing w:before="35"/>
        <w:rPr>
          <w:b/>
        </w:rPr>
      </w:pPr>
    </w:p>
    <w:p>
      <w:pPr>
        <w:pStyle w:val="BodyText"/>
        <w:spacing w:line="261" w:lineRule="auto" w:before="1"/>
        <w:ind w:left="659" w:right="3021"/>
      </w:pPr>
      <w:r>
        <w:rPr/>
        <w:t>See</w:t>
      </w:r>
      <w:r>
        <w:rPr>
          <w:spacing w:val="-6"/>
        </w:rPr>
        <w:t> </w:t>
      </w:r>
      <w:r>
        <w:rPr/>
        <w:t>Notes</w:t>
      </w:r>
      <w:r>
        <w:rPr>
          <w:spacing w:val="-4"/>
        </w:rPr>
        <w:t> </w:t>
      </w:r>
      <w:r>
        <w:rPr/>
        <w:t>to</w:t>
      </w:r>
      <w:r>
        <w:rPr>
          <w:spacing w:val="-6"/>
        </w:rPr>
        <w:t> </w:t>
      </w:r>
      <w:r>
        <w:rPr/>
        <w:t>the</w:t>
      </w:r>
      <w:r>
        <w:rPr>
          <w:spacing w:val="-6"/>
        </w:rPr>
        <w:t> </w:t>
      </w:r>
      <w:r>
        <w:rPr/>
        <w:t>Schedules</w:t>
      </w:r>
      <w:r>
        <w:rPr>
          <w:spacing w:val="-4"/>
        </w:rPr>
        <w:t> </w:t>
      </w:r>
      <w:r>
        <w:rPr/>
        <w:t>of</w:t>
      </w:r>
      <w:r>
        <w:rPr>
          <w:spacing w:val="-5"/>
        </w:rPr>
        <w:t> </w:t>
      </w:r>
      <w:r>
        <w:rPr/>
        <w:t>Non-Employer</w:t>
      </w:r>
      <w:r>
        <w:rPr>
          <w:spacing w:val="-5"/>
        </w:rPr>
        <w:t> </w:t>
      </w:r>
      <w:r>
        <w:rPr/>
        <w:t>Allocation</w:t>
      </w:r>
      <w:r>
        <w:rPr>
          <w:spacing w:val="-6"/>
        </w:rPr>
        <w:t> </w:t>
      </w:r>
      <w:r>
        <w:rPr/>
        <w:t>and</w:t>
      </w:r>
      <w:r>
        <w:rPr>
          <w:spacing w:val="-6"/>
        </w:rPr>
        <w:t> </w:t>
      </w:r>
      <w:r>
        <w:rPr/>
        <w:t>Non-Employer</w:t>
      </w:r>
      <w:r>
        <w:rPr>
          <w:spacing w:val="-5"/>
        </w:rPr>
        <w:t> </w:t>
      </w:r>
      <w:r>
        <w:rPr/>
        <w:t>Pension</w:t>
      </w:r>
      <w:r>
        <w:rPr>
          <w:spacing w:val="-6"/>
        </w:rPr>
        <w:t> </w:t>
      </w:r>
      <w:r>
        <w:rPr/>
        <w:t>Amounts and Employer Allocation of Special Funding Situation Pension Amounts.</w:t>
      </w:r>
    </w:p>
    <w:p>
      <w:pPr>
        <w:spacing w:after="0" w:line="261" w:lineRule="auto"/>
        <w:sectPr>
          <w:footerReference w:type="default" r:id="rId9"/>
          <w:pgSz w:w="12240" w:h="15840"/>
          <w:pgMar w:header="0" w:footer="0" w:top="0" w:bottom="280" w:left="0" w:right="0"/>
        </w:sect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8"/>
        <w:gridCol w:w="1762"/>
        <w:gridCol w:w="1478"/>
        <w:gridCol w:w="737"/>
      </w:tblGrid>
      <w:tr>
        <w:trPr>
          <w:trHeight w:val="1814" w:hRule="atLeast"/>
        </w:trPr>
        <w:tc>
          <w:tcPr>
            <w:tcW w:w="1588" w:type="dxa"/>
            <w:tcBorders>
              <w:top w:val="nil"/>
            </w:tcBorders>
          </w:tcPr>
          <w:p>
            <w:pPr>
              <w:pStyle w:val="TableParagraph"/>
              <w:spacing w:line="240" w:lineRule="auto"/>
              <w:ind w:right="0"/>
              <w:jc w:val="left"/>
              <w:rPr>
                <w:sz w:val="20"/>
              </w:rPr>
            </w:pPr>
          </w:p>
          <w:p>
            <w:pPr>
              <w:pStyle w:val="TableParagraph"/>
              <w:spacing w:line="240" w:lineRule="auto" w:before="44"/>
              <w:ind w:right="0"/>
              <w:jc w:val="left"/>
              <w:rPr>
                <w:sz w:val="20"/>
              </w:rPr>
            </w:pPr>
          </w:p>
          <w:p>
            <w:pPr>
              <w:pStyle w:val="TableParagraph"/>
              <w:spacing w:line="258" w:lineRule="exact"/>
              <w:ind w:left="148" w:right="121"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762" w:type="dxa"/>
            <w:tcBorders>
              <w:top w:val="nil"/>
            </w:tcBorders>
          </w:tcPr>
          <w:p>
            <w:pPr>
              <w:pStyle w:val="TableParagraph"/>
              <w:spacing w:line="268" w:lineRule="auto" w:before="16"/>
              <w:ind w:left="222" w:right="195" w:firstLine="2"/>
              <w:jc w:val="center"/>
              <w:rPr>
                <w:b/>
                <w:sz w:val="20"/>
              </w:rPr>
            </w:pPr>
            <w:r>
              <w:rPr>
                <w:b/>
                <w:spacing w:val="-2"/>
                <w:sz w:val="20"/>
              </w:rPr>
              <w:t>Between </w:t>
            </w:r>
            <w:r>
              <w:rPr>
                <w:b/>
                <w:sz w:val="20"/>
              </w:rPr>
              <w:t>Projected</w:t>
            </w:r>
            <w:r>
              <w:rPr>
                <w:b/>
                <w:spacing w:val="-14"/>
                <w:sz w:val="20"/>
              </w:rPr>
              <w:t> </w:t>
            </w:r>
            <w:r>
              <w:rPr>
                <w:b/>
                <w:sz w:val="20"/>
              </w:rPr>
              <w:t>and </w:t>
            </w:r>
            <w:r>
              <w:rPr>
                <w:b/>
                <w:spacing w:val="-2"/>
                <w:sz w:val="20"/>
              </w:rPr>
              <w:t>Actual Investment </w:t>
            </w:r>
            <w:r>
              <w:rPr>
                <w:b/>
                <w:sz w:val="20"/>
              </w:rPr>
              <w:t>Earnings on Pension Plan</w:t>
            </w:r>
          </w:p>
          <w:p>
            <w:pPr>
              <w:pStyle w:val="TableParagraph"/>
              <w:spacing w:line="228" w:lineRule="exact" w:before="5"/>
              <w:ind w:left="28" w:right="0"/>
              <w:jc w:val="center"/>
              <w:rPr>
                <w:b/>
                <w:sz w:val="20"/>
              </w:rPr>
            </w:pPr>
            <w:r>
              <w:rPr>
                <w:b/>
                <w:spacing w:val="-2"/>
                <w:sz w:val="20"/>
              </w:rPr>
              <w:t>Investments</w:t>
            </w:r>
          </w:p>
        </w:tc>
        <w:tc>
          <w:tcPr>
            <w:tcW w:w="1478" w:type="dxa"/>
            <w:tcBorders>
              <w:top w:val="nil"/>
            </w:tcBorders>
          </w:tcPr>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before="124"/>
              <w:ind w:right="0"/>
              <w:jc w:val="left"/>
              <w:rPr>
                <w:sz w:val="20"/>
              </w:rPr>
            </w:pPr>
          </w:p>
          <w:p>
            <w:pPr>
              <w:pStyle w:val="TableParagraph"/>
              <w:spacing w:line="260" w:lineRule="atLeast"/>
              <w:ind w:left="114" w:right="0" w:firstLine="84"/>
              <w:jc w:val="left"/>
              <w:rPr>
                <w:b/>
                <w:sz w:val="20"/>
              </w:rPr>
            </w:pPr>
            <w:r>
              <w:rPr>
                <w:b/>
                <w:sz w:val="20"/>
              </w:rPr>
              <w:t>Changes of </w:t>
            </w:r>
            <w:r>
              <w:rPr>
                <w:b/>
                <w:spacing w:val="-4"/>
                <w:sz w:val="20"/>
              </w:rPr>
              <w:t>Assumptions</w:t>
            </w:r>
          </w:p>
        </w:tc>
        <w:tc>
          <w:tcPr>
            <w:tcW w:w="737" w:type="dxa"/>
            <w:tcBorders>
              <w:top w:val="nil"/>
              <w:right w:val="nil"/>
            </w:tcBorders>
          </w:tcPr>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before="94"/>
              <w:ind w:right="0"/>
              <w:jc w:val="left"/>
              <w:rPr>
                <w:sz w:val="20"/>
              </w:rPr>
            </w:pPr>
          </w:p>
          <w:p>
            <w:pPr>
              <w:pStyle w:val="TableParagraph"/>
              <w:spacing w:line="260" w:lineRule="atLeast"/>
              <w:ind w:left="246" w:right="-77" w:hanging="126"/>
              <w:jc w:val="left"/>
              <w:rPr>
                <w:b/>
                <w:sz w:val="20"/>
              </w:rPr>
            </w:pPr>
            <w:r>
              <w:rPr>
                <w:b/>
                <w:sz w:val="20"/>
              </w:rPr>
              <w:t>Total</w:t>
            </w:r>
            <w:r>
              <w:rPr>
                <w:b/>
                <w:spacing w:val="-14"/>
                <w:sz w:val="20"/>
              </w:rPr>
              <w:t> </w:t>
            </w:r>
            <w:r>
              <w:rPr>
                <w:b/>
                <w:sz w:val="20"/>
              </w:rPr>
              <w:t>D </w:t>
            </w:r>
            <w:r>
              <w:rPr>
                <w:b/>
                <w:spacing w:val="-2"/>
                <w:sz w:val="20"/>
              </w:rPr>
              <w:t>Outfl </w:t>
            </w:r>
            <w:r>
              <w:rPr>
                <w:b/>
                <w:spacing w:val="-4"/>
                <w:sz w:val="20"/>
              </w:rPr>
              <w:t>Res</w:t>
            </w:r>
          </w:p>
        </w:tc>
      </w:tr>
      <w:tr>
        <w:trPr>
          <w:trHeight w:val="231" w:hRule="atLeast"/>
        </w:trPr>
        <w:tc>
          <w:tcPr>
            <w:tcW w:w="1588" w:type="dxa"/>
          </w:tcPr>
          <w:p>
            <w:pPr>
              <w:pStyle w:val="TableParagraph"/>
              <w:tabs>
                <w:tab w:pos="1415" w:val="left" w:leader="none"/>
              </w:tabs>
              <w:spacing w:line="211" w:lineRule="exact"/>
              <w:ind w:left="104" w:right="0"/>
              <w:jc w:val="left"/>
              <w:rPr>
                <w:sz w:val="20"/>
              </w:rPr>
            </w:pPr>
            <w:r>
              <w:rPr>
                <w:spacing w:val="-10"/>
                <w:sz w:val="20"/>
              </w:rPr>
              <w:t>$</w:t>
            </w:r>
            <w:r>
              <w:rPr>
                <w:sz w:val="20"/>
              </w:rPr>
              <w:tab/>
            </w:r>
            <w:r>
              <w:rPr>
                <w:spacing w:val="-10"/>
                <w:sz w:val="20"/>
              </w:rPr>
              <w:t>-</w:t>
            </w:r>
          </w:p>
        </w:tc>
        <w:tc>
          <w:tcPr>
            <w:tcW w:w="1762" w:type="dxa"/>
          </w:tcPr>
          <w:p>
            <w:pPr>
              <w:pStyle w:val="TableParagraph"/>
              <w:tabs>
                <w:tab w:pos="657" w:val="left" w:leader="none"/>
              </w:tabs>
              <w:spacing w:line="211" w:lineRule="exact"/>
              <w:ind w:left="104" w:right="0"/>
              <w:jc w:val="left"/>
              <w:rPr>
                <w:sz w:val="20"/>
              </w:rPr>
            </w:pPr>
            <w:r>
              <w:rPr>
                <w:spacing w:val="-10"/>
                <w:sz w:val="20"/>
              </w:rPr>
              <w:t>$</w:t>
            </w:r>
            <w:r>
              <w:rPr>
                <w:sz w:val="20"/>
              </w:rPr>
              <w:tab/>
            </w:r>
            <w:r>
              <w:rPr>
                <w:spacing w:val="-2"/>
                <w:sz w:val="20"/>
              </w:rPr>
              <w:t>35,462,818</w:t>
            </w:r>
          </w:p>
        </w:tc>
        <w:tc>
          <w:tcPr>
            <w:tcW w:w="1478" w:type="dxa"/>
          </w:tcPr>
          <w:p>
            <w:pPr>
              <w:pStyle w:val="TableParagraph"/>
              <w:tabs>
                <w:tab w:pos="1303" w:val="left" w:leader="none"/>
              </w:tabs>
              <w:spacing w:line="211" w:lineRule="exact"/>
              <w:ind w:left="103" w:right="0"/>
              <w:jc w:val="left"/>
              <w:rPr>
                <w:sz w:val="20"/>
              </w:rPr>
            </w:pPr>
            <w:r>
              <w:rPr>
                <w:spacing w:val="-10"/>
                <w:sz w:val="20"/>
              </w:rPr>
              <w:t>$</w:t>
            </w:r>
            <w:r>
              <w:rPr>
                <w:sz w:val="20"/>
              </w:rPr>
              <w:tab/>
            </w:r>
            <w:r>
              <w:rPr>
                <w:spacing w:val="-10"/>
                <w:sz w:val="20"/>
              </w:rPr>
              <w:t>-</w:t>
            </w:r>
          </w:p>
        </w:tc>
        <w:tc>
          <w:tcPr>
            <w:tcW w:w="737" w:type="dxa"/>
            <w:tcBorders>
              <w:right w:val="nil"/>
            </w:tcBorders>
          </w:tcPr>
          <w:p>
            <w:pPr>
              <w:pStyle w:val="TableParagraph"/>
              <w:tabs>
                <w:tab w:pos="482" w:val="left" w:leader="none"/>
              </w:tabs>
              <w:spacing w:line="211" w:lineRule="exact"/>
              <w:ind w:left="102" w:right="0"/>
              <w:jc w:val="left"/>
              <w:rPr>
                <w:sz w:val="20"/>
              </w:rPr>
            </w:pPr>
            <w:r>
              <w:rPr>
                <w:spacing w:val="-10"/>
                <w:sz w:val="20"/>
              </w:rPr>
              <w:t>$</w:t>
            </w:r>
            <w:r>
              <w:rPr>
                <w:sz w:val="20"/>
              </w:rPr>
              <w:tab/>
            </w:r>
            <w:r>
              <w:rPr>
                <w:spacing w:val="-5"/>
                <w:sz w:val="20"/>
              </w:rPr>
              <w:t>35</w:t>
            </w:r>
          </w:p>
        </w:tc>
      </w:tr>
    </w:tbl>
    <w:p>
      <w:pPr>
        <w:pStyle w:val="BodyText"/>
        <w:spacing w:before="2"/>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8"/>
        <w:gridCol w:w="1762"/>
        <w:gridCol w:w="1478"/>
        <w:gridCol w:w="737"/>
      </w:tblGrid>
      <w:tr>
        <w:trPr>
          <w:trHeight w:val="220" w:hRule="atLeast"/>
        </w:trPr>
        <w:tc>
          <w:tcPr>
            <w:tcW w:w="1588" w:type="dxa"/>
          </w:tcPr>
          <w:p>
            <w:pPr>
              <w:pStyle w:val="TableParagraph"/>
              <w:tabs>
                <w:tab w:pos="1414" w:val="left" w:leader="none"/>
              </w:tabs>
              <w:spacing w:line="200" w:lineRule="exact"/>
              <w:ind w:left="104" w:right="0"/>
              <w:jc w:val="left"/>
              <w:rPr>
                <w:sz w:val="20"/>
              </w:rPr>
            </w:pPr>
            <w:r>
              <w:rPr>
                <w:spacing w:val="-10"/>
                <w:sz w:val="20"/>
              </w:rPr>
              <w:t>$</w:t>
            </w:r>
            <w:r>
              <w:rPr>
                <w:sz w:val="20"/>
              </w:rPr>
              <w:tab/>
            </w:r>
            <w:r>
              <w:rPr>
                <w:spacing w:val="-10"/>
                <w:sz w:val="20"/>
              </w:rPr>
              <w:t>-</w:t>
            </w:r>
          </w:p>
        </w:tc>
        <w:tc>
          <w:tcPr>
            <w:tcW w:w="1762" w:type="dxa"/>
          </w:tcPr>
          <w:p>
            <w:pPr>
              <w:pStyle w:val="TableParagraph"/>
              <w:tabs>
                <w:tab w:pos="657" w:val="left" w:leader="none"/>
              </w:tabs>
              <w:spacing w:line="200" w:lineRule="exact"/>
              <w:ind w:left="104" w:right="0"/>
              <w:jc w:val="left"/>
              <w:rPr>
                <w:sz w:val="20"/>
              </w:rPr>
            </w:pPr>
            <w:r>
              <w:rPr>
                <w:spacing w:val="-10"/>
                <w:sz w:val="20"/>
              </w:rPr>
              <w:t>$</w:t>
            </w:r>
            <w:r>
              <w:rPr>
                <w:sz w:val="20"/>
              </w:rPr>
              <w:tab/>
            </w:r>
            <w:r>
              <w:rPr>
                <w:spacing w:val="-2"/>
                <w:sz w:val="20"/>
              </w:rPr>
              <w:t>35,462,818</w:t>
            </w:r>
          </w:p>
        </w:tc>
        <w:tc>
          <w:tcPr>
            <w:tcW w:w="1478" w:type="dxa"/>
          </w:tcPr>
          <w:p>
            <w:pPr>
              <w:pStyle w:val="TableParagraph"/>
              <w:tabs>
                <w:tab w:pos="1303" w:val="left" w:leader="none"/>
              </w:tabs>
              <w:spacing w:line="200" w:lineRule="exact"/>
              <w:ind w:left="103" w:right="0"/>
              <w:jc w:val="left"/>
              <w:rPr>
                <w:sz w:val="20"/>
              </w:rPr>
            </w:pPr>
            <w:r>
              <w:rPr>
                <w:spacing w:val="-10"/>
                <w:sz w:val="20"/>
              </w:rPr>
              <w:t>$</w:t>
            </w:r>
            <w:r>
              <w:rPr>
                <w:sz w:val="20"/>
              </w:rPr>
              <w:tab/>
            </w:r>
            <w:r>
              <w:rPr>
                <w:spacing w:val="-10"/>
                <w:sz w:val="20"/>
              </w:rPr>
              <w:t>-</w:t>
            </w:r>
          </w:p>
        </w:tc>
        <w:tc>
          <w:tcPr>
            <w:tcW w:w="737" w:type="dxa"/>
            <w:tcBorders>
              <w:right w:val="nil"/>
            </w:tcBorders>
          </w:tcPr>
          <w:p>
            <w:pPr>
              <w:pStyle w:val="TableParagraph"/>
              <w:tabs>
                <w:tab w:pos="482" w:val="left" w:leader="none"/>
              </w:tabs>
              <w:spacing w:line="200" w:lineRule="exact"/>
              <w:ind w:left="102" w:right="0"/>
              <w:jc w:val="left"/>
              <w:rPr>
                <w:sz w:val="20"/>
              </w:rPr>
            </w:pPr>
            <w:r>
              <w:rPr>
                <w:spacing w:val="-10"/>
                <w:sz w:val="20"/>
              </w:rPr>
              <w:t>$</w:t>
            </w:r>
            <w:r>
              <w:rPr>
                <w:sz w:val="20"/>
              </w:rPr>
              <w:tab/>
            </w:r>
            <w:r>
              <w:rPr>
                <w:spacing w:val="-5"/>
                <w:sz w:val="20"/>
              </w:rPr>
              <w:t>35</w:t>
            </w:r>
          </w:p>
        </w:tc>
      </w:tr>
    </w:tbl>
    <w:p>
      <w:pPr>
        <w:pStyle w:val="BodyText"/>
      </w:pPr>
    </w:p>
    <w:p>
      <w:pPr>
        <w:pStyle w:val="BodyText"/>
      </w:pPr>
    </w:p>
    <w:p>
      <w:pPr>
        <w:pStyle w:val="BodyText"/>
        <w:spacing w:line="249" w:lineRule="auto"/>
        <w:ind w:left="16" w:right="4902" w:hanging="11"/>
      </w:pPr>
      <w:r>
        <w:rPr/>
        <mc:AlternateContent>
          <mc:Choice Requires="wps">
            <w:drawing>
              <wp:anchor distT="0" distB="0" distL="0" distR="0" allowOverlap="1" layoutInCell="1" locked="0" behindDoc="0" simplePos="0" relativeHeight="15731200">
                <wp:simplePos x="0" y="0"/>
                <wp:positionH relativeFrom="page">
                  <wp:posOffset>-58520</wp:posOffset>
                </wp:positionH>
                <wp:positionV relativeFrom="paragraph">
                  <wp:posOffset>-1928750</wp:posOffset>
                </wp:positionV>
                <wp:extent cx="4179570" cy="163512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4179570" cy="1635125"/>
                        </a:xfrm>
                        <a:prstGeom prst="rect">
                          <a:avLst/>
                        </a:prstGeom>
                      </wps:spPr>
                      <wps:txbx>
                        <w:txbxContent>
                          <w:tbl>
                            <w:tblPr>
                              <w:tblW w:w="0" w:type="auto"/>
                              <w:jc w:val="left"/>
                              <w:tblInd w:w="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17"/>
                              <w:gridCol w:w="259"/>
                              <w:gridCol w:w="1810"/>
                              <w:gridCol w:w="259"/>
                              <w:gridCol w:w="1810"/>
                            </w:tblGrid>
                            <w:tr>
                              <w:trPr>
                                <w:trHeight w:val="1814" w:hRule="atLeast"/>
                              </w:trPr>
                              <w:tc>
                                <w:tcPr>
                                  <w:tcW w:w="2317" w:type="dxa"/>
                                  <w:tcBorders>
                                    <w:top w:val="nil"/>
                                    <w:left w:val="nil"/>
                                  </w:tcBorders>
                                </w:tcPr>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before="196"/>
                                    <w:ind w:right="0"/>
                                    <w:jc w:val="left"/>
                                    <w:rPr>
                                      <w:sz w:val="20"/>
                                    </w:rPr>
                                  </w:pPr>
                                </w:p>
                                <w:p>
                                  <w:pPr>
                                    <w:pStyle w:val="TableParagraph"/>
                                    <w:spacing w:line="219" w:lineRule="exact"/>
                                    <w:ind w:left="91" w:right="0"/>
                                    <w:jc w:val="left"/>
                                    <w:rPr>
                                      <w:b/>
                                      <w:sz w:val="20"/>
                                    </w:rPr>
                                  </w:pPr>
                                  <w:r>
                                    <w:rPr>
                                      <w:b/>
                                      <w:sz w:val="20"/>
                                    </w:rPr>
                                    <w:t>yer</w:t>
                                  </w:r>
                                  <w:r>
                                    <w:rPr>
                                      <w:b/>
                                      <w:spacing w:val="-11"/>
                                      <w:sz w:val="20"/>
                                    </w:rPr>
                                    <w:t> </w:t>
                                  </w:r>
                                  <w:r>
                                    <w:rPr>
                                      <w:b/>
                                      <w:sz w:val="20"/>
                                    </w:rPr>
                                    <w:t>Contributing</w:t>
                                  </w:r>
                                  <w:r>
                                    <w:rPr>
                                      <w:b/>
                                      <w:spacing w:val="-11"/>
                                      <w:sz w:val="20"/>
                                    </w:rPr>
                                    <w:t> </w:t>
                                  </w:r>
                                  <w:r>
                                    <w:rPr>
                                      <w:b/>
                                      <w:spacing w:val="-2"/>
                                      <w:sz w:val="20"/>
                                    </w:rPr>
                                    <w:t>Entity</w:t>
                                  </w:r>
                                </w:p>
                              </w:tc>
                              <w:tc>
                                <w:tcPr>
                                  <w:tcW w:w="259" w:type="dxa"/>
                                  <w:tcBorders>
                                    <w:top w:val="nil"/>
                                    <w:bottom w:val="nil"/>
                                  </w:tcBorders>
                                </w:tcPr>
                                <w:p>
                                  <w:pPr>
                                    <w:pStyle w:val="TableParagraph"/>
                                    <w:spacing w:line="240" w:lineRule="auto"/>
                                    <w:ind w:right="0"/>
                                    <w:jc w:val="left"/>
                                    <w:rPr>
                                      <w:rFonts w:ascii="Times New Roman"/>
                                      <w:sz w:val="18"/>
                                    </w:rPr>
                                  </w:pPr>
                                </w:p>
                              </w:tc>
                              <w:tc>
                                <w:tcPr>
                                  <w:tcW w:w="1810" w:type="dxa"/>
                                  <w:tcBorders>
                                    <w:top w:val="nil"/>
                                  </w:tcBorders>
                                </w:tcPr>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before="124"/>
                                    <w:ind w:right="0"/>
                                    <w:jc w:val="left"/>
                                    <w:rPr>
                                      <w:sz w:val="20"/>
                                    </w:rPr>
                                  </w:pPr>
                                </w:p>
                                <w:p>
                                  <w:pPr>
                                    <w:pStyle w:val="TableParagraph"/>
                                    <w:spacing w:line="260" w:lineRule="atLeast"/>
                                    <w:ind w:left="105" w:right="89" w:firstLine="114"/>
                                    <w:jc w:val="left"/>
                                    <w:rPr>
                                      <w:b/>
                                      <w:sz w:val="20"/>
                                    </w:rPr>
                                  </w:pPr>
                                  <w:r>
                                    <w:rPr>
                                      <w:b/>
                                      <w:sz w:val="20"/>
                                    </w:rPr>
                                    <w:t>Beginning Net Pension</w:t>
                                  </w:r>
                                  <w:r>
                                    <w:rPr>
                                      <w:b/>
                                      <w:spacing w:val="-14"/>
                                      <w:sz w:val="20"/>
                                    </w:rPr>
                                    <w:t> </w:t>
                                  </w:r>
                                  <w:r>
                                    <w:rPr>
                                      <w:b/>
                                      <w:sz w:val="20"/>
                                    </w:rPr>
                                    <w:t>Liability</w:t>
                                  </w:r>
                                </w:p>
                              </w:tc>
                              <w:tc>
                                <w:tcPr>
                                  <w:tcW w:w="259" w:type="dxa"/>
                                  <w:tcBorders>
                                    <w:top w:val="nil"/>
                                    <w:bottom w:val="nil"/>
                                  </w:tcBorders>
                                </w:tcPr>
                                <w:p>
                                  <w:pPr>
                                    <w:pStyle w:val="TableParagraph"/>
                                    <w:spacing w:line="240" w:lineRule="auto"/>
                                    <w:ind w:right="0"/>
                                    <w:jc w:val="left"/>
                                    <w:rPr>
                                      <w:rFonts w:ascii="Times New Roman"/>
                                      <w:sz w:val="18"/>
                                    </w:rPr>
                                  </w:pPr>
                                </w:p>
                              </w:tc>
                              <w:tc>
                                <w:tcPr>
                                  <w:tcW w:w="1810" w:type="dxa"/>
                                  <w:tcBorders>
                                    <w:top w:val="nil"/>
                                  </w:tcBorders>
                                </w:tcPr>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before="124"/>
                                    <w:ind w:right="0"/>
                                    <w:jc w:val="left"/>
                                    <w:rPr>
                                      <w:sz w:val="20"/>
                                    </w:rPr>
                                  </w:pPr>
                                </w:p>
                                <w:p>
                                  <w:pPr>
                                    <w:pStyle w:val="TableParagraph"/>
                                    <w:spacing w:line="260" w:lineRule="atLeast"/>
                                    <w:ind w:left="104" w:right="90" w:firstLine="265"/>
                                    <w:jc w:val="left"/>
                                    <w:rPr>
                                      <w:b/>
                                      <w:sz w:val="20"/>
                                    </w:rPr>
                                  </w:pPr>
                                  <w:r>
                                    <w:rPr>
                                      <w:b/>
                                      <w:sz w:val="20"/>
                                    </w:rPr>
                                    <w:t>Ending Net Pension</w:t>
                                  </w:r>
                                  <w:r>
                                    <w:rPr>
                                      <w:b/>
                                      <w:spacing w:val="-14"/>
                                      <w:sz w:val="20"/>
                                    </w:rPr>
                                    <w:t> </w:t>
                                  </w:r>
                                  <w:r>
                                    <w:rPr>
                                      <w:b/>
                                      <w:sz w:val="20"/>
                                    </w:rPr>
                                    <w:t>Liability</w:t>
                                  </w:r>
                                </w:p>
                              </w:tc>
                            </w:tr>
                            <w:tr>
                              <w:trPr>
                                <w:trHeight w:val="231" w:hRule="atLeast"/>
                              </w:trPr>
                              <w:tc>
                                <w:tcPr>
                                  <w:tcW w:w="2317" w:type="dxa"/>
                                  <w:tcBorders>
                                    <w:left w:val="nil"/>
                                  </w:tcBorders>
                                </w:tcPr>
                                <w:p>
                                  <w:pPr>
                                    <w:pStyle w:val="TableParagraph"/>
                                    <w:spacing w:line="211" w:lineRule="exact"/>
                                    <w:ind w:left="11" w:right="0"/>
                                    <w:jc w:val="left"/>
                                    <w:rPr>
                                      <w:sz w:val="20"/>
                                    </w:rPr>
                                  </w:pPr>
                                  <w:r>
                                    <w:rPr>
                                      <w:spacing w:val="-4"/>
                                      <w:sz w:val="20"/>
                                    </w:rPr>
                                    <w:t>iana</w:t>
                                  </w:r>
                                </w:p>
                              </w:tc>
                              <w:tc>
                                <w:tcPr>
                                  <w:tcW w:w="259" w:type="dxa"/>
                                  <w:tcBorders>
                                    <w:top w:val="nil"/>
                                    <w:bottom w:val="nil"/>
                                  </w:tcBorders>
                                </w:tcPr>
                                <w:p>
                                  <w:pPr>
                                    <w:pStyle w:val="TableParagraph"/>
                                    <w:spacing w:line="240" w:lineRule="auto"/>
                                    <w:ind w:right="0"/>
                                    <w:jc w:val="left"/>
                                    <w:rPr>
                                      <w:rFonts w:ascii="Times New Roman"/>
                                      <w:sz w:val="16"/>
                                    </w:rPr>
                                  </w:pPr>
                                </w:p>
                              </w:tc>
                              <w:tc>
                                <w:tcPr>
                                  <w:tcW w:w="1810" w:type="dxa"/>
                                </w:tcPr>
                                <w:p>
                                  <w:pPr>
                                    <w:pStyle w:val="TableParagraph"/>
                                    <w:spacing w:line="211" w:lineRule="exact"/>
                                    <w:ind w:left="3" w:right="3"/>
                                    <w:jc w:val="center"/>
                                    <w:rPr>
                                      <w:sz w:val="20"/>
                                    </w:rPr>
                                  </w:pPr>
                                  <w:r>
                                    <w:rPr>
                                      <w:sz w:val="20"/>
                                    </w:rPr>
                                    <w:t>$</w:t>
                                  </w:r>
                                  <w:r>
                                    <w:rPr>
                                      <w:spacing w:val="45"/>
                                      <w:sz w:val="20"/>
                                    </w:rPr>
                                    <w:t> </w:t>
                                  </w:r>
                                  <w:r>
                                    <w:rPr>
                                      <w:spacing w:val="-2"/>
                                      <w:sz w:val="20"/>
                                    </w:rPr>
                                    <w:t>10,630,018,922</w:t>
                                  </w:r>
                                </w:p>
                              </w:tc>
                              <w:tc>
                                <w:tcPr>
                                  <w:tcW w:w="259" w:type="dxa"/>
                                  <w:tcBorders>
                                    <w:top w:val="nil"/>
                                    <w:bottom w:val="nil"/>
                                  </w:tcBorders>
                                </w:tcPr>
                                <w:p>
                                  <w:pPr>
                                    <w:pStyle w:val="TableParagraph"/>
                                    <w:spacing w:line="240" w:lineRule="auto"/>
                                    <w:ind w:right="0"/>
                                    <w:jc w:val="left"/>
                                    <w:rPr>
                                      <w:rFonts w:ascii="Times New Roman"/>
                                      <w:sz w:val="16"/>
                                    </w:rPr>
                                  </w:pPr>
                                </w:p>
                              </w:tc>
                              <w:tc>
                                <w:tcPr>
                                  <w:tcW w:w="1810" w:type="dxa"/>
                                </w:tcPr>
                                <w:p>
                                  <w:pPr>
                                    <w:pStyle w:val="TableParagraph"/>
                                    <w:spacing w:line="211" w:lineRule="exact"/>
                                    <w:ind w:right="3"/>
                                    <w:jc w:val="center"/>
                                    <w:rPr>
                                      <w:sz w:val="20"/>
                                    </w:rPr>
                                  </w:pPr>
                                  <w:r>
                                    <w:rPr>
                                      <w:sz w:val="20"/>
                                    </w:rPr>
                                    <w:t>$</w:t>
                                  </w:r>
                                  <w:r>
                                    <w:rPr>
                                      <w:spacing w:val="45"/>
                                      <w:sz w:val="20"/>
                                    </w:rPr>
                                    <w:t> </w:t>
                                  </w:r>
                                  <w:r>
                                    <w:rPr>
                                      <w:spacing w:val="-2"/>
                                      <w:sz w:val="20"/>
                                    </w:rPr>
                                    <w:t>10,307,551,857</w:t>
                                  </w:r>
                                </w:p>
                              </w:tc>
                            </w:tr>
                            <w:tr>
                              <w:trPr>
                                <w:trHeight w:val="229" w:hRule="atLeast"/>
                              </w:trPr>
                              <w:tc>
                                <w:tcPr>
                                  <w:tcW w:w="2317" w:type="dxa"/>
                                  <w:tcBorders>
                                    <w:left w:val="nil"/>
                                    <w:right w:val="nil"/>
                                  </w:tcBorders>
                                </w:tcPr>
                                <w:p>
                                  <w:pPr>
                                    <w:pStyle w:val="TableParagraph"/>
                                    <w:spacing w:line="240" w:lineRule="auto"/>
                                    <w:ind w:right="0"/>
                                    <w:jc w:val="left"/>
                                    <w:rPr>
                                      <w:rFonts w:ascii="Times New Roman"/>
                                      <w:sz w:val="16"/>
                                    </w:rPr>
                                  </w:pPr>
                                </w:p>
                              </w:tc>
                              <w:tc>
                                <w:tcPr>
                                  <w:tcW w:w="259" w:type="dxa"/>
                                  <w:tcBorders>
                                    <w:top w:val="nil"/>
                                    <w:left w:val="nil"/>
                                    <w:bottom w:val="nil"/>
                                    <w:right w:val="nil"/>
                                  </w:tcBorders>
                                </w:tcPr>
                                <w:p>
                                  <w:pPr>
                                    <w:pStyle w:val="TableParagraph"/>
                                    <w:spacing w:line="240" w:lineRule="auto"/>
                                    <w:ind w:right="0"/>
                                    <w:jc w:val="left"/>
                                    <w:rPr>
                                      <w:rFonts w:ascii="Times New Roman"/>
                                      <w:sz w:val="16"/>
                                    </w:rPr>
                                  </w:pPr>
                                </w:p>
                              </w:tc>
                              <w:tc>
                                <w:tcPr>
                                  <w:tcW w:w="1810" w:type="dxa"/>
                                  <w:tcBorders>
                                    <w:left w:val="nil"/>
                                    <w:right w:val="nil"/>
                                  </w:tcBorders>
                                </w:tcPr>
                                <w:p>
                                  <w:pPr>
                                    <w:pStyle w:val="TableParagraph"/>
                                    <w:spacing w:line="240" w:lineRule="auto"/>
                                    <w:ind w:right="0"/>
                                    <w:jc w:val="left"/>
                                    <w:rPr>
                                      <w:rFonts w:ascii="Times New Roman"/>
                                      <w:sz w:val="16"/>
                                    </w:rPr>
                                  </w:pPr>
                                </w:p>
                              </w:tc>
                              <w:tc>
                                <w:tcPr>
                                  <w:tcW w:w="259" w:type="dxa"/>
                                  <w:tcBorders>
                                    <w:top w:val="nil"/>
                                    <w:left w:val="nil"/>
                                    <w:bottom w:val="nil"/>
                                    <w:right w:val="nil"/>
                                  </w:tcBorders>
                                </w:tcPr>
                                <w:p>
                                  <w:pPr>
                                    <w:pStyle w:val="TableParagraph"/>
                                    <w:spacing w:line="240" w:lineRule="auto"/>
                                    <w:ind w:right="0"/>
                                    <w:jc w:val="left"/>
                                    <w:rPr>
                                      <w:rFonts w:ascii="Times New Roman"/>
                                      <w:sz w:val="16"/>
                                    </w:rPr>
                                  </w:pPr>
                                </w:p>
                              </w:tc>
                              <w:tc>
                                <w:tcPr>
                                  <w:tcW w:w="1810" w:type="dxa"/>
                                  <w:tcBorders>
                                    <w:left w:val="nil"/>
                                    <w:right w:val="nil"/>
                                  </w:tcBorders>
                                </w:tcPr>
                                <w:p>
                                  <w:pPr>
                                    <w:pStyle w:val="TableParagraph"/>
                                    <w:spacing w:line="240" w:lineRule="auto"/>
                                    <w:ind w:right="0"/>
                                    <w:jc w:val="left"/>
                                    <w:rPr>
                                      <w:rFonts w:ascii="Times New Roman"/>
                                      <w:sz w:val="16"/>
                                    </w:rPr>
                                  </w:pPr>
                                </w:p>
                              </w:tc>
                            </w:tr>
                            <w:tr>
                              <w:trPr>
                                <w:trHeight w:val="221" w:hRule="atLeast"/>
                              </w:trPr>
                              <w:tc>
                                <w:tcPr>
                                  <w:tcW w:w="2317" w:type="dxa"/>
                                  <w:tcBorders>
                                    <w:left w:val="nil"/>
                                  </w:tcBorders>
                                </w:tcPr>
                                <w:p>
                                  <w:pPr>
                                    <w:pStyle w:val="TableParagraph"/>
                                    <w:spacing w:line="200" w:lineRule="exact"/>
                                    <w:ind w:right="0"/>
                                    <w:jc w:val="left"/>
                                    <w:rPr>
                                      <w:sz w:val="20"/>
                                    </w:rPr>
                                  </w:pPr>
                                  <w:r>
                                    <w:rPr>
                                      <w:sz w:val="20"/>
                                    </w:rPr>
                                    <w:t>Pre-1996</w:t>
                                  </w:r>
                                  <w:r>
                                    <w:rPr>
                                      <w:spacing w:val="-13"/>
                                      <w:sz w:val="20"/>
                                    </w:rPr>
                                    <w:t> </w:t>
                                  </w:r>
                                  <w:r>
                                    <w:rPr>
                                      <w:sz w:val="20"/>
                                    </w:rPr>
                                    <w:t>Defined</w:t>
                                  </w:r>
                                  <w:r>
                                    <w:rPr>
                                      <w:spacing w:val="-13"/>
                                      <w:sz w:val="20"/>
                                    </w:rPr>
                                    <w:t> </w:t>
                                  </w:r>
                                  <w:r>
                                    <w:rPr>
                                      <w:spacing w:val="-2"/>
                                      <w:sz w:val="20"/>
                                    </w:rPr>
                                    <w:t>Benefit</w:t>
                                  </w:r>
                                </w:p>
                              </w:tc>
                              <w:tc>
                                <w:tcPr>
                                  <w:tcW w:w="259" w:type="dxa"/>
                                  <w:tcBorders>
                                    <w:top w:val="nil"/>
                                    <w:bottom w:val="nil"/>
                                  </w:tcBorders>
                                </w:tcPr>
                                <w:p>
                                  <w:pPr>
                                    <w:pStyle w:val="TableParagraph"/>
                                    <w:spacing w:line="240" w:lineRule="auto"/>
                                    <w:ind w:right="0"/>
                                    <w:jc w:val="left"/>
                                    <w:rPr>
                                      <w:rFonts w:ascii="Times New Roman"/>
                                      <w:sz w:val="14"/>
                                    </w:rPr>
                                  </w:pPr>
                                </w:p>
                              </w:tc>
                              <w:tc>
                                <w:tcPr>
                                  <w:tcW w:w="1810" w:type="dxa"/>
                                </w:tcPr>
                                <w:p>
                                  <w:pPr>
                                    <w:pStyle w:val="TableParagraph"/>
                                    <w:spacing w:line="200" w:lineRule="exact"/>
                                    <w:ind w:left="3" w:right="3"/>
                                    <w:jc w:val="center"/>
                                    <w:rPr>
                                      <w:sz w:val="20"/>
                                    </w:rPr>
                                  </w:pPr>
                                  <w:r>
                                    <w:rPr>
                                      <w:sz w:val="20"/>
                                    </w:rPr>
                                    <w:t>$</w:t>
                                  </w:r>
                                  <w:r>
                                    <w:rPr>
                                      <w:spacing w:val="45"/>
                                      <w:sz w:val="20"/>
                                    </w:rPr>
                                    <w:t> </w:t>
                                  </w:r>
                                  <w:r>
                                    <w:rPr>
                                      <w:spacing w:val="-2"/>
                                      <w:sz w:val="20"/>
                                    </w:rPr>
                                    <w:t>10,630,018,922</w:t>
                                  </w:r>
                                </w:p>
                              </w:tc>
                              <w:tc>
                                <w:tcPr>
                                  <w:tcW w:w="259" w:type="dxa"/>
                                  <w:tcBorders>
                                    <w:top w:val="nil"/>
                                    <w:bottom w:val="nil"/>
                                  </w:tcBorders>
                                </w:tcPr>
                                <w:p>
                                  <w:pPr>
                                    <w:pStyle w:val="TableParagraph"/>
                                    <w:spacing w:line="240" w:lineRule="auto"/>
                                    <w:ind w:right="0"/>
                                    <w:jc w:val="left"/>
                                    <w:rPr>
                                      <w:rFonts w:ascii="Times New Roman"/>
                                      <w:sz w:val="14"/>
                                    </w:rPr>
                                  </w:pPr>
                                </w:p>
                              </w:tc>
                              <w:tc>
                                <w:tcPr>
                                  <w:tcW w:w="1810" w:type="dxa"/>
                                </w:tcPr>
                                <w:p>
                                  <w:pPr>
                                    <w:pStyle w:val="TableParagraph"/>
                                    <w:spacing w:line="200" w:lineRule="exact"/>
                                    <w:ind w:right="3"/>
                                    <w:jc w:val="center"/>
                                    <w:rPr>
                                      <w:sz w:val="20"/>
                                    </w:rPr>
                                  </w:pPr>
                                  <w:r>
                                    <w:rPr>
                                      <w:sz w:val="20"/>
                                    </w:rPr>
                                    <w:t>$</w:t>
                                  </w:r>
                                  <w:r>
                                    <w:rPr>
                                      <w:spacing w:val="45"/>
                                      <w:sz w:val="20"/>
                                    </w:rPr>
                                    <w:t> </w:t>
                                  </w:r>
                                  <w:r>
                                    <w:rPr>
                                      <w:spacing w:val="-2"/>
                                      <w:sz w:val="20"/>
                                    </w:rPr>
                                    <w:t>10,307,551,857</w:t>
                                  </w:r>
                                </w:p>
                              </w:tc>
                            </w:tr>
                          </w:tbl>
                          <w:p>
                            <w:pPr>
                              <w:pStyle w:val="BodyText"/>
                            </w:pPr>
                          </w:p>
                        </w:txbxContent>
                      </wps:txbx>
                      <wps:bodyPr wrap="square" lIns="0" tIns="0" rIns="0" bIns="0" rtlCol="0">
                        <a:noAutofit/>
                      </wps:bodyPr>
                    </wps:wsp>
                  </a:graphicData>
                </a:graphic>
              </wp:anchor>
            </w:drawing>
          </mc:Choice>
          <mc:Fallback>
            <w:pict>
              <v:shape style="position:absolute;margin-left:-4.607911pt;margin-top:-151.870148pt;width:329.1pt;height:128.75pt;mso-position-horizontal-relative:page;mso-position-vertical-relative:paragraph;z-index:15731200" type="#_x0000_t202" id="docshape14" filled="false" stroked="false">
                <v:textbox inset="0,0,0,0">
                  <w:txbxContent>
                    <w:tbl>
                      <w:tblPr>
                        <w:tblW w:w="0" w:type="auto"/>
                        <w:jc w:val="left"/>
                        <w:tblInd w:w="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17"/>
                        <w:gridCol w:w="259"/>
                        <w:gridCol w:w="1810"/>
                        <w:gridCol w:w="259"/>
                        <w:gridCol w:w="1810"/>
                      </w:tblGrid>
                      <w:tr>
                        <w:trPr>
                          <w:trHeight w:val="1814" w:hRule="atLeast"/>
                        </w:trPr>
                        <w:tc>
                          <w:tcPr>
                            <w:tcW w:w="2317" w:type="dxa"/>
                            <w:tcBorders>
                              <w:top w:val="nil"/>
                              <w:left w:val="nil"/>
                            </w:tcBorders>
                          </w:tcPr>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before="196"/>
                              <w:ind w:right="0"/>
                              <w:jc w:val="left"/>
                              <w:rPr>
                                <w:sz w:val="20"/>
                              </w:rPr>
                            </w:pPr>
                          </w:p>
                          <w:p>
                            <w:pPr>
                              <w:pStyle w:val="TableParagraph"/>
                              <w:spacing w:line="219" w:lineRule="exact"/>
                              <w:ind w:left="91" w:right="0"/>
                              <w:jc w:val="left"/>
                              <w:rPr>
                                <w:b/>
                                <w:sz w:val="20"/>
                              </w:rPr>
                            </w:pPr>
                            <w:r>
                              <w:rPr>
                                <w:b/>
                                <w:sz w:val="20"/>
                              </w:rPr>
                              <w:t>yer</w:t>
                            </w:r>
                            <w:r>
                              <w:rPr>
                                <w:b/>
                                <w:spacing w:val="-11"/>
                                <w:sz w:val="20"/>
                              </w:rPr>
                              <w:t> </w:t>
                            </w:r>
                            <w:r>
                              <w:rPr>
                                <w:b/>
                                <w:sz w:val="20"/>
                              </w:rPr>
                              <w:t>Contributing</w:t>
                            </w:r>
                            <w:r>
                              <w:rPr>
                                <w:b/>
                                <w:spacing w:val="-11"/>
                                <w:sz w:val="20"/>
                              </w:rPr>
                              <w:t> </w:t>
                            </w:r>
                            <w:r>
                              <w:rPr>
                                <w:b/>
                                <w:spacing w:val="-2"/>
                                <w:sz w:val="20"/>
                              </w:rPr>
                              <w:t>Entity</w:t>
                            </w:r>
                          </w:p>
                        </w:tc>
                        <w:tc>
                          <w:tcPr>
                            <w:tcW w:w="259" w:type="dxa"/>
                            <w:tcBorders>
                              <w:top w:val="nil"/>
                              <w:bottom w:val="nil"/>
                            </w:tcBorders>
                          </w:tcPr>
                          <w:p>
                            <w:pPr>
                              <w:pStyle w:val="TableParagraph"/>
                              <w:spacing w:line="240" w:lineRule="auto"/>
                              <w:ind w:right="0"/>
                              <w:jc w:val="left"/>
                              <w:rPr>
                                <w:rFonts w:ascii="Times New Roman"/>
                                <w:sz w:val="18"/>
                              </w:rPr>
                            </w:pPr>
                          </w:p>
                        </w:tc>
                        <w:tc>
                          <w:tcPr>
                            <w:tcW w:w="1810" w:type="dxa"/>
                            <w:tcBorders>
                              <w:top w:val="nil"/>
                            </w:tcBorders>
                          </w:tcPr>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before="124"/>
                              <w:ind w:right="0"/>
                              <w:jc w:val="left"/>
                              <w:rPr>
                                <w:sz w:val="20"/>
                              </w:rPr>
                            </w:pPr>
                          </w:p>
                          <w:p>
                            <w:pPr>
                              <w:pStyle w:val="TableParagraph"/>
                              <w:spacing w:line="260" w:lineRule="atLeast"/>
                              <w:ind w:left="105" w:right="89" w:firstLine="114"/>
                              <w:jc w:val="left"/>
                              <w:rPr>
                                <w:b/>
                                <w:sz w:val="20"/>
                              </w:rPr>
                            </w:pPr>
                            <w:r>
                              <w:rPr>
                                <w:b/>
                                <w:sz w:val="20"/>
                              </w:rPr>
                              <w:t>Beginning Net Pension</w:t>
                            </w:r>
                            <w:r>
                              <w:rPr>
                                <w:b/>
                                <w:spacing w:val="-14"/>
                                <w:sz w:val="20"/>
                              </w:rPr>
                              <w:t> </w:t>
                            </w:r>
                            <w:r>
                              <w:rPr>
                                <w:b/>
                                <w:sz w:val="20"/>
                              </w:rPr>
                              <w:t>Liability</w:t>
                            </w:r>
                          </w:p>
                        </w:tc>
                        <w:tc>
                          <w:tcPr>
                            <w:tcW w:w="259" w:type="dxa"/>
                            <w:tcBorders>
                              <w:top w:val="nil"/>
                              <w:bottom w:val="nil"/>
                            </w:tcBorders>
                          </w:tcPr>
                          <w:p>
                            <w:pPr>
                              <w:pStyle w:val="TableParagraph"/>
                              <w:spacing w:line="240" w:lineRule="auto"/>
                              <w:ind w:right="0"/>
                              <w:jc w:val="left"/>
                              <w:rPr>
                                <w:rFonts w:ascii="Times New Roman"/>
                                <w:sz w:val="18"/>
                              </w:rPr>
                            </w:pPr>
                          </w:p>
                        </w:tc>
                        <w:tc>
                          <w:tcPr>
                            <w:tcW w:w="1810" w:type="dxa"/>
                            <w:tcBorders>
                              <w:top w:val="nil"/>
                            </w:tcBorders>
                          </w:tcPr>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before="124"/>
                              <w:ind w:right="0"/>
                              <w:jc w:val="left"/>
                              <w:rPr>
                                <w:sz w:val="20"/>
                              </w:rPr>
                            </w:pPr>
                          </w:p>
                          <w:p>
                            <w:pPr>
                              <w:pStyle w:val="TableParagraph"/>
                              <w:spacing w:line="260" w:lineRule="atLeast"/>
                              <w:ind w:left="104" w:right="90" w:firstLine="265"/>
                              <w:jc w:val="left"/>
                              <w:rPr>
                                <w:b/>
                                <w:sz w:val="20"/>
                              </w:rPr>
                            </w:pPr>
                            <w:r>
                              <w:rPr>
                                <w:b/>
                                <w:sz w:val="20"/>
                              </w:rPr>
                              <w:t>Ending Net Pension</w:t>
                            </w:r>
                            <w:r>
                              <w:rPr>
                                <w:b/>
                                <w:spacing w:val="-14"/>
                                <w:sz w:val="20"/>
                              </w:rPr>
                              <w:t> </w:t>
                            </w:r>
                            <w:r>
                              <w:rPr>
                                <w:b/>
                                <w:sz w:val="20"/>
                              </w:rPr>
                              <w:t>Liability</w:t>
                            </w:r>
                          </w:p>
                        </w:tc>
                      </w:tr>
                      <w:tr>
                        <w:trPr>
                          <w:trHeight w:val="231" w:hRule="atLeast"/>
                        </w:trPr>
                        <w:tc>
                          <w:tcPr>
                            <w:tcW w:w="2317" w:type="dxa"/>
                            <w:tcBorders>
                              <w:left w:val="nil"/>
                            </w:tcBorders>
                          </w:tcPr>
                          <w:p>
                            <w:pPr>
                              <w:pStyle w:val="TableParagraph"/>
                              <w:spacing w:line="211" w:lineRule="exact"/>
                              <w:ind w:left="11" w:right="0"/>
                              <w:jc w:val="left"/>
                              <w:rPr>
                                <w:sz w:val="20"/>
                              </w:rPr>
                            </w:pPr>
                            <w:r>
                              <w:rPr>
                                <w:spacing w:val="-4"/>
                                <w:sz w:val="20"/>
                              </w:rPr>
                              <w:t>iana</w:t>
                            </w:r>
                          </w:p>
                        </w:tc>
                        <w:tc>
                          <w:tcPr>
                            <w:tcW w:w="259" w:type="dxa"/>
                            <w:tcBorders>
                              <w:top w:val="nil"/>
                              <w:bottom w:val="nil"/>
                            </w:tcBorders>
                          </w:tcPr>
                          <w:p>
                            <w:pPr>
                              <w:pStyle w:val="TableParagraph"/>
                              <w:spacing w:line="240" w:lineRule="auto"/>
                              <w:ind w:right="0"/>
                              <w:jc w:val="left"/>
                              <w:rPr>
                                <w:rFonts w:ascii="Times New Roman"/>
                                <w:sz w:val="16"/>
                              </w:rPr>
                            </w:pPr>
                          </w:p>
                        </w:tc>
                        <w:tc>
                          <w:tcPr>
                            <w:tcW w:w="1810" w:type="dxa"/>
                          </w:tcPr>
                          <w:p>
                            <w:pPr>
                              <w:pStyle w:val="TableParagraph"/>
                              <w:spacing w:line="211" w:lineRule="exact"/>
                              <w:ind w:left="3" w:right="3"/>
                              <w:jc w:val="center"/>
                              <w:rPr>
                                <w:sz w:val="20"/>
                              </w:rPr>
                            </w:pPr>
                            <w:r>
                              <w:rPr>
                                <w:sz w:val="20"/>
                              </w:rPr>
                              <w:t>$</w:t>
                            </w:r>
                            <w:r>
                              <w:rPr>
                                <w:spacing w:val="45"/>
                                <w:sz w:val="20"/>
                              </w:rPr>
                              <w:t> </w:t>
                            </w:r>
                            <w:r>
                              <w:rPr>
                                <w:spacing w:val="-2"/>
                                <w:sz w:val="20"/>
                              </w:rPr>
                              <w:t>10,630,018,922</w:t>
                            </w:r>
                          </w:p>
                        </w:tc>
                        <w:tc>
                          <w:tcPr>
                            <w:tcW w:w="259" w:type="dxa"/>
                            <w:tcBorders>
                              <w:top w:val="nil"/>
                              <w:bottom w:val="nil"/>
                            </w:tcBorders>
                          </w:tcPr>
                          <w:p>
                            <w:pPr>
                              <w:pStyle w:val="TableParagraph"/>
                              <w:spacing w:line="240" w:lineRule="auto"/>
                              <w:ind w:right="0"/>
                              <w:jc w:val="left"/>
                              <w:rPr>
                                <w:rFonts w:ascii="Times New Roman"/>
                                <w:sz w:val="16"/>
                              </w:rPr>
                            </w:pPr>
                          </w:p>
                        </w:tc>
                        <w:tc>
                          <w:tcPr>
                            <w:tcW w:w="1810" w:type="dxa"/>
                          </w:tcPr>
                          <w:p>
                            <w:pPr>
                              <w:pStyle w:val="TableParagraph"/>
                              <w:spacing w:line="211" w:lineRule="exact"/>
                              <w:ind w:right="3"/>
                              <w:jc w:val="center"/>
                              <w:rPr>
                                <w:sz w:val="20"/>
                              </w:rPr>
                            </w:pPr>
                            <w:r>
                              <w:rPr>
                                <w:sz w:val="20"/>
                              </w:rPr>
                              <w:t>$</w:t>
                            </w:r>
                            <w:r>
                              <w:rPr>
                                <w:spacing w:val="45"/>
                                <w:sz w:val="20"/>
                              </w:rPr>
                              <w:t> </w:t>
                            </w:r>
                            <w:r>
                              <w:rPr>
                                <w:spacing w:val="-2"/>
                                <w:sz w:val="20"/>
                              </w:rPr>
                              <w:t>10,307,551,857</w:t>
                            </w:r>
                          </w:p>
                        </w:tc>
                      </w:tr>
                      <w:tr>
                        <w:trPr>
                          <w:trHeight w:val="229" w:hRule="atLeast"/>
                        </w:trPr>
                        <w:tc>
                          <w:tcPr>
                            <w:tcW w:w="2317" w:type="dxa"/>
                            <w:tcBorders>
                              <w:left w:val="nil"/>
                              <w:right w:val="nil"/>
                            </w:tcBorders>
                          </w:tcPr>
                          <w:p>
                            <w:pPr>
                              <w:pStyle w:val="TableParagraph"/>
                              <w:spacing w:line="240" w:lineRule="auto"/>
                              <w:ind w:right="0"/>
                              <w:jc w:val="left"/>
                              <w:rPr>
                                <w:rFonts w:ascii="Times New Roman"/>
                                <w:sz w:val="16"/>
                              </w:rPr>
                            </w:pPr>
                          </w:p>
                        </w:tc>
                        <w:tc>
                          <w:tcPr>
                            <w:tcW w:w="259" w:type="dxa"/>
                            <w:tcBorders>
                              <w:top w:val="nil"/>
                              <w:left w:val="nil"/>
                              <w:bottom w:val="nil"/>
                              <w:right w:val="nil"/>
                            </w:tcBorders>
                          </w:tcPr>
                          <w:p>
                            <w:pPr>
                              <w:pStyle w:val="TableParagraph"/>
                              <w:spacing w:line="240" w:lineRule="auto"/>
                              <w:ind w:right="0"/>
                              <w:jc w:val="left"/>
                              <w:rPr>
                                <w:rFonts w:ascii="Times New Roman"/>
                                <w:sz w:val="16"/>
                              </w:rPr>
                            </w:pPr>
                          </w:p>
                        </w:tc>
                        <w:tc>
                          <w:tcPr>
                            <w:tcW w:w="1810" w:type="dxa"/>
                            <w:tcBorders>
                              <w:left w:val="nil"/>
                              <w:right w:val="nil"/>
                            </w:tcBorders>
                          </w:tcPr>
                          <w:p>
                            <w:pPr>
                              <w:pStyle w:val="TableParagraph"/>
                              <w:spacing w:line="240" w:lineRule="auto"/>
                              <w:ind w:right="0"/>
                              <w:jc w:val="left"/>
                              <w:rPr>
                                <w:rFonts w:ascii="Times New Roman"/>
                                <w:sz w:val="16"/>
                              </w:rPr>
                            </w:pPr>
                          </w:p>
                        </w:tc>
                        <w:tc>
                          <w:tcPr>
                            <w:tcW w:w="259" w:type="dxa"/>
                            <w:tcBorders>
                              <w:top w:val="nil"/>
                              <w:left w:val="nil"/>
                              <w:bottom w:val="nil"/>
                              <w:right w:val="nil"/>
                            </w:tcBorders>
                          </w:tcPr>
                          <w:p>
                            <w:pPr>
                              <w:pStyle w:val="TableParagraph"/>
                              <w:spacing w:line="240" w:lineRule="auto"/>
                              <w:ind w:right="0"/>
                              <w:jc w:val="left"/>
                              <w:rPr>
                                <w:rFonts w:ascii="Times New Roman"/>
                                <w:sz w:val="16"/>
                              </w:rPr>
                            </w:pPr>
                          </w:p>
                        </w:tc>
                        <w:tc>
                          <w:tcPr>
                            <w:tcW w:w="1810" w:type="dxa"/>
                            <w:tcBorders>
                              <w:left w:val="nil"/>
                              <w:right w:val="nil"/>
                            </w:tcBorders>
                          </w:tcPr>
                          <w:p>
                            <w:pPr>
                              <w:pStyle w:val="TableParagraph"/>
                              <w:spacing w:line="240" w:lineRule="auto"/>
                              <w:ind w:right="0"/>
                              <w:jc w:val="left"/>
                              <w:rPr>
                                <w:rFonts w:ascii="Times New Roman"/>
                                <w:sz w:val="16"/>
                              </w:rPr>
                            </w:pPr>
                          </w:p>
                        </w:tc>
                      </w:tr>
                      <w:tr>
                        <w:trPr>
                          <w:trHeight w:val="221" w:hRule="atLeast"/>
                        </w:trPr>
                        <w:tc>
                          <w:tcPr>
                            <w:tcW w:w="2317" w:type="dxa"/>
                            <w:tcBorders>
                              <w:left w:val="nil"/>
                            </w:tcBorders>
                          </w:tcPr>
                          <w:p>
                            <w:pPr>
                              <w:pStyle w:val="TableParagraph"/>
                              <w:spacing w:line="200" w:lineRule="exact"/>
                              <w:ind w:right="0"/>
                              <w:jc w:val="left"/>
                              <w:rPr>
                                <w:sz w:val="20"/>
                              </w:rPr>
                            </w:pPr>
                            <w:r>
                              <w:rPr>
                                <w:sz w:val="20"/>
                              </w:rPr>
                              <w:t>Pre-1996</w:t>
                            </w:r>
                            <w:r>
                              <w:rPr>
                                <w:spacing w:val="-13"/>
                                <w:sz w:val="20"/>
                              </w:rPr>
                              <w:t> </w:t>
                            </w:r>
                            <w:r>
                              <w:rPr>
                                <w:sz w:val="20"/>
                              </w:rPr>
                              <w:t>Defined</w:t>
                            </w:r>
                            <w:r>
                              <w:rPr>
                                <w:spacing w:val="-13"/>
                                <w:sz w:val="20"/>
                              </w:rPr>
                              <w:t> </w:t>
                            </w:r>
                            <w:r>
                              <w:rPr>
                                <w:spacing w:val="-2"/>
                                <w:sz w:val="20"/>
                              </w:rPr>
                              <w:t>Benefit</w:t>
                            </w:r>
                          </w:p>
                        </w:tc>
                        <w:tc>
                          <w:tcPr>
                            <w:tcW w:w="259" w:type="dxa"/>
                            <w:tcBorders>
                              <w:top w:val="nil"/>
                              <w:bottom w:val="nil"/>
                            </w:tcBorders>
                          </w:tcPr>
                          <w:p>
                            <w:pPr>
                              <w:pStyle w:val="TableParagraph"/>
                              <w:spacing w:line="240" w:lineRule="auto"/>
                              <w:ind w:right="0"/>
                              <w:jc w:val="left"/>
                              <w:rPr>
                                <w:rFonts w:ascii="Times New Roman"/>
                                <w:sz w:val="14"/>
                              </w:rPr>
                            </w:pPr>
                          </w:p>
                        </w:tc>
                        <w:tc>
                          <w:tcPr>
                            <w:tcW w:w="1810" w:type="dxa"/>
                          </w:tcPr>
                          <w:p>
                            <w:pPr>
                              <w:pStyle w:val="TableParagraph"/>
                              <w:spacing w:line="200" w:lineRule="exact"/>
                              <w:ind w:left="3" w:right="3"/>
                              <w:jc w:val="center"/>
                              <w:rPr>
                                <w:sz w:val="20"/>
                              </w:rPr>
                            </w:pPr>
                            <w:r>
                              <w:rPr>
                                <w:sz w:val="20"/>
                              </w:rPr>
                              <w:t>$</w:t>
                            </w:r>
                            <w:r>
                              <w:rPr>
                                <w:spacing w:val="45"/>
                                <w:sz w:val="20"/>
                              </w:rPr>
                              <w:t> </w:t>
                            </w:r>
                            <w:r>
                              <w:rPr>
                                <w:spacing w:val="-2"/>
                                <w:sz w:val="20"/>
                              </w:rPr>
                              <w:t>10,630,018,922</w:t>
                            </w:r>
                          </w:p>
                        </w:tc>
                        <w:tc>
                          <w:tcPr>
                            <w:tcW w:w="259" w:type="dxa"/>
                            <w:tcBorders>
                              <w:top w:val="nil"/>
                              <w:bottom w:val="nil"/>
                            </w:tcBorders>
                          </w:tcPr>
                          <w:p>
                            <w:pPr>
                              <w:pStyle w:val="TableParagraph"/>
                              <w:spacing w:line="240" w:lineRule="auto"/>
                              <w:ind w:right="0"/>
                              <w:jc w:val="left"/>
                              <w:rPr>
                                <w:rFonts w:ascii="Times New Roman"/>
                                <w:sz w:val="14"/>
                              </w:rPr>
                            </w:pPr>
                          </w:p>
                        </w:tc>
                        <w:tc>
                          <w:tcPr>
                            <w:tcW w:w="1810" w:type="dxa"/>
                          </w:tcPr>
                          <w:p>
                            <w:pPr>
                              <w:pStyle w:val="TableParagraph"/>
                              <w:spacing w:line="200" w:lineRule="exact"/>
                              <w:ind w:right="3"/>
                              <w:jc w:val="center"/>
                              <w:rPr>
                                <w:sz w:val="20"/>
                              </w:rPr>
                            </w:pPr>
                            <w:r>
                              <w:rPr>
                                <w:sz w:val="20"/>
                              </w:rPr>
                              <w:t>$</w:t>
                            </w:r>
                            <w:r>
                              <w:rPr>
                                <w:spacing w:val="45"/>
                                <w:sz w:val="20"/>
                              </w:rPr>
                              <w:t> </w:t>
                            </w:r>
                            <w:r>
                              <w:rPr>
                                <w:spacing w:val="-2"/>
                                <w:sz w:val="20"/>
                              </w:rPr>
                              <w:t>10,307,551,857</w:t>
                            </w:r>
                          </w:p>
                        </w:tc>
                      </w:tr>
                    </w:tbl>
                    <w:p>
                      <w:pPr>
                        <w:pStyle w:val="BodyText"/>
                      </w:pPr>
                    </w:p>
                  </w:txbxContent>
                </v:textbox>
                <w10:wrap type="none"/>
              </v:shape>
            </w:pict>
          </mc:Fallback>
        </mc:AlternateContent>
      </w:r>
      <w:r>
        <w:rPr/>
        <w:t>o</w:t>
      </w:r>
      <w:r>
        <w:rPr>
          <w:spacing w:val="-9"/>
        </w:rPr>
        <w:t> </w:t>
      </w:r>
      <w:r>
        <w:rPr/>
        <w:t>the</w:t>
      </w:r>
      <w:r>
        <w:rPr>
          <w:spacing w:val="-9"/>
        </w:rPr>
        <w:t> </w:t>
      </w:r>
      <w:r>
        <w:rPr/>
        <w:t>Schedules</w:t>
      </w:r>
      <w:r>
        <w:rPr>
          <w:spacing w:val="-9"/>
        </w:rPr>
        <w:t> </w:t>
      </w:r>
      <w:r>
        <w:rPr/>
        <w:t>of</w:t>
      </w:r>
      <w:r>
        <w:rPr>
          <w:spacing w:val="-9"/>
        </w:rPr>
        <w:t> </w:t>
      </w:r>
      <w:r>
        <w:rPr/>
        <w:t>Non-Employer</w:t>
      </w:r>
      <w:r>
        <w:rPr>
          <w:spacing w:val="-9"/>
        </w:rPr>
        <w:t> </w:t>
      </w:r>
      <w:r>
        <w:rPr/>
        <w:t>Allocation</w:t>
      </w:r>
      <w:r>
        <w:rPr>
          <w:spacing w:val="-11"/>
        </w:rPr>
        <w:t> </w:t>
      </w:r>
      <w:r>
        <w:rPr/>
        <w:t>and</w:t>
      </w:r>
      <w:r>
        <w:rPr>
          <w:spacing w:val="-9"/>
        </w:rPr>
        <w:t> </w:t>
      </w:r>
      <w:r>
        <w:rPr/>
        <w:t>Non-Employer</w:t>
      </w:r>
      <w:r>
        <w:rPr>
          <w:spacing w:val="-9"/>
        </w:rPr>
        <w:t> </w:t>
      </w:r>
      <w:r>
        <w:rPr/>
        <w:t>Pension</w:t>
      </w:r>
      <w:r>
        <w:rPr>
          <w:spacing w:val="-11"/>
        </w:rPr>
        <w:t> </w:t>
      </w:r>
      <w:r>
        <w:rPr/>
        <w:t>Amounts er Allocation of Special Funding Situation Pension Amounts.</w:t>
      </w:r>
    </w:p>
    <w:p>
      <w:pPr>
        <w:spacing w:after="0" w:line="249" w:lineRule="auto"/>
        <w:sectPr>
          <w:footerReference w:type="even" r:id="rId10"/>
          <w:pgSz w:w="12240" w:h="15840"/>
          <w:pgMar w:header="0" w:footer="0" w:top="0" w:bottom="280" w:left="0" w:right="0"/>
        </w:sectPr>
      </w:pPr>
    </w:p>
    <w:p>
      <w:pPr>
        <w:spacing w:line="240" w:lineRule="auto"/>
        <w:ind w:left="0" w:right="0" w:firstLine="0"/>
        <w:jc w:val="left"/>
        <w:rPr>
          <w:sz w:val="20"/>
        </w:rPr>
      </w:pPr>
      <w:r>
        <w:rPr>
          <w:sz w:val="20"/>
        </w:rPr>
        <mc:AlternateContent>
          <mc:Choice Requires="wps">
            <w:drawing>
              <wp:inline distT="0" distB="0" distL="0" distR="0">
                <wp:extent cx="3409950" cy="1330325"/>
                <wp:effectExtent l="0" t="0" r="0" b="0"/>
                <wp:docPr id="16" name="Textbox 16"/>
                <wp:cNvGraphicFramePr>
                  <a:graphicFrameLocks/>
                </wp:cNvGraphicFramePr>
                <a:graphic>
                  <a:graphicData uri="http://schemas.microsoft.com/office/word/2010/wordprocessingShape">
                    <wps:wsp>
                      <wps:cNvPr id="16" name="Textbox 16"/>
                      <wps:cNvSpPr txBox="1"/>
                      <wps:spPr>
                        <a:xfrm>
                          <a:off x="0" y="0"/>
                          <a:ext cx="3409950" cy="1330325"/>
                        </a:xfrm>
                        <a:prstGeom prst="rect">
                          <a:avLst/>
                        </a:prstGeom>
                      </wps:spPr>
                      <wps:txbx>
                        <w:txbxContent>
                          <w:tbl>
                            <w:tblPr>
                              <w:tblW w:w="0" w:type="auto"/>
                              <w:jc w:val="left"/>
                              <w:tblInd w:w="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39"/>
                              <w:gridCol w:w="1736"/>
                              <w:gridCol w:w="1478"/>
                              <w:gridCol w:w="1711"/>
                            </w:tblGrid>
                            <w:tr>
                              <w:trPr>
                                <w:trHeight w:val="1814" w:hRule="atLeast"/>
                              </w:trPr>
                              <w:tc>
                                <w:tcPr>
                                  <w:tcW w:w="439" w:type="dxa"/>
                                  <w:tcBorders>
                                    <w:top w:val="nil"/>
                                    <w:left w:val="nil"/>
                                  </w:tcBorders>
                                </w:tcPr>
                                <w:p>
                                  <w:pPr>
                                    <w:pStyle w:val="TableParagraph"/>
                                    <w:spacing w:line="240" w:lineRule="auto"/>
                                    <w:ind w:right="0"/>
                                    <w:jc w:val="left"/>
                                    <w:rPr>
                                      <w:sz w:val="20"/>
                                    </w:rPr>
                                  </w:pPr>
                                </w:p>
                                <w:p>
                                  <w:pPr>
                                    <w:pStyle w:val="TableParagraph"/>
                                    <w:spacing w:line="240" w:lineRule="auto" w:before="72"/>
                                    <w:ind w:right="0"/>
                                    <w:jc w:val="left"/>
                                    <w:rPr>
                                      <w:sz w:val="20"/>
                                    </w:rPr>
                                  </w:pPr>
                                </w:p>
                                <w:p>
                                  <w:pPr>
                                    <w:pStyle w:val="TableParagraph"/>
                                    <w:spacing w:line="268" w:lineRule="auto" w:before="1"/>
                                    <w:ind w:left="-26" w:right="93" w:firstLine="33"/>
                                    <w:jc w:val="left"/>
                                    <w:rPr>
                                      <w:b/>
                                      <w:sz w:val="20"/>
                                    </w:rPr>
                                  </w:pPr>
                                  <w:r>
                                    <w:rPr>
                                      <w:b/>
                                      <w:spacing w:val="-6"/>
                                      <w:sz w:val="20"/>
                                    </w:rPr>
                                    <w:t>es </w:t>
                                  </w:r>
                                  <w:r>
                                    <w:rPr>
                                      <w:b/>
                                      <w:spacing w:val="-10"/>
                                      <w:sz w:val="20"/>
                                    </w:rPr>
                                    <w:t>n </w:t>
                                  </w:r>
                                  <w:r>
                                    <w:rPr>
                                      <w:b/>
                                      <w:spacing w:val="-4"/>
                                      <w:sz w:val="20"/>
                                    </w:rPr>
                                    <w:t>and</w:t>
                                  </w:r>
                                </w:p>
                                <w:p>
                                  <w:pPr>
                                    <w:pStyle w:val="TableParagraph"/>
                                    <w:spacing w:line="240" w:lineRule="auto" w:before="31"/>
                                    <w:ind w:right="0"/>
                                    <w:jc w:val="left"/>
                                    <w:rPr>
                                      <w:sz w:val="20"/>
                                    </w:rPr>
                                  </w:pPr>
                                </w:p>
                                <w:p>
                                  <w:pPr>
                                    <w:pStyle w:val="TableParagraph"/>
                                    <w:spacing w:line="228" w:lineRule="exact"/>
                                    <w:ind w:left="-3" w:right="0"/>
                                    <w:jc w:val="left"/>
                                    <w:rPr>
                                      <w:b/>
                                      <w:sz w:val="20"/>
                                    </w:rPr>
                                  </w:pPr>
                                  <w:r>
                                    <w:rPr>
                                      <w:b/>
                                      <w:spacing w:val="-5"/>
                                      <w:sz w:val="20"/>
                                    </w:rPr>
                                    <w:t>ce</w:t>
                                  </w:r>
                                </w:p>
                              </w:tc>
                              <w:tc>
                                <w:tcPr>
                                  <w:tcW w:w="1736" w:type="dxa"/>
                                  <w:tcBorders>
                                    <w:top w:val="nil"/>
                                  </w:tcBorders>
                                </w:tcPr>
                                <w:p>
                                  <w:pPr>
                                    <w:pStyle w:val="TableParagraph"/>
                                    <w:spacing w:line="268" w:lineRule="auto" w:before="16"/>
                                    <w:ind w:left="198" w:right="193" w:firstLine="2"/>
                                    <w:jc w:val="center"/>
                                    <w:rPr>
                                      <w:b/>
                                      <w:sz w:val="20"/>
                                    </w:rPr>
                                  </w:pPr>
                                  <w:r>
                                    <w:rPr>
                                      <w:b/>
                                      <w:spacing w:val="-2"/>
                                      <w:sz w:val="20"/>
                                    </w:rPr>
                                    <w:t>Between </w:t>
                                  </w:r>
                                  <w:r>
                                    <w:rPr>
                                      <w:b/>
                                      <w:sz w:val="20"/>
                                    </w:rPr>
                                    <w:t>Projected</w:t>
                                  </w:r>
                                  <w:r>
                                    <w:rPr>
                                      <w:b/>
                                      <w:spacing w:val="-14"/>
                                      <w:sz w:val="20"/>
                                    </w:rPr>
                                    <w:t> </w:t>
                                  </w:r>
                                  <w:r>
                                    <w:rPr>
                                      <w:b/>
                                      <w:sz w:val="20"/>
                                    </w:rPr>
                                    <w:t>and </w:t>
                                  </w:r>
                                  <w:r>
                                    <w:rPr>
                                      <w:b/>
                                      <w:spacing w:val="-2"/>
                                      <w:sz w:val="20"/>
                                    </w:rPr>
                                    <w:t>Actual Investment </w:t>
                                  </w:r>
                                  <w:r>
                                    <w:rPr>
                                      <w:b/>
                                      <w:sz w:val="20"/>
                                    </w:rPr>
                                    <w:t>Earnings on Pension Plan</w:t>
                                  </w:r>
                                </w:p>
                                <w:p>
                                  <w:pPr>
                                    <w:pStyle w:val="TableParagraph"/>
                                    <w:spacing w:line="228" w:lineRule="exact" w:before="5"/>
                                    <w:ind w:left="5" w:right="0"/>
                                    <w:jc w:val="center"/>
                                    <w:rPr>
                                      <w:b/>
                                      <w:sz w:val="20"/>
                                    </w:rPr>
                                  </w:pPr>
                                  <w:r>
                                    <w:rPr>
                                      <w:b/>
                                      <w:spacing w:val="-2"/>
                                      <w:sz w:val="20"/>
                                    </w:rPr>
                                    <w:t>Investments</w:t>
                                  </w:r>
                                </w:p>
                              </w:tc>
                              <w:tc>
                                <w:tcPr>
                                  <w:tcW w:w="1478" w:type="dxa"/>
                                  <w:tcBorders>
                                    <w:top w:val="nil"/>
                                  </w:tcBorders>
                                </w:tcPr>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before="124"/>
                                    <w:ind w:right="0"/>
                                    <w:jc w:val="left"/>
                                    <w:rPr>
                                      <w:sz w:val="20"/>
                                    </w:rPr>
                                  </w:pPr>
                                </w:p>
                                <w:p>
                                  <w:pPr>
                                    <w:pStyle w:val="TableParagraph"/>
                                    <w:spacing w:line="260" w:lineRule="atLeast"/>
                                    <w:ind w:left="105" w:right="0" w:firstLine="84"/>
                                    <w:jc w:val="left"/>
                                    <w:rPr>
                                      <w:b/>
                                      <w:sz w:val="20"/>
                                    </w:rPr>
                                  </w:pPr>
                                  <w:r>
                                    <w:rPr>
                                      <w:b/>
                                      <w:sz w:val="20"/>
                                    </w:rPr>
                                    <w:t>Changes of </w:t>
                                  </w:r>
                                  <w:r>
                                    <w:rPr>
                                      <w:b/>
                                      <w:spacing w:val="-4"/>
                                      <w:sz w:val="20"/>
                                    </w:rPr>
                                    <w:t>Assumptions</w:t>
                                  </w:r>
                                </w:p>
                              </w:tc>
                              <w:tc>
                                <w:tcPr>
                                  <w:tcW w:w="1711" w:type="dxa"/>
                                  <w:tcBorders>
                                    <w:top w:val="nil"/>
                                  </w:tcBorders>
                                </w:tcPr>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before="94"/>
                                    <w:ind w:right="0"/>
                                    <w:jc w:val="left"/>
                                    <w:rPr>
                                      <w:sz w:val="20"/>
                                    </w:rPr>
                                  </w:pPr>
                                </w:p>
                                <w:p>
                                  <w:pPr>
                                    <w:pStyle w:val="TableParagraph"/>
                                    <w:spacing w:line="260" w:lineRule="atLeast"/>
                                    <w:ind w:right="0"/>
                                    <w:jc w:val="center"/>
                                    <w:rPr>
                                      <w:b/>
                                      <w:sz w:val="20"/>
                                    </w:rPr>
                                  </w:pPr>
                                  <w:r>
                                    <w:rPr>
                                      <w:b/>
                                      <w:spacing w:val="-2"/>
                                      <w:sz w:val="20"/>
                                    </w:rPr>
                                    <w:t>Total</w:t>
                                  </w:r>
                                  <w:r>
                                    <w:rPr>
                                      <w:b/>
                                      <w:spacing w:val="-12"/>
                                      <w:sz w:val="20"/>
                                    </w:rPr>
                                    <w:t> </w:t>
                                  </w:r>
                                  <w:r>
                                    <w:rPr>
                                      <w:b/>
                                      <w:spacing w:val="-2"/>
                                      <w:sz w:val="20"/>
                                    </w:rPr>
                                    <w:t>Deferred </w:t>
                                  </w:r>
                                  <w:r>
                                    <w:rPr>
                                      <w:b/>
                                      <w:sz w:val="20"/>
                                    </w:rPr>
                                    <w:t>Inflows of </w:t>
                                  </w:r>
                                  <w:r>
                                    <w:rPr>
                                      <w:b/>
                                      <w:spacing w:val="-2"/>
                                      <w:sz w:val="20"/>
                                    </w:rPr>
                                    <w:t>Resources</w:t>
                                  </w:r>
                                </w:p>
                              </w:tc>
                            </w:tr>
                            <w:tr>
                              <w:trPr>
                                <w:trHeight w:val="231" w:hRule="atLeast"/>
                              </w:trPr>
                              <w:tc>
                                <w:tcPr>
                                  <w:tcW w:w="439" w:type="dxa"/>
                                  <w:tcBorders>
                                    <w:left w:val="nil"/>
                                  </w:tcBorders>
                                </w:tcPr>
                                <w:p>
                                  <w:pPr>
                                    <w:pStyle w:val="TableParagraph"/>
                                    <w:spacing w:line="211" w:lineRule="exact"/>
                                    <w:ind w:left="266" w:right="0"/>
                                    <w:jc w:val="left"/>
                                    <w:rPr>
                                      <w:sz w:val="20"/>
                                    </w:rPr>
                                  </w:pPr>
                                  <w:r>
                                    <w:rPr>
                                      <w:spacing w:val="-10"/>
                                      <w:sz w:val="20"/>
                                    </w:rPr>
                                    <w:t>-</w:t>
                                  </w:r>
                                </w:p>
                              </w:tc>
                              <w:tc>
                                <w:tcPr>
                                  <w:tcW w:w="1736" w:type="dxa"/>
                                </w:tcPr>
                                <w:p>
                                  <w:pPr>
                                    <w:pStyle w:val="TableParagraph"/>
                                    <w:tabs>
                                      <w:tab w:pos="1553" w:val="left" w:leader="none"/>
                                    </w:tabs>
                                    <w:spacing w:line="211" w:lineRule="exact"/>
                                    <w:ind w:left="94" w:right="0"/>
                                    <w:jc w:val="left"/>
                                    <w:rPr>
                                      <w:sz w:val="20"/>
                                    </w:rPr>
                                  </w:pPr>
                                  <w:r>
                                    <w:rPr>
                                      <w:spacing w:val="-10"/>
                                      <w:sz w:val="20"/>
                                    </w:rPr>
                                    <w:t>$</w:t>
                                  </w:r>
                                  <w:r>
                                    <w:rPr>
                                      <w:sz w:val="20"/>
                                    </w:rPr>
                                    <w:tab/>
                                  </w:r>
                                  <w:r>
                                    <w:rPr>
                                      <w:spacing w:val="-10"/>
                                      <w:sz w:val="20"/>
                                    </w:rPr>
                                    <w:t>-</w:t>
                                  </w:r>
                                </w:p>
                              </w:tc>
                              <w:tc>
                                <w:tcPr>
                                  <w:tcW w:w="1478" w:type="dxa"/>
                                </w:tcPr>
                                <w:p>
                                  <w:pPr>
                                    <w:pStyle w:val="TableParagraph"/>
                                    <w:tabs>
                                      <w:tab w:pos="1293" w:val="left" w:leader="none"/>
                                    </w:tabs>
                                    <w:spacing w:line="211" w:lineRule="exact"/>
                                    <w:ind w:left="93" w:right="0"/>
                                    <w:jc w:val="left"/>
                                    <w:rPr>
                                      <w:sz w:val="20"/>
                                    </w:rPr>
                                  </w:pPr>
                                  <w:r>
                                    <w:rPr>
                                      <w:spacing w:val="-10"/>
                                      <w:sz w:val="20"/>
                                    </w:rPr>
                                    <w:t>$</w:t>
                                  </w:r>
                                  <w:r>
                                    <w:rPr>
                                      <w:sz w:val="20"/>
                                    </w:rPr>
                                    <w:tab/>
                                  </w:r>
                                  <w:r>
                                    <w:rPr>
                                      <w:spacing w:val="-10"/>
                                      <w:sz w:val="20"/>
                                    </w:rPr>
                                    <w:t>-</w:t>
                                  </w:r>
                                </w:p>
                              </w:tc>
                              <w:tc>
                                <w:tcPr>
                                  <w:tcW w:w="1711" w:type="dxa"/>
                                </w:tcPr>
                                <w:p>
                                  <w:pPr>
                                    <w:pStyle w:val="TableParagraph"/>
                                    <w:tabs>
                                      <w:tab w:pos="1525" w:val="left" w:leader="none"/>
                                    </w:tabs>
                                    <w:spacing w:line="211" w:lineRule="exact"/>
                                    <w:ind w:left="92" w:right="0"/>
                                    <w:jc w:val="left"/>
                                    <w:rPr>
                                      <w:sz w:val="20"/>
                                    </w:rPr>
                                  </w:pPr>
                                  <w:r>
                                    <w:rPr>
                                      <w:spacing w:val="-10"/>
                                      <w:sz w:val="20"/>
                                    </w:rPr>
                                    <w:t>$</w:t>
                                  </w:r>
                                  <w:r>
                                    <w:rPr>
                                      <w:sz w:val="20"/>
                                    </w:rPr>
                                    <w:tab/>
                                  </w:r>
                                  <w:r>
                                    <w:rPr>
                                      <w:spacing w:val="-10"/>
                                      <w:sz w:val="20"/>
                                    </w:rPr>
                                    <w:t>-</w:t>
                                  </w:r>
                                </w:p>
                              </w:tc>
                            </w:tr>
                          </w:tbl>
                          <w:p>
                            <w:pPr>
                              <w:pStyle w:val="BodyText"/>
                            </w:pPr>
                          </w:p>
                        </w:txbxContent>
                      </wps:txbx>
                      <wps:bodyPr wrap="square" lIns="0" tIns="0" rIns="0" bIns="0" rtlCol="0">
                        <a:noAutofit/>
                      </wps:bodyPr>
                    </wps:wsp>
                  </a:graphicData>
                </a:graphic>
              </wp:inline>
            </w:drawing>
          </mc:Choice>
          <mc:Fallback>
            <w:pict>
              <v:shape style="width:268.5pt;height:104.75pt;mso-position-horizontal-relative:char;mso-position-vertical-relative:line" type="#_x0000_t202" id="docshape15" filled="false" stroked="false">
                <w10:anchorlock/>
                <v:textbox inset="0,0,0,0">
                  <w:txbxContent>
                    <w:tbl>
                      <w:tblPr>
                        <w:tblW w:w="0" w:type="auto"/>
                        <w:jc w:val="left"/>
                        <w:tblInd w:w="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39"/>
                        <w:gridCol w:w="1736"/>
                        <w:gridCol w:w="1478"/>
                        <w:gridCol w:w="1711"/>
                      </w:tblGrid>
                      <w:tr>
                        <w:trPr>
                          <w:trHeight w:val="1814" w:hRule="atLeast"/>
                        </w:trPr>
                        <w:tc>
                          <w:tcPr>
                            <w:tcW w:w="439" w:type="dxa"/>
                            <w:tcBorders>
                              <w:top w:val="nil"/>
                              <w:left w:val="nil"/>
                            </w:tcBorders>
                          </w:tcPr>
                          <w:p>
                            <w:pPr>
                              <w:pStyle w:val="TableParagraph"/>
                              <w:spacing w:line="240" w:lineRule="auto"/>
                              <w:ind w:right="0"/>
                              <w:jc w:val="left"/>
                              <w:rPr>
                                <w:sz w:val="20"/>
                              </w:rPr>
                            </w:pPr>
                          </w:p>
                          <w:p>
                            <w:pPr>
                              <w:pStyle w:val="TableParagraph"/>
                              <w:spacing w:line="240" w:lineRule="auto" w:before="72"/>
                              <w:ind w:right="0"/>
                              <w:jc w:val="left"/>
                              <w:rPr>
                                <w:sz w:val="20"/>
                              </w:rPr>
                            </w:pPr>
                          </w:p>
                          <w:p>
                            <w:pPr>
                              <w:pStyle w:val="TableParagraph"/>
                              <w:spacing w:line="268" w:lineRule="auto" w:before="1"/>
                              <w:ind w:left="-26" w:right="93" w:firstLine="33"/>
                              <w:jc w:val="left"/>
                              <w:rPr>
                                <w:b/>
                                <w:sz w:val="20"/>
                              </w:rPr>
                            </w:pPr>
                            <w:r>
                              <w:rPr>
                                <w:b/>
                                <w:spacing w:val="-6"/>
                                <w:sz w:val="20"/>
                              </w:rPr>
                              <w:t>es </w:t>
                            </w:r>
                            <w:r>
                              <w:rPr>
                                <w:b/>
                                <w:spacing w:val="-10"/>
                                <w:sz w:val="20"/>
                              </w:rPr>
                              <w:t>n </w:t>
                            </w:r>
                            <w:r>
                              <w:rPr>
                                <w:b/>
                                <w:spacing w:val="-4"/>
                                <w:sz w:val="20"/>
                              </w:rPr>
                              <w:t>and</w:t>
                            </w:r>
                          </w:p>
                          <w:p>
                            <w:pPr>
                              <w:pStyle w:val="TableParagraph"/>
                              <w:spacing w:line="240" w:lineRule="auto" w:before="31"/>
                              <w:ind w:right="0"/>
                              <w:jc w:val="left"/>
                              <w:rPr>
                                <w:sz w:val="20"/>
                              </w:rPr>
                            </w:pPr>
                          </w:p>
                          <w:p>
                            <w:pPr>
                              <w:pStyle w:val="TableParagraph"/>
                              <w:spacing w:line="228" w:lineRule="exact"/>
                              <w:ind w:left="-3" w:right="0"/>
                              <w:jc w:val="left"/>
                              <w:rPr>
                                <w:b/>
                                <w:sz w:val="20"/>
                              </w:rPr>
                            </w:pPr>
                            <w:r>
                              <w:rPr>
                                <w:b/>
                                <w:spacing w:val="-5"/>
                                <w:sz w:val="20"/>
                              </w:rPr>
                              <w:t>ce</w:t>
                            </w:r>
                          </w:p>
                        </w:tc>
                        <w:tc>
                          <w:tcPr>
                            <w:tcW w:w="1736" w:type="dxa"/>
                            <w:tcBorders>
                              <w:top w:val="nil"/>
                            </w:tcBorders>
                          </w:tcPr>
                          <w:p>
                            <w:pPr>
                              <w:pStyle w:val="TableParagraph"/>
                              <w:spacing w:line="268" w:lineRule="auto" w:before="16"/>
                              <w:ind w:left="198" w:right="193" w:firstLine="2"/>
                              <w:jc w:val="center"/>
                              <w:rPr>
                                <w:b/>
                                <w:sz w:val="20"/>
                              </w:rPr>
                            </w:pPr>
                            <w:r>
                              <w:rPr>
                                <w:b/>
                                <w:spacing w:val="-2"/>
                                <w:sz w:val="20"/>
                              </w:rPr>
                              <w:t>Between </w:t>
                            </w:r>
                            <w:r>
                              <w:rPr>
                                <w:b/>
                                <w:sz w:val="20"/>
                              </w:rPr>
                              <w:t>Projected</w:t>
                            </w:r>
                            <w:r>
                              <w:rPr>
                                <w:b/>
                                <w:spacing w:val="-14"/>
                                <w:sz w:val="20"/>
                              </w:rPr>
                              <w:t> </w:t>
                            </w:r>
                            <w:r>
                              <w:rPr>
                                <w:b/>
                                <w:sz w:val="20"/>
                              </w:rPr>
                              <w:t>and </w:t>
                            </w:r>
                            <w:r>
                              <w:rPr>
                                <w:b/>
                                <w:spacing w:val="-2"/>
                                <w:sz w:val="20"/>
                              </w:rPr>
                              <w:t>Actual Investment </w:t>
                            </w:r>
                            <w:r>
                              <w:rPr>
                                <w:b/>
                                <w:sz w:val="20"/>
                              </w:rPr>
                              <w:t>Earnings on Pension Plan</w:t>
                            </w:r>
                          </w:p>
                          <w:p>
                            <w:pPr>
                              <w:pStyle w:val="TableParagraph"/>
                              <w:spacing w:line="228" w:lineRule="exact" w:before="5"/>
                              <w:ind w:left="5" w:right="0"/>
                              <w:jc w:val="center"/>
                              <w:rPr>
                                <w:b/>
                                <w:sz w:val="20"/>
                              </w:rPr>
                            </w:pPr>
                            <w:r>
                              <w:rPr>
                                <w:b/>
                                <w:spacing w:val="-2"/>
                                <w:sz w:val="20"/>
                              </w:rPr>
                              <w:t>Investments</w:t>
                            </w:r>
                          </w:p>
                        </w:tc>
                        <w:tc>
                          <w:tcPr>
                            <w:tcW w:w="1478" w:type="dxa"/>
                            <w:tcBorders>
                              <w:top w:val="nil"/>
                            </w:tcBorders>
                          </w:tcPr>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before="124"/>
                              <w:ind w:right="0"/>
                              <w:jc w:val="left"/>
                              <w:rPr>
                                <w:sz w:val="20"/>
                              </w:rPr>
                            </w:pPr>
                          </w:p>
                          <w:p>
                            <w:pPr>
                              <w:pStyle w:val="TableParagraph"/>
                              <w:spacing w:line="260" w:lineRule="atLeast"/>
                              <w:ind w:left="105" w:right="0" w:firstLine="84"/>
                              <w:jc w:val="left"/>
                              <w:rPr>
                                <w:b/>
                                <w:sz w:val="20"/>
                              </w:rPr>
                            </w:pPr>
                            <w:r>
                              <w:rPr>
                                <w:b/>
                                <w:sz w:val="20"/>
                              </w:rPr>
                              <w:t>Changes of </w:t>
                            </w:r>
                            <w:r>
                              <w:rPr>
                                <w:b/>
                                <w:spacing w:val="-4"/>
                                <w:sz w:val="20"/>
                              </w:rPr>
                              <w:t>Assumptions</w:t>
                            </w:r>
                          </w:p>
                        </w:tc>
                        <w:tc>
                          <w:tcPr>
                            <w:tcW w:w="1711" w:type="dxa"/>
                            <w:tcBorders>
                              <w:top w:val="nil"/>
                            </w:tcBorders>
                          </w:tcPr>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before="94"/>
                              <w:ind w:right="0"/>
                              <w:jc w:val="left"/>
                              <w:rPr>
                                <w:sz w:val="20"/>
                              </w:rPr>
                            </w:pPr>
                          </w:p>
                          <w:p>
                            <w:pPr>
                              <w:pStyle w:val="TableParagraph"/>
                              <w:spacing w:line="260" w:lineRule="atLeast"/>
                              <w:ind w:right="0"/>
                              <w:jc w:val="center"/>
                              <w:rPr>
                                <w:b/>
                                <w:sz w:val="20"/>
                              </w:rPr>
                            </w:pPr>
                            <w:r>
                              <w:rPr>
                                <w:b/>
                                <w:spacing w:val="-2"/>
                                <w:sz w:val="20"/>
                              </w:rPr>
                              <w:t>Total</w:t>
                            </w:r>
                            <w:r>
                              <w:rPr>
                                <w:b/>
                                <w:spacing w:val="-12"/>
                                <w:sz w:val="20"/>
                              </w:rPr>
                              <w:t> </w:t>
                            </w:r>
                            <w:r>
                              <w:rPr>
                                <w:b/>
                                <w:spacing w:val="-2"/>
                                <w:sz w:val="20"/>
                              </w:rPr>
                              <w:t>Deferred </w:t>
                            </w:r>
                            <w:r>
                              <w:rPr>
                                <w:b/>
                                <w:sz w:val="20"/>
                              </w:rPr>
                              <w:t>Inflows of </w:t>
                            </w:r>
                            <w:r>
                              <w:rPr>
                                <w:b/>
                                <w:spacing w:val="-2"/>
                                <w:sz w:val="20"/>
                              </w:rPr>
                              <w:t>Resources</w:t>
                            </w:r>
                          </w:p>
                        </w:tc>
                      </w:tr>
                      <w:tr>
                        <w:trPr>
                          <w:trHeight w:val="231" w:hRule="atLeast"/>
                        </w:trPr>
                        <w:tc>
                          <w:tcPr>
                            <w:tcW w:w="439" w:type="dxa"/>
                            <w:tcBorders>
                              <w:left w:val="nil"/>
                            </w:tcBorders>
                          </w:tcPr>
                          <w:p>
                            <w:pPr>
                              <w:pStyle w:val="TableParagraph"/>
                              <w:spacing w:line="211" w:lineRule="exact"/>
                              <w:ind w:left="266" w:right="0"/>
                              <w:jc w:val="left"/>
                              <w:rPr>
                                <w:sz w:val="20"/>
                              </w:rPr>
                            </w:pPr>
                            <w:r>
                              <w:rPr>
                                <w:spacing w:val="-10"/>
                                <w:sz w:val="20"/>
                              </w:rPr>
                              <w:t>-</w:t>
                            </w:r>
                          </w:p>
                        </w:tc>
                        <w:tc>
                          <w:tcPr>
                            <w:tcW w:w="1736" w:type="dxa"/>
                          </w:tcPr>
                          <w:p>
                            <w:pPr>
                              <w:pStyle w:val="TableParagraph"/>
                              <w:tabs>
                                <w:tab w:pos="1553" w:val="left" w:leader="none"/>
                              </w:tabs>
                              <w:spacing w:line="211" w:lineRule="exact"/>
                              <w:ind w:left="94" w:right="0"/>
                              <w:jc w:val="left"/>
                              <w:rPr>
                                <w:sz w:val="20"/>
                              </w:rPr>
                            </w:pPr>
                            <w:r>
                              <w:rPr>
                                <w:spacing w:val="-10"/>
                                <w:sz w:val="20"/>
                              </w:rPr>
                              <w:t>$</w:t>
                            </w:r>
                            <w:r>
                              <w:rPr>
                                <w:sz w:val="20"/>
                              </w:rPr>
                              <w:tab/>
                            </w:r>
                            <w:r>
                              <w:rPr>
                                <w:spacing w:val="-10"/>
                                <w:sz w:val="20"/>
                              </w:rPr>
                              <w:t>-</w:t>
                            </w:r>
                          </w:p>
                        </w:tc>
                        <w:tc>
                          <w:tcPr>
                            <w:tcW w:w="1478" w:type="dxa"/>
                          </w:tcPr>
                          <w:p>
                            <w:pPr>
                              <w:pStyle w:val="TableParagraph"/>
                              <w:tabs>
                                <w:tab w:pos="1293" w:val="left" w:leader="none"/>
                              </w:tabs>
                              <w:spacing w:line="211" w:lineRule="exact"/>
                              <w:ind w:left="93" w:right="0"/>
                              <w:jc w:val="left"/>
                              <w:rPr>
                                <w:sz w:val="20"/>
                              </w:rPr>
                            </w:pPr>
                            <w:r>
                              <w:rPr>
                                <w:spacing w:val="-10"/>
                                <w:sz w:val="20"/>
                              </w:rPr>
                              <w:t>$</w:t>
                            </w:r>
                            <w:r>
                              <w:rPr>
                                <w:sz w:val="20"/>
                              </w:rPr>
                              <w:tab/>
                            </w:r>
                            <w:r>
                              <w:rPr>
                                <w:spacing w:val="-10"/>
                                <w:sz w:val="20"/>
                              </w:rPr>
                              <w:t>-</w:t>
                            </w:r>
                          </w:p>
                        </w:tc>
                        <w:tc>
                          <w:tcPr>
                            <w:tcW w:w="1711" w:type="dxa"/>
                          </w:tcPr>
                          <w:p>
                            <w:pPr>
                              <w:pStyle w:val="TableParagraph"/>
                              <w:tabs>
                                <w:tab w:pos="1525" w:val="left" w:leader="none"/>
                              </w:tabs>
                              <w:spacing w:line="211" w:lineRule="exact"/>
                              <w:ind w:left="92" w:right="0"/>
                              <w:jc w:val="left"/>
                              <w:rPr>
                                <w:sz w:val="20"/>
                              </w:rPr>
                            </w:pPr>
                            <w:r>
                              <w:rPr>
                                <w:spacing w:val="-10"/>
                                <w:sz w:val="20"/>
                              </w:rPr>
                              <w:t>$</w:t>
                            </w:r>
                            <w:r>
                              <w:rPr>
                                <w:sz w:val="20"/>
                              </w:rPr>
                              <w:tab/>
                            </w:r>
                            <w:r>
                              <w:rPr>
                                <w:spacing w:val="-10"/>
                                <w:sz w:val="20"/>
                              </w:rPr>
                              <w:t>-</w:t>
                            </w:r>
                          </w:p>
                        </w:tc>
                      </w:tr>
                    </w:tbl>
                    <w:p>
                      <w:pPr>
                        <w:pStyle w:val="BodyText"/>
                      </w:pPr>
                    </w:p>
                  </w:txbxContent>
                </v:textbox>
              </v:shape>
            </w:pict>
          </mc:Fallback>
        </mc:AlternateContent>
      </w:r>
      <w:r>
        <w:rPr>
          <w:sz w:val="20"/>
        </w:rPr>
      </w:r>
      <w:r>
        <w:rPr>
          <w:rFonts w:ascii="Times New Roman"/>
          <w:spacing w:val="116"/>
          <w:sz w:val="20"/>
        </w:rPr>
        <w:t> </w:t>
      </w:r>
      <w:r>
        <w:rPr>
          <w:spacing w:val="116"/>
          <w:position w:val="1"/>
          <w:sz w:val="20"/>
        </w:rPr>
        <mc:AlternateContent>
          <mc:Choice Requires="wps">
            <w:drawing>
              <wp:inline distT="0" distB="0" distL="0" distR="0">
                <wp:extent cx="1810385" cy="1323975"/>
                <wp:effectExtent l="9525" t="0" r="0" b="9525"/>
                <wp:docPr id="17" name="Group 17"/>
                <wp:cNvGraphicFramePr>
                  <a:graphicFrameLocks/>
                </wp:cNvGraphicFramePr>
                <a:graphic>
                  <a:graphicData uri="http://schemas.microsoft.com/office/word/2010/wordprocessingGroup">
                    <wpg:wgp>
                      <wpg:cNvPr id="17" name="Group 17"/>
                      <wpg:cNvGrpSpPr/>
                      <wpg:grpSpPr>
                        <a:xfrm>
                          <a:off x="0" y="0"/>
                          <a:ext cx="1810385" cy="1323975"/>
                          <a:chExt cx="1810385" cy="1323975"/>
                        </a:xfrm>
                      </wpg:grpSpPr>
                      <wps:wsp>
                        <wps:cNvPr id="18" name="Graphic 18"/>
                        <wps:cNvSpPr/>
                        <wps:spPr>
                          <a:xfrm>
                            <a:off x="-6" y="0"/>
                            <a:ext cx="1810385" cy="1323975"/>
                          </a:xfrm>
                          <a:custGeom>
                            <a:avLst/>
                            <a:gdLst/>
                            <a:ahLst/>
                            <a:cxnLst/>
                            <a:rect l="l" t="t" r="r" b="b"/>
                            <a:pathLst>
                              <a:path w="1810385" h="1323975">
                                <a:moveTo>
                                  <a:pt x="11709" y="0"/>
                                </a:moveTo>
                                <a:lnTo>
                                  <a:pt x="0" y="0"/>
                                </a:lnTo>
                                <a:lnTo>
                                  <a:pt x="0" y="1323873"/>
                                </a:lnTo>
                                <a:lnTo>
                                  <a:pt x="11709" y="1323873"/>
                                </a:lnTo>
                                <a:lnTo>
                                  <a:pt x="11709" y="0"/>
                                </a:lnTo>
                                <a:close/>
                              </a:path>
                              <a:path w="1810385" h="1323975">
                                <a:moveTo>
                                  <a:pt x="1810029" y="0"/>
                                </a:moveTo>
                                <a:lnTo>
                                  <a:pt x="1798307" y="0"/>
                                </a:lnTo>
                                <a:lnTo>
                                  <a:pt x="1798307" y="1323873"/>
                                </a:lnTo>
                                <a:lnTo>
                                  <a:pt x="1810029" y="1323873"/>
                                </a:lnTo>
                                <a:lnTo>
                                  <a:pt x="1810029"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11703" y="1152727"/>
                            <a:ext cx="1798955" cy="171450"/>
                          </a:xfrm>
                          <a:custGeom>
                            <a:avLst/>
                            <a:gdLst/>
                            <a:ahLst/>
                            <a:cxnLst/>
                            <a:rect l="l" t="t" r="r" b="b"/>
                            <a:pathLst>
                              <a:path w="1798955" h="171450">
                                <a:moveTo>
                                  <a:pt x="1798332" y="159435"/>
                                </a:moveTo>
                                <a:lnTo>
                                  <a:pt x="0" y="159435"/>
                                </a:lnTo>
                                <a:lnTo>
                                  <a:pt x="0" y="171145"/>
                                </a:lnTo>
                                <a:lnTo>
                                  <a:pt x="1798332" y="171145"/>
                                </a:lnTo>
                                <a:lnTo>
                                  <a:pt x="1798332" y="159435"/>
                                </a:lnTo>
                                <a:close/>
                              </a:path>
                              <a:path w="1798955" h="171450">
                                <a:moveTo>
                                  <a:pt x="1798332" y="0"/>
                                </a:moveTo>
                                <a:lnTo>
                                  <a:pt x="0" y="0"/>
                                </a:lnTo>
                                <a:lnTo>
                                  <a:pt x="0" y="11722"/>
                                </a:lnTo>
                                <a:lnTo>
                                  <a:pt x="1798332" y="11722"/>
                                </a:lnTo>
                                <a:lnTo>
                                  <a:pt x="1798332" y="0"/>
                                </a:lnTo>
                                <a:close/>
                              </a:path>
                            </a:pathLst>
                          </a:custGeom>
                          <a:solidFill>
                            <a:srgbClr val="000000"/>
                          </a:solidFill>
                        </wps:spPr>
                        <wps:bodyPr wrap="square" lIns="0" tIns="0" rIns="0" bIns="0" rtlCol="0">
                          <a:prstTxWarp prst="textNoShape">
                            <a:avLst/>
                          </a:prstTxWarp>
                          <a:noAutofit/>
                        </wps:bodyPr>
                      </wps:wsp>
                      <wps:wsp>
                        <wps:cNvPr id="20" name="Textbox 20"/>
                        <wps:cNvSpPr txBox="1"/>
                        <wps:spPr>
                          <a:xfrm>
                            <a:off x="0" y="0"/>
                            <a:ext cx="1810385" cy="1323975"/>
                          </a:xfrm>
                          <a:prstGeom prst="rect">
                            <a:avLst/>
                          </a:prstGeom>
                        </wps:spPr>
                        <wps:txbx>
                          <w:txbxContent>
                            <w:p>
                              <w:pPr>
                                <w:spacing w:line="240" w:lineRule="auto" w:before="0"/>
                                <w:rPr>
                                  <w:rFonts w:ascii="Times New Roman"/>
                                  <w:sz w:val="20"/>
                                </w:rPr>
                              </w:pPr>
                            </w:p>
                            <w:p>
                              <w:pPr>
                                <w:spacing w:line="240" w:lineRule="auto" w:before="0"/>
                                <w:rPr>
                                  <w:rFonts w:ascii="Times New Roman"/>
                                  <w:sz w:val="20"/>
                                </w:rPr>
                              </w:pPr>
                            </w:p>
                            <w:p>
                              <w:pPr>
                                <w:spacing w:line="240" w:lineRule="auto" w:before="0"/>
                                <w:rPr>
                                  <w:rFonts w:ascii="Times New Roman"/>
                                  <w:sz w:val="20"/>
                                </w:rPr>
                              </w:pPr>
                            </w:p>
                            <w:p>
                              <w:pPr>
                                <w:spacing w:line="240" w:lineRule="auto" w:before="0"/>
                                <w:rPr>
                                  <w:rFonts w:ascii="Times New Roman"/>
                                  <w:sz w:val="20"/>
                                </w:rPr>
                              </w:pPr>
                            </w:p>
                            <w:p>
                              <w:pPr>
                                <w:spacing w:line="240" w:lineRule="auto" w:before="0"/>
                                <w:rPr>
                                  <w:rFonts w:ascii="Times New Roman"/>
                                  <w:sz w:val="20"/>
                                </w:rPr>
                              </w:pPr>
                            </w:p>
                            <w:p>
                              <w:pPr>
                                <w:spacing w:line="240" w:lineRule="auto" w:before="196"/>
                                <w:rPr>
                                  <w:rFonts w:ascii="Times New Roman"/>
                                  <w:sz w:val="20"/>
                                </w:rPr>
                              </w:pPr>
                            </w:p>
                            <w:p>
                              <w:pPr>
                                <w:spacing w:before="0"/>
                                <w:ind w:left="339" w:right="0" w:firstLine="0"/>
                                <w:jc w:val="left"/>
                                <w:rPr>
                                  <w:b/>
                                  <w:sz w:val="20"/>
                                </w:rPr>
                              </w:pPr>
                              <w:r>
                                <w:rPr>
                                  <w:b/>
                                  <w:sz w:val="20"/>
                                </w:rPr>
                                <w:t>Total</w:t>
                              </w:r>
                              <w:r>
                                <w:rPr>
                                  <w:b/>
                                  <w:spacing w:val="-12"/>
                                  <w:sz w:val="20"/>
                                </w:rPr>
                                <w:t> </w:t>
                              </w:r>
                              <w:r>
                                <w:rPr>
                                  <w:b/>
                                  <w:sz w:val="20"/>
                                </w:rPr>
                                <w:t>Pension</w:t>
                              </w:r>
                              <w:r>
                                <w:rPr>
                                  <w:b/>
                                  <w:spacing w:val="-11"/>
                                  <w:sz w:val="20"/>
                                </w:rPr>
                                <w:t> </w:t>
                              </w:r>
                              <w:r>
                                <w:rPr>
                                  <w:b/>
                                  <w:spacing w:val="-2"/>
                                  <w:sz w:val="20"/>
                                </w:rPr>
                                <w:t>Expense</w:t>
                              </w:r>
                            </w:p>
                          </w:txbxContent>
                        </wps:txbx>
                        <wps:bodyPr wrap="square" lIns="0" tIns="0" rIns="0" bIns="0" rtlCol="0">
                          <a:noAutofit/>
                        </wps:bodyPr>
                      </wps:wsp>
                      <wps:wsp>
                        <wps:cNvPr id="21" name="Textbox 21"/>
                        <wps:cNvSpPr txBox="1"/>
                        <wps:spPr>
                          <a:xfrm>
                            <a:off x="1033876" y="1164698"/>
                            <a:ext cx="715645" cy="141605"/>
                          </a:xfrm>
                          <a:prstGeom prst="rect">
                            <a:avLst/>
                          </a:prstGeom>
                        </wps:spPr>
                        <wps:txbx>
                          <w:txbxContent>
                            <w:p>
                              <w:pPr>
                                <w:spacing w:line="223" w:lineRule="exact" w:before="0"/>
                                <w:ind w:left="0" w:right="0" w:firstLine="0"/>
                                <w:jc w:val="left"/>
                                <w:rPr>
                                  <w:sz w:val="20"/>
                                </w:rPr>
                              </w:pPr>
                              <w:r>
                                <w:rPr>
                                  <w:spacing w:val="-2"/>
                                  <w:sz w:val="20"/>
                                </w:rPr>
                                <w:t>538,944,742</w:t>
                              </w:r>
                            </w:p>
                          </w:txbxContent>
                        </wps:txbx>
                        <wps:bodyPr wrap="square" lIns="0" tIns="0" rIns="0" bIns="0" rtlCol="0">
                          <a:noAutofit/>
                        </wps:bodyPr>
                      </wps:wsp>
                      <wps:wsp>
                        <wps:cNvPr id="22" name="Textbox 22"/>
                        <wps:cNvSpPr txBox="1"/>
                        <wps:spPr>
                          <a:xfrm>
                            <a:off x="72534" y="1164698"/>
                            <a:ext cx="83185" cy="141605"/>
                          </a:xfrm>
                          <a:prstGeom prst="rect">
                            <a:avLst/>
                          </a:prstGeom>
                        </wps:spPr>
                        <wps:txbx>
                          <w:txbxContent>
                            <w:p>
                              <w:pPr>
                                <w:spacing w:line="223" w:lineRule="exact" w:before="0"/>
                                <w:ind w:left="0" w:right="0" w:firstLine="0"/>
                                <w:jc w:val="left"/>
                                <w:rPr>
                                  <w:sz w:val="20"/>
                                </w:rPr>
                              </w:pPr>
                              <w:r>
                                <w:rPr>
                                  <w:spacing w:val="-10"/>
                                  <w:sz w:val="20"/>
                                </w:rPr>
                                <w:t>$</w:t>
                              </w:r>
                            </w:p>
                          </w:txbxContent>
                        </wps:txbx>
                        <wps:bodyPr wrap="square" lIns="0" tIns="0" rIns="0" bIns="0" rtlCol="0">
                          <a:noAutofit/>
                        </wps:bodyPr>
                      </wps:wsp>
                    </wpg:wgp>
                  </a:graphicData>
                </a:graphic>
              </wp:inline>
            </w:drawing>
          </mc:Choice>
          <mc:Fallback>
            <w:pict>
              <v:group style="width:142.550pt;height:104.25pt;mso-position-horizontal-relative:char;mso-position-vertical-relative:line" id="docshapegroup16" coordorigin="0,0" coordsize="2851,2085">
                <v:shape style="position:absolute;left:0;top:0;width:2851;height:2085" id="docshape17" coordorigin="0,0" coordsize="2851,2085" path="m18,0l0,0,0,2085,18,2085,18,0xm2850,0l2832,0,2832,2085,2850,2085,2850,0xe" filled="true" fillcolor="#000000" stroked="false">
                  <v:path arrowok="t"/>
                  <v:fill type="solid"/>
                </v:shape>
                <v:shape style="position:absolute;left:18;top:1815;width:2833;height:270" id="docshape18" coordorigin="18,1815" coordsize="2833,270" path="m2850,2066l18,2066,18,2085,2850,2085,2850,2066xm2850,1815l18,1815,18,1834,2850,1834,2850,1815xe" filled="true" fillcolor="#000000" stroked="false">
                  <v:path arrowok="t"/>
                  <v:fill type="solid"/>
                </v:shape>
                <v:shape style="position:absolute;left:0;top:0;width:2851;height:2085" type="#_x0000_t202" id="docshape19" filled="false" stroked="false">
                  <v:textbox inset="0,0,0,0">
                    <w:txbxContent>
                      <w:p>
                        <w:pPr>
                          <w:spacing w:line="240" w:lineRule="auto" w:before="0"/>
                          <w:rPr>
                            <w:rFonts w:ascii="Times New Roman"/>
                            <w:sz w:val="20"/>
                          </w:rPr>
                        </w:pPr>
                      </w:p>
                      <w:p>
                        <w:pPr>
                          <w:spacing w:line="240" w:lineRule="auto" w:before="0"/>
                          <w:rPr>
                            <w:rFonts w:ascii="Times New Roman"/>
                            <w:sz w:val="20"/>
                          </w:rPr>
                        </w:pPr>
                      </w:p>
                      <w:p>
                        <w:pPr>
                          <w:spacing w:line="240" w:lineRule="auto" w:before="0"/>
                          <w:rPr>
                            <w:rFonts w:ascii="Times New Roman"/>
                            <w:sz w:val="20"/>
                          </w:rPr>
                        </w:pPr>
                      </w:p>
                      <w:p>
                        <w:pPr>
                          <w:spacing w:line="240" w:lineRule="auto" w:before="0"/>
                          <w:rPr>
                            <w:rFonts w:ascii="Times New Roman"/>
                            <w:sz w:val="20"/>
                          </w:rPr>
                        </w:pPr>
                      </w:p>
                      <w:p>
                        <w:pPr>
                          <w:spacing w:line="240" w:lineRule="auto" w:before="0"/>
                          <w:rPr>
                            <w:rFonts w:ascii="Times New Roman"/>
                            <w:sz w:val="20"/>
                          </w:rPr>
                        </w:pPr>
                      </w:p>
                      <w:p>
                        <w:pPr>
                          <w:spacing w:line="240" w:lineRule="auto" w:before="196"/>
                          <w:rPr>
                            <w:rFonts w:ascii="Times New Roman"/>
                            <w:sz w:val="20"/>
                          </w:rPr>
                        </w:pPr>
                      </w:p>
                      <w:p>
                        <w:pPr>
                          <w:spacing w:before="0"/>
                          <w:ind w:left="339" w:right="0" w:firstLine="0"/>
                          <w:jc w:val="left"/>
                          <w:rPr>
                            <w:b/>
                            <w:sz w:val="20"/>
                          </w:rPr>
                        </w:pPr>
                        <w:r>
                          <w:rPr>
                            <w:b/>
                            <w:sz w:val="20"/>
                          </w:rPr>
                          <w:t>Total</w:t>
                        </w:r>
                        <w:r>
                          <w:rPr>
                            <w:b/>
                            <w:spacing w:val="-12"/>
                            <w:sz w:val="20"/>
                          </w:rPr>
                          <w:t> </w:t>
                        </w:r>
                        <w:r>
                          <w:rPr>
                            <w:b/>
                            <w:sz w:val="20"/>
                          </w:rPr>
                          <w:t>Pension</w:t>
                        </w:r>
                        <w:r>
                          <w:rPr>
                            <w:b/>
                            <w:spacing w:val="-11"/>
                            <w:sz w:val="20"/>
                          </w:rPr>
                          <w:t> </w:t>
                        </w:r>
                        <w:r>
                          <w:rPr>
                            <w:b/>
                            <w:spacing w:val="-2"/>
                            <w:sz w:val="20"/>
                          </w:rPr>
                          <w:t>Expense</w:t>
                        </w:r>
                      </w:p>
                    </w:txbxContent>
                  </v:textbox>
                  <w10:wrap type="none"/>
                </v:shape>
                <v:shape style="position:absolute;left:1628;top:1834;width:1127;height:223" type="#_x0000_t202" id="docshape20" filled="false" stroked="false">
                  <v:textbox inset="0,0,0,0">
                    <w:txbxContent>
                      <w:p>
                        <w:pPr>
                          <w:spacing w:line="223" w:lineRule="exact" w:before="0"/>
                          <w:ind w:left="0" w:right="0" w:firstLine="0"/>
                          <w:jc w:val="left"/>
                          <w:rPr>
                            <w:sz w:val="20"/>
                          </w:rPr>
                        </w:pPr>
                        <w:r>
                          <w:rPr>
                            <w:spacing w:val="-2"/>
                            <w:sz w:val="20"/>
                          </w:rPr>
                          <w:t>538,944,742</w:t>
                        </w:r>
                      </w:p>
                    </w:txbxContent>
                  </v:textbox>
                  <w10:wrap type="none"/>
                </v:shape>
                <v:shape style="position:absolute;left:114;top:1834;width:131;height:223" type="#_x0000_t202" id="docshape21" filled="false" stroked="false">
                  <v:textbox inset="0,0,0,0">
                    <w:txbxContent>
                      <w:p>
                        <w:pPr>
                          <w:spacing w:line="223" w:lineRule="exact" w:before="0"/>
                          <w:ind w:left="0" w:right="0" w:firstLine="0"/>
                          <w:jc w:val="left"/>
                          <w:rPr>
                            <w:sz w:val="20"/>
                          </w:rPr>
                        </w:pPr>
                        <w:r>
                          <w:rPr>
                            <w:spacing w:val="-10"/>
                            <w:sz w:val="20"/>
                          </w:rPr>
                          <w:t>$</w:t>
                        </w:r>
                      </w:p>
                    </w:txbxContent>
                  </v:textbox>
                  <w10:wrap type="none"/>
                </v:shape>
              </v:group>
            </w:pict>
          </mc:Fallback>
        </mc:AlternateContent>
      </w:r>
      <w:r>
        <w:rPr>
          <w:spacing w:val="116"/>
          <w:position w:val="1"/>
          <w:sz w:val="20"/>
        </w:rPr>
      </w:r>
    </w:p>
    <w:p>
      <w:pPr>
        <w:pStyle w:val="BodyText"/>
        <w:spacing w:before="6"/>
        <w:rPr>
          <w:sz w:val="14"/>
        </w:rPr>
      </w:pPr>
      <w:r>
        <w:rPr/>
        <mc:AlternateContent>
          <mc:Choice Requires="wps">
            <w:drawing>
              <wp:anchor distT="0" distB="0" distL="0" distR="0" allowOverlap="1" layoutInCell="1" locked="0" behindDoc="1" simplePos="0" relativeHeight="487587840">
                <wp:simplePos x="0" y="0"/>
                <wp:positionH relativeFrom="page">
                  <wp:posOffset>0</wp:posOffset>
                </wp:positionH>
                <wp:positionV relativeFrom="paragraph">
                  <wp:posOffset>121765</wp:posOffset>
                </wp:positionV>
                <wp:extent cx="3409950" cy="164465"/>
                <wp:effectExtent l="0" t="0" r="0" b="0"/>
                <wp:wrapTopAndBottom/>
                <wp:docPr id="23" name="Textbox 23"/>
                <wp:cNvGraphicFramePr>
                  <a:graphicFrameLocks/>
                </wp:cNvGraphicFramePr>
                <a:graphic>
                  <a:graphicData uri="http://schemas.microsoft.com/office/word/2010/wordprocessingShape">
                    <wps:wsp>
                      <wps:cNvPr id="23" name="Textbox 23"/>
                      <wps:cNvSpPr txBox="1"/>
                      <wps:spPr>
                        <a:xfrm>
                          <a:off x="0" y="0"/>
                          <a:ext cx="3409950" cy="164465"/>
                        </a:xfrm>
                        <a:prstGeom prst="rect">
                          <a:avLst/>
                        </a:prstGeom>
                      </wps:spPr>
                      <wps:txbx>
                        <w:txbxContent>
                          <w:tbl>
                            <w:tblPr>
                              <w:tblW w:w="0" w:type="auto"/>
                              <w:jc w:val="left"/>
                              <w:tblInd w:w="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39"/>
                              <w:gridCol w:w="1736"/>
                              <w:gridCol w:w="1478"/>
                              <w:gridCol w:w="1711"/>
                            </w:tblGrid>
                            <w:tr>
                              <w:trPr>
                                <w:trHeight w:val="220" w:hRule="atLeast"/>
                              </w:trPr>
                              <w:tc>
                                <w:tcPr>
                                  <w:tcW w:w="439" w:type="dxa"/>
                                  <w:tcBorders>
                                    <w:left w:val="nil"/>
                                  </w:tcBorders>
                                </w:tcPr>
                                <w:p>
                                  <w:pPr>
                                    <w:pStyle w:val="TableParagraph"/>
                                    <w:spacing w:line="200" w:lineRule="exact"/>
                                    <w:ind w:left="266" w:right="0"/>
                                    <w:jc w:val="left"/>
                                    <w:rPr>
                                      <w:sz w:val="20"/>
                                    </w:rPr>
                                  </w:pPr>
                                  <w:r>
                                    <w:rPr>
                                      <w:spacing w:val="-10"/>
                                      <w:sz w:val="20"/>
                                    </w:rPr>
                                    <w:t>-</w:t>
                                  </w:r>
                                </w:p>
                              </w:tc>
                              <w:tc>
                                <w:tcPr>
                                  <w:tcW w:w="1736" w:type="dxa"/>
                                </w:tcPr>
                                <w:p>
                                  <w:pPr>
                                    <w:pStyle w:val="TableParagraph"/>
                                    <w:tabs>
                                      <w:tab w:pos="1553" w:val="left" w:leader="none"/>
                                    </w:tabs>
                                    <w:spacing w:line="200" w:lineRule="exact"/>
                                    <w:ind w:left="94" w:right="0"/>
                                    <w:jc w:val="left"/>
                                    <w:rPr>
                                      <w:sz w:val="20"/>
                                    </w:rPr>
                                  </w:pPr>
                                  <w:r>
                                    <w:rPr>
                                      <w:spacing w:val="-10"/>
                                      <w:sz w:val="20"/>
                                    </w:rPr>
                                    <w:t>$</w:t>
                                  </w:r>
                                  <w:r>
                                    <w:rPr>
                                      <w:sz w:val="20"/>
                                    </w:rPr>
                                    <w:tab/>
                                  </w:r>
                                  <w:r>
                                    <w:rPr>
                                      <w:spacing w:val="-10"/>
                                      <w:sz w:val="20"/>
                                    </w:rPr>
                                    <w:t>-</w:t>
                                  </w:r>
                                </w:p>
                              </w:tc>
                              <w:tc>
                                <w:tcPr>
                                  <w:tcW w:w="1478" w:type="dxa"/>
                                </w:tcPr>
                                <w:p>
                                  <w:pPr>
                                    <w:pStyle w:val="TableParagraph"/>
                                    <w:tabs>
                                      <w:tab w:pos="1294" w:val="left" w:leader="none"/>
                                    </w:tabs>
                                    <w:spacing w:line="200" w:lineRule="exact"/>
                                    <w:ind w:left="94" w:right="0"/>
                                    <w:jc w:val="left"/>
                                    <w:rPr>
                                      <w:sz w:val="20"/>
                                    </w:rPr>
                                  </w:pPr>
                                  <w:r>
                                    <w:rPr>
                                      <w:spacing w:val="-10"/>
                                      <w:sz w:val="20"/>
                                    </w:rPr>
                                    <w:t>$</w:t>
                                  </w:r>
                                  <w:r>
                                    <w:rPr>
                                      <w:sz w:val="20"/>
                                    </w:rPr>
                                    <w:tab/>
                                  </w:r>
                                  <w:r>
                                    <w:rPr>
                                      <w:spacing w:val="-10"/>
                                      <w:sz w:val="20"/>
                                    </w:rPr>
                                    <w:t>-</w:t>
                                  </w:r>
                                </w:p>
                              </w:tc>
                              <w:tc>
                                <w:tcPr>
                                  <w:tcW w:w="1711" w:type="dxa"/>
                                </w:tcPr>
                                <w:p>
                                  <w:pPr>
                                    <w:pStyle w:val="TableParagraph"/>
                                    <w:tabs>
                                      <w:tab w:pos="1525" w:val="left" w:leader="none"/>
                                    </w:tabs>
                                    <w:spacing w:line="200" w:lineRule="exact"/>
                                    <w:ind w:left="93" w:right="0"/>
                                    <w:jc w:val="left"/>
                                    <w:rPr>
                                      <w:sz w:val="20"/>
                                    </w:rPr>
                                  </w:pPr>
                                  <w:r>
                                    <w:rPr>
                                      <w:spacing w:val="-10"/>
                                      <w:sz w:val="20"/>
                                    </w:rPr>
                                    <w:t>$</w:t>
                                  </w:r>
                                  <w:r>
                                    <w:rPr>
                                      <w:sz w:val="20"/>
                                    </w:rPr>
                                    <w:tab/>
                                  </w:r>
                                  <w:r>
                                    <w:rPr>
                                      <w:spacing w:val="-10"/>
                                      <w:sz w:val="20"/>
                                    </w:rPr>
                                    <w:t>-</w:t>
                                  </w:r>
                                </w:p>
                              </w:tc>
                            </w:tr>
                          </w:tbl>
                          <w:p>
                            <w:pPr>
                              <w:pStyle w:val="BodyText"/>
                            </w:pPr>
                          </w:p>
                        </w:txbxContent>
                      </wps:txbx>
                      <wps:bodyPr wrap="square" lIns="0" tIns="0" rIns="0" bIns="0" rtlCol="0">
                        <a:noAutofit/>
                      </wps:bodyPr>
                    </wps:wsp>
                  </a:graphicData>
                </a:graphic>
              </wp:anchor>
            </w:drawing>
          </mc:Choice>
          <mc:Fallback>
            <w:pict>
              <v:shape style="position:absolute;margin-left:0pt;margin-top:9.587816pt;width:268.5pt;height:12.95pt;mso-position-horizontal-relative:page;mso-position-vertical-relative:paragraph;z-index:-15728640;mso-wrap-distance-left:0;mso-wrap-distance-right:0" type="#_x0000_t202" id="docshape22" filled="false" stroked="false">
                <v:textbox inset="0,0,0,0">
                  <w:txbxContent>
                    <w:tbl>
                      <w:tblPr>
                        <w:tblW w:w="0" w:type="auto"/>
                        <w:jc w:val="left"/>
                        <w:tblInd w:w="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39"/>
                        <w:gridCol w:w="1736"/>
                        <w:gridCol w:w="1478"/>
                        <w:gridCol w:w="1711"/>
                      </w:tblGrid>
                      <w:tr>
                        <w:trPr>
                          <w:trHeight w:val="220" w:hRule="atLeast"/>
                        </w:trPr>
                        <w:tc>
                          <w:tcPr>
                            <w:tcW w:w="439" w:type="dxa"/>
                            <w:tcBorders>
                              <w:left w:val="nil"/>
                            </w:tcBorders>
                          </w:tcPr>
                          <w:p>
                            <w:pPr>
                              <w:pStyle w:val="TableParagraph"/>
                              <w:spacing w:line="200" w:lineRule="exact"/>
                              <w:ind w:left="266" w:right="0"/>
                              <w:jc w:val="left"/>
                              <w:rPr>
                                <w:sz w:val="20"/>
                              </w:rPr>
                            </w:pPr>
                            <w:r>
                              <w:rPr>
                                <w:spacing w:val="-10"/>
                                <w:sz w:val="20"/>
                              </w:rPr>
                              <w:t>-</w:t>
                            </w:r>
                          </w:p>
                        </w:tc>
                        <w:tc>
                          <w:tcPr>
                            <w:tcW w:w="1736" w:type="dxa"/>
                          </w:tcPr>
                          <w:p>
                            <w:pPr>
                              <w:pStyle w:val="TableParagraph"/>
                              <w:tabs>
                                <w:tab w:pos="1553" w:val="left" w:leader="none"/>
                              </w:tabs>
                              <w:spacing w:line="200" w:lineRule="exact"/>
                              <w:ind w:left="94" w:right="0"/>
                              <w:jc w:val="left"/>
                              <w:rPr>
                                <w:sz w:val="20"/>
                              </w:rPr>
                            </w:pPr>
                            <w:r>
                              <w:rPr>
                                <w:spacing w:val="-10"/>
                                <w:sz w:val="20"/>
                              </w:rPr>
                              <w:t>$</w:t>
                            </w:r>
                            <w:r>
                              <w:rPr>
                                <w:sz w:val="20"/>
                              </w:rPr>
                              <w:tab/>
                            </w:r>
                            <w:r>
                              <w:rPr>
                                <w:spacing w:val="-10"/>
                                <w:sz w:val="20"/>
                              </w:rPr>
                              <w:t>-</w:t>
                            </w:r>
                          </w:p>
                        </w:tc>
                        <w:tc>
                          <w:tcPr>
                            <w:tcW w:w="1478" w:type="dxa"/>
                          </w:tcPr>
                          <w:p>
                            <w:pPr>
                              <w:pStyle w:val="TableParagraph"/>
                              <w:tabs>
                                <w:tab w:pos="1294" w:val="left" w:leader="none"/>
                              </w:tabs>
                              <w:spacing w:line="200" w:lineRule="exact"/>
                              <w:ind w:left="94" w:right="0"/>
                              <w:jc w:val="left"/>
                              <w:rPr>
                                <w:sz w:val="20"/>
                              </w:rPr>
                            </w:pPr>
                            <w:r>
                              <w:rPr>
                                <w:spacing w:val="-10"/>
                                <w:sz w:val="20"/>
                              </w:rPr>
                              <w:t>$</w:t>
                            </w:r>
                            <w:r>
                              <w:rPr>
                                <w:sz w:val="20"/>
                              </w:rPr>
                              <w:tab/>
                            </w:r>
                            <w:r>
                              <w:rPr>
                                <w:spacing w:val="-10"/>
                                <w:sz w:val="20"/>
                              </w:rPr>
                              <w:t>-</w:t>
                            </w:r>
                          </w:p>
                        </w:tc>
                        <w:tc>
                          <w:tcPr>
                            <w:tcW w:w="1711" w:type="dxa"/>
                          </w:tcPr>
                          <w:p>
                            <w:pPr>
                              <w:pStyle w:val="TableParagraph"/>
                              <w:tabs>
                                <w:tab w:pos="1525" w:val="left" w:leader="none"/>
                              </w:tabs>
                              <w:spacing w:line="200" w:lineRule="exact"/>
                              <w:ind w:left="93" w:right="0"/>
                              <w:jc w:val="left"/>
                              <w:rPr>
                                <w:sz w:val="20"/>
                              </w:rPr>
                            </w:pPr>
                            <w:r>
                              <w:rPr>
                                <w:spacing w:val="-10"/>
                                <w:sz w:val="20"/>
                              </w:rPr>
                              <w:t>$</w:t>
                            </w:r>
                            <w:r>
                              <w:rPr>
                                <w:sz w:val="20"/>
                              </w:rPr>
                              <w:tab/>
                            </w:r>
                            <w:r>
                              <w:rPr>
                                <w:spacing w:val="-10"/>
                                <w:sz w:val="20"/>
                              </w:rPr>
                              <w:t>-</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91424">
                <wp:simplePos x="0" y="0"/>
                <wp:positionH relativeFrom="page">
                  <wp:posOffset>3521126</wp:posOffset>
                </wp:positionH>
                <wp:positionV relativeFrom="paragraph">
                  <wp:posOffset>127626</wp:posOffset>
                </wp:positionV>
                <wp:extent cx="1798320" cy="152400"/>
                <wp:effectExtent l="0" t="0" r="0" b="0"/>
                <wp:wrapTopAndBottom/>
                <wp:docPr id="24" name="Textbox 24"/>
                <wp:cNvGraphicFramePr>
                  <a:graphicFrameLocks/>
                </wp:cNvGraphicFramePr>
                <a:graphic>
                  <a:graphicData uri="http://schemas.microsoft.com/office/word/2010/wordprocessingShape">
                    <wps:wsp>
                      <wps:cNvPr id="24" name="Textbox 24"/>
                      <wps:cNvSpPr txBox="1"/>
                      <wps:spPr>
                        <a:xfrm>
                          <a:off x="0" y="0"/>
                          <a:ext cx="1798320" cy="152400"/>
                        </a:xfrm>
                        <a:prstGeom prst="rect">
                          <a:avLst/>
                        </a:prstGeom>
                        <a:ln w="11722">
                          <a:solidFill>
                            <a:srgbClr val="000000"/>
                          </a:solidFill>
                          <a:prstDash val="solid"/>
                        </a:ln>
                      </wps:spPr>
                      <wps:txbx>
                        <w:txbxContent>
                          <w:p>
                            <w:pPr>
                              <w:pStyle w:val="BodyText"/>
                              <w:tabs>
                                <w:tab w:pos="1609" w:val="left" w:leader="none"/>
                              </w:tabs>
                              <w:spacing w:line="212" w:lineRule="exact"/>
                              <w:ind w:left="96"/>
                            </w:pPr>
                            <w:r>
                              <w:rPr>
                                <w:spacing w:val="-10"/>
                              </w:rPr>
                              <w:t>$</w:t>
                            </w:r>
                            <w:r>
                              <w:rPr/>
                              <w:tab/>
                            </w:r>
                            <w:r>
                              <w:rPr>
                                <w:spacing w:val="-2"/>
                              </w:rPr>
                              <w:t>538,944,742</w:t>
                            </w:r>
                          </w:p>
                        </w:txbxContent>
                      </wps:txbx>
                      <wps:bodyPr wrap="square" lIns="0" tIns="0" rIns="0" bIns="0" rtlCol="0">
                        <a:noAutofit/>
                      </wps:bodyPr>
                    </wps:wsp>
                  </a:graphicData>
                </a:graphic>
              </wp:anchor>
            </w:drawing>
          </mc:Choice>
          <mc:Fallback>
            <w:pict>
              <v:shape style="position:absolute;margin-left:277.254089pt;margin-top:10.049316pt;width:141.6pt;height:12pt;mso-position-horizontal-relative:page;mso-position-vertical-relative:paragraph;z-index:-15725056;mso-wrap-distance-left:0;mso-wrap-distance-right:0" type="#_x0000_t202" id="docshape23" filled="false" stroked="true" strokeweight=".923pt" strokecolor="#000000">
                <v:textbox inset="0,0,0,0">
                  <w:txbxContent>
                    <w:p>
                      <w:pPr>
                        <w:pStyle w:val="BodyText"/>
                        <w:tabs>
                          <w:tab w:pos="1609" w:val="left" w:leader="none"/>
                        </w:tabs>
                        <w:spacing w:line="212" w:lineRule="exact"/>
                        <w:ind w:left="96"/>
                      </w:pPr>
                      <w:r>
                        <w:rPr>
                          <w:spacing w:val="-10"/>
                        </w:rPr>
                        <w:t>$</w:t>
                      </w:r>
                      <w:r>
                        <w:rPr/>
                        <w:tab/>
                      </w:r>
                      <w:r>
                        <w:rPr>
                          <w:spacing w:val="-2"/>
                        </w:rPr>
                        <w:t>538,944,742</w:t>
                      </w:r>
                    </w:p>
                  </w:txbxContent>
                </v:textbox>
                <v:stroke dashstyle="solid"/>
                <w10:wrap type="topAndBottom"/>
              </v:shape>
            </w:pict>
          </mc:Fallback>
        </mc:AlternateContent>
      </w:r>
    </w:p>
    <w:p>
      <w:pPr>
        <w:spacing w:after="0"/>
        <w:rPr>
          <w:sz w:val="14"/>
        </w:rPr>
        <w:sectPr>
          <w:footerReference w:type="default" r:id="rId11"/>
          <w:pgSz w:w="12240" w:h="15840"/>
          <w:pgMar w:header="0" w:footer="0" w:top="0" w:bottom="280" w:left="0" w:right="0"/>
        </w:sectPr>
      </w:pPr>
    </w:p>
    <w:p>
      <w:pPr>
        <w:pStyle w:val="BodyText"/>
        <w:spacing w:before="59"/>
      </w:pPr>
    </w:p>
    <w:tbl>
      <w:tblPr>
        <w:tblW w:w="0" w:type="auto"/>
        <w:jc w:val="left"/>
        <w:tblInd w:w="10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9"/>
        <w:gridCol w:w="1999"/>
        <w:gridCol w:w="2097"/>
        <w:gridCol w:w="1754"/>
        <w:gridCol w:w="2035"/>
      </w:tblGrid>
      <w:tr>
        <w:trPr>
          <w:trHeight w:val="1060" w:hRule="atLeast"/>
        </w:trPr>
        <w:tc>
          <w:tcPr>
            <w:tcW w:w="1399" w:type="dxa"/>
          </w:tcPr>
          <w:p>
            <w:pPr>
              <w:pStyle w:val="TableParagraph"/>
              <w:spacing w:line="240" w:lineRule="auto"/>
              <w:ind w:right="0"/>
              <w:jc w:val="left"/>
              <w:rPr>
                <w:sz w:val="20"/>
              </w:rPr>
            </w:pPr>
          </w:p>
          <w:p>
            <w:pPr>
              <w:pStyle w:val="TableParagraph"/>
              <w:spacing w:line="240" w:lineRule="auto" w:before="73"/>
              <w:ind w:right="0"/>
              <w:jc w:val="left"/>
              <w:rPr>
                <w:sz w:val="20"/>
              </w:rPr>
            </w:pPr>
          </w:p>
          <w:p>
            <w:pPr>
              <w:pStyle w:val="TableParagraph"/>
              <w:spacing w:line="250" w:lineRule="atLeast"/>
              <w:ind w:left="424" w:right="109" w:hanging="288"/>
              <w:jc w:val="left"/>
              <w:rPr>
                <w:b/>
                <w:sz w:val="20"/>
              </w:rPr>
            </w:pPr>
            <w:r>
              <w:rPr>
                <w:b/>
                <w:spacing w:val="-2"/>
                <w:sz w:val="20"/>
              </w:rPr>
              <w:t>Submission </w:t>
            </w:r>
            <w:r>
              <w:rPr>
                <w:b/>
                <w:sz w:val="20"/>
              </w:rPr>
              <w:t>Unit #</w:t>
            </w:r>
          </w:p>
        </w:tc>
        <w:tc>
          <w:tcPr>
            <w:tcW w:w="1999" w:type="dxa"/>
          </w:tcPr>
          <w:p>
            <w:pPr>
              <w:pStyle w:val="TableParagraph"/>
              <w:spacing w:line="240" w:lineRule="auto" w:before="46"/>
              <w:ind w:right="0"/>
              <w:jc w:val="left"/>
              <w:rPr>
                <w:sz w:val="20"/>
              </w:rPr>
            </w:pPr>
          </w:p>
          <w:p>
            <w:pPr>
              <w:pStyle w:val="TableParagraph"/>
              <w:spacing w:line="250" w:lineRule="atLeast"/>
              <w:ind w:left="30" w:right="0"/>
              <w:jc w:val="center"/>
              <w:rPr>
                <w:b/>
                <w:sz w:val="20"/>
              </w:rPr>
            </w:pPr>
            <w:r>
              <w:rPr>
                <w:b/>
                <w:spacing w:val="-2"/>
                <w:sz w:val="20"/>
              </w:rPr>
              <w:t>Weighted </w:t>
            </w:r>
            <w:r>
              <w:rPr>
                <w:b/>
                <w:sz w:val="20"/>
              </w:rPr>
              <w:t>Proportionate</w:t>
            </w:r>
            <w:r>
              <w:rPr>
                <w:b/>
                <w:spacing w:val="-14"/>
                <w:sz w:val="20"/>
              </w:rPr>
              <w:t> </w:t>
            </w:r>
            <w:r>
              <w:rPr>
                <w:b/>
                <w:sz w:val="20"/>
              </w:rPr>
              <w:t>Share </w:t>
            </w:r>
            <w:r>
              <w:rPr>
                <w:b/>
                <w:spacing w:val="-2"/>
                <w:sz w:val="20"/>
              </w:rPr>
              <w:t>Factor</w:t>
            </w:r>
          </w:p>
        </w:tc>
        <w:tc>
          <w:tcPr>
            <w:tcW w:w="2097" w:type="dxa"/>
          </w:tcPr>
          <w:p>
            <w:pPr>
              <w:pStyle w:val="TableParagraph"/>
              <w:spacing w:line="250" w:lineRule="atLeast" w:before="20"/>
              <w:ind w:left="93" w:right="66"/>
              <w:jc w:val="center"/>
              <w:rPr>
                <w:b/>
                <w:sz w:val="20"/>
              </w:rPr>
            </w:pPr>
            <w:r>
              <w:rPr>
                <w:b/>
                <w:sz w:val="20"/>
              </w:rPr>
              <w:t>Employer's</w:t>
            </w:r>
            <w:r>
              <w:rPr>
                <w:b/>
                <w:spacing w:val="-14"/>
                <w:sz w:val="20"/>
              </w:rPr>
              <w:t> </w:t>
            </w:r>
            <w:r>
              <w:rPr>
                <w:b/>
                <w:sz w:val="20"/>
              </w:rPr>
              <w:t>Share</w:t>
            </w:r>
            <w:r>
              <w:rPr>
                <w:b/>
                <w:spacing w:val="-14"/>
                <w:sz w:val="20"/>
              </w:rPr>
              <w:t> </w:t>
            </w:r>
            <w:r>
              <w:rPr>
                <w:b/>
                <w:sz w:val="20"/>
              </w:rPr>
              <w:t>of </w:t>
            </w:r>
            <w:r>
              <w:rPr>
                <w:b/>
                <w:spacing w:val="-2"/>
                <w:sz w:val="20"/>
              </w:rPr>
              <w:t>Non-employer </w:t>
            </w:r>
            <w:r>
              <w:rPr>
                <w:b/>
                <w:sz w:val="20"/>
              </w:rPr>
              <w:t>Contributing Entity </w:t>
            </w:r>
            <w:r>
              <w:rPr>
                <w:b/>
                <w:spacing w:val="-2"/>
                <w:sz w:val="20"/>
              </w:rPr>
              <w:t>Contributions</w:t>
            </w:r>
          </w:p>
        </w:tc>
        <w:tc>
          <w:tcPr>
            <w:tcW w:w="1754" w:type="dxa"/>
          </w:tcPr>
          <w:p>
            <w:pPr>
              <w:pStyle w:val="TableParagraph"/>
              <w:spacing w:line="240" w:lineRule="auto" w:before="46"/>
              <w:ind w:right="0"/>
              <w:jc w:val="left"/>
              <w:rPr>
                <w:sz w:val="20"/>
              </w:rPr>
            </w:pPr>
          </w:p>
          <w:p>
            <w:pPr>
              <w:pStyle w:val="TableParagraph"/>
              <w:spacing w:line="250" w:lineRule="atLeast"/>
              <w:ind w:left="31" w:right="0"/>
              <w:jc w:val="center"/>
              <w:rPr>
                <w:b/>
                <w:sz w:val="20"/>
              </w:rPr>
            </w:pPr>
            <w:r>
              <w:rPr>
                <w:b/>
                <w:spacing w:val="-2"/>
                <w:sz w:val="20"/>
              </w:rPr>
              <w:t>Employer's</w:t>
            </w:r>
            <w:r>
              <w:rPr>
                <w:b/>
                <w:spacing w:val="-12"/>
                <w:sz w:val="20"/>
              </w:rPr>
              <w:t> </w:t>
            </w:r>
            <w:r>
              <w:rPr>
                <w:b/>
                <w:spacing w:val="-2"/>
                <w:sz w:val="20"/>
              </w:rPr>
              <w:t>Share </w:t>
            </w:r>
            <w:r>
              <w:rPr>
                <w:b/>
                <w:sz w:val="20"/>
              </w:rPr>
              <w:t>of Pension </w:t>
            </w:r>
            <w:r>
              <w:rPr>
                <w:b/>
                <w:spacing w:val="-2"/>
                <w:sz w:val="20"/>
              </w:rPr>
              <w:t>Expense</w:t>
            </w:r>
          </w:p>
        </w:tc>
        <w:tc>
          <w:tcPr>
            <w:tcW w:w="2035" w:type="dxa"/>
          </w:tcPr>
          <w:p>
            <w:pPr>
              <w:pStyle w:val="TableParagraph"/>
              <w:spacing w:line="240" w:lineRule="auto" w:before="46"/>
              <w:ind w:right="0"/>
              <w:jc w:val="left"/>
              <w:rPr>
                <w:sz w:val="20"/>
              </w:rPr>
            </w:pPr>
          </w:p>
          <w:p>
            <w:pPr>
              <w:pStyle w:val="TableParagraph"/>
              <w:spacing w:line="250" w:lineRule="atLeast"/>
              <w:ind w:left="31" w:right="0"/>
              <w:jc w:val="center"/>
              <w:rPr>
                <w:b/>
                <w:sz w:val="20"/>
              </w:rPr>
            </w:pPr>
            <w:r>
              <w:rPr>
                <w:b/>
                <w:sz w:val="20"/>
              </w:rPr>
              <w:t>Net</w:t>
            </w:r>
            <w:r>
              <w:rPr>
                <w:b/>
                <w:spacing w:val="-14"/>
                <w:sz w:val="20"/>
              </w:rPr>
              <w:t> </w:t>
            </w:r>
            <w:r>
              <w:rPr>
                <w:b/>
                <w:sz w:val="20"/>
              </w:rPr>
              <w:t>Pension</w:t>
            </w:r>
            <w:r>
              <w:rPr>
                <w:b/>
                <w:spacing w:val="-14"/>
                <w:sz w:val="20"/>
              </w:rPr>
              <w:t> </w:t>
            </w:r>
            <w:r>
              <w:rPr>
                <w:b/>
                <w:sz w:val="20"/>
              </w:rPr>
              <w:t>Liability Associated with </w:t>
            </w:r>
            <w:r>
              <w:rPr>
                <w:b/>
                <w:spacing w:val="-2"/>
                <w:sz w:val="20"/>
              </w:rPr>
              <w:t>Employer</w:t>
            </w:r>
          </w:p>
        </w:tc>
      </w:tr>
      <w:tr>
        <w:trPr>
          <w:trHeight w:val="227" w:hRule="atLeast"/>
        </w:trPr>
        <w:tc>
          <w:tcPr>
            <w:tcW w:w="1399" w:type="dxa"/>
          </w:tcPr>
          <w:p>
            <w:pPr>
              <w:pStyle w:val="TableParagraph"/>
              <w:ind w:left="39" w:right="3"/>
              <w:jc w:val="center"/>
              <w:rPr>
                <w:sz w:val="20"/>
              </w:rPr>
            </w:pPr>
            <w:r>
              <w:rPr>
                <w:spacing w:val="-4"/>
                <w:sz w:val="20"/>
              </w:rPr>
              <w:t>1005</w:t>
            </w:r>
          </w:p>
        </w:tc>
        <w:tc>
          <w:tcPr>
            <w:tcW w:w="1999" w:type="dxa"/>
          </w:tcPr>
          <w:p>
            <w:pPr>
              <w:pStyle w:val="TableParagraph"/>
              <w:ind w:right="83"/>
              <w:rPr>
                <w:sz w:val="20"/>
              </w:rPr>
            </w:pPr>
            <w:r>
              <w:rPr>
                <w:spacing w:val="-2"/>
                <w:sz w:val="20"/>
              </w:rPr>
              <w:t>0.0011828</w:t>
            </w:r>
          </w:p>
        </w:tc>
        <w:tc>
          <w:tcPr>
            <w:tcW w:w="2097" w:type="dxa"/>
          </w:tcPr>
          <w:p>
            <w:pPr>
              <w:pStyle w:val="TableParagraph"/>
              <w:tabs>
                <w:tab w:pos="1003" w:val="left" w:leader="none"/>
              </w:tabs>
              <w:ind w:right="83"/>
              <w:rPr>
                <w:sz w:val="20"/>
              </w:rPr>
            </w:pPr>
            <w:r>
              <w:rPr>
                <w:spacing w:val="-10"/>
                <w:sz w:val="20"/>
              </w:rPr>
              <w:t>$</w:t>
            </w:r>
            <w:r>
              <w:rPr>
                <w:sz w:val="20"/>
              </w:rPr>
              <w:tab/>
            </w:r>
            <w:r>
              <w:rPr>
                <w:spacing w:val="-2"/>
                <w:sz w:val="20"/>
              </w:rPr>
              <w:t>1,148,655</w:t>
            </w:r>
          </w:p>
        </w:tc>
        <w:tc>
          <w:tcPr>
            <w:tcW w:w="1754" w:type="dxa"/>
          </w:tcPr>
          <w:p>
            <w:pPr>
              <w:pStyle w:val="TableParagraph"/>
              <w:tabs>
                <w:tab w:pos="825" w:val="left" w:leader="none"/>
              </w:tabs>
              <w:rPr>
                <w:sz w:val="20"/>
              </w:rPr>
            </w:pPr>
            <w:r>
              <w:rPr>
                <w:spacing w:val="-10"/>
                <w:sz w:val="20"/>
              </w:rPr>
              <w:t>$</w:t>
            </w:r>
            <w:r>
              <w:rPr>
                <w:sz w:val="20"/>
              </w:rPr>
              <w:tab/>
            </w:r>
            <w:r>
              <w:rPr>
                <w:spacing w:val="-2"/>
                <w:sz w:val="20"/>
              </w:rPr>
              <w:t>637,464</w:t>
            </w:r>
          </w:p>
        </w:tc>
        <w:tc>
          <w:tcPr>
            <w:tcW w:w="2035" w:type="dxa"/>
          </w:tcPr>
          <w:p>
            <w:pPr>
              <w:pStyle w:val="TableParagraph"/>
              <w:tabs>
                <w:tab w:pos="830" w:val="left" w:leader="none"/>
              </w:tabs>
              <w:rPr>
                <w:sz w:val="20"/>
              </w:rPr>
            </w:pPr>
            <w:r>
              <w:rPr>
                <w:spacing w:val="-10"/>
                <w:sz w:val="20"/>
              </w:rPr>
              <w:t>$</w:t>
            </w:r>
            <w:r>
              <w:rPr>
                <w:sz w:val="20"/>
              </w:rPr>
              <w:tab/>
            </w:r>
            <w:r>
              <w:rPr>
                <w:spacing w:val="-2"/>
                <w:sz w:val="20"/>
              </w:rPr>
              <w:t>12,191,772</w:t>
            </w:r>
          </w:p>
        </w:tc>
      </w:tr>
      <w:tr>
        <w:trPr>
          <w:trHeight w:val="227" w:hRule="atLeast"/>
        </w:trPr>
        <w:tc>
          <w:tcPr>
            <w:tcW w:w="1399" w:type="dxa"/>
          </w:tcPr>
          <w:p>
            <w:pPr>
              <w:pStyle w:val="TableParagraph"/>
              <w:ind w:left="39" w:right="3"/>
              <w:jc w:val="center"/>
              <w:rPr>
                <w:sz w:val="20"/>
              </w:rPr>
            </w:pPr>
            <w:r>
              <w:rPr>
                <w:spacing w:val="-4"/>
                <w:sz w:val="20"/>
              </w:rPr>
              <w:t>1006</w:t>
            </w:r>
          </w:p>
        </w:tc>
        <w:tc>
          <w:tcPr>
            <w:tcW w:w="1999" w:type="dxa"/>
          </w:tcPr>
          <w:p>
            <w:pPr>
              <w:pStyle w:val="TableParagraph"/>
              <w:ind w:right="84"/>
              <w:rPr>
                <w:sz w:val="20"/>
              </w:rPr>
            </w:pPr>
            <w:r>
              <w:rPr>
                <w:spacing w:val="-2"/>
                <w:sz w:val="20"/>
              </w:rPr>
              <w:t>0.0016403</w:t>
            </w:r>
          </w:p>
        </w:tc>
        <w:tc>
          <w:tcPr>
            <w:tcW w:w="2097" w:type="dxa"/>
          </w:tcPr>
          <w:p>
            <w:pPr>
              <w:pStyle w:val="TableParagraph"/>
              <w:ind w:right="83"/>
              <w:rPr>
                <w:sz w:val="20"/>
              </w:rPr>
            </w:pPr>
            <w:r>
              <w:rPr>
                <w:spacing w:val="-2"/>
                <w:sz w:val="20"/>
              </w:rPr>
              <w:t>1,592,948</w:t>
            </w:r>
          </w:p>
        </w:tc>
        <w:tc>
          <w:tcPr>
            <w:tcW w:w="1754" w:type="dxa"/>
          </w:tcPr>
          <w:p>
            <w:pPr>
              <w:pStyle w:val="TableParagraph"/>
              <w:rPr>
                <w:sz w:val="20"/>
              </w:rPr>
            </w:pPr>
            <w:r>
              <w:rPr>
                <w:spacing w:val="-2"/>
                <w:sz w:val="20"/>
              </w:rPr>
              <w:t>884,031</w:t>
            </w:r>
          </w:p>
        </w:tc>
        <w:tc>
          <w:tcPr>
            <w:tcW w:w="2035" w:type="dxa"/>
          </w:tcPr>
          <w:p>
            <w:pPr>
              <w:pStyle w:val="TableParagraph"/>
              <w:rPr>
                <w:sz w:val="20"/>
              </w:rPr>
            </w:pPr>
            <w:r>
              <w:rPr>
                <w:spacing w:val="-2"/>
                <w:sz w:val="20"/>
              </w:rPr>
              <w:t>16,907,477</w:t>
            </w:r>
          </w:p>
        </w:tc>
      </w:tr>
      <w:tr>
        <w:trPr>
          <w:trHeight w:val="227" w:hRule="atLeast"/>
        </w:trPr>
        <w:tc>
          <w:tcPr>
            <w:tcW w:w="1399" w:type="dxa"/>
          </w:tcPr>
          <w:p>
            <w:pPr>
              <w:pStyle w:val="TableParagraph"/>
              <w:ind w:left="39" w:right="4"/>
              <w:jc w:val="center"/>
              <w:rPr>
                <w:sz w:val="20"/>
              </w:rPr>
            </w:pPr>
            <w:r>
              <w:rPr>
                <w:spacing w:val="-4"/>
                <w:sz w:val="20"/>
              </w:rPr>
              <w:t>1007</w:t>
            </w:r>
          </w:p>
        </w:tc>
        <w:tc>
          <w:tcPr>
            <w:tcW w:w="1999" w:type="dxa"/>
          </w:tcPr>
          <w:p>
            <w:pPr>
              <w:pStyle w:val="TableParagraph"/>
              <w:ind w:right="84"/>
              <w:rPr>
                <w:sz w:val="20"/>
              </w:rPr>
            </w:pPr>
            <w:r>
              <w:rPr>
                <w:spacing w:val="-2"/>
                <w:sz w:val="20"/>
              </w:rPr>
              <w:t>0.0024084</w:t>
            </w:r>
          </w:p>
        </w:tc>
        <w:tc>
          <w:tcPr>
            <w:tcW w:w="2097" w:type="dxa"/>
          </w:tcPr>
          <w:p>
            <w:pPr>
              <w:pStyle w:val="TableParagraph"/>
              <w:ind w:right="83"/>
              <w:rPr>
                <w:sz w:val="20"/>
              </w:rPr>
            </w:pPr>
            <w:r>
              <w:rPr>
                <w:spacing w:val="-2"/>
                <w:sz w:val="20"/>
              </w:rPr>
              <w:t>2,338,874</w:t>
            </w:r>
          </w:p>
        </w:tc>
        <w:tc>
          <w:tcPr>
            <w:tcW w:w="1754" w:type="dxa"/>
          </w:tcPr>
          <w:p>
            <w:pPr>
              <w:pStyle w:val="TableParagraph"/>
              <w:ind w:right="83"/>
              <w:rPr>
                <w:sz w:val="20"/>
              </w:rPr>
            </w:pPr>
            <w:r>
              <w:rPr>
                <w:spacing w:val="-2"/>
                <w:sz w:val="20"/>
              </w:rPr>
              <w:t>1,297,995</w:t>
            </w:r>
          </w:p>
        </w:tc>
        <w:tc>
          <w:tcPr>
            <w:tcW w:w="2035" w:type="dxa"/>
          </w:tcPr>
          <w:p>
            <w:pPr>
              <w:pStyle w:val="TableParagraph"/>
              <w:rPr>
                <w:sz w:val="20"/>
              </w:rPr>
            </w:pPr>
            <w:r>
              <w:rPr>
                <w:spacing w:val="-2"/>
                <w:sz w:val="20"/>
              </w:rPr>
              <w:t>24,824,708</w:t>
            </w:r>
          </w:p>
        </w:tc>
      </w:tr>
      <w:tr>
        <w:trPr>
          <w:trHeight w:val="227" w:hRule="atLeast"/>
        </w:trPr>
        <w:tc>
          <w:tcPr>
            <w:tcW w:w="1399" w:type="dxa"/>
          </w:tcPr>
          <w:p>
            <w:pPr>
              <w:pStyle w:val="TableParagraph"/>
              <w:ind w:left="39" w:right="4"/>
              <w:jc w:val="center"/>
              <w:rPr>
                <w:sz w:val="20"/>
              </w:rPr>
            </w:pPr>
            <w:r>
              <w:rPr>
                <w:spacing w:val="-4"/>
                <w:sz w:val="20"/>
              </w:rPr>
              <w:t>2013</w:t>
            </w:r>
          </w:p>
        </w:tc>
        <w:tc>
          <w:tcPr>
            <w:tcW w:w="1999" w:type="dxa"/>
          </w:tcPr>
          <w:p>
            <w:pPr>
              <w:pStyle w:val="TableParagraph"/>
              <w:ind w:right="84"/>
              <w:rPr>
                <w:sz w:val="20"/>
              </w:rPr>
            </w:pPr>
            <w:r>
              <w:rPr>
                <w:spacing w:val="-2"/>
                <w:sz w:val="20"/>
              </w:rPr>
              <w:t>0.0320934</w:t>
            </w:r>
          </w:p>
        </w:tc>
        <w:tc>
          <w:tcPr>
            <w:tcW w:w="2097" w:type="dxa"/>
          </w:tcPr>
          <w:p>
            <w:pPr>
              <w:pStyle w:val="TableParagraph"/>
              <w:ind w:right="83"/>
              <w:rPr>
                <w:sz w:val="20"/>
              </w:rPr>
            </w:pPr>
            <w:r>
              <w:rPr>
                <w:spacing w:val="-2"/>
                <w:sz w:val="20"/>
              </w:rPr>
              <w:t>31,166,928</w:t>
            </w:r>
          </w:p>
        </w:tc>
        <w:tc>
          <w:tcPr>
            <w:tcW w:w="1754" w:type="dxa"/>
          </w:tcPr>
          <w:p>
            <w:pPr>
              <w:pStyle w:val="TableParagraph"/>
              <w:ind w:right="83"/>
              <w:rPr>
                <w:sz w:val="20"/>
              </w:rPr>
            </w:pPr>
            <w:r>
              <w:rPr>
                <w:spacing w:val="-2"/>
                <w:sz w:val="20"/>
              </w:rPr>
              <w:t>17,296,569</w:t>
            </w:r>
          </w:p>
        </w:tc>
        <w:tc>
          <w:tcPr>
            <w:tcW w:w="2035" w:type="dxa"/>
          </w:tcPr>
          <w:p>
            <w:pPr>
              <w:pStyle w:val="TableParagraph"/>
              <w:rPr>
                <w:sz w:val="20"/>
              </w:rPr>
            </w:pPr>
            <w:r>
              <w:rPr>
                <w:spacing w:val="-2"/>
                <w:sz w:val="20"/>
              </w:rPr>
              <w:t>330,804,385</w:t>
            </w:r>
          </w:p>
        </w:tc>
      </w:tr>
      <w:tr>
        <w:trPr>
          <w:trHeight w:val="227" w:hRule="atLeast"/>
        </w:trPr>
        <w:tc>
          <w:tcPr>
            <w:tcW w:w="1399" w:type="dxa"/>
          </w:tcPr>
          <w:p>
            <w:pPr>
              <w:pStyle w:val="TableParagraph"/>
              <w:ind w:left="39" w:right="4"/>
              <w:jc w:val="center"/>
              <w:rPr>
                <w:sz w:val="20"/>
              </w:rPr>
            </w:pPr>
            <w:r>
              <w:rPr>
                <w:spacing w:val="-4"/>
                <w:sz w:val="20"/>
              </w:rPr>
              <w:t>2016</w:t>
            </w:r>
          </w:p>
        </w:tc>
        <w:tc>
          <w:tcPr>
            <w:tcW w:w="1999" w:type="dxa"/>
          </w:tcPr>
          <w:p>
            <w:pPr>
              <w:pStyle w:val="TableParagraph"/>
              <w:ind w:right="84"/>
              <w:rPr>
                <w:sz w:val="20"/>
              </w:rPr>
            </w:pPr>
            <w:r>
              <w:rPr>
                <w:spacing w:val="-2"/>
                <w:sz w:val="20"/>
              </w:rPr>
              <w:t>0.0100870</w:t>
            </w:r>
          </w:p>
        </w:tc>
        <w:tc>
          <w:tcPr>
            <w:tcW w:w="2097" w:type="dxa"/>
          </w:tcPr>
          <w:p>
            <w:pPr>
              <w:pStyle w:val="TableParagraph"/>
              <w:ind w:right="83"/>
              <w:rPr>
                <w:sz w:val="20"/>
              </w:rPr>
            </w:pPr>
            <w:r>
              <w:rPr>
                <w:spacing w:val="-2"/>
                <w:sz w:val="20"/>
              </w:rPr>
              <w:t>9,795,808</w:t>
            </w:r>
          </w:p>
        </w:tc>
        <w:tc>
          <w:tcPr>
            <w:tcW w:w="1754" w:type="dxa"/>
          </w:tcPr>
          <w:p>
            <w:pPr>
              <w:pStyle w:val="TableParagraph"/>
              <w:rPr>
                <w:sz w:val="20"/>
              </w:rPr>
            </w:pPr>
            <w:r>
              <w:rPr>
                <w:spacing w:val="-2"/>
                <w:sz w:val="20"/>
              </w:rPr>
              <w:t>5,436,336</w:t>
            </w:r>
          </w:p>
        </w:tc>
        <w:tc>
          <w:tcPr>
            <w:tcW w:w="2035" w:type="dxa"/>
          </w:tcPr>
          <w:p>
            <w:pPr>
              <w:pStyle w:val="TableParagraph"/>
              <w:rPr>
                <w:sz w:val="20"/>
              </w:rPr>
            </w:pPr>
            <w:r>
              <w:rPr>
                <w:spacing w:val="-2"/>
                <w:sz w:val="20"/>
              </w:rPr>
              <w:t>103,972,276</w:t>
            </w:r>
          </w:p>
        </w:tc>
      </w:tr>
      <w:tr>
        <w:trPr>
          <w:trHeight w:val="227" w:hRule="atLeast"/>
        </w:trPr>
        <w:tc>
          <w:tcPr>
            <w:tcW w:w="1399" w:type="dxa"/>
          </w:tcPr>
          <w:p>
            <w:pPr>
              <w:pStyle w:val="TableParagraph"/>
              <w:ind w:left="39" w:right="3"/>
              <w:jc w:val="center"/>
              <w:rPr>
                <w:sz w:val="20"/>
              </w:rPr>
            </w:pPr>
            <w:r>
              <w:rPr>
                <w:spacing w:val="-4"/>
                <w:sz w:val="20"/>
              </w:rPr>
              <w:t>2017</w:t>
            </w:r>
          </w:p>
        </w:tc>
        <w:tc>
          <w:tcPr>
            <w:tcW w:w="1999" w:type="dxa"/>
          </w:tcPr>
          <w:p>
            <w:pPr>
              <w:pStyle w:val="TableParagraph"/>
              <w:ind w:right="84"/>
              <w:rPr>
                <w:sz w:val="20"/>
              </w:rPr>
            </w:pPr>
            <w:r>
              <w:rPr>
                <w:spacing w:val="-2"/>
                <w:sz w:val="20"/>
              </w:rPr>
              <w:t>0.0035639</w:t>
            </w:r>
          </w:p>
        </w:tc>
        <w:tc>
          <w:tcPr>
            <w:tcW w:w="2097" w:type="dxa"/>
          </w:tcPr>
          <w:p>
            <w:pPr>
              <w:pStyle w:val="TableParagraph"/>
              <w:ind w:right="83"/>
              <w:rPr>
                <w:sz w:val="20"/>
              </w:rPr>
            </w:pPr>
            <w:r>
              <w:rPr>
                <w:spacing w:val="-2"/>
                <w:sz w:val="20"/>
              </w:rPr>
              <w:t>3,461,017</w:t>
            </w:r>
          </w:p>
        </w:tc>
        <w:tc>
          <w:tcPr>
            <w:tcW w:w="1754" w:type="dxa"/>
          </w:tcPr>
          <w:p>
            <w:pPr>
              <w:pStyle w:val="TableParagraph"/>
              <w:rPr>
                <w:sz w:val="20"/>
              </w:rPr>
            </w:pPr>
            <w:r>
              <w:rPr>
                <w:spacing w:val="-2"/>
                <w:sz w:val="20"/>
              </w:rPr>
              <w:t>1,920,745</w:t>
            </w:r>
          </w:p>
        </w:tc>
        <w:tc>
          <w:tcPr>
            <w:tcW w:w="2035" w:type="dxa"/>
          </w:tcPr>
          <w:p>
            <w:pPr>
              <w:pStyle w:val="TableParagraph"/>
              <w:rPr>
                <w:sz w:val="20"/>
              </w:rPr>
            </w:pPr>
            <w:r>
              <w:rPr>
                <w:spacing w:val="-2"/>
                <w:sz w:val="20"/>
              </w:rPr>
              <w:t>36,735,084</w:t>
            </w:r>
          </w:p>
        </w:tc>
      </w:tr>
      <w:tr>
        <w:trPr>
          <w:trHeight w:val="227" w:hRule="atLeast"/>
        </w:trPr>
        <w:tc>
          <w:tcPr>
            <w:tcW w:w="1399" w:type="dxa"/>
          </w:tcPr>
          <w:p>
            <w:pPr>
              <w:pStyle w:val="TableParagraph"/>
              <w:ind w:left="39" w:right="4"/>
              <w:jc w:val="center"/>
              <w:rPr>
                <w:sz w:val="20"/>
              </w:rPr>
            </w:pPr>
            <w:r>
              <w:rPr>
                <w:spacing w:val="-4"/>
                <w:sz w:val="20"/>
              </w:rPr>
              <w:t>2018</w:t>
            </w:r>
          </w:p>
        </w:tc>
        <w:tc>
          <w:tcPr>
            <w:tcW w:w="1999" w:type="dxa"/>
          </w:tcPr>
          <w:p>
            <w:pPr>
              <w:pStyle w:val="TableParagraph"/>
              <w:ind w:right="84"/>
              <w:rPr>
                <w:sz w:val="20"/>
              </w:rPr>
            </w:pPr>
            <w:r>
              <w:rPr>
                <w:spacing w:val="-2"/>
                <w:sz w:val="20"/>
              </w:rPr>
              <w:t>0.0051993</w:t>
            </w:r>
          </w:p>
        </w:tc>
        <w:tc>
          <w:tcPr>
            <w:tcW w:w="2097" w:type="dxa"/>
          </w:tcPr>
          <w:p>
            <w:pPr>
              <w:pStyle w:val="TableParagraph"/>
              <w:ind w:right="83"/>
              <w:rPr>
                <w:sz w:val="20"/>
              </w:rPr>
            </w:pPr>
            <w:r>
              <w:rPr>
                <w:spacing w:val="-2"/>
                <w:sz w:val="20"/>
              </w:rPr>
              <w:t>5,049,207</w:t>
            </w:r>
          </w:p>
        </w:tc>
        <w:tc>
          <w:tcPr>
            <w:tcW w:w="1754" w:type="dxa"/>
          </w:tcPr>
          <w:p>
            <w:pPr>
              <w:pStyle w:val="TableParagraph"/>
              <w:ind w:right="83"/>
              <w:rPr>
                <w:sz w:val="20"/>
              </w:rPr>
            </w:pPr>
            <w:r>
              <w:rPr>
                <w:spacing w:val="-2"/>
                <w:sz w:val="20"/>
              </w:rPr>
              <w:t>2,802,135</w:t>
            </w:r>
          </w:p>
        </w:tc>
        <w:tc>
          <w:tcPr>
            <w:tcW w:w="2035" w:type="dxa"/>
          </w:tcPr>
          <w:p>
            <w:pPr>
              <w:pStyle w:val="TableParagraph"/>
              <w:rPr>
                <w:sz w:val="20"/>
              </w:rPr>
            </w:pPr>
            <w:r>
              <w:rPr>
                <w:spacing w:val="-2"/>
                <w:sz w:val="20"/>
              </w:rPr>
              <w:t>53,592,054</w:t>
            </w:r>
          </w:p>
        </w:tc>
      </w:tr>
      <w:tr>
        <w:trPr>
          <w:trHeight w:val="227" w:hRule="atLeast"/>
        </w:trPr>
        <w:tc>
          <w:tcPr>
            <w:tcW w:w="1399" w:type="dxa"/>
          </w:tcPr>
          <w:p>
            <w:pPr>
              <w:pStyle w:val="TableParagraph"/>
              <w:ind w:left="39" w:right="4"/>
              <w:jc w:val="center"/>
              <w:rPr>
                <w:sz w:val="20"/>
              </w:rPr>
            </w:pPr>
            <w:r>
              <w:rPr>
                <w:spacing w:val="-4"/>
                <w:sz w:val="20"/>
              </w:rPr>
              <w:t>3011</w:t>
            </w:r>
          </w:p>
        </w:tc>
        <w:tc>
          <w:tcPr>
            <w:tcW w:w="1999" w:type="dxa"/>
          </w:tcPr>
          <w:p>
            <w:pPr>
              <w:pStyle w:val="TableParagraph"/>
              <w:ind w:right="84"/>
              <w:rPr>
                <w:sz w:val="20"/>
              </w:rPr>
            </w:pPr>
            <w:r>
              <w:rPr>
                <w:spacing w:val="-2"/>
                <w:sz w:val="20"/>
              </w:rPr>
              <w:t>0.0007891</w:t>
            </w:r>
          </w:p>
        </w:tc>
        <w:tc>
          <w:tcPr>
            <w:tcW w:w="2097" w:type="dxa"/>
          </w:tcPr>
          <w:p>
            <w:pPr>
              <w:pStyle w:val="TableParagraph"/>
              <w:ind w:right="83"/>
              <w:rPr>
                <w:sz w:val="20"/>
              </w:rPr>
            </w:pPr>
            <w:r>
              <w:rPr>
                <w:spacing w:val="-2"/>
                <w:sz w:val="20"/>
              </w:rPr>
              <w:t>766,320</w:t>
            </w:r>
          </w:p>
        </w:tc>
        <w:tc>
          <w:tcPr>
            <w:tcW w:w="1754" w:type="dxa"/>
          </w:tcPr>
          <w:p>
            <w:pPr>
              <w:pStyle w:val="TableParagraph"/>
              <w:rPr>
                <w:sz w:val="20"/>
              </w:rPr>
            </w:pPr>
            <w:r>
              <w:rPr>
                <w:spacing w:val="-2"/>
                <w:sz w:val="20"/>
              </w:rPr>
              <w:t>425,281</w:t>
            </w:r>
          </w:p>
        </w:tc>
        <w:tc>
          <w:tcPr>
            <w:tcW w:w="2035" w:type="dxa"/>
          </w:tcPr>
          <w:p>
            <w:pPr>
              <w:pStyle w:val="TableParagraph"/>
              <w:rPr>
                <w:sz w:val="20"/>
              </w:rPr>
            </w:pPr>
            <w:r>
              <w:rPr>
                <w:spacing w:val="-2"/>
                <w:sz w:val="20"/>
              </w:rPr>
              <w:t>8,133,689</w:t>
            </w:r>
          </w:p>
        </w:tc>
      </w:tr>
      <w:tr>
        <w:trPr>
          <w:trHeight w:val="227" w:hRule="atLeast"/>
        </w:trPr>
        <w:tc>
          <w:tcPr>
            <w:tcW w:w="1399" w:type="dxa"/>
          </w:tcPr>
          <w:p>
            <w:pPr>
              <w:pStyle w:val="TableParagraph"/>
              <w:ind w:left="39" w:right="4"/>
              <w:jc w:val="center"/>
              <w:rPr>
                <w:sz w:val="20"/>
              </w:rPr>
            </w:pPr>
            <w:r>
              <w:rPr>
                <w:spacing w:val="-4"/>
                <w:sz w:val="20"/>
              </w:rPr>
              <w:t>3013</w:t>
            </w:r>
          </w:p>
        </w:tc>
        <w:tc>
          <w:tcPr>
            <w:tcW w:w="1999" w:type="dxa"/>
          </w:tcPr>
          <w:p>
            <w:pPr>
              <w:pStyle w:val="TableParagraph"/>
              <w:ind w:right="84"/>
              <w:rPr>
                <w:sz w:val="20"/>
              </w:rPr>
            </w:pPr>
            <w:r>
              <w:rPr>
                <w:spacing w:val="-2"/>
                <w:sz w:val="20"/>
              </w:rPr>
              <w:t>0.0124690</w:t>
            </w:r>
          </w:p>
        </w:tc>
        <w:tc>
          <w:tcPr>
            <w:tcW w:w="2097" w:type="dxa"/>
          </w:tcPr>
          <w:p>
            <w:pPr>
              <w:pStyle w:val="TableParagraph"/>
              <w:ind w:right="83"/>
              <w:rPr>
                <w:sz w:val="20"/>
              </w:rPr>
            </w:pPr>
            <w:r>
              <w:rPr>
                <w:spacing w:val="-2"/>
                <w:sz w:val="20"/>
              </w:rPr>
              <w:t>12,109,045</w:t>
            </w:r>
          </w:p>
        </w:tc>
        <w:tc>
          <w:tcPr>
            <w:tcW w:w="1754" w:type="dxa"/>
          </w:tcPr>
          <w:p>
            <w:pPr>
              <w:pStyle w:val="TableParagraph"/>
              <w:ind w:right="83"/>
              <w:rPr>
                <w:sz w:val="20"/>
              </w:rPr>
            </w:pPr>
            <w:r>
              <w:rPr>
                <w:spacing w:val="-2"/>
                <w:sz w:val="20"/>
              </w:rPr>
              <w:t>6,720,102</w:t>
            </w:r>
          </w:p>
        </w:tc>
        <w:tc>
          <w:tcPr>
            <w:tcW w:w="2035" w:type="dxa"/>
          </w:tcPr>
          <w:p>
            <w:pPr>
              <w:pStyle w:val="TableParagraph"/>
              <w:rPr>
                <w:sz w:val="20"/>
              </w:rPr>
            </w:pPr>
            <w:r>
              <w:rPr>
                <w:spacing w:val="-2"/>
                <w:sz w:val="20"/>
              </w:rPr>
              <w:t>128,524,864</w:t>
            </w:r>
          </w:p>
        </w:tc>
      </w:tr>
      <w:tr>
        <w:trPr>
          <w:trHeight w:val="227" w:hRule="atLeast"/>
        </w:trPr>
        <w:tc>
          <w:tcPr>
            <w:tcW w:w="1399" w:type="dxa"/>
          </w:tcPr>
          <w:p>
            <w:pPr>
              <w:pStyle w:val="TableParagraph"/>
              <w:ind w:left="39" w:right="4"/>
              <w:jc w:val="center"/>
              <w:rPr>
                <w:sz w:val="20"/>
              </w:rPr>
            </w:pPr>
            <w:r>
              <w:rPr>
                <w:spacing w:val="-4"/>
                <w:sz w:val="20"/>
              </w:rPr>
              <w:t>4005</w:t>
            </w:r>
          </w:p>
        </w:tc>
        <w:tc>
          <w:tcPr>
            <w:tcW w:w="1999" w:type="dxa"/>
          </w:tcPr>
          <w:p>
            <w:pPr>
              <w:pStyle w:val="TableParagraph"/>
              <w:ind w:right="84"/>
              <w:rPr>
                <w:sz w:val="20"/>
              </w:rPr>
            </w:pPr>
            <w:r>
              <w:rPr>
                <w:spacing w:val="-2"/>
                <w:sz w:val="20"/>
              </w:rPr>
              <w:t>0.0022513</w:t>
            </w:r>
          </w:p>
        </w:tc>
        <w:tc>
          <w:tcPr>
            <w:tcW w:w="2097" w:type="dxa"/>
          </w:tcPr>
          <w:p>
            <w:pPr>
              <w:pStyle w:val="TableParagraph"/>
              <w:ind w:right="83"/>
              <w:rPr>
                <w:sz w:val="20"/>
              </w:rPr>
            </w:pPr>
            <w:r>
              <w:rPr>
                <w:spacing w:val="-2"/>
                <w:sz w:val="20"/>
              </w:rPr>
              <w:t>2,186,309</w:t>
            </w:r>
          </w:p>
        </w:tc>
        <w:tc>
          <w:tcPr>
            <w:tcW w:w="1754" w:type="dxa"/>
          </w:tcPr>
          <w:p>
            <w:pPr>
              <w:pStyle w:val="TableParagraph"/>
              <w:ind w:right="83"/>
              <w:rPr>
                <w:sz w:val="20"/>
              </w:rPr>
            </w:pPr>
            <w:r>
              <w:rPr>
                <w:spacing w:val="-2"/>
                <w:sz w:val="20"/>
              </w:rPr>
              <w:t>1,213,326</w:t>
            </w:r>
          </w:p>
        </w:tc>
        <w:tc>
          <w:tcPr>
            <w:tcW w:w="2035" w:type="dxa"/>
          </w:tcPr>
          <w:p>
            <w:pPr>
              <w:pStyle w:val="TableParagraph"/>
              <w:rPr>
                <w:sz w:val="20"/>
              </w:rPr>
            </w:pPr>
            <w:r>
              <w:rPr>
                <w:spacing w:val="-2"/>
                <w:sz w:val="20"/>
              </w:rPr>
              <w:t>23,205,391</w:t>
            </w:r>
          </w:p>
        </w:tc>
      </w:tr>
      <w:tr>
        <w:trPr>
          <w:trHeight w:val="227" w:hRule="atLeast"/>
        </w:trPr>
        <w:tc>
          <w:tcPr>
            <w:tcW w:w="1399" w:type="dxa"/>
          </w:tcPr>
          <w:p>
            <w:pPr>
              <w:pStyle w:val="TableParagraph"/>
              <w:ind w:left="39" w:right="5"/>
              <w:jc w:val="center"/>
              <w:rPr>
                <w:sz w:val="20"/>
              </w:rPr>
            </w:pPr>
            <w:r>
              <w:rPr>
                <w:spacing w:val="-4"/>
                <w:sz w:val="20"/>
              </w:rPr>
              <w:t>5003</w:t>
            </w:r>
          </w:p>
        </w:tc>
        <w:tc>
          <w:tcPr>
            <w:tcW w:w="1999" w:type="dxa"/>
          </w:tcPr>
          <w:p>
            <w:pPr>
              <w:pStyle w:val="TableParagraph"/>
              <w:ind w:right="84"/>
              <w:rPr>
                <w:sz w:val="20"/>
              </w:rPr>
            </w:pPr>
            <w:r>
              <w:rPr>
                <w:spacing w:val="-2"/>
                <w:sz w:val="20"/>
              </w:rPr>
              <w:t>0.0025700</w:t>
            </w:r>
          </w:p>
        </w:tc>
        <w:tc>
          <w:tcPr>
            <w:tcW w:w="2097" w:type="dxa"/>
          </w:tcPr>
          <w:p>
            <w:pPr>
              <w:pStyle w:val="TableParagraph"/>
              <w:ind w:right="83"/>
              <w:rPr>
                <w:sz w:val="20"/>
              </w:rPr>
            </w:pPr>
            <w:r>
              <w:rPr>
                <w:spacing w:val="-2"/>
                <w:sz w:val="20"/>
              </w:rPr>
              <w:t>2,495,809</w:t>
            </w:r>
          </w:p>
        </w:tc>
        <w:tc>
          <w:tcPr>
            <w:tcW w:w="1754" w:type="dxa"/>
          </w:tcPr>
          <w:p>
            <w:pPr>
              <w:pStyle w:val="TableParagraph"/>
              <w:ind w:right="83"/>
              <w:rPr>
                <w:sz w:val="20"/>
              </w:rPr>
            </w:pPr>
            <w:r>
              <w:rPr>
                <w:spacing w:val="-2"/>
                <w:sz w:val="20"/>
              </w:rPr>
              <w:t>1,385,088</w:t>
            </w:r>
          </w:p>
        </w:tc>
        <w:tc>
          <w:tcPr>
            <w:tcW w:w="2035" w:type="dxa"/>
          </w:tcPr>
          <w:p>
            <w:pPr>
              <w:pStyle w:val="TableParagraph"/>
              <w:ind w:right="83"/>
              <w:rPr>
                <w:sz w:val="20"/>
              </w:rPr>
            </w:pPr>
            <w:r>
              <w:rPr>
                <w:spacing w:val="-2"/>
                <w:sz w:val="20"/>
              </w:rPr>
              <w:t>26,490,408</w:t>
            </w:r>
          </w:p>
        </w:tc>
      </w:tr>
      <w:tr>
        <w:trPr>
          <w:trHeight w:val="227" w:hRule="atLeast"/>
        </w:trPr>
        <w:tc>
          <w:tcPr>
            <w:tcW w:w="1399" w:type="dxa"/>
          </w:tcPr>
          <w:p>
            <w:pPr>
              <w:pStyle w:val="TableParagraph"/>
              <w:ind w:left="39" w:right="5"/>
              <w:jc w:val="center"/>
              <w:rPr>
                <w:sz w:val="20"/>
              </w:rPr>
            </w:pPr>
            <w:r>
              <w:rPr>
                <w:spacing w:val="-4"/>
                <w:sz w:val="20"/>
              </w:rPr>
              <w:t>6003</w:t>
            </w:r>
          </w:p>
        </w:tc>
        <w:tc>
          <w:tcPr>
            <w:tcW w:w="1999" w:type="dxa"/>
          </w:tcPr>
          <w:p>
            <w:pPr>
              <w:pStyle w:val="TableParagraph"/>
              <w:ind w:right="84"/>
              <w:rPr>
                <w:sz w:val="20"/>
              </w:rPr>
            </w:pPr>
            <w:r>
              <w:rPr>
                <w:spacing w:val="-2"/>
                <w:sz w:val="20"/>
              </w:rPr>
              <w:t>0.0030291</w:t>
            </w:r>
          </w:p>
        </w:tc>
        <w:tc>
          <w:tcPr>
            <w:tcW w:w="2097" w:type="dxa"/>
          </w:tcPr>
          <w:p>
            <w:pPr>
              <w:pStyle w:val="TableParagraph"/>
              <w:ind w:right="84"/>
              <w:rPr>
                <w:sz w:val="20"/>
              </w:rPr>
            </w:pPr>
            <w:r>
              <w:rPr>
                <w:spacing w:val="-2"/>
                <w:sz w:val="20"/>
              </w:rPr>
              <w:t>2,941,656</w:t>
            </w:r>
          </w:p>
        </w:tc>
        <w:tc>
          <w:tcPr>
            <w:tcW w:w="1754" w:type="dxa"/>
          </w:tcPr>
          <w:p>
            <w:pPr>
              <w:pStyle w:val="TableParagraph"/>
              <w:ind w:right="83"/>
              <w:rPr>
                <w:sz w:val="20"/>
              </w:rPr>
            </w:pPr>
            <w:r>
              <w:rPr>
                <w:spacing w:val="-2"/>
                <w:sz w:val="20"/>
              </w:rPr>
              <w:t>1,632,518</w:t>
            </w:r>
          </w:p>
        </w:tc>
        <w:tc>
          <w:tcPr>
            <w:tcW w:w="2035" w:type="dxa"/>
          </w:tcPr>
          <w:p>
            <w:pPr>
              <w:pStyle w:val="TableParagraph"/>
              <w:ind w:right="83"/>
              <w:rPr>
                <w:sz w:val="20"/>
              </w:rPr>
            </w:pPr>
            <w:r>
              <w:rPr>
                <w:spacing w:val="-2"/>
                <w:sz w:val="20"/>
              </w:rPr>
              <w:t>31,222,605</w:t>
            </w:r>
          </w:p>
        </w:tc>
      </w:tr>
      <w:tr>
        <w:trPr>
          <w:trHeight w:val="227" w:hRule="atLeast"/>
        </w:trPr>
        <w:tc>
          <w:tcPr>
            <w:tcW w:w="1399" w:type="dxa"/>
          </w:tcPr>
          <w:p>
            <w:pPr>
              <w:pStyle w:val="TableParagraph"/>
              <w:ind w:left="39" w:right="5"/>
              <w:jc w:val="center"/>
              <w:rPr>
                <w:sz w:val="20"/>
              </w:rPr>
            </w:pPr>
            <w:r>
              <w:rPr>
                <w:spacing w:val="-4"/>
                <w:sz w:val="20"/>
              </w:rPr>
              <w:t>6013</w:t>
            </w:r>
          </w:p>
        </w:tc>
        <w:tc>
          <w:tcPr>
            <w:tcW w:w="1999" w:type="dxa"/>
          </w:tcPr>
          <w:p>
            <w:pPr>
              <w:pStyle w:val="TableParagraph"/>
              <w:ind w:right="86"/>
              <w:rPr>
                <w:sz w:val="20"/>
              </w:rPr>
            </w:pPr>
            <w:r>
              <w:rPr>
                <w:spacing w:val="-2"/>
                <w:sz w:val="20"/>
              </w:rPr>
              <w:t>0.0025993</w:t>
            </w:r>
          </w:p>
        </w:tc>
        <w:tc>
          <w:tcPr>
            <w:tcW w:w="2097" w:type="dxa"/>
          </w:tcPr>
          <w:p>
            <w:pPr>
              <w:pStyle w:val="TableParagraph"/>
              <w:ind w:right="84"/>
              <w:rPr>
                <w:sz w:val="20"/>
              </w:rPr>
            </w:pPr>
            <w:r>
              <w:rPr>
                <w:spacing w:val="-2"/>
                <w:sz w:val="20"/>
              </w:rPr>
              <w:t>2,524,263</w:t>
            </w:r>
          </w:p>
        </w:tc>
        <w:tc>
          <w:tcPr>
            <w:tcW w:w="1754" w:type="dxa"/>
          </w:tcPr>
          <w:p>
            <w:pPr>
              <w:pStyle w:val="TableParagraph"/>
              <w:ind w:right="83"/>
              <w:rPr>
                <w:sz w:val="20"/>
              </w:rPr>
            </w:pPr>
            <w:r>
              <w:rPr>
                <w:spacing w:val="-2"/>
                <w:sz w:val="20"/>
              </w:rPr>
              <w:t>1,400,879</w:t>
            </w:r>
          </w:p>
        </w:tc>
        <w:tc>
          <w:tcPr>
            <w:tcW w:w="2035" w:type="dxa"/>
          </w:tcPr>
          <w:p>
            <w:pPr>
              <w:pStyle w:val="TableParagraph"/>
              <w:ind w:right="83"/>
              <w:rPr>
                <w:sz w:val="20"/>
              </w:rPr>
            </w:pPr>
            <w:r>
              <w:rPr>
                <w:spacing w:val="-2"/>
                <w:sz w:val="20"/>
              </w:rPr>
              <w:t>26,792,420</w:t>
            </w:r>
          </w:p>
        </w:tc>
      </w:tr>
      <w:tr>
        <w:trPr>
          <w:trHeight w:val="227" w:hRule="atLeast"/>
        </w:trPr>
        <w:tc>
          <w:tcPr>
            <w:tcW w:w="1399" w:type="dxa"/>
          </w:tcPr>
          <w:p>
            <w:pPr>
              <w:pStyle w:val="TableParagraph"/>
              <w:ind w:left="39" w:right="6"/>
              <w:jc w:val="center"/>
              <w:rPr>
                <w:sz w:val="20"/>
              </w:rPr>
            </w:pPr>
            <w:r>
              <w:rPr>
                <w:spacing w:val="-4"/>
                <w:sz w:val="20"/>
              </w:rPr>
              <w:t>6015</w:t>
            </w:r>
          </w:p>
        </w:tc>
        <w:tc>
          <w:tcPr>
            <w:tcW w:w="1999" w:type="dxa"/>
          </w:tcPr>
          <w:p>
            <w:pPr>
              <w:pStyle w:val="TableParagraph"/>
              <w:ind w:right="85"/>
              <w:rPr>
                <w:sz w:val="20"/>
              </w:rPr>
            </w:pPr>
            <w:r>
              <w:rPr>
                <w:spacing w:val="-2"/>
                <w:sz w:val="20"/>
              </w:rPr>
              <w:t>0.0013849</w:t>
            </w:r>
          </w:p>
        </w:tc>
        <w:tc>
          <w:tcPr>
            <w:tcW w:w="2097" w:type="dxa"/>
          </w:tcPr>
          <w:p>
            <w:pPr>
              <w:pStyle w:val="TableParagraph"/>
              <w:ind w:right="84"/>
              <w:rPr>
                <w:sz w:val="20"/>
              </w:rPr>
            </w:pPr>
            <w:r>
              <w:rPr>
                <w:spacing w:val="-2"/>
                <w:sz w:val="20"/>
              </w:rPr>
              <w:t>1,344,921</w:t>
            </w:r>
          </w:p>
        </w:tc>
        <w:tc>
          <w:tcPr>
            <w:tcW w:w="1754" w:type="dxa"/>
          </w:tcPr>
          <w:p>
            <w:pPr>
              <w:pStyle w:val="TableParagraph"/>
              <w:ind w:right="83"/>
              <w:rPr>
                <w:sz w:val="20"/>
              </w:rPr>
            </w:pPr>
            <w:r>
              <w:rPr>
                <w:spacing w:val="-2"/>
                <w:sz w:val="20"/>
              </w:rPr>
              <w:t>746,385</w:t>
            </w:r>
          </w:p>
        </w:tc>
        <w:tc>
          <w:tcPr>
            <w:tcW w:w="2035" w:type="dxa"/>
          </w:tcPr>
          <w:p>
            <w:pPr>
              <w:pStyle w:val="TableParagraph"/>
              <w:ind w:right="83"/>
              <w:rPr>
                <w:sz w:val="20"/>
              </w:rPr>
            </w:pPr>
            <w:r>
              <w:rPr>
                <w:spacing w:val="-2"/>
                <w:sz w:val="20"/>
              </w:rPr>
              <w:t>14,274,929</w:t>
            </w:r>
          </w:p>
        </w:tc>
      </w:tr>
      <w:tr>
        <w:trPr>
          <w:trHeight w:val="227" w:hRule="atLeast"/>
        </w:trPr>
        <w:tc>
          <w:tcPr>
            <w:tcW w:w="1399" w:type="dxa"/>
          </w:tcPr>
          <w:p>
            <w:pPr>
              <w:pStyle w:val="TableParagraph"/>
              <w:ind w:left="39" w:right="6"/>
              <w:jc w:val="center"/>
              <w:rPr>
                <w:sz w:val="20"/>
              </w:rPr>
            </w:pPr>
            <w:r>
              <w:rPr>
                <w:spacing w:val="-4"/>
                <w:sz w:val="20"/>
              </w:rPr>
              <w:t>7001</w:t>
            </w:r>
          </w:p>
        </w:tc>
        <w:tc>
          <w:tcPr>
            <w:tcW w:w="1999" w:type="dxa"/>
          </w:tcPr>
          <w:p>
            <w:pPr>
              <w:pStyle w:val="TableParagraph"/>
              <w:ind w:right="85"/>
              <w:rPr>
                <w:sz w:val="20"/>
              </w:rPr>
            </w:pPr>
            <w:r>
              <w:rPr>
                <w:spacing w:val="-2"/>
                <w:sz w:val="20"/>
              </w:rPr>
              <w:t>0.0021967</w:t>
            </w:r>
          </w:p>
        </w:tc>
        <w:tc>
          <w:tcPr>
            <w:tcW w:w="2097" w:type="dxa"/>
          </w:tcPr>
          <w:p>
            <w:pPr>
              <w:pStyle w:val="TableParagraph"/>
              <w:ind w:right="84"/>
              <w:rPr>
                <w:sz w:val="20"/>
              </w:rPr>
            </w:pPr>
            <w:r>
              <w:rPr>
                <w:spacing w:val="-2"/>
                <w:sz w:val="20"/>
              </w:rPr>
              <w:t>2,133,286</w:t>
            </w:r>
          </w:p>
        </w:tc>
        <w:tc>
          <w:tcPr>
            <w:tcW w:w="1754" w:type="dxa"/>
          </w:tcPr>
          <w:p>
            <w:pPr>
              <w:pStyle w:val="TableParagraph"/>
              <w:ind w:right="84"/>
              <w:rPr>
                <w:sz w:val="20"/>
              </w:rPr>
            </w:pPr>
            <w:r>
              <w:rPr>
                <w:spacing w:val="-2"/>
                <w:sz w:val="20"/>
              </w:rPr>
              <w:t>1,183,900</w:t>
            </w:r>
          </w:p>
        </w:tc>
        <w:tc>
          <w:tcPr>
            <w:tcW w:w="2035" w:type="dxa"/>
          </w:tcPr>
          <w:p>
            <w:pPr>
              <w:pStyle w:val="TableParagraph"/>
              <w:ind w:right="83"/>
              <w:rPr>
                <w:sz w:val="20"/>
              </w:rPr>
            </w:pPr>
            <w:r>
              <w:rPr>
                <w:spacing w:val="-2"/>
                <w:sz w:val="20"/>
              </w:rPr>
              <w:t>22,642,599</w:t>
            </w:r>
          </w:p>
        </w:tc>
      </w:tr>
      <w:tr>
        <w:trPr>
          <w:trHeight w:val="227" w:hRule="atLeast"/>
        </w:trPr>
        <w:tc>
          <w:tcPr>
            <w:tcW w:w="1399" w:type="dxa"/>
          </w:tcPr>
          <w:p>
            <w:pPr>
              <w:pStyle w:val="TableParagraph"/>
              <w:ind w:left="39" w:right="7"/>
              <w:jc w:val="center"/>
              <w:rPr>
                <w:sz w:val="20"/>
              </w:rPr>
            </w:pPr>
            <w:r>
              <w:rPr>
                <w:spacing w:val="-4"/>
                <w:sz w:val="20"/>
              </w:rPr>
              <w:t>8006</w:t>
            </w:r>
          </w:p>
        </w:tc>
        <w:tc>
          <w:tcPr>
            <w:tcW w:w="1999" w:type="dxa"/>
          </w:tcPr>
          <w:p>
            <w:pPr>
              <w:pStyle w:val="TableParagraph"/>
              <w:ind w:right="85"/>
              <w:rPr>
                <w:sz w:val="20"/>
              </w:rPr>
            </w:pPr>
            <w:r>
              <w:rPr>
                <w:spacing w:val="-2"/>
                <w:sz w:val="20"/>
              </w:rPr>
              <w:t>0.0009260</w:t>
            </w:r>
          </w:p>
        </w:tc>
        <w:tc>
          <w:tcPr>
            <w:tcW w:w="2097" w:type="dxa"/>
          </w:tcPr>
          <w:p>
            <w:pPr>
              <w:pStyle w:val="TableParagraph"/>
              <w:ind w:right="84"/>
              <w:rPr>
                <w:sz w:val="20"/>
              </w:rPr>
            </w:pPr>
            <w:r>
              <w:rPr>
                <w:spacing w:val="-2"/>
                <w:sz w:val="20"/>
              </w:rPr>
              <w:t>899,268</w:t>
            </w:r>
          </w:p>
        </w:tc>
        <w:tc>
          <w:tcPr>
            <w:tcW w:w="1754" w:type="dxa"/>
          </w:tcPr>
          <w:p>
            <w:pPr>
              <w:pStyle w:val="TableParagraph"/>
              <w:ind w:right="84"/>
              <w:rPr>
                <w:sz w:val="20"/>
              </w:rPr>
            </w:pPr>
            <w:r>
              <w:rPr>
                <w:spacing w:val="-2"/>
                <w:sz w:val="20"/>
              </w:rPr>
              <w:t>499,063</w:t>
            </w:r>
          </w:p>
        </w:tc>
        <w:tc>
          <w:tcPr>
            <w:tcW w:w="2035" w:type="dxa"/>
          </w:tcPr>
          <w:p>
            <w:pPr>
              <w:pStyle w:val="TableParagraph"/>
              <w:ind w:right="84"/>
              <w:rPr>
                <w:sz w:val="20"/>
              </w:rPr>
            </w:pPr>
            <w:r>
              <w:rPr>
                <w:spacing w:val="-2"/>
                <w:sz w:val="20"/>
              </w:rPr>
              <w:t>9,544,793</w:t>
            </w:r>
          </w:p>
        </w:tc>
      </w:tr>
      <w:tr>
        <w:trPr>
          <w:trHeight w:val="227" w:hRule="atLeast"/>
        </w:trPr>
        <w:tc>
          <w:tcPr>
            <w:tcW w:w="1399" w:type="dxa"/>
          </w:tcPr>
          <w:p>
            <w:pPr>
              <w:pStyle w:val="TableParagraph"/>
              <w:ind w:left="39" w:right="7"/>
              <w:jc w:val="center"/>
              <w:rPr>
                <w:sz w:val="20"/>
              </w:rPr>
            </w:pPr>
            <w:r>
              <w:rPr>
                <w:spacing w:val="-4"/>
                <w:sz w:val="20"/>
              </w:rPr>
              <w:t>8009</w:t>
            </w:r>
          </w:p>
        </w:tc>
        <w:tc>
          <w:tcPr>
            <w:tcW w:w="1999" w:type="dxa"/>
          </w:tcPr>
          <w:p>
            <w:pPr>
              <w:pStyle w:val="TableParagraph"/>
              <w:ind w:right="85"/>
              <w:rPr>
                <w:sz w:val="20"/>
              </w:rPr>
            </w:pPr>
            <w:r>
              <w:rPr>
                <w:spacing w:val="-2"/>
                <w:sz w:val="20"/>
              </w:rPr>
              <w:t>0.0015351</w:t>
            </w:r>
          </w:p>
        </w:tc>
        <w:tc>
          <w:tcPr>
            <w:tcW w:w="2097" w:type="dxa"/>
          </w:tcPr>
          <w:p>
            <w:pPr>
              <w:pStyle w:val="TableParagraph"/>
              <w:ind w:right="84"/>
              <w:rPr>
                <w:sz w:val="20"/>
              </w:rPr>
            </w:pPr>
            <w:r>
              <w:rPr>
                <w:spacing w:val="-2"/>
                <w:sz w:val="20"/>
              </w:rPr>
              <w:t>1,490,785</w:t>
            </w:r>
          </w:p>
        </w:tc>
        <w:tc>
          <w:tcPr>
            <w:tcW w:w="1754" w:type="dxa"/>
          </w:tcPr>
          <w:p>
            <w:pPr>
              <w:pStyle w:val="TableParagraph"/>
              <w:ind w:right="84"/>
              <w:rPr>
                <w:sz w:val="20"/>
              </w:rPr>
            </w:pPr>
            <w:r>
              <w:rPr>
                <w:spacing w:val="-2"/>
                <w:sz w:val="20"/>
              </w:rPr>
              <w:t>827,334</w:t>
            </w:r>
          </w:p>
        </w:tc>
        <w:tc>
          <w:tcPr>
            <w:tcW w:w="2035" w:type="dxa"/>
          </w:tcPr>
          <w:p>
            <w:pPr>
              <w:pStyle w:val="TableParagraph"/>
              <w:ind w:right="83"/>
              <w:rPr>
                <w:sz w:val="20"/>
              </w:rPr>
            </w:pPr>
            <w:r>
              <w:rPr>
                <w:spacing w:val="-2"/>
                <w:sz w:val="20"/>
              </w:rPr>
              <w:t>15,823,123</w:t>
            </w:r>
          </w:p>
        </w:tc>
      </w:tr>
      <w:tr>
        <w:trPr>
          <w:trHeight w:val="227" w:hRule="atLeast"/>
        </w:trPr>
        <w:tc>
          <w:tcPr>
            <w:tcW w:w="1399" w:type="dxa"/>
          </w:tcPr>
          <w:p>
            <w:pPr>
              <w:pStyle w:val="TableParagraph"/>
              <w:ind w:left="39" w:right="7"/>
              <w:jc w:val="center"/>
              <w:rPr>
                <w:sz w:val="20"/>
              </w:rPr>
            </w:pPr>
            <w:r>
              <w:rPr>
                <w:spacing w:val="-4"/>
                <w:sz w:val="20"/>
              </w:rPr>
              <w:t>9001</w:t>
            </w:r>
          </w:p>
        </w:tc>
        <w:tc>
          <w:tcPr>
            <w:tcW w:w="1999" w:type="dxa"/>
          </w:tcPr>
          <w:p>
            <w:pPr>
              <w:pStyle w:val="TableParagraph"/>
              <w:ind w:right="85"/>
              <w:rPr>
                <w:sz w:val="20"/>
              </w:rPr>
            </w:pPr>
            <w:r>
              <w:rPr>
                <w:spacing w:val="-2"/>
                <w:sz w:val="20"/>
              </w:rPr>
              <w:t>0.0052652</w:t>
            </w:r>
          </w:p>
        </w:tc>
        <w:tc>
          <w:tcPr>
            <w:tcW w:w="2097" w:type="dxa"/>
          </w:tcPr>
          <w:p>
            <w:pPr>
              <w:pStyle w:val="TableParagraph"/>
              <w:ind w:right="84"/>
              <w:rPr>
                <w:sz w:val="20"/>
              </w:rPr>
            </w:pPr>
            <w:r>
              <w:rPr>
                <w:spacing w:val="-2"/>
                <w:sz w:val="20"/>
              </w:rPr>
              <w:t>5,113,204</w:t>
            </w:r>
          </w:p>
        </w:tc>
        <w:tc>
          <w:tcPr>
            <w:tcW w:w="1754" w:type="dxa"/>
          </w:tcPr>
          <w:p>
            <w:pPr>
              <w:pStyle w:val="TableParagraph"/>
              <w:ind w:right="84"/>
              <w:rPr>
                <w:sz w:val="20"/>
              </w:rPr>
            </w:pPr>
            <w:r>
              <w:rPr>
                <w:spacing w:val="-2"/>
                <w:sz w:val="20"/>
              </w:rPr>
              <w:t>2,837,652</w:t>
            </w:r>
          </w:p>
        </w:tc>
        <w:tc>
          <w:tcPr>
            <w:tcW w:w="2035" w:type="dxa"/>
          </w:tcPr>
          <w:p>
            <w:pPr>
              <w:pStyle w:val="TableParagraph"/>
              <w:ind w:right="83"/>
              <w:rPr>
                <w:sz w:val="20"/>
              </w:rPr>
            </w:pPr>
            <w:r>
              <w:rPr>
                <w:spacing w:val="-2"/>
                <w:sz w:val="20"/>
              </w:rPr>
              <w:t>54,271,322</w:t>
            </w:r>
          </w:p>
        </w:tc>
      </w:tr>
      <w:tr>
        <w:trPr>
          <w:trHeight w:val="227" w:hRule="atLeast"/>
        </w:trPr>
        <w:tc>
          <w:tcPr>
            <w:tcW w:w="1399" w:type="dxa"/>
          </w:tcPr>
          <w:p>
            <w:pPr>
              <w:pStyle w:val="TableParagraph"/>
              <w:ind w:left="39" w:right="7"/>
              <w:jc w:val="center"/>
              <w:rPr>
                <w:sz w:val="20"/>
              </w:rPr>
            </w:pPr>
            <w:r>
              <w:rPr>
                <w:spacing w:val="-4"/>
                <w:sz w:val="20"/>
              </w:rPr>
              <w:t>9002</w:t>
            </w:r>
          </w:p>
        </w:tc>
        <w:tc>
          <w:tcPr>
            <w:tcW w:w="1999" w:type="dxa"/>
          </w:tcPr>
          <w:p>
            <w:pPr>
              <w:pStyle w:val="TableParagraph"/>
              <w:ind w:right="85"/>
              <w:rPr>
                <w:sz w:val="20"/>
              </w:rPr>
            </w:pPr>
            <w:r>
              <w:rPr>
                <w:spacing w:val="-2"/>
                <w:sz w:val="20"/>
              </w:rPr>
              <w:t>0.0008941</w:t>
            </w:r>
          </w:p>
        </w:tc>
        <w:tc>
          <w:tcPr>
            <w:tcW w:w="2097" w:type="dxa"/>
          </w:tcPr>
          <w:p>
            <w:pPr>
              <w:pStyle w:val="TableParagraph"/>
              <w:ind w:right="84"/>
              <w:rPr>
                <w:sz w:val="20"/>
              </w:rPr>
            </w:pPr>
            <w:r>
              <w:rPr>
                <w:spacing w:val="-2"/>
                <w:sz w:val="20"/>
              </w:rPr>
              <w:t>868,289</w:t>
            </w:r>
          </w:p>
        </w:tc>
        <w:tc>
          <w:tcPr>
            <w:tcW w:w="1754" w:type="dxa"/>
          </w:tcPr>
          <w:p>
            <w:pPr>
              <w:pStyle w:val="TableParagraph"/>
              <w:ind w:right="84"/>
              <w:rPr>
                <w:sz w:val="20"/>
              </w:rPr>
            </w:pPr>
            <w:r>
              <w:rPr>
                <w:spacing w:val="-2"/>
                <w:sz w:val="20"/>
              </w:rPr>
              <w:t>481,870</w:t>
            </w:r>
          </w:p>
        </w:tc>
        <w:tc>
          <w:tcPr>
            <w:tcW w:w="2035" w:type="dxa"/>
          </w:tcPr>
          <w:p>
            <w:pPr>
              <w:pStyle w:val="TableParagraph"/>
              <w:rPr>
                <w:sz w:val="20"/>
              </w:rPr>
            </w:pPr>
            <w:r>
              <w:rPr>
                <w:spacing w:val="-2"/>
                <w:sz w:val="20"/>
              </w:rPr>
              <w:t>9,215,982</w:t>
            </w:r>
          </w:p>
        </w:tc>
      </w:tr>
      <w:tr>
        <w:trPr>
          <w:trHeight w:val="227" w:hRule="atLeast"/>
        </w:trPr>
        <w:tc>
          <w:tcPr>
            <w:tcW w:w="1399" w:type="dxa"/>
          </w:tcPr>
          <w:p>
            <w:pPr>
              <w:pStyle w:val="TableParagraph"/>
              <w:ind w:left="39" w:right="3"/>
              <w:jc w:val="center"/>
              <w:rPr>
                <w:sz w:val="20"/>
              </w:rPr>
            </w:pPr>
            <w:r>
              <w:rPr>
                <w:spacing w:val="-4"/>
                <w:sz w:val="20"/>
              </w:rPr>
              <w:t>9003</w:t>
            </w:r>
          </w:p>
        </w:tc>
        <w:tc>
          <w:tcPr>
            <w:tcW w:w="1999" w:type="dxa"/>
          </w:tcPr>
          <w:p>
            <w:pPr>
              <w:pStyle w:val="TableParagraph"/>
              <w:ind w:right="84"/>
              <w:rPr>
                <w:sz w:val="20"/>
              </w:rPr>
            </w:pPr>
            <w:r>
              <w:rPr>
                <w:spacing w:val="-2"/>
                <w:sz w:val="20"/>
              </w:rPr>
              <w:t>0.0018535</w:t>
            </w:r>
          </w:p>
        </w:tc>
        <w:tc>
          <w:tcPr>
            <w:tcW w:w="2097" w:type="dxa"/>
          </w:tcPr>
          <w:p>
            <w:pPr>
              <w:pStyle w:val="TableParagraph"/>
              <w:ind w:right="83"/>
              <w:rPr>
                <w:sz w:val="20"/>
              </w:rPr>
            </w:pPr>
            <w:r>
              <w:rPr>
                <w:spacing w:val="-2"/>
                <w:sz w:val="20"/>
              </w:rPr>
              <w:t>1,799,993</w:t>
            </w:r>
          </w:p>
        </w:tc>
        <w:tc>
          <w:tcPr>
            <w:tcW w:w="1754" w:type="dxa"/>
          </w:tcPr>
          <w:p>
            <w:pPr>
              <w:pStyle w:val="TableParagraph"/>
              <w:rPr>
                <w:sz w:val="20"/>
              </w:rPr>
            </w:pPr>
            <w:r>
              <w:rPr>
                <w:spacing w:val="-2"/>
                <w:sz w:val="20"/>
              </w:rPr>
              <w:t>998,934</w:t>
            </w:r>
          </w:p>
        </w:tc>
        <w:tc>
          <w:tcPr>
            <w:tcW w:w="2035" w:type="dxa"/>
          </w:tcPr>
          <w:p>
            <w:pPr>
              <w:pStyle w:val="TableParagraph"/>
              <w:rPr>
                <w:sz w:val="20"/>
              </w:rPr>
            </w:pPr>
            <w:r>
              <w:rPr>
                <w:spacing w:val="-2"/>
                <w:sz w:val="20"/>
              </w:rPr>
              <w:t>19,105,047</w:t>
            </w:r>
          </w:p>
        </w:tc>
      </w:tr>
      <w:tr>
        <w:trPr>
          <w:trHeight w:val="227" w:hRule="atLeast"/>
        </w:trPr>
        <w:tc>
          <w:tcPr>
            <w:tcW w:w="1399" w:type="dxa"/>
          </w:tcPr>
          <w:p>
            <w:pPr>
              <w:pStyle w:val="TableParagraph"/>
              <w:ind w:left="39" w:right="4"/>
              <w:jc w:val="center"/>
              <w:rPr>
                <w:sz w:val="20"/>
              </w:rPr>
            </w:pPr>
            <w:r>
              <w:rPr>
                <w:spacing w:val="-2"/>
                <w:sz w:val="20"/>
              </w:rPr>
              <w:t>10000</w:t>
            </w:r>
          </w:p>
        </w:tc>
        <w:tc>
          <w:tcPr>
            <w:tcW w:w="1999" w:type="dxa"/>
          </w:tcPr>
          <w:p>
            <w:pPr>
              <w:pStyle w:val="TableParagraph"/>
              <w:ind w:right="84"/>
              <w:rPr>
                <w:sz w:val="20"/>
              </w:rPr>
            </w:pPr>
            <w:r>
              <w:rPr>
                <w:spacing w:val="-2"/>
                <w:sz w:val="20"/>
              </w:rPr>
              <w:t>0.0030601</w:t>
            </w:r>
          </w:p>
        </w:tc>
        <w:tc>
          <w:tcPr>
            <w:tcW w:w="2097" w:type="dxa"/>
          </w:tcPr>
          <w:p>
            <w:pPr>
              <w:pStyle w:val="TableParagraph"/>
              <w:ind w:right="83"/>
              <w:rPr>
                <w:sz w:val="20"/>
              </w:rPr>
            </w:pPr>
            <w:r>
              <w:rPr>
                <w:spacing w:val="-2"/>
                <w:sz w:val="20"/>
              </w:rPr>
              <w:t>2,971,761</w:t>
            </w:r>
          </w:p>
        </w:tc>
        <w:tc>
          <w:tcPr>
            <w:tcW w:w="1754" w:type="dxa"/>
          </w:tcPr>
          <w:p>
            <w:pPr>
              <w:pStyle w:val="TableParagraph"/>
              <w:rPr>
                <w:sz w:val="20"/>
              </w:rPr>
            </w:pPr>
            <w:r>
              <w:rPr>
                <w:spacing w:val="-2"/>
                <w:sz w:val="20"/>
              </w:rPr>
              <w:t>1,649,225</w:t>
            </w:r>
          </w:p>
        </w:tc>
        <w:tc>
          <w:tcPr>
            <w:tcW w:w="2035" w:type="dxa"/>
          </w:tcPr>
          <w:p>
            <w:pPr>
              <w:pStyle w:val="TableParagraph"/>
              <w:rPr>
                <w:sz w:val="20"/>
              </w:rPr>
            </w:pPr>
            <w:r>
              <w:rPr>
                <w:spacing w:val="-2"/>
                <w:sz w:val="20"/>
              </w:rPr>
              <w:t>31,542,139</w:t>
            </w:r>
          </w:p>
        </w:tc>
      </w:tr>
      <w:tr>
        <w:trPr>
          <w:trHeight w:val="227" w:hRule="atLeast"/>
        </w:trPr>
        <w:tc>
          <w:tcPr>
            <w:tcW w:w="1399" w:type="dxa"/>
          </w:tcPr>
          <w:p>
            <w:pPr>
              <w:pStyle w:val="TableParagraph"/>
              <w:ind w:left="39" w:right="4"/>
              <w:jc w:val="center"/>
              <w:rPr>
                <w:sz w:val="20"/>
              </w:rPr>
            </w:pPr>
            <w:r>
              <w:rPr>
                <w:spacing w:val="-2"/>
                <w:sz w:val="20"/>
              </w:rPr>
              <w:t>10013</w:t>
            </w:r>
          </w:p>
        </w:tc>
        <w:tc>
          <w:tcPr>
            <w:tcW w:w="1999" w:type="dxa"/>
          </w:tcPr>
          <w:p>
            <w:pPr>
              <w:pStyle w:val="TableParagraph"/>
              <w:ind w:right="84"/>
              <w:rPr>
                <w:sz w:val="20"/>
              </w:rPr>
            </w:pPr>
            <w:r>
              <w:rPr>
                <w:spacing w:val="-2"/>
                <w:sz w:val="20"/>
              </w:rPr>
              <w:t>0.0013257</w:t>
            </w:r>
          </w:p>
        </w:tc>
        <w:tc>
          <w:tcPr>
            <w:tcW w:w="2097" w:type="dxa"/>
          </w:tcPr>
          <w:p>
            <w:pPr>
              <w:pStyle w:val="TableParagraph"/>
              <w:ind w:right="83"/>
              <w:rPr>
                <w:sz w:val="20"/>
              </w:rPr>
            </w:pPr>
            <w:r>
              <w:rPr>
                <w:spacing w:val="-2"/>
                <w:sz w:val="20"/>
              </w:rPr>
              <w:t>1,287,430</w:t>
            </w:r>
          </w:p>
        </w:tc>
        <w:tc>
          <w:tcPr>
            <w:tcW w:w="1754" w:type="dxa"/>
          </w:tcPr>
          <w:p>
            <w:pPr>
              <w:pStyle w:val="TableParagraph"/>
              <w:rPr>
                <w:sz w:val="20"/>
              </w:rPr>
            </w:pPr>
            <w:r>
              <w:rPr>
                <w:spacing w:val="-2"/>
                <w:sz w:val="20"/>
              </w:rPr>
              <w:t>714,479</w:t>
            </w:r>
          </w:p>
        </w:tc>
        <w:tc>
          <w:tcPr>
            <w:tcW w:w="2035" w:type="dxa"/>
          </w:tcPr>
          <w:p>
            <w:pPr>
              <w:pStyle w:val="TableParagraph"/>
              <w:rPr>
                <w:sz w:val="20"/>
              </w:rPr>
            </w:pPr>
            <w:r>
              <w:rPr>
                <w:spacing w:val="-2"/>
                <w:sz w:val="20"/>
              </w:rPr>
              <w:t>13,664,721</w:t>
            </w:r>
          </w:p>
        </w:tc>
      </w:tr>
      <w:tr>
        <w:trPr>
          <w:trHeight w:val="227" w:hRule="atLeast"/>
        </w:trPr>
        <w:tc>
          <w:tcPr>
            <w:tcW w:w="1399" w:type="dxa"/>
          </w:tcPr>
          <w:p>
            <w:pPr>
              <w:pStyle w:val="TableParagraph"/>
              <w:ind w:left="39" w:right="4"/>
              <w:jc w:val="center"/>
              <w:rPr>
                <w:sz w:val="20"/>
              </w:rPr>
            </w:pPr>
            <w:r>
              <w:rPr>
                <w:spacing w:val="-2"/>
                <w:sz w:val="20"/>
              </w:rPr>
              <w:t>10016</w:t>
            </w:r>
          </w:p>
        </w:tc>
        <w:tc>
          <w:tcPr>
            <w:tcW w:w="1999" w:type="dxa"/>
          </w:tcPr>
          <w:p>
            <w:pPr>
              <w:pStyle w:val="TableParagraph"/>
              <w:ind w:right="84"/>
              <w:rPr>
                <w:sz w:val="20"/>
              </w:rPr>
            </w:pPr>
            <w:r>
              <w:rPr>
                <w:spacing w:val="-2"/>
                <w:sz w:val="20"/>
              </w:rPr>
              <w:t>0.0109108</w:t>
            </w:r>
          </w:p>
        </w:tc>
        <w:tc>
          <w:tcPr>
            <w:tcW w:w="2097" w:type="dxa"/>
          </w:tcPr>
          <w:p>
            <w:pPr>
              <w:pStyle w:val="TableParagraph"/>
              <w:ind w:right="83"/>
              <w:rPr>
                <w:sz w:val="20"/>
              </w:rPr>
            </w:pPr>
            <w:r>
              <w:rPr>
                <w:spacing w:val="-2"/>
                <w:sz w:val="20"/>
              </w:rPr>
              <w:t>10,595,827</w:t>
            </w:r>
          </w:p>
        </w:tc>
        <w:tc>
          <w:tcPr>
            <w:tcW w:w="1754" w:type="dxa"/>
          </w:tcPr>
          <w:p>
            <w:pPr>
              <w:pStyle w:val="TableParagraph"/>
              <w:rPr>
                <w:sz w:val="20"/>
              </w:rPr>
            </w:pPr>
            <w:r>
              <w:rPr>
                <w:spacing w:val="-2"/>
                <w:sz w:val="20"/>
              </w:rPr>
              <w:t>5,880,318</w:t>
            </w:r>
          </w:p>
        </w:tc>
        <w:tc>
          <w:tcPr>
            <w:tcW w:w="2035" w:type="dxa"/>
          </w:tcPr>
          <w:p>
            <w:pPr>
              <w:pStyle w:val="TableParagraph"/>
              <w:rPr>
                <w:sz w:val="20"/>
              </w:rPr>
            </w:pPr>
            <w:r>
              <w:rPr>
                <w:spacing w:val="-2"/>
                <w:sz w:val="20"/>
              </w:rPr>
              <w:t>112,463,637</w:t>
            </w:r>
          </w:p>
        </w:tc>
      </w:tr>
      <w:tr>
        <w:trPr>
          <w:trHeight w:val="227" w:hRule="atLeast"/>
        </w:trPr>
        <w:tc>
          <w:tcPr>
            <w:tcW w:w="1399" w:type="dxa"/>
          </w:tcPr>
          <w:p>
            <w:pPr>
              <w:pStyle w:val="TableParagraph"/>
              <w:ind w:left="39" w:right="4"/>
              <w:jc w:val="center"/>
              <w:rPr>
                <w:sz w:val="20"/>
              </w:rPr>
            </w:pPr>
            <w:r>
              <w:rPr>
                <w:spacing w:val="-2"/>
                <w:sz w:val="20"/>
              </w:rPr>
              <w:t>10017</w:t>
            </w:r>
          </w:p>
        </w:tc>
        <w:tc>
          <w:tcPr>
            <w:tcW w:w="1999" w:type="dxa"/>
          </w:tcPr>
          <w:p>
            <w:pPr>
              <w:pStyle w:val="TableParagraph"/>
              <w:ind w:right="83"/>
              <w:rPr>
                <w:sz w:val="20"/>
              </w:rPr>
            </w:pPr>
            <w:r>
              <w:rPr>
                <w:spacing w:val="-2"/>
                <w:sz w:val="20"/>
              </w:rPr>
              <w:t>0.0000141</w:t>
            </w:r>
          </w:p>
        </w:tc>
        <w:tc>
          <w:tcPr>
            <w:tcW w:w="2097" w:type="dxa"/>
          </w:tcPr>
          <w:p>
            <w:pPr>
              <w:pStyle w:val="TableParagraph"/>
              <w:rPr>
                <w:sz w:val="20"/>
              </w:rPr>
            </w:pPr>
            <w:r>
              <w:rPr>
                <w:spacing w:val="-2"/>
                <w:sz w:val="20"/>
              </w:rPr>
              <w:t>13,693</w:t>
            </w:r>
          </w:p>
        </w:tc>
        <w:tc>
          <w:tcPr>
            <w:tcW w:w="1754" w:type="dxa"/>
          </w:tcPr>
          <w:p>
            <w:pPr>
              <w:pStyle w:val="TableParagraph"/>
              <w:rPr>
                <w:sz w:val="20"/>
              </w:rPr>
            </w:pPr>
            <w:r>
              <w:rPr>
                <w:spacing w:val="-2"/>
                <w:sz w:val="20"/>
              </w:rPr>
              <w:t>7,599</w:t>
            </w:r>
          </w:p>
        </w:tc>
        <w:tc>
          <w:tcPr>
            <w:tcW w:w="2035" w:type="dxa"/>
          </w:tcPr>
          <w:p>
            <w:pPr>
              <w:pStyle w:val="TableParagraph"/>
              <w:rPr>
                <w:sz w:val="20"/>
              </w:rPr>
            </w:pPr>
            <w:r>
              <w:rPr>
                <w:spacing w:val="-2"/>
                <w:sz w:val="20"/>
              </w:rPr>
              <w:t>145,336</w:t>
            </w:r>
          </w:p>
        </w:tc>
      </w:tr>
      <w:tr>
        <w:trPr>
          <w:trHeight w:val="227" w:hRule="atLeast"/>
        </w:trPr>
        <w:tc>
          <w:tcPr>
            <w:tcW w:w="1399" w:type="dxa"/>
          </w:tcPr>
          <w:p>
            <w:pPr>
              <w:pStyle w:val="TableParagraph"/>
              <w:ind w:left="39" w:right="4"/>
              <w:jc w:val="center"/>
              <w:rPr>
                <w:sz w:val="20"/>
              </w:rPr>
            </w:pPr>
            <w:r>
              <w:rPr>
                <w:spacing w:val="-2"/>
                <w:sz w:val="20"/>
              </w:rPr>
              <w:t>11015</w:t>
            </w:r>
          </w:p>
        </w:tc>
        <w:tc>
          <w:tcPr>
            <w:tcW w:w="1999" w:type="dxa"/>
          </w:tcPr>
          <w:p>
            <w:pPr>
              <w:pStyle w:val="TableParagraph"/>
              <w:ind w:right="83"/>
              <w:rPr>
                <w:sz w:val="20"/>
              </w:rPr>
            </w:pPr>
            <w:r>
              <w:rPr>
                <w:spacing w:val="-2"/>
                <w:sz w:val="20"/>
              </w:rPr>
              <w:t>0.0044159</w:t>
            </w:r>
          </w:p>
        </w:tc>
        <w:tc>
          <w:tcPr>
            <w:tcW w:w="2097" w:type="dxa"/>
          </w:tcPr>
          <w:p>
            <w:pPr>
              <w:pStyle w:val="TableParagraph"/>
              <w:ind w:right="83"/>
              <w:rPr>
                <w:sz w:val="20"/>
              </w:rPr>
            </w:pPr>
            <w:r>
              <w:rPr>
                <w:spacing w:val="-2"/>
                <w:sz w:val="20"/>
              </w:rPr>
              <w:t>4,288,422</w:t>
            </w:r>
          </w:p>
        </w:tc>
        <w:tc>
          <w:tcPr>
            <w:tcW w:w="1754" w:type="dxa"/>
          </w:tcPr>
          <w:p>
            <w:pPr>
              <w:pStyle w:val="TableParagraph"/>
              <w:rPr>
                <w:sz w:val="20"/>
              </w:rPr>
            </w:pPr>
            <w:r>
              <w:rPr>
                <w:spacing w:val="-2"/>
                <w:sz w:val="20"/>
              </w:rPr>
              <w:t>2,379,926</w:t>
            </w:r>
          </w:p>
        </w:tc>
        <w:tc>
          <w:tcPr>
            <w:tcW w:w="2035" w:type="dxa"/>
          </w:tcPr>
          <w:p>
            <w:pPr>
              <w:pStyle w:val="TableParagraph"/>
              <w:rPr>
                <w:sz w:val="20"/>
              </w:rPr>
            </w:pPr>
            <w:r>
              <w:rPr>
                <w:spacing w:val="-2"/>
                <w:sz w:val="20"/>
              </w:rPr>
              <w:t>45,517,118</w:t>
            </w:r>
          </w:p>
        </w:tc>
      </w:tr>
      <w:tr>
        <w:trPr>
          <w:trHeight w:val="227" w:hRule="atLeast"/>
        </w:trPr>
        <w:tc>
          <w:tcPr>
            <w:tcW w:w="1399" w:type="dxa"/>
          </w:tcPr>
          <w:p>
            <w:pPr>
              <w:pStyle w:val="TableParagraph"/>
              <w:ind w:left="39" w:right="4"/>
              <w:jc w:val="center"/>
              <w:rPr>
                <w:sz w:val="20"/>
              </w:rPr>
            </w:pPr>
            <w:r>
              <w:rPr>
                <w:spacing w:val="-2"/>
                <w:sz w:val="20"/>
              </w:rPr>
              <w:t>12001</w:t>
            </w:r>
          </w:p>
        </w:tc>
        <w:tc>
          <w:tcPr>
            <w:tcW w:w="1999" w:type="dxa"/>
          </w:tcPr>
          <w:p>
            <w:pPr>
              <w:pStyle w:val="TableParagraph"/>
              <w:ind w:right="83"/>
              <w:rPr>
                <w:sz w:val="20"/>
              </w:rPr>
            </w:pPr>
            <w:r>
              <w:rPr>
                <w:spacing w:val="-2"/>
                <w:sz w:val="20"/>
              </w:rPr>
              <w:t>0.0009574</w:t>
            </w:r>
          </w:p>
        </w:tc>
        <w:tc>
          <w:tcPr>
            <w:tcW w:w="2097" w:type="dxa"/>
          </w:tcPr>
          <w:p>
            <w:pPr>
              <w:pStyle w:val="TableParagraph"/>
              <w:rPr>
                <w:sz w:val="20"/>
              </w:rPr>
            </w:pPr>
            <w:r>
              <w:rPr>
                <w:spacing w:val="-2"/>
                <w:sz w:val="20"/>
              </w:rPr>
              <w:t>929,762</w:t>
            </w:r>
          </w:p>
        </w:tc>
        <w:tc>
          <w:tcPr>
            <w:tcW w:w="1754" w:type="dxa"/>
          </w:tcPr>
          <w:p>
            <w:pPr>
              <w:pStyle w:val="TableParagraph"/>
              <w:rPr>
                <w:sz w:val="20"/>
              </w:rPr>
            </w:pPr>
            <w:r>
              <w:rPr>
                <w:spacing w:val="-2"/>
                <w:sz w:val="20"/>
              </w:rPr>
              <w:t>515,986</w:t>
            </w:r>
          </w:p>
        </w:tc>
        <w:tc>
          <w:tcPr>
            <w:tcW w:w="2035" w:type="dxa"/>
          </w:tcPr>
          <w:p>
            <w:pPr>
              <w:pStyle w:val="TableParagraph"/>
              <w:rPr>
                <w:sz w:val="20"/>
              </w:rPr>
            </w:pPr>
            <w:r>
              <w:rPr>
                <w:spacing w:val="-2"/>
                <w:sz w:val="20"/>
              </w:rPr>
              <w:t>9,868,450</w:t>
            </w:r>
          </w:p>
        </w:tc>
      </w:tr>
      <w:tr>
        <w:trPr>
          <w:trHeight w:val="227" w:hRule="atLeast"/>
        </w:trPr>
        <w:tc>
          <w:tcPr>
            <w:tcW w:w="1399" w:type="dxa"/>
          </w:tcPr>
          <w:p>
            <w:pPr>
              <w:pStyle w:val="TableParagraph"/>
              <w:ind w:left="39" w:right="3"/>
              <w:jc w:val="center"/>
              <w:rPr>
                <w:sz w:val="20"/>
              </w:rPr>
            </w:pPr>
            <w:r>
              <w:rPr>
                <w:spacing w:val="-2"/>
                <w:sz w:val="20"/>
              </w:rPr>
              <w:t>12002</w:t>
            </w:r>
          </w:p>
        </w:tc>
        <w:tc>
          <w:tcPr>
            <w:tcW w:w="1999" w:type="dxa"/>
          </w:tcPr>
          <w:p>
            <w:pPr>
              <w:pStyle w:val="TableParagraph"/>
              <w:ind w:right="83"/>
              <w:rPr>
                <w:sz w:val="20"/>
              </w:rPr>
            </w:pPr>
            <w:r>
              <w:rPr>
                <w:spacing w:val="-2"/>
                <w:sz w:val="20"/>
              </w:rPr>
              <w:t>0.0009596</w:t>
            </w:r>
          </w:p>
        </w:tc>
        <w:tc>
          <w:tcPr>
            <w:tcW w:w="2097" w:type="dxa"/>
          </w:tcPr>
          <w:p>
            <w:pPr>
              <w:pStyle w:val="TableParagraph"/>
              <w:rPr>
                <w:sz w:val="20"/>
              </w:rPr>
            </w:pPr>
            <w:r>
              <w:rPr>
                <w:spacing w:val="-2"/>
                <w:sz w:val="20"/>
              </w:rPr>
              <w:t>931,898</w:t>
            </w:r>
          </w:p>
        </w:tc>
        <w:tc>
          <w:tcPr>
            <w:tcW w:w="1754" w:type="dxa"/>
          </w:tcPr>
          <w:p>
            <w:pPr>
              <w:pStyle w:val="TableParagraph"/>
              <w:rPr>
                <w:sz w:val="20"/>
              </w:rPr>
            </w:pPr>
            <w:r>
              <w:rPr>
                <w:spacing w:val="-2"/>
                <w:sz w:val="20"/>
              </w:rPr>
              <w:t>517,171</w:t>
            </w:r>
          </w:p>
        </w:tc>
        <w:tc>
          <w:tcPr>
            <w:tcW w:w="2035" w:type="dxa"/>
          </w:tcPr>
          <w:p>
            <w:pPr>
              <w:pStyle w:val="TableParagraph"/>
              <w:rPr>
                <w:sz w:val="20"/>
              </w:rPr>
            </w:pPr>
            <w:r>
              <w:rPr>
                <w:spacing w:val="-2"/>
                <w:sz w:val="20"/>
              </w:rPr>
              <w:t>9,891,127</w:t>
            </w:r>
          </w:p>
        </w:tc>
      </w:tr>
      <w:tr>
        <w:trPr>
          <w:trHeight w:val="227" w:hRule="atLeast"/>
        </w:trPr>
        <w:tc>
          <w:tcPr>
            <w:tcW w:w="1399" w:type="dxa"/>
          </w:tcPr>
          <w:p>
            <w:pPr>
              <w:pStyle w:val="TableParagraph"/>
              <w:ind w:left="39" w:right="3"/>
              <w:jc w:val="center"/>
              <w:rPr>
                <w:sz w:val="20"/>
              </w:rPr>
            </w:pPr>
            <w:r>
              <w:rPr>
                <w:spacing w:val="-2"/>
                <w:sz w:val="20"/>
              </w:rPr>
              <w:t>12003</w:t>
            </w:r>
          </w:p>
        </w:tc>
        <w:tc>
          <w:tcPr>
            <w:tcW w:w="1999" w:type="dxa"/>
          </w:tcPr>
          <w:p>
            <w:pPr>
              <w:pStyle w:val="TableParagraph"/>
              <w:ind w:right="83"/>
              <w:rPr>
                <w:sz w:val="20"/>
              </w:rPr>
            </w:pPr>
            <w:r>
              <w:rPr>
                <w:spacing w:val="-2"/>
                <w:sz w:val="20"/>
              </w:rPr>
              <w:t>0.0007899</w:t>
            </w:r>
          </w:p>
        </w:tc>
        <w:tc>
          <w:tcPr>
            <w:tcW w:w="2097" w:type="dxa"/>
          </w:tcPr>
          <w:p>
            <w:pPr>
              <w:pStyle w:val="TableParagraph"/>
              <w:rPr>
                <w:sz w:val="20"/>
              </w:rPr>
            </w:pPr>
            <w:r>
              <w:rPr>
                <w:spacing w:val="-2"/>
                <w:sz w:val="20"/>
              </w:rPr>
              <w:t>767,097</w:t>
            </w:r>
          </w:p>
        </w:tc>
        <w:tc>
          <w:tcPr>
            <w:tcW w:w="1754" w:type="dxa"/>
          </w:tcPr>
          <w:p>
            <w:pPr>
              <w:pStyle w:val="TableParagraph"/>
              <w:ind w:right="81"/>
              <w:rPr>
                <w:sz w:val="20"/>
              </w:rPr>
            </w:pPr>
            <w:r>
              <w:rPr>
                <w:spacing w:val="-2"/>
                <w:sz w:val="20"/>
              </w:rPr>
              <w:t>425,712</w:t>
            </w:r>
          </w:p>
        </w:tc>
        <w:tc>
          <w:tcPr>
            <w:tcW w:w="2035" w:type="dxa"/>
          </w:tcPr>
          <w:p>
            <w:pPr>
              <w:pStyle w:val="TableParagraph"/>
              <w:ind w:right="81"/>
              <w:rPr>
                <w:sz w:val="20"/>
              </w:rPr>
            </w:pPr>
            <w:r>
              <w:rPr>
                <w:spacing w:val="-2"/>
                <w:sz w:val="20"/>
              </w:rPr>
              <w:t>8,141,935</w:t>
            </w:r>
          </w:p>
        </w:tc>
      </w:tr>
      <w:tr>
        <w:trPr>
          <w:trHeight w:val="227" w:hRule="atLeast"/>
        </w:trPr>
        <w:tc>
          <w:tcPr>
            <w:tcW w:w="1399" w:type="dxa"/>
          </w:tcPr>
          <w:p>
            <w:pPr>
              <w:pStyle w:val="TableParagraph"/>
              <w:ind w:left="39" w:right="2"/>
              <w:jc w:val="center"/>
              <w:rPr>
                <w:sz w:val="20"/>
              </w:rPr>
            </w:pPr>
            <w:r>
              <w:rPr>
                <w:spacing w:val="-2"/>
                <w:sz w:val="20"/>
              </w:rPr>
              <w:t>12004</w:t>
            </w:r>
          </w:p>
        </w:tc>
        <w:tc>
          <w:tcPr>
            <w:tcW w:w="1999" w:type="dxa"/>
          </w:tcPr>
          <w:p>
            <w:pPr>
              <w:pStyle w:val="TableParagraph"/>
              <w:ind w:right="83"/>
              <w:rPr>
                <w:sz w:val="20"/>
              </w:rPr>
            </w:pPr>
            <w:r>
              <w:rPr>
                <w:spacing w:val="-2"/>
                <w:sz w:val="20"/>
              </w:rPr>
              <w:t>0.0026349</w:t>
            </w:r>
          </w:p>
        </w:tc>
        <w:tc>
          <w:tcPr>
            <w:tcW w:w="2097" w:type="dxa"/>
          </w:tcPr>
          <w:p>
            <w:pPr>
              <w:pStyle w:val="TableParagraph"/>
              <w:rPr>
                <w:sz w:val="20"/>
              </w:rPr>
            </w:pPr>
            <w:r>
              <w:rPr>
                <w:spacing w:val="-2"/>
                <w:sz w:val="20"/>
              </w:rPr>
              <w:t>2,558,836</w:t>
            </w:r>
          </w:p>
        </w:tc>
        <w:tc>
          <w:tcPr>
            <w:tcW w:w="1754" w:type="dxa"/>
          </w:tcPr>
          <w:p>
            <w:pPr>
              <w:pStyle w:val="TableParagraph"/>
              <w:rPr>
                <w:sz w:val="20"/>
              </w:rPr>
            </w:pPr>
            <w:r>
              <w:rPr>
                <w:spacing w:val="-2"/>
                <w:sz w:val="20"/>
              </w:rPr>
              <w:t>1,420,066</w:t>
            </w:r>
          </w:p>
        </w:tc>
        <w:tc>
          <w:tcPr>
            <w:tcW w:w="2035" w:type="dxa"/>
          </w:tcPr>
          <w:p>
            <w:pPr>
              <w:pStyle w:val="TableParagraph"/>
              <w:ind w:right="81"/>
              <w:rPr>
                <w:sz w:val="20"/>
              </w:rPr>
            </w:pPr>
            <w:r>
              <w:rPr>
                <w:spacing w:val="-2"/>
                <w:sz w:val="20"/>
              </w:rPr>
              <w:t>27,159,368</w:t>
            </w:r>
          </w:p>
        </w:tc>
      </w:tr>
      <w:tr>
        <w:trPr>
          <w:trHeight w:val="227" w:hRule="atLeast"/>
        </w:trPr>
        <w:tc>
          <w:tcPr>
            <w:tcW w:w="1399" w:type="dxa"/>
          </w:tcPr>
          <w:p>
            <w:pPr>
              <w:pStyle w:val="TableParagraph"/>
              <w:ind w:left="39" w:right="2"/>
              <w:jc w:val="center"/>
              <w:rPr>
                <w:sz w:val="20"/>
              </w:rPr>
            </w:pPr>
            <w:r>
              <w:rPr>
                <w:spacing w:val="-2"/>
                <w:sz w:val="20"/>
              </w:rPr>
              <w:t>13009</w:t>
            </w:r>
          </w:p>
        </w:tc>
        <w:tc>
          <w:tcPr>
            <w:tcW w:w="1999" w:type="dxa"/>
          </w:tcPr>
          <w:p>
            <w:pPr>
              <w:pStyle w:val="TableParagraph"/>
              <w:ind w:right="83"/>
              <w:rPr>
                <w:sz w:val="20"/>
              </w:rPr>
            </w:pPr>
            <w:r>
              <w:rPr>
                <w:spacing w:val="-2"/>
                <w:sz w:val="20"/>
              </w:rPr>
              <w:t>0.0013080</w:t>
            </w:r>
          </w:p>
        </w:tc>
        <w:tc>
          <w:tcPr>
            <w:tcW w:w="2097" w:type="dxa"/>
          </w:tcPr>
          <w:p>
            <w:pPr>
              <w:pStyle w:val="TableParagraph"/>
              <w:rPr>
                <w:sz w:val="20"/>
              </w:rPr>
            </w:pPr>
            <w:r>
              <w:rPr>
                <w:spacing w:val="-2"/>
                <w:sz w:val="20"/>
              </w:rPr>
              <w:t>1,270,241</w:t>
            </w:r>
          </w:p>
        </w:tc>
        <w:tc>
          <w:tcPr>
            <w:tcW w:w="1754" w:type="dxa"/>
          </w:tcPr>
          <w:p>
            <w:pPr>
              <w:pStyle w:val="TableParagraph"/>
              <w:ind w:right="81"/>
              <w:rPr>
                <w:sz w:val="20"/>
              </w:rPr>
            </w:pPr>
            <w:r>
              <w:rPr>
                <w:spacing w:val="-2"/>
                <w:sz w:val="20"/>
              </w:rPr>
              <w:t>704,940</w:t>
            </w:r>
          </w:p>
        </w:tc>
        <w:tc>
          <w:tcPr>
            <w:tcW w:w="2035" w:type="dxa"/>
          </w:tcPr>
          <w:p>
            <w:pPr>
              <w:pStyle w:val="TableParagraph"/>
              <w:ind w:right="81"/>
              <w:rPr>
                <w:sz w:val="20"/>
              </w:rPr>
            </w:pPr>
            <w:r>
              <w:rPr>
                <w:spacing w:val="-2"/>
                <w:sz w:val="20"/>
              </w:rPr>
              <w:t>13,482,278</w:t>
            </w:r>
          </w:p>
        </w:tc>
      </w:tr>
      <w:tr>
        <w:trPr>
          <w:trHeight w:val="227" w:hRule="atLeast"/>
        </w:trPr>
        <w:tc>
          <w:tcPr>
            <w:tcW w:w="1399" w:type="dxa"/>
          </w:tcPr>
          <w:p>
            <w:pPr>
              <w:pStyle w:val="TableParagraph"/>
              <w:ind w:left="39" w:right="2"/>
              <w:jc w:val="center"/>
              <w:rPr>
                <w:sz w:val="20"/>
              </w:rPr>
            </w:pPr>
            <w:r>
              <w:rPr>
                <w:spacing w:val="-2"/>
                <w:sz w:val="20"/>
              </w:rPr>
              <w:t>14009</w:t>
            </w:r>
          </w:p>
        </w:tc>
        <w:tc>
          <w:tcPr>
            <w:tcW w:w="1999" w:type="dxa"/>
          </w:tcPr>
          <w:p>
            <w:pPr>
              <w:pStyle w:val="TableParagraph"/>
              <w:ind w:right="83"/>
              <w:rPr>
                <w:sz w:val="20"/>
              </w:rPr>
            </w:pPr>
            <w:r>
              <w:rPr>
                <w:spacing w:val="-2"/>
                <w:sz w:val="20"/>
              </w:rPr>
              <w:t>0.0023693</w:t>
            </w:r>
          </w:p>
        </w:tc>
        <w:tc>
          <w:tcPr>
            <w:tcW w:w="2097" w:type="dxa"/>
          </w:tcPr>
          <w:p>
            <w:pPr>
              <w:pStyle w:val="TableParagraph"/>
              <w:rPr>
                <w:sz w:val="20"/>
              </w:rPr>
            </w:pPr>
            <w:r>
              <w:rPr>
                <w:spacing w:val="-2"/>
                <w:sz w:val="20"/>
              </w:rPr>
              <w:t>2,300,903</w:t>
            </w:r>
          </w:p>
        </w:tc>
        <w:tc>
          <w:tcPr>
            <w:tcW w:w="1754" w:type="dxa"/>
          </w:tcPr>
          <w:p>
            <w:pPr>
              <w:pStyle w:val="TableParagraph"/>
              <w:rPr>
                <w:sz w:val="20"/>
              </w:rPr>
            </w:pPr>
            <w:r>
              <w:rPr>
                <w:spacing w:val="-2"/>
                <w:sz w:val="20"/>
              </w:rPr>
              <w:t>1,276,922</w:t>
            </w:r>
          </w:p>
        </w:tc>
        <w:tc>
          <w:tcPr>
            <w:tcW w:w="2035" w:type="dxa"/>
          </w:tcPr>
          <w:p>
            <w:pPr>
              <w:pStyle w:val="TableParagraph"/>
              <w:ind w:right="81"/>
              <w:rPr>
                <w:sz w:val="20"/>
              </w:rPr>
            </w:pPr>
            <w:r>
              <w:rPr>
                <w:spacing w:val="-2"/>
                <w:sz w:val="20"/>
              </w:rPr>
              <w:t>24,421,683</w:t>
            </w:r>
          </w:p>
        </w:tc>
      </w:tr>
      <w:tr>
        <w:trPr>
          <w:trHeight w:val="227" w:hRule="atLeast"/>
        </w:trPr>
        <w:tc>
          <w:tcPr>
            <w:tcW w:w="1399" w:type="dxa"/>
          </w:tcPr>
          <w:p>
            <w:pPr>
              <w:pStyle w:val="TableParagraph"/>
              <w:ind w:left="39" w:right="2"/>
              <w:jc w:val="center"/>
              <w:rPr>
                <w:sz w:val="20"/>
              </w:rPr>
            </w:pPr>
            <w:r>
              <w:rPr>
                <w:spacing w:val="-2"/>
                <w:sz w:val="20"/>
              </w:rPr>
              <w:t>14010</w:t>
            </w:r>
          </w:p>
        </w:tc>
        <w:tc>
          <w:tcPr>
            <w:tcW w:w="1999" w:type="dxa"/>
          </w:tcPr>
          <w:p>
            <w:pPr>
              <w:pStyle w:val="TableParagraph"/>
              <w:ind w:right="83"/>
              <w:rPr>
                <w:sz w:val="20"/>
              </w:rPr>
            </w:pPr>
            <w:r>
              <w:rPr>
                <w:spacing w:val="-2"/>
                <w:sz w:val="20"/>
              </w:rPr>
              <w:t>0.0007676</w:t>
            </w:r>
          </w:p>
        </w:tc>
        <w:tc>
          <w:tcPr>
            <w:tcW w:w="2097" w:type="dxa"/>
          </w:tcPr>
          <w:p>
            <w:pPr>
              <w:pStyle w:val="TableParagraph"/>
              <w:rPr>
                <w:sz w:val="20"/>
              </w:rPr>
            </w:pPr>
            <w:r>
              <w:rPr>
                <w:spacing w:val="-2"/>
                <w:sz w:val="20"/>
              </w:rPr>
              <w:t>745,441</w:t>
            </w:r>
          </w:p>
        </w:tc>
        <w:tc>
          <w:tcPr>
            <w:tcW w:w="1754" w:type="dxa"/>
          </w:tcPr>
          <w:p>
            <w:pPr>
              <w:pStyle w:val="TableParagraph"/>
              <w:ind w:right="81"/>
              <w:rPr>
                <w:sz w:val="20"/>
              </w:rPr>
            </w:pPr>
            <w:r>
              <w:rPr>
                <w:spacing w:val="-2"/>
                <w:sz w:val="20"/>
              </w:rPr>
              <w:t>413,694</w:t>
            </w:r>
          </w:p>
        </w:tc>
        <w:tc>
          <w:tcPr>
            <w:tcW w:w="2035" w:type="dxa"/>
          </w:tcPr>
          <w:p>
            <w:pPr>
              <w:pStyle w:val="TableParagraph"/>
              <w:ind w:right="81"/>
              <w:rPr>
                <w:sz w:val="20"/>
              </w:rPr>
            </w:pPr>
            <w:r>
              <w:rPr>
                <w:spacing w:val="-2"/>
                <w:sz w:val="20"/>
              </w:rPr>
              <w:t>7,912,077</w:t>
            </w:r>
          </w:p>
        </w:tc>
      </w:tr>
      <w:tr>
        <w:trPr>
          <w:trHeight w:val="227" w:hRule="atLeast"/>
        </w:trPr>
        <w:tc>
          <w:tcPr>
            <w:tcW w:w="1399" w:type="dxa"/>
          </w:tcPr>
          <w:p>
            <w:pPr>
              <w:pStyle w:val="TableParagraph"/>
              <w:ind w:left="39" w:right="2"/>
              <w:jc w:val="center"/>
              <w:rPr>
                <w:sz w:val="20"/>
              </w:rPr>
            </w:pPr>
            <w:r>
              <w:rPr>
                <w:spacing w:val="-2"/>
                <w:sz w:val="20"/>
              </w:rPr>
              <w:t>14011</w:t>
            </w:r>
          </w:p>
        </w:tc>
        <w:tc>
          <w:tcPr>
            <w:tcW w:w="1999" w:type="dxa"/>
          </w:tcPr>
          <w:p>
            <w:pPr>
              <w:pStyle w:val="TableParagraph"/>
              <w:ind w:right="83"/>
              <w:rPr>
                <w:sz w:val="20"/>
              </w:rPr>
            </w:pPr>
            <w:r>
              <w:rPr>
                <w:spacing w:val="-2"/>
                <w:sz w:val="20"/>
              </w:rPr>
              <w:t>0.0009617</w:t>
            </w:r>
          </w:p>
        </w:tc>
        <w:tc>
          <w:tcPr>
            <w:tcW w:w="2097" w:type="dxa"/>
          </w:tcPr>
          <w:p>
            <w:pPr>
              <w:pStyle w:val="TableParagraph"/>
              <w:rPr>
                <w:sz w:val="20"/>
              </w:rPr>
            </w:pPr>
            <w:r>
              <w:rPr>
                <w:spacing w:val="-2"/>
                <w:sz w:val="20"/>
              </w:rPr>
              <w:t>933,938</w:t>
            </w:r>
          </w:p>
        </w:tc>
        <w:tc>
          <w:tcPr>
            <w:tcW w:w="1754" w:type="dxa"/>
          </w:tcPr>
          <w:p>
            <w:pPr>
              <w:pStyle w:val="TableParagraph"/>
              <w:ind w:right="81"/>
              <w:rPr>
                <w:sz w:val="20"/>
              </w:rPr>
            </w:pPr>
            <w:r>
              <w:rPr>
                <w:spacing w:val="-2"/>
                <w:sz w:val="20"/>
              </w:rPr>
              <w:t>518,303</w:t>
            </w:r>
          </w:p>
        </w:tc>
        <w:tc>
          <w:tcPr>
            <w:tcW w:w="2035" w:type="dxa"/>
          </w:tcPr>
          <w:p>
            <w:pPr>
              <w:pStyle w:val="TableParagraph"/>
              <w:ind w:right="81"/>
              <w:rPr>
                <w:sz w:val="20"/>
              </w:rPr>
            </w:pPr>
            <w:r>
              <w:rPr>
                <w:spacing w:val="-2"/>
                <w:sz w:val="20"/>
              </w:rPr>
              <w:t>9,912,773</w:t>
            </w:r>
          </w:p>
        </w:tc>
      </w:tr>
      <w:tr>
        <w:trPr>
          <w:trHeight w:val="227" w:hRule="atLeast"/>
        </w:trPr>
        <w:tc>
          <w:tcPr>
            <w:tcW w:w="1399" w:type="dxa"/>
          </w:tcPr>
          <w:p>
            <w:pPr>
              <w:pStyle w:val="TableParagraph"/>
              <w:ind w:left="39" w:right="2"/>
              <w:jc w:val="center"/>
              <w:rPr>
                <w:sz w:val="20"/>
              </w:rPr>
            </w:pPr>
            <w:r>
              <w:rPr>
                <w:spacing w:val="-2"/>
                <w:sz w:val="20"/>
              </w:rPr>
              <w:t>14025</w:t>
            </w:r>
          </w:p>
        </w:tc>
        <w:tc>
          <w:tcPr>
            <w:tcW w:w="1999" w:type="dxa"/>
          </w:tcPr>
          <w:p>
            <w:pPr>
              <w:pStyle w:val="TableParagraph"/>
              <w:rPr>
                <w:sz w:val="20"/>
              </w:rPr>
            </w:pPr>
            <w:r>
              <w:rPr>
                <w:spacing w:val="-2"/>
                <w:sz w:val="20"/>
              </w:rPr>
              <w:t>0.0000735</w:t>
            </w:r>
          </w:p>
        </w:tc>
        <w:tc>
          <w:tcPr>
            <w:tcW w:w="2097" w:type="dxa"/>
          </w:tcPr>
          <w:p>
            <w:pPr>
              <w:pStyle w:val="TableParagraph"/>
              <w:ind w:right="83"/>
              <w:rPr>
                <w:sz w:val="20"/>
              </w:rPr>
            </w:pPr>
            <w:r>
              <w:rPr>
                <w:spacing w:val="-2"/>
                <w:sz w:val="20"/>
              </w:rPr>
              <w:t>71,378</w:t>
            </w:r>
          </w:p>
        </w:tc>
        <w:tc>
          <w:tcPr>
            <w:tcW w:w="1754" w:type="dxa"/>
          </w:tcPr>
          <w:p>
            <w:pPr>
              <w:pStyle w:val="TableParagraph"/>
              <w:ind w:right="81"/>
              <w:rPr>
                <w:sz w:val="20"/>
              </w:rPr>
            </w:pPr>
            <w:r>
              <w:rPr>
                <w:spacing w:val="-2"/>
                <w:sz w:val="20"/>
              </w:rPr>
              <w:t>39,612</w:t>
            </w:r>
          </w:p>
        </w:tc>
        <w:tc>
          <w:tcPr>
            <w:tcW w:w="2035" w:type="dxa"/>
          </w:tcPr>
          <w:p>
            <w:pPr>
              <w:pStyle w:val="TableParagraph"/>
              <w:ind w:right="81"/>
              <w:rPr>
                <w:sz w:val="20"/>
              </w:rPr>
            </w:pPr>
            <w:r>
              <w:rPr>
                <w:spacing w:val="-2"/>
                <w:sz w:val="20"/>
              </w:rPr>
              <w:t>757,605</w:t>
            </w:r>
          </w:p>
        </w:tc>
      </w:tr>
      <w:tr>
        <w:trPr>
          <w:trHeight w:val="227" w:hRule="atLeast"/>
        </w:trPr>
        <w:tc>
          <w:tcPr>
            <w:tcW w:w="1399" w:type="dxa"/>
          </w:tcPr>
          <w:p>
            <w:pPr>
              <w:pStyle w:val="TableParagraph"/>
              <w:ind w:left="39" w:right="2"/>
              <w:jc w:val="center"/>
              <w:rPr>
                <w:sz w:val="20"/>
              </w:rPr>
            </w:pPr>
            <w:r>
              <w:rPr>
                <w:spacing w:val="-2"/>
                <w:sz w:val="20"/>
              </w:rPr>
              <w:t>15018</w:t>
            </w:r>
          </w:p>
        </w:tc>
        <w:tc>
          <w:tcPr>
            <w:tcW w:w="1999" w:type="dxa"/>
          </w:tcPr>
          <w:p>
            <w:pPr>
              <w:pStyle w:val="TableParagraph"/>
              <w:rPr>
                <w:sz w:val="20"/>
              </w:rPr>
            </w:pPr>
            <w:r>
              <w:rPr>
                <w:spacing w:val="-2"/>
                <w:sz w:val="20"/>
              </w:rPr>
              <w:t>0.0015540</w:t>
            </w:r>
          </w:p>
        </w:tc>
        <w:tc>
          <w:tcPr>
            <w:tcW w:w="2097" w:type="dxa"/>
          </w:tcPr>
          <w:p>
            <w:pPr>
              <w:pStyle w:val="TableParagraph"/>
              <w:rPr>
                <w:sz w:val="20"/>
              </w:rPr>
            </w:pPr>
            <w:r>
              <w:rPr>
                <w:spacing w:val="-2"/>
                <w:sz w:val="20"/>
              </w:rPr>
              <w:t>1,509,139</w:t>
            </w:r>
          </w:p>
        </w:tc>
        <w:tc>
          <w:tcPr>
            <w:tcW w:w="1754" w:type="dxa"/>
          </w:tcPr>
          <w:p>
            <w:pPr>
              <w:pStyle w:val="TableParagraph"/>
              <w:ind w:right="81"/>
              <w:rPr>
                <w:sz w:val="20"/>
              </w:rPr>
            </w:pPr>
            <w:r>
              <w:rPr>
                <w:spacing w:val="-2"/>
                <w:sz w:val="20"/>
              </w:rPr>
              <w:t>837,520</w:t>
            </w:r>
          </w:p>
        </w:tc>
        <w:tc>
          <w:tcPr>
            <w:tcW w:w="2035" w:type="dxa"/>
          </w:tcPr>
          <w:p>
            <w:pPr>
              <w:pStyle w:val="TableParagraph"/>
              <w:ind w:right="81"/>
              <w:rPr>
                <w:sz w:val="20"/>
              </w:rPr>
            </w:pPr>
            <w:r>
              <w:rPr>
                <w:spacing w:val="-2"/>
                <w:sz w:val="20"/>
              </w:rPr>
              <w:t>16,017,936</w:t>
            </w:r>
          </w:p>
        </w:tc>
      </w:tr>
      <w:tr>
        <w:trPr>
          <w:trHeight w:val="227" w:hRule="atLeast"/>
        </w:trPr>
        <w:tc>
          <w:tcPr>
            <w:tcW w:w="1399" w:type="dxa"/>
          </w:tcPr>
          <w:p>
            <w:pPr>
              <w:pStyle w:val="TableParagraph"/>
              <w:ind w:left="39" w:right="2"/>
              <w:jc w:val="center"/>
              <w:rPr>
                <w:sz w:val="20"/>
              </w:rPr>
            </w:pPr>
            <w:r>
              <w:rPr>
                <w:spacing w:val="-2"/>
                <w:sz w:val="20"/>
              </w:rPr>
              <w:t>15020</w:t>
            </w:r>
          </w:p>
        </w:tc>
        <w:tc>
          <w:tcPr>
            <w:tcW w:w="1999" w:type="dxa"/>
          </w:tcPr>
          <w:p>
            <w:pPr>
              <w:pStyle w:val="TableParagraph"/>
              <w:rPr>
                <w:sz w:val="20"/>
              </w:rPr>
            </w:pPr>
            <w:r>
              <w:rPr>
                <w:spacing w:val="-2"/>
                <w:sz w:val="20"/>
              </w:rPr>
              <w:t>0.0026308</w:t>
            </w:r>
          </w:p>
        </w:tc>
        <w:tc>
          <w:tcPr>
            <w:tcW w:w="2097" w:type="dxa"/>
          </w:tcPr>
          <w:p>
            <w:pPr>
              <w:pStyle w:val="TableParagraph"/>
              <w:rPr>
                <w:sz w:val="20"/>
              </w:rPr>
            </w:pPr>
            <w:r>
              <w:rPr>
                <w:spacing w:val="-2"/>
                <w:sz w:val="20"/>
              </w:rPr>
              <w:t>2,554,854</w:t>
            </w:r>
          </w:p>
        </w:tc>
        <w:tc>
          <w:tcPr>
            <w:tcW w:w="1754" w:type="dxa"/>
          </w:tcPr>
          <w:p>
            <w:pPr>
              <w:pStyle w:val="TableParagraph"/>
              <w:ind w:right="81"/>
              <w:rPr>
                <w:sz w:val="20"/>
              </w:rPr>
            </w:pPr>
            <w:r>
              <w:rPr>
                <w:spacing w:val="-2"/>
                <w:sz w:val="20"/>
              </w:rPr>
              <w:t>1,417,856</w:t>
            </w:r>
          </w:p>
        </w:tc>
        <w:tc>
          <w:tcPr>
            <w:tcW w:w="2035" w:type="dxa"/>
          </w:tcPr>
          <w:p>
            <w:pPr>
              <w:pStyle w:val="TableParagraph"/>
              <w:ind w:right="81"/>
              <w:rPr>
                <w:sz w:val="20"/>
              </w:rPr>
            </w:pPr>
            <w:r>
              <w:rPr>
                <w:spacing w:val="-2"/>
                <w:sz w:val="20"/>
              </w:rPr>
              <w:t>27,117,107</w:t>
            </w:r>
          </w:p>
        </w:tc>
      </w:tr>
      <w:tr>
        <w:trPr>
          <w:trHeight w:val="227" w:hRule="atLeast"/>
        </w:trPr>
        <w:tc>
          <w:tcPr>
            <w:tcW w:w="1399" w:type="dxa"/>
          </w:tcPr>
          <w:p>
            <w:pPr>
              <w:pStyle w:val="TableParagraph"/>
              <w:ind w:left="39" w:right="2"/>
              <w:jc w:val="center"/>
              <w:rPr>
                <w:sz w:val="20"/>
              </w:rPr>
            </w:pPr>
            <w:r>
              <w:rPr>
                <w:spacing w:val="-2"/>
                <w:sz w:val="20"/>
              </w:rPr>
              <w:t>16001</w:t>
            </w:r>
          </w:p>
        </w:tc>
        <w:tc>
          <w:tcPr>
            <w:tcW w:w="1999" w:type="dxa"/>
          </w:tcPr>
          <w:p>
            <w:pPr>
              <w:pStyle w:val="TableParagraph"/>
              <w:rPr>
                <w:sz w:val="20"/>
              </w:rPr>
            </w:pPr>
            <w:r>
              <w:rPr>
                <w:spacing w:val="-2"/>
                <w:sz w:val="20"/>
              </w:rPr>
              <w:t>0.0021443</w:t>
            </w:r>
          </w:p>
        </w:tc>
        <w:tc>
          <w:tcPr>
            <w:tcW w:w="2097" w:type="dxa"/>
          </w:tcPr>
          <w:p>
            <w:pPr>
              <w:pStyle w:val="TableParagraph"/>
              <w:rPr>
                <w:sz w:val="20"/>
              </w:rPr>
            </w:pPr>
            <w:r>
              <w:rPr>
                <w:spacing w:val="-2"/>
                <w:sz w:val="20"/>
              </w:rPr>
              <w:t>2,082,398</w:t>
            </w:r>
          </w:p>
        </w:tc>
        <w:tc>
          <w:tcPr>
            <w:tcW w:w="1754" w:type="dxa"/>
          </w:tcPr>
          <w:p>
            <w:pPr>
              <w:pStyle w:val="TableParagraph"/>
              <w:ind w:right="81"/>
              <w:rPr>
                <w:sz w:val="20"/>
              </w:rPr>
            </w:pPr>
            <w:r>
              <w:rPr>
                <w:spacing w:val="-2"/>
                <w:sz w:val="20"/>
              </w:rPr>
              <w:t>1,155,659</w:t>
            </w:r>
          </w:p>
        </w:tc>
        <w:tc>
          <w:tcPr>
            <w:tcW w:w="2035" w:type="dxa"/>
          </w:tcPr>
          <w:p>
            <w:pPr>
              <w:pStyle w:val="TableParagraph"/>
              <w:ind w:right="81"/>
              <w:rPr>
                <w:sz w:val="20"/>
              </w:rPr>
            </w:pPr>
            <w:r>
              <w:rPr>
                <w:spacing w:val="-2"/>
                <w:sz w:val="20"/>
              </w:rPr>
              <w:t>22,102,483</w:t>
            </w:r>
          </w:p>
        </w:tc>
      </w:tr>
      <w:tr>
        <w:trPr>
          <w:trHeight w:val="227" w:hRule="atLeast"/>
        </w:trPr>
        <w:tc>
          <w:tcPr>
            <w:tcW w:w="1399" w:type="dxa"/>
          </w:tcPr>
          <w:p>
            <w:pPr>
              <w:pStyle w:val="TableParagraph"/>
              <w:ind w:left="39" w:right="2"/>
              <w:jc w:val="center"/>
              <w:rPr>
                <w:sz w:val="20"/>
              </w:rPr>
            </w:pPr>
            <w:r>
              <w:rPr>
                <w:spacing w:val="-2"/>
                <w:sz w:val="20"/>
              </w:rPr>
              <w:t>16002</w:t>
            </w:r>
          </w:p>
        </w:tc>
        <w:tc>
          <w:tcPr>
            <w:tcW w:w="1999" w:type="dxa"/>
          </w:tcPr>
          <w:p>
            <w:pPr>
              <w:pStyle w:val="TableParagraph"/>
              <w:rPr>
                <w:sz w:val="20"/>
              </w:rPr>
            </w:pPr>
            <w:r>
              <w:rPr>
                <w:spacing w:val="-2"/>
                <w:sz w:val="20"/>
              </w:rPr>
              <w:t>0.0023534</w:t>
            </w:r>
          </w:p>
        </w:tc>
        <w:tc>
          <w:tcPr>
            <w:tcW w:w="2097" w:type="dxa"/>
          </w:tcPr>
          <w:p>
            <w:pPr>
              <w:pStyle w:val="TableParagraph"/>
              <w:rPr>
                <w:sz w:val="20"/>
              </w:rPr>
            </w:pPr>
            <w:r>
              <w:rPr>
                <w:spacing w:val="-2"/>
                <w:sz w:val="20"/>
              </w:rPr>
              <w:t>2,285,462</w:t>
            </w:r>
          </w:p>
        </w:tc>
        <w:tc>
          <w:tcPr>
            <w:tcW w:w="1754" w:type="dxa"/>
          </w:tcPr>
          <w:p>
            <w:pPr>
              <w:pStyle w:val="TableParagraph"/>
              <w:ind w:right="81"/>
              <w:rPr>
                <w:sz w:val="20"/>
              </w:rPr>
            </w:pPr>
            <w:r>
              <w:rPr>
                <w:spacing w:val="-2"/>
                <w:sz w:val="20"/>
              </w:rPr>
              <w:t>1,268,353</w:t>
            </w:r>
          </w:p>
        </w:tc>
        <w:tc>
          <w:tcPr>
            <w:tcW w:w="2035" w:type="dxa"/>
          </w:tcPr>
          <w:p>
            <w:pPr>
              <w:pStyle w:val="TableParagraph"/>
              <w:ind w:right="81"/>
              <w:rPr>
                <w:sz w:val="20"/>
              </w:rPr>
            </w:pPr>
            <w:r>
              <w:rPr>
                <w:spacing w:val="-2"/>
                <w:sz w:val="20"/>
              </w:rPr>
              <w:t>24,257,793</w:t>
            </w:r>
          </w:p>
        </w:tc>
      </w:tr>
      <w:tr>
        <w:trPr>
          <w:trHeight w:val="227" w:hRule="atLeast"/>
        </w:trPr>
        <w:tc>
          <w:tcPr>
            <w:tcW w:w="1399" w:type="dxa"/>
          </w:tcPr>
          <w:p>
            <w:pPr>
              <w:pStyle w:val="TableParagraph"/>
              <w:ind w:left="39" w:right="4"/>
              <w:jc w:val="center"/>
              <w:rPr>
                <w:sz w:val="20"/>
              </w:rPr>
            </w:pPr>
            <w:r>
              <w:rPr>
                <w:spacing w:val="-2"/>
                <w:sz w:val="20"/>
              </w:rPr>
              <w:t>17001</w:t>
            </w:r>
          </w:p>
        </w:tc>
        <w:tc>
          <w:tcPr>
            <w:tcW w:w="1999" w:type="dxa"/>
          </w:tcPr>
          <w:p>
            <w:pPr>
              <w:pStyle w:val="TableParagraph"/>
              <w:ind w:right="83"/>
              <w:rPr>
                <w:sz w:val="20"/>
              </w:rPr>
            </w:pPr>
            <w:r>
              <w:rPr>
                <w:spacing w:val="-2"/>
                <w:sz w:val="20"/>
              </w:rPr>
              <w:t>0.0021985</w:t>
            </w:r>
          </w:p>
        </w:tc>
        <w:tc>
          <w:tcPr>
            <w:tcW w:w="2097" w:type="dxa"/>
          </w:tcPr>
          <w:p>
            <w:pPr>
              <w:pStyle w:val="TableParagraph"/>
              <w:ind w:right="83"/>
              <w:rPr>
                <w:sz w:val="20"/>
              </w:rPr>
            </w:pPr>
            <w:r>
              <w:rPr>
                <w:spacing w:val="-2"/>
                <w:sz w:val="20"/>
              </w:rPr>
              <w:t>2,135,034</w:t>
            </w:r>
          </w:p>
        </w:tc>
        <w:tc>
          <w:tcPr>
            <w:tcW w:w="1754" w:type="dxa"/>
          </w:tcPr>
          <w:p>
            <w:pPr>
              <w:pStyle w:val="TableParagraph"/>
              <w:rPr>
                <w:sz w:val="20"/>
              </w:rPr>
            </w:pPr>
            <w:r>
              <w:rPr>
                <w:spacing w:val="-2"/>
                <w:sz w:val="20"/>
              </w:rPr>
              <w:t>1,184,870</w:t>
            </w:r>
          </w:p>
        </w:tc>
        <w:tc>
          <w:tcPr>
            <w:tcW w:w="2035" w:type="dxa"/>
          </w:tcPr>
          <w:p>
            <w:pPr>
              <w:pStyle w:val="TableParagraph"/>
              <w:rPr>
                <w:sz w:val="20"/>
              </w:rPr>
            </w:pPr>
            <w:r>
              <w:rPr>
                <w:spacing w:val="-2"/>
                <w:sz w:val="20"/>
              </w:rPr>
              <w:t>22,661,153</w:t>
            </w:r>
          </w:p>
        </w:tc>
      </w:tr>
      <w:tr>
        <w:trPr>
          <w:trHeight w:val="227" w:hRule="atLeast"/>
        </w:trPr>
        <w:tc>
          <w:tcPr>
            <w:tcW w:w="1399" w:type="dxa"/>
          </w:tcPr>
          <w:p>
            <w:pPr>
              <w:pStyle w:val="TableParagraph"/>
              <w:ind w:left="39" w:right="3"/>
              <w:jc w:val="center"/>
              <w:rPr>
                <w:sz w:val="20"/>
              </w:rPr>
            </w:pPr>
            <w:r>
              <w:rPr>
                <w:spacing w:val="-2"/>
                <w:sz w:val="20"/>
              </w:rPr>
              <w:t>17004</w:t>
            </w:r>
          </w:p>
        </w:tc>
        <w:tc>
          <w:tcPr>
            <w:tcW w:w="1999" w:type="dxa"/>
          </w:tcPr>
          <w:p>
            <w:pPr>
              <w:pStyle w:val="TableParagraph"/>
              <w:ind w:right="83"/>
              <w:rPr>
                <w:sz w:val="20"/>
              </w:rPr>
            </w:pPr>
            <w:r>
              <w:rPr>
                <w:spacing w:val="-2"/>
                <w:sz w:val="20"/>
              </w:rPr>
              <w:t>0.0015936</w:t>
            </w:r>
          </w:p>
        </w:tc>
        <w:tc>
          <w:tcPr>
            <w:tcW w:w="2097" w:type="dxa"/>
          </w:tcPr>
          <w:p>
            <w:pPr>
              <w:pStyle w:val="TableParagraph"/>
              <w:ind w:right="83"/>
              <w:rPr>
                <w:sz w:val="20"/>
              </w:rPr>
            </w:pPr>
            <w:r>
              <w:rPr>
                <w:spacing w:val="-2"/>
                <w:sz w:val="20"/>
              </w:rPr>
              <w:t>1,547,596</w:t>
            </w:r>
          </w:p>
        </w:tc>
        <w:tc>
          <w:tcPr>
            <w:tcW w:w="1754" w:type="dxa"/>
          </w:tcPr>
          <w:p>
            <w:pPr>
              <w:pStyle w:val="TableParagraph"/>
              <w:rPr>
                <w:sz w:val="20"/>
              </w:rPr>
            </w:pPr>
            <w:r>
              <w:rPr>
                <w:spacing w:val="-2"/>
                <w:sz w:val="20"/>
              </w:rPr>
              <w:t>858,862</w:t>
            </w:r>
          </w:p>
        </w:tc>
        <w:tc>
          <w:tcPr>
            <w:tcW w:w="2035" w:type="dxa"/>
          </w:tcPr>
          <w:p>
            <w:pPr>
              <w:pStyle w:val="TableParagraph"/>
              <w:rPr>
                <w:sz w:val="20"/>
              </w:rPr>
            </w:pPr>
            <w:r>
              <w:rPr>
                <w:spacing w:val="-2"/>
                <w:sz w:val="20"/>
              </w:rPr>
              <w:t>16,426,115</w:t>
            </w:r>
          </w:p>
        </w:tc>
      </w:tr>
      <w:tr>
        <w:trPr>
          <w:trHeight w:val="227" w:hRule="atLeast"/>
        </w:trPr>
        <w:tc>
          <w:tcPr>
            <w:tcW w:w="1399" w:type="dxa"/>
          </w:tcPr>
          <w:p>
            <w:pPr>
              <w:pStyle w:val="TableParagraph"/>
              <w:ind w:left="39" w:right="3"/>
              <w:jc w:val="center"/>
              <w:rPr>
                <w:sz w:val="20"/>
              </w:rPr>
            </w:pPr>
            <w:r>
              <w:rPr>
                <w:spacing w:val="-2"/>
                <w:sz w:val="20"/>
              </w:rPr>
              <w:t>17006</w:t>
            </w:r>
          </w:p>
        </w:tc>
        <w:tc>
          <w:tcPr>
            <w:tcW w:w="1999" w:type="dxa"/>
          </w:tcPr>
          <w:p>
            <w:pPr>
              <w:pStyle w:val="TableParagraph"/>
              <w:ind w:right="83"/>
              <w:rPr>
                <w:sz w:val="20"/>
              </w:rPr>
            </w:pPr>
            <w:r>
              <w:rPr>
                <w:spacing w:val="-2"/>
                <w:sz w:val="20"/>
              </w:rPr>
              <w:t>0.0034590</w:t>
            </w:r>
          </w:p>
        </w:tc>
        <w:tc>
          <w:tcPr>
            <w:tcW w:w="2097" w:type="dxa"/>
          </w:tcPr>
          <w:p>
            <w:pPr>
              <w:pStyle w:val="TableParagraph"/>
              <w:ind w:right="83"/>
              <w:rPr>
                <w:sz w:val="20"/>
              </w:rPr>
            </w:pPr>
            <w:r>
              <w:rPr>
                <w:spacing w:val="-2"/>
                <w:sz w:val="20"/>
              </w:rPr>
              <w:t>3,359,146</w:t>
            </w:r>
          </w:p>
        </w:tc>
        <w:tc>
          <w:tcPr>
            <w:tcW w:w="1754" w:type="dxa"/>
          </w:tcPr>
          <w:p>
            <w:pPr>
              <w:pStyle w:val="TableParagraph"/>
              <w:rPr>
                <w:sz w:val="20"/>
              </w:rPr>
            </w:pPr>
            <w:r>
              <w:rPr>
                <w:spacing w:val="-2"/>
                <w:sz w:val="20"/>
              </w:rPr>
              <w:t>1,864,210</w:t>
            </w:r>
          </w:p>
        </w:tc>
        <w:tc>
          <w:tcPr>
            <w:tcW w:w="2035" w:type="dxa"/>
          </w:tcPr>
          <w:p>
            <w:pPr>
              <w:pStyle w:val="TableParagraph"/>
              <w:rPr>
                <w:sz w:val="20"/>
              </w:rPr>
            </w:pPr>
            <w:r>
              <w:rPr>
                <w:spacing w:val="-2"/>
                <w:sz w:val="20"/>
              </w:rPr>
              <w:t>35,653,822</w:t>
            </w:r>
          </w:p>
        </w:tc>
      </w:tr>
      <w:tr>
        <w:trPr>
          <w:trHeight w:val="227" w:hRule="atLeast"/>
        </w:trPr>
        <w:tc>
          <w:tcPr>
            <w:tcW w:w="1399" w:type="dxa"/>
          </w:tcPr>
          <w:p>
            <w:pPr>
              <w:pStyle w:val="TableParagraph"/>
              <w:ind w:left="39" w:right="3"/>
              <w:jc w:val="center"/>
              <w:rPr>
                <w:sz w:val="20"/>
              </w:rPr>
            </w:pPr>
            <w:r>
              <w:rPr>
                <w:spacing w:val="-2"/>
                <w:sz w:val="20"/>
              </w:rPr>
              <w:t>18005</w:t>
            </w:r>
          </w:p>
        </w:tc>
        <w:tc>
          <w:tcPr>
            <w:tcW w:w="1999" w:type="dxa"/>
          </w:tcPr>
          <w:p>
            <w:pPr>
              <w:pStyle w:val="TableParagraph"/>
              <w:ind w:right="83"/>
              <w:rPr>
                <w:sz w:val="20"/>
              </w:rPr>
            </w:pPr>
            <w:r>
              <w:rPr>
                <w:spacing w:val="-2"/>
                <w:sz w:val="20"/>
              </w:rPr>
              <w:t>0.0005772</w:t>
            </w:r>
          </w:p>
        </w:tc>
        <w:tc>
          <w:tcPr>
            <w:tcW w:w="2097" w:type="dxa"/>
          </w:tcPr>
          <w:p>
            <w:pPr>
              <w:pStyle w:val="TableParagraph"/>
              <w:rPr>
                <w:sz w:val="20"/>
              </w:rPr>
            </w:pPr>
            <w:r>
              <w:rPr>
                <w:spacing w:val="-2"/>
                <w:sz w:val="20"/>
              </w:rPr>
              <w:t>560,537</w:t>
            </w:r>
          </w:p>
        </w:tc>
        <w:tc>
          <w:tcPr>
            <w:tcW w:w="1754" w:type="dxa"/>
          </w:tcPr>
          <w:p>
            <w:pPr>
              <w:pStyle w:val="TableParagraph"/>
              <w:rPr>
                <w:sz w:val="20"/>
              </w:rPr>
            </w:pPr>
            <w:r>
              <w:rPr>
                <w:spacing w:val="-2"/>
                <w:sz w:val="20"/>
              </w:rPr>
              <w:t>311,079</w:t>
            </w:r>
          </w:p>
        </w:tc>
        <w:tc>
          <w:tcPr>
            <w:tcW w:w="2035" w:type="dxa"/>
          </w:tcPr>
          <w:p>
            <w:pPr>
              <w:pStyle w:val="TableParagraph"/>
              <w:rPr>
                <w:sz w:val="20"/>
              </w:rPr>
            </w:pPr>
            <w:r>
              <w:rPr>
                <w:spacing w:val="-2"/>
                <w:sz w:val="20"/>
              </w:rPr>
              <w:t>5,949,519</w:t>
            </w:r>
          </w:p>
        </w:tc>
      </w:tr>
      <w:tr>
        <w:trPr>
          <w:trHeight w:val="227" w:hRule="atLeast"/>
        </w:trPr>
        <w:tc>
          <w:tcPr>
            <w:tcW w:w="1399" w:type="dxa"/>
          </w:tcPr>
          <w:p>
            <w:pPr>
              <w:pStyle w:val="TableParagraph"/>
              <w:ind w:left="39" w:right="3"/>
              <w:jc w:val="center"/>
              <w:rPr>
                <w:sz w:val="20"/>
              </w:rPr>
            </w:pPr>
            <w:r>
              <w:rPr>
                <w:spacing w:val="-2"/>
                <w:sz w:val="20"/>
              </w:rPr>
              <w:t>18008</w:t>
            </w:r>
          </w:p>
        </w:tc>
        <w:tc>
          <w:tcPr>
            <w:tcW w:w="1999" w:type="dxa"/>
          </w:tcPr>
          <w:p>
            <w:pPr>
              <w:pStyle w:val="TableParagraph"/>
              <w:ind w:right="83"/>
              <w:rPr>
                <w:sz w:val="20"/>
              </w:rPr>
            </w:pPr>
            <w:r>
              <w:rPr>
                <w:spacing w:val="-2"/>
                <w:sz w:val="20"/>
              </w:rPr>
              <w:t>0.0006041</w:t>
            </w:r>
          </w:p>
        </w:tc>
        <w:tc>
          <w:tcPr>
            <w:tcW w:w="2097" w:type="dxa"/>
          </w:tcPr>
          <w:p>
            <w:pPr>
              <w:pStyle w:val="TableParagraph"/>
              <w:rPr>
                <w:sz w:val="20"/>
              </w:rPr>
            </w:pPr>
            <w:r>
              <w:rPr>
                <w:spacing w:val="-2"/>
                <w:sz w:val="20"/>
              </w:rPr>
              <w:t>586,661</w:t>
            </w:r>
          </w:p>
        </w:tc>
        <w:tc>
          <w:tcPr>
            <w:tcW w:w="1754" w:type="dxa"/>
          </w:tcPr>
          <w:p>
            <w:pPr>
              <w:pStyle w:val="TableParagraph"/>
              <w:rPr>
                <w:sz w:val="20"/>
              </w:rPr>
            </w:pPr>
            <w:r>
              <w:rPr>
                <w:spacing w:val="-2"/>
                <w:sz w:val="20"/>
              </w:rPr>
              <w:t>325,577</w:t>
            </w:r>
          </w:p>
        </w:tc>
        <w:tc>
          <w:tcPr>
            <w:tcW w:w="2035" w:type="dxa"/>
          </w:tcPr>
          <w:p>
            <w:pPr>
              <w:pStyle w:val="TableParagraph"/>
              <w:rPr>
                <w:sz w:val="20"/>
              </w:rPr>
            </w:pPr>
            <w:r>
              <w:rPr>
                <w:spacing w:val="-2"/>
                <w:sz w:val="20"/>
              </w:rPr>
              <w:t>6,226,792</w:t>
            </w:r>
          </w:p>
        </w:tc>
      </w:tr>
      <w:tr>
        <w:trPr>
          <w:trHeight w:val="227" w:hRule="atLeast"/>
        </w:trPr>
        <w:tc>
          <w:tcPr>
            <w:tcW w:w="1399" w:type="dxa"/>
          </w:tcPr>
          <w:p>
            <w:pPr>
              <w:pStyle w:val="TableParagraph"/>
              <w:ind w:left="39" w:right="3"/>
              <w:jc w:val="center"/>
              <w:rPr>
                <w:sz w:val="20"/>
              </w:rPr>
            </w:pPr>
            <w:r>
              <w:rPr>
                <w:spacing w:val="-2"/>
                <w:sz w:val="20"/>
              </w:rPr>
              <w:t>18012</w:t>
            </w:r>
          </w:p>
        </w:tc>
        <w:tc>
          <w:tcPr>
            <w:tcW w:w="1999" w:type="dxa"/>
          </w:tcPr>
          <w:p>
            <w:pPr>
              <w:pStyle w:val="TableParagraph"/>
              <w:ind w:right="83"/>
              <w:rPr>
                <w:sz w:val="20"/>
              </w:rPr>
            </w:pPr>
            <w:r>
              <w:rPr>
                <w:spacing w:val="-2"/>
                <w:sz w:val="20"/>
              </w:rPr>
              <w:t>0.0093792</w:t>
            </w:r>
          </w:p>
        </w:tc>
        <w:tc>
          <w:tcPr>
            <w:tcW w:w="2097" w:type="dxa"/>
          </w:tcPr>
          <w:p>
            <w:pPr>
              <w:pStyle w:val="TableParagraph"/>
              <w:rPr>
                <w:sz w:val="20"/>
              </w:rPr>
            </w:pPr>
            <w:r>
              <w:rPr>
                <w:spacing w:val="-2"/>
                <w:sz w:val="20"/>
              </w:rPr>
              <w:t>9,108,441</w:t>
            </w:r>
          </w:p>
        </w:tc>
        <w:tc>
          <w:tcPr>
            <w:tcW w:w="1754" w:type="dxa"/>
          </w:tcPr>
          <w:p>
            <w:pPr>
              <w:pStyle w:val="TableParagraph"/>
              <w:rPr>
                <w:sz w:val="20"/>
              </w:rPr>
            </w:pPr>
            <w:r>
              <w:rPr>
                <w:spacing w:val="-2"/>
                <w:sz w:val="20"/>
              </w:rPr>
              <w:t>5,054,871</w:t>
            </w:r>
          </w:p>
        </w:tc>
        <w:tc>
          <w:tcPr>
            <w:tcW w:w="2035" w:type="dxa"/>
          </w:tcPr>
          <w:p>
            <w:pPr>
              <w:pStyle w:val="TableParagraph"/>
              <w:ind w:right="83"/>
              <w:rPr>
                <w:sz w:val="20"/>
              </w:rPr>
            </w:pPr>
            <w:r>
              <w:rPr>
                <w:spacing w:val="-2"/>
                <w:sz w:val="20"/>
              </w:rPr>
              <w:t>96,676,590</w:t>
            </w:r>
          </w:p>
        </w:tc>
      </w:tr>
      <w:tr>
        <w:trPr>
          <w:trHeight w:val="227" w:hRule="atLeast"/>
        </w:trPr>
        <w:tc>
          <w:tcPr>
            <w:tcW w:w="1399" w:type="dxa"/>
          </w:tcPr>
          <w:p>
            <w:pPr>
              <w:pStyle w:val="TableParagraph"/>
              <w:ind w:left="39" w:right="3"/>
              <w:jc w:val="center"/>
              <w:rPr>
                <w:sz w:val="20"/>
              </w:rPr>
            </w:pPr>
            <w:r>
              <w:rPr>
                <w:spacing w:val="-2"/>
                <w:sz w:val="20"/>
              </w:rPr>
              <w:t>18014</w:t>
            </w:r>
          </w:p>
        </w:tc>
        <w:tc>
          <w:tcPr>
            <w:tcW w:w="1999" w:type="dxa"/>
          </w:tcPr>
          <w:p>
            <w:pPr>
              <w:pStyle w:val="TableParagraph"/>
              <w:ind w:right="83"/>
              <w:rPr>
                <w:sz w:val="20"/>
              </w:rPr>
            </w:pPr>
            <w:r>
              <w:rPr>
                <w:spacing w:val="-2"/>
                <w:sz w:val="20"/>
              </w:rPr>
              <w:t>0.0005946</w:t>
            </w:r>
          </w:p>
        </w:tc>
        <w:tc>
          <w:tcPr>
            <w:tcW w:w="2097" w:type="dxa"/>
          </w:tcPr>
          <w:p>
            <w:pPr>
              <w:pStyle w:val="TableParagraph"/>
              <w:rPr>
                <w:sz w:val="20"/>
              </w:rPr>
            </w:pPr>
            <w:r>
              <w:rPr>
                <w:spacing w:val="-2"/>
                <w:sz w:val="20"/>
              </w:rPr>
              <w:t>577,435</w:t>
            </w:r>
          </w:p>
        </w:tc>
        <w:tc>
          <w:tcPr>
            <w:tcW w:w="1754" w:type="dxa"/>
          </w:tcPr>
          <w:p>
            <w:pPr>
              <w:pStyle w:val="TableParagraph"/>
              <w:ind w:right="81"/>
              <w:rPr>
                <w:sz w:val="20"/>
              </w:rPr>
            </w:pPr>
            <w:r>
              <w:rPr>
                <w:spacing w:val="-2"/>
                <w:sz w:val="20"/>
              </w:rPr>
              <w:t>320,457</w:t>
            </w:r>
          </w:p>
        </w:tc>
        <w:tc>
          <w:tcPr>
            <w:tcW w:w="2035" w:type="dxa"/>
          </w:tcPr>
          <w:p>
            <w:pPr>
              <w:pStyle w:val="TableParagraph"/>
              <w:ind w:right="81"/>
              <w:rPr>
                <w:sz w:val="20"/>
              </w:rPr>
            </w:pPr>
            <w:r>
              <w:rPr>
                <w:spacing w:val="-2"/>
                <w:sz w:val="20"/>
              </w:rPr>
              <w:t>6,128,870</w:t>
            </w:r>
          </w:p>
        </w:tc>
      </w:tr>
      <w:tr>
        <w:trPr>
          <w:trHeight w:val="227" w:hRule="atLeast"/>
        </w:trPr>
        <w:tc>
          <w:tcPr>
            <w:tcW w:w="1399" w:type="dxa"/>
          </w:tcPr>
          <w:p>
            <w:pPr>
              <w:pStyle w:val="TableParagraph"/>
              <w:ind w:left="39" w:right="3"/>
              <w:jc w:val="center"/>
              <w:rPr>
                <w:sz w:val="20"/>
              </w:rPr>
            </w:pPr>
            <w:r>
              <w:rPr>
                <w:spacing w:val="-2"/>
                <w:sz w:val="20"/>
              </w:rPr>
              <w:t>18015</w:t>
            </w:r>
          </w:p>
        </w:tc>
        <w:tc>
          <w:tcPr>
            <w:tcW w:w="1999" w:type="dxa"/>
          </w:tcPr>
          <w:p>
            <w:pPr>
              <w:pStyle w:val="TableParagraph"/>
              <w:ind w:right="83"/>
              <w:rPr>
                <w:sz w:val="20"/>
              </w:rPr>
            </w:pPr>
            <w:r>
              <w:rPr>
                <w:spacing w:val="-2"/>
                <w:sz w:val="20"/>
              </w:rPr>
              <w:t>0.0010729</w:t>
            </w:r>
          </w:p>
        </w:tc>
        <w:tc>
          <w:tcPr>
            <w:tcW w:w="2097" w:type="dxa"/>
          </w:tcPr>
          <w:p>
            <w:pPr>
              <w:pStyle w:val="TableParagraph"/>
              <w:ind w:right="83"/>
              <w:rPr>
                <w:sz w:val="20"/>
              </w:rPr>
            </w:pPr>
            <w:r>
              <w:rPr>
                <w:spacing w:val="-2"/>
                <w:sz w:val="20"/>
              </w:rPr>
              <w:t>1,041,928</w:t>
            </w:r>
          </w:p>
        </w:tc>
        <w:tc>
          <w:tcPr>
            <w:tcW w:w="1754" w:type="dxa"/>
          </w:tcPr>
          <w:p>
            <w:pPr>
              <w:pStyle w:val="TableParagraph"/>
              <w:rPr>
                <w:sz w:val="20"/>
              </w:rPr>
            </w:pPr>
            <w:r>
              <w:rPr>
                <w:spacing w:val="-2"/>
                <w:sz w:val="20"/>
              </w:rPr>
              <w:t>578,234</w:t>
            </w:r>
          </w:p>
        </w:tc>
        <w:tc>
          <w:tcPr>
            <w:tcW w:w="2035" w:type="dxa"/>
          </w:tcPr>
          <w:p>
            <w:pPr>
              <w:pStyle w:val="TableParagraph"/>
              <w:rPr>
                <w:sz w:val="20"/>
              </w:rPr>
            </w:pPr>
            <w:r>
              <w:rPr>
                <w:spacing w:val="-2"/>
                <w:sz w:val="20"/>
              </w:rPr>
              <w:t>11,058,972</w:t>
            </w:r>
          </w:p>
        </w:tc>
      </w:tr>
    </w:tbl>
    <w:p>
      <w:pPr>
        <w:spacing w:after="0"/>
        <w:rPr>
          <w:sz w:val="20"/>
        </w:rPr>
        <w:sectPr>
          <w:headerReference w:type="even" r:id="rId12"/>
          <w:headerReference w:type="default" r:id="rId13"/>
          <w:footerReference w:type="even" r:id="rId14"/>
          <w:footerReference w:type="default" r:id="rId15"/>
          <w:pgSz w:w="12240" w:h="15840"/>
          <w:pgMar w:header="1106" w:footer="811" w:top="1860" w:bottom="1000" w:left="0" w:right="0"/>
          <w:pgNumType w:start="6"/>
        </w:sectPr>
      </w:pPr>
    </w:p>
    <w:p>
      <w:pPr>
        <w:pStyle w:val="BodyText"/>
        <w:spacing w:before="59"/>
      </w:pPr>
    </w:p>
    <w:tbl>
      <w:tblPr>
        <w:tblW w:w="0" w:type="auto"/>
        <w:jc w:val="left"/>
        <w:tblInd w:w="10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9"/>
        <w:gridCol w:w="1999"/>
        <w:gridCol w:w="2097"/>
        <w:gridCol w:w="1754"/>
        <w:gridCol w:w="2035"/>
      </w:tblGrid>
      <w:tr>
        <w:trPr>
          <w:trHeight w:val="1060" w:hRule="atLeast"/>
        </w:trPr>
        <w:tc>
          <w:tcPr>
            <w:tcW w:w="1399" w:type="dxa"/>
          </w:tcPr>
          <w:p>
            <w:pPr>
              <w:pStyle w:val="TableParagraph"/>
              <w:spacing w:line="240" w:lineRule="auto"/>
              <w:ind w:right="0"/>
              <w:jc w:val="left"/>
              <w:rPr>
                <w:sz w:val="20"/>
              </w:rPr>
            </w:pPr>
          </w:p>
          <w:p>
            <w:pPr>
              <w:pStyle w:val="TableParagraph"/>
              <w:spacing w:line="240" w:lineRule="auto" w:before="73"/>
              <w:ind w:right="0"/>
              <w:jc w:val="left"/>
              <w:rPr>
                <w:sz w:val="20"/>
              </w:rPr>
            </w:pPr>
          </w:p>
          <w:p>
            <w:pPr>
              <w:pStyle w:val="TableParagraph"/>
              <w:spacing w:line="250" w:lineRule="atLeast"/>
              <w:ind w:left="424" w:right="109" w:hanging="288"/>
              <w:jc w:val="left"/>
              <w:rPr>
                <w:b/>
                <w:sz w:val="20"/>
              </w:rPr>
            </w:pPr>
            <w:r>
              <w:rPr>
                <w:b/>
                <w:spacing w:val="-2"/>
                <w:sz w:val="20"/>
              </w:rPr>
              <w:t>Submission </w:t>
            </w:r>
            <w:r>
              <w:rPr>
                <w:b/>
                <w:sz w:val="20"/>
              </w:rPr>
              <w:t>Unit #</w:t>
            </w:r>
          </w:p>
        </w:tc>
        <w:tc>
          <w:tcPr>
            <w:tcW w:w="1999" w:type="dxa"/>
          </w:tcPr>
          <w:p>
            <w:pPr>
              <w:pStyle w:val="TableParagraph"/>
              <w:spacing w:line="240" w:lineRule="auto" w:before="46"/>
              <w:ind w:right="0"/>
              <w:jc w:val="left"/>
              <w:rPr>
                <w:sz w:val="20"/>
              </w:rPr>
            </w:pPr>
          </w:p>
          <w:p>
            <w:pPr>
              <w:pStyle w:val="TableParagraph"/>
              <w:spacing w:line="250" w:lineRule="atLeast"/>
              <w:ind w:left="30" w:right="0"/>
              <w:jc w:val="center"/>
              <w:rPr>
                <w:b/>
                <w:sz w:val="20"/>
              </w:rPr>
            </w:pPr>
            <w:r>
              <w:rPr>
                <w:b/>
                <w:spacing w:val="-2"/>
                <w:sz w:val="20"/>
              </w:rPr>
              <w:t>Weighted </w:t>
            </w:r>
            <w:r>
              <w:rPr>
                <w:b/>
                <w:sz w:val="20"/>
              </w:rPr>
              <w:t>Proportionate</w:t>
            </w:r>
            <w:r>
              <w:rPr>
                <w:b/>
                <w:spacing w:val="-14"/>
                <w:sz w:val="20"/>
              </w:rPr>
              <w:t> </w:t>
            </w:r>
            <w:r>
              <w:rPr>
                <w:b/>
                <w:sz w:val="20"/>
              </w:rPr>
              <w:t>Share </w:t>
            </w:r>
            <w:r>
              <w:rPr>
                <w:b/>
                <w:spacing w:val="-2"/>
                <w:sz w:val="20"/>
              </w:rPr>
              <w:t>Factor</w:t>
            </w:r>
          </w:p>
        </w:tc>
        <w:tc>
          <w:tcPr>
            <w:tcW w:w="2097" w:type="dxa"/>
          </w:tcPr>
          <w:p>
            <w:pPr>
              <w:pStyle w:val="TableParagraph"/>
              <w:spacing w:line="250" w:lineRule="atLeast" w:before="20"/>
              <w:ind w:left="93" w:right="66"/>
              <w:jc w:val="center"/>
              <w:rPr>
                <w:b/>
                <w:sz w:val="20"/>
              </w:rPr>
            </w:pPr>
            <w:r>
              <w:rPr>
                <w:b/>
                <w:sz w:val="20"/>
              </w:rPr>
              <w:t>Employer's</w:t>
            </w:r>
            <w:r>
              <w:rPr>
                <w:b/>
                <w:spacing w:val="-14"/>
                <w:sz w:val="20"/>
              </w:rPr>
              <w:t> </w:t>
            </w:r>
            <w:r>
              <w:rPr>
                <w:b/>
                <w:sz w:val="20"/>
              </w:rPr>
              <w:t>Share</w:t>
            </w:r>
            <w:r>
              <w:rPr>
                <w:b/>
                <w:spacing w:val="-14"/>
                <w:sz w:val="20"/>
              </w:rPr>
              <w:t> </w:t>
            </w:r>
            <w:r>
              <w:rPr>
                <w:b/>
                <w:sz w:val="20"/>
              </w:rPr>
              <w:t>of </w:t>
            </w:r>
            <w:r>
              <w:rPr>
                <w:b/>
                <w:spacing w:val="-2"/>
                <w:sz w:val="20"/>
              </w:rPr>
              <w:t>Non-employer </w:t>
            </w:r>
            <w:r>
              <w:rPr>
                <w:b/>
                <w:sz w:val="20"/>
              </w:rPr>
              <w:t>Contributing Entity </w:t>
            </w:r>
            <w:r>
              <w:rPr>
                <w:b/>
                <w:spacing w:val="-2"/>
                <w:sz w:val="20"/>
              </w:rPr>
              <w:t>Contributions</w:t>
            </w:r>
          </w:p>
        </w:tc>
        <w:tc>
          <w:tcPr>
            <w:tcW w:w="1754" w:type="dxa"/>
          </w:tcPr>
          <w:p>
            <w:pPr>
              <w:pStyle w:val="TableParagraph"/>
              <w:spacing w:line="240" w:lineRule="auto" w:before="46"/>
              <w:ind w:right="0"/>
              <w:jc w:val="left"/>
              <w:rPr>
                <w:sz w:val="20"/>
              </w:rPr>
            </w:pPr>
          </w:p>
          <w:p>
            <w:pPr>
              <w:pStyle w:val="TableParagraph"/>
              <w:spacing w:line="250" w:lineRule="atLeast"/>
              <w:ind w:left="31" w:right="0"/>
              <w:jc w:val="center"/>
              <w:rPr>
                <w:b/>
                <w:sz w:val="20"/>
              </w:rPr>
            </w:pPr>
            <w:r>
              <w:rPr>
                <w:b/>
                <w:spacing w:val="-2"/>
                <w:sz w:val="20"/>
              </w:rPr>
              <w:t>Employer's</w:t>
            </w:r>
            <w:r>
              <w:rPr>
                <w:b/>
                <w:spacing w:val="-12"/>
                <w:sz w:val="20"/>
              </w:rPr>
              <w:t> </w:t>
            </w:r>
            <w:r>
              <w:rPr>
                <w:b/>
                <w:spacing w:val="-2"/>
                <w:sz w:val="20"/>
              </w:rPr>
              <w:t>Share </w:t>
            </w:r>
            <w:r>
              <w:rPr>
                <w:b/>
                <w:sz w:val="20"/>
              </w:rPr>
              <w:t>of Pension </w:t>
            </w:r>
            <w:r>
              <w:rPr>
                <w:b/>
                <w:spacing w:val="-2"/>
                <w:sz w:val="20"/>
              </w:rPr>
              <w:t>Expense</w:t>
            </w:r>
          </w:p>
        </w:tc>
        <w:tc>
          <w:tcPr>
            <w:tcW w:w="2035" w:type="dxa"/>
          </w:tcPr>
          <w:p>
            <w:pPr>
              <w:pStyle w:val="TableParagraph"/>
              <w:spacing w:line="240" w:lineRule="auto" w:before="46"/>
              <w:ind w:right="0"/>
              <w:jc w:val="left"/>
              <w:rPr>
                <w:sz w:val="20"/>
              </w:rPr>
            </w:pPr>
          </w:p>
          <w:p>
            <w:pPr>
              <w:pStyle w:val="TableParagraph"/>
              <w:spacing w:line="250" w:lineRule="atLeast"/>
              <w:ind w:left="31" w:right="0"/>
              <w:jc w:val="center"/>
              <w:rPr>
                <w:b/>
                <w:sz w:val="20"/>
              </w:rPr>
            </w:pPr>
            <w:r>
              <w:rPr>
                <w:b/>
                <w:sz w:val="20"/>
              </w:rPr>
              <w:t>Net</w:t>
            </w:r>
            <w:r>
              <w:rPr>
                <w:b/>
                <w:spacing w:val="-14"/>
                <w:sz w:val="20"/>
              </w:rPr>
              <w:t> </w:t>
            </w:r>
            <w:r>
              <w:rPr>
                <w:b/>
                <w:sz w:val="20"/>
              </w:rPr>
              <w:t>Pension</w:t>
            </w:r>
            <w:r>
              <w:rPr>
                <w:b/>
                <w:spacing w:val="-14"/>
                <w:sz w:val="20"/>
              </w:rPr>
              <w:t> </w:t>
            </w:r>
            <w:r>
              <w:rPr>
                <w:b/>
                <w:sz w:val="20"/>
              </w:rPr>
              <w:t>Liability Associated with </w:t>
            </w:r>
            <w:r>
              <w:rPr>
                <w:b/>
                <w:spacing w:val="-2"/>
                <w:sz w:val="20"/>
              </w:rPr>
              <w:t>Employer</w:t>
            </w:r>
          </w:p>
        </w:tc>
      </w:tr>
      <w:tr>
        <w:trPr>
          <w:trHeight w:val="227" w:hRule="atLeast"/>
        </w:trPr>
        <w:tc>
          <w:tcPr>
            <w:tcW w:w="1399" w:type="dxa"/>
          </w:tcPr>
          <w:p>
            <w:pPr>
              <w:pStyle w:val="TableParagraph"/>
              <w:ind w:left="39" w:right="4"/>
              <w:jc w:val="center"/>
              <w:rPr>
                <w:sz w:val="20"/>
              </w:rPr>
            </w:pPr>
            <w:r>
              <w:rPr>
                <w:spacing w:val="-2"/>
                <w:sz w:val="20"/>
              </w:rPr>
              <w:t>18016</w:t>
            </w:r>
          </w:p>
        </w:tc>
        <w:tc>
          <w:tcPr>
            <w:tcW w:w="1999" w:type="dxa"/>
          </w:tcPr>
          <w:p>
            <w:pPr>
              <w:pStyle w:val="TableParagraph"/>
              <w:ind w:right="83"/>
              <w:rPr>
                <w:sz w:val="20"/>
              </w:rPr>
            </w:pPr>
            <w:r>
              <w:rPr>
                <w:spacing w:val="-2"/>
                <w:sz w:val="20"/>
              </w:rPr>
              <w:t>0.0017609</w:t>
            </w:r>
          </w:p>
        </w:tc>
        <w:tc>
          <w:tcPr>
            <w:tcW w:w="2097" w:type="dxa"/>
          </w:tcPr>
          <w:p>
            <w:pPr>
              <w:pStyle w:val="TableParagraph"/>
              <w:tabs>
                <w:tab w:pos="1003" w:val="left" w:leader="none"/>
              </w:tabs>
              <w:ind w:right="83"/>
              <w:rPr>
                <w:sz w:val="20"/>
              </w:rPr>
            </w:pPr>
            <w:r>
              <w:rPr>
                <w:spacing w:val="-10"/>
                <w:sz w:val="20"/>
              </w:rPr>
              <w:t>$</w:t>
            </w:r>
            <w:r>
              <w:rPr>
                <w:sz w:val="20"/>
              </w:rPr>
              <w:tab/>
            </w:r>
            <w:r>
              <w:rPr>
                <w:spacing w:val="-2"/>
                <w:sz w:val="20"/>
              </w:rPr>
              <w:t>1,710,066</w:t>
            </w:r>
          </w:p>
        </w:tc>
        <w:tc>
          <w:tcPr>
            <w:tcW w:w="1754" w:type="dxa"/>
          </w:tcPr>
          <w:p>
            <w:pPr>
              <w:pStyle w:val="TableParagraph"/>
              <w:tabs>
                <w:tab w:pos="825" w:val="left" w:leader="none"/>
              </w:tabs>
              <w:rPr>
                <w:sz w:val="20"/>
              </w:rPr>
            </w:pPr>
            <w:r>
              <w:rPr>
                <w:spacing w:val="-10"/>
                <w:sz w:val="20"/>
              </w:rPr>
              <w:t>$</w:t>
            </w:r>
            <w:r>
              <w:rPr>
                <w:sz w:val="20"/>
              </w:rPr>
              <w:tab/>
            </w:r>
            <w:r>
              <w:rPr>
                <w:spacing w:val="-2"/>
                <w:sz w:val="20"/>
              </w:rPr>
              <w:t>949,028</w:t>
            </w:r>
          </w:p>
        </w:tc>
        <w:tc>
          <w:tcPr>
            <w:tcW w:w="2035" w:type="dxa"/>
          </w:tcPr>
          <w:p>
            <w:pPr>
              <w:pStyle w:val="TableParagraph"/>
              <w:tabs>
                <w:tab w:pos="830" w:val="left" w:leader="none"/>
              </w:tabs>
              <w:rPr>
                <w:sz w:val="20"/>
              </w:rPr>
            </w:pPr>
            <w:r>
              <w:rPr>
                <w:spacing w:val="-10"/>
                <w:sz w:val="20"/>
              </w:rPr>
              <w:t>$</w:t>
            </w:r>
            <w:r>
              <w:rPr>
                <w:sz w:val="20"/>
              </w:rPr>
              <w:tab/>
            </w:r>
            <w:r>
              <w:rPr>
                <w:spacing w:val="-2"/>
                <w:sz w:val="20"/>
              </w:rPr>
              <w:t>18,150,568</w:t>
            </w:r>
          </w:p>
        </w:tc>
      </w:tr>
      <w:tr>
        <w:trPr>
          <w:trHeight w:val="227" w:hRule="atLeast"/>
        </w:trPr>
        <w:tc>
          <w:tcPr>
            <w:tcW w:w="1399" w:type="dxa"/>
          </w:tcPr>
          <w:p>
            <w:pPr>
              <w:pStyle w:val="TableParagraph"/>
              <w:ind w:left="39" w:right="4"/>
              <w:jc w:val="center"/>
              <w:rPr>
                <w:sz w:val="20"/>
              </w:rPr>
            </w:pPr>
            <w:r>
              <w:rPr>
                <w:spacing w:val="-2"/>
                <w:sz w:val="20"/>
              </w:rPr>
              <w:t>18017</w:t>
            </w:r>
          </w:p>
        </w:tc>
        <w:tc>
          <w:tcPr>
            <w:tcW w:w="1999" w:type="dxa"/>
          </w:tcPr>
          <w:p>
            <w:pPr>
              <w:pStyle w:val="TableParagraph"/>
              <w:ind w:right="83"/>
              <w:rPr>
                <w:sz w:val="20"/>
              </w:rPr>
            </w:pPr>
            <w:r>
              <w:rPr>
                <w:spacing w:val="-2"/>
                <w:sz w:val="20"/>
              </w:rPr>
              <w:t>0.0025460</w:t>
            </w:r>
          </w:p>
        </w:tc>
        <w:tc>
          <w:tcPr>
            <w:tcW w:w="2097" w:type="dxa"/>
          </w:tcPr>
          <w:p>
            <w:pPr>
              <w:pStyle w:val="TableParagraph"/>
              <w:ind w:right="83"/>
              <w:rPr>
                <w:sz w:val="20"/>
              </w:rPr>
            </w:pPr>
            <w:r>
              <w:rPr>
                <w:spacing w:val="-2"/>
                <w:sz w:val="20"/>
              </w:rPr>
              <w:t>2,472,502</w:t>
            </w:r>
          </w:p>
        </w:tc>
        <w:tc>
          <w:tcPr>
            <w:tcW w:w="1754" w:type="dxa"/>
          </w:tcPr>
          <w:p>
            <w:pPr>
              <w:pStyle w:val="TableParagraph"/>
              <w:rPr>
                <w:sz w:val="20"/>
              </w:rPr>
            </w:pPr>
            <w:r>
              <w:rPr>
                <w:spacing w:val="-2"/>
                <w:sz w:val="20"/>
              </w:rPr>
              <w:t>1,372,153</w:t>
            </w:r>
          </w:p>
        </w:tc>
        <w:tc>
          <w:tcPr>
            <w:tcW w:w="2035" w:type="dxa"/>
          </w:tcPr>
          <w:p>
            <w:pPr>
              <w:pStyle w:val="TableParagraph"/>
              <w:rPr>
                <w:sz w:val="20"/>
              </w:rPr>
            </w:pPr>
            <w:r>
              <w:rPr>
                <w:spacing w:val="-2"/>
                <w:sz w:val="20"/>
              </w:rPr>
              <w:t>26,243,027</w:t>
            </w:r>
          </w:p>
        </w:tc>
      </w:tr>
      <w:tr>
        <w:trPr>
          <w:trHeight w:val="227" w:hRule="atLeast"/>
        </w:trPr>
        <w:tc>
          <w:tcPr>
            <w:tcW w:w="1399" w:type="dxa"/>
          </w:tcPr>
          <w:p>
            <w:pPr>
              <w:pStyle w:val="TableParagraph"/>
              <w:ind w:left="39" w:right="4"/>
              <w:jc w:val="center"/>
              <w:rPr>
                <w:sz w:val="20"/>
              </w:rPr>
            </w:pPr>
            <w:r>
              <w:rPr>
                <w:spacing w:val="-2"/>
                <w:sz w:val="20"/>
              </w:rPr>
              <w:t>19016</w:t>
            </w:r>
          </w:p>
        </w:tc>
        <w:tc>
          <w:tcPr>
            <w:tcW w:w="1999" w:type="dxa"/>
          </w:tcPr>
          <w:p>
            <w:pPr>
              <w:pStyle w:val="TableParagraph"/>
              <w:ind w:right="83"/>
              <w:rPr>
                <w:sz w:val="20"/>
              </w:rPr>
            </w:pPr>
            <w:r>
              <w:rPr>
                <w:spacing w:val="-2"/>
                <w:sz w:val="20"/>
              </w:rPr>
              <w:t>0.0012701</w:t>
            </w:r>
          </w:p>
        </w:tc>
        <w:tc>
          <w:tcPr>
            <w:tcW w:w="2097" w:type="dxa"/>
          </w:tcPr>
          <w:p>
            <w:pPr>
              <w:pStyle w:val="TableParagraph"/>
              <w:ind w:right="83"/>
              <w:rPr>
                <w:sz w:val="20"/>
              </w:rPr>
            </w:pPr>
            <w:r>
              <w:rPr>
                <w:spacing w:val="-2"/>
                <w:sz w:val="20"/>
              </w:rPr>
              <w:t>1,233,435</w:t>
            </w:r>
          </w:p>
        </w:tc>
        <w:tc>
          <w:tcPr>
            <w:tcW w:w="1754" w:type="dxa"/>
          </w:tcPr>
          <w:p>
            <w:pPr>
              <w:pStyle w:val="TableParagraph"/>
              <w:rPr>
                <w:sz w:val="20"/>
              </w:rPr>
            </w:pPr>
            <w:r>
              <w:rPr>
                <w:spacing w:val="-2"/>
                <w:sz w:val="20"/>
              </w:rPr>
              <w:t>684,514</w:t>
            </w:r>
          </w:p>
        </w:tc>
        <w:tc>
          <w:tcPr>
            <w:tcW w:w="2035" w:type="dxa"/>
          </w:tcPr>
          <w:p>
            <w:pPr>
              <w:pStyle w:val="TableParagraph"/>
              <w:rPr>
                <w:sz w:val="20"/>
              </w:rPr>
            </w:pPr>
            <w:r>
              <w:rPr>
                <w:spacing w:val="-2"/>
                <w:sz w:val="20"/>
              </w:rPr>
              <w:t>13,091,622</w:t>
            </w:r>
          </w:p>
        </w:tc>
      </w:tr>
      <w:tr>
        <w:trPr>
          <w:trHeight w:val="227" w:hRule="atLeast"/>
        </w:trPr>
        <w:tc>
          <w:tcPr>
            <w:tcW w:w="1399" w:type="dxa"/>
          </w:tcPr>
          <w:p>
            <w:pPr>
              <w:pStyle w:val="TableParagraph"/>
              <w:ind w:left="39" w:right="4"/>
              <w:jc w:val="center"/>
              <w:rPr>
                <w:sz w:val="20"/>
              </w:rPr>
            </w:pPr>
            <w:r>
              <w:rPr>
                <w:spacing w:val="-2"/>
                <w:sz w:val="20"/>
              </w:rPr>
              <w:t>19017</w:t>
            </w:r>
          </w:p>
        </w:tc>
        <w:tc>
          <w:tcPr>
            <w:tcW w:w="1999" w:type="dxa"/>
          </w:tcPr>
          <w:p>
            <w:pPr>
              <w:pStyle w:val="TableParagraph"/>
              <w:ind w:right="83"/>
              <w:rPr>
                <w:sz w:val="20"/>
              </w:rPr>
            </w:pPr>
            <w:r>
              <w:rPr>
                <w:spacing w:val="-2"/>
                <w:sz w:val="20"/>
              </w:rPr>
              <w:t>0.0017707</w:t>
            </w:r>
          </w:p>
        </w:tc>
        <w:tc>
          <w:tcPr>
            <w:tcW w:w="2097" w:type="dxa"/>
          </w:tcPr>
          <w:p>
            <w:pPr>
              <w:pStyle w:val="TableParagraph"/>
              <w:ind w:right="83"/>
              <w:rPr>
                <w:sz w:val="20"/>
              </w:rPr>
            </w:pPr>
            <w:r>
              <w:rPr>
                <w:spacing w:val="-2"/>
                <w:sz w:val="20"/>
              </w:rPr>
              <w:t>1,719,583</w:t>
            </w:r>
          </w:p>
        </w:tc>
        <w:tc>
          <w:tcPr>
            <w:tcW w:w="1754" w:type="dxa"/>
          </w:tcPr>
          <w:p>
            <w:pPr>
              <w:pStyle w:val="TableParagraph"/>
              <w:rPr>
                <w:sz w:val="20"/>
              </w:rPr>
            </w:pPr>
            <w:r>
              <w:rPr>
                <w:spacing w:val="-2"/>
                <w:sz w:val="20"/>
              </w:rPr>
              <w:t>954,309</w:t>
            </w:r>
          </w:p>
        </w:tc>
        <w:tc>
          <w:tcPr>
            <w:tcW w:w="2035" w:type="dxa"/>
          </w:tcPr>
          <w:p>
            <w:pPr>
              <w:pStyle w:val="TableParagraph"/>
              <w:rPr>
                <w:sz w:val="20"/>
              </w:rPr>
            </w:pPr>
            <w:r>
              <w:rPr>
                <w:spacing w:val="-2"/>
                <w:sz w:val="20"/>
              </w:rPr>
              <w:t>18,251,582</w:t>
            </w:r>
          </w:p>
        </w:tc>
      </w:tr>
      <w:tr>
        <w:trPr>
          <w:trHeight w:val="227" w:hRule="atLeast"/>
        </w:trPr>
        <w:tc>
          <w:tcPr>
            <w:tcW w:w="1399" w:type="dxa"/>
          </w:tcPr>
          <w:p>
            <w:pPr>
              <w:pStyle w:val="TableParagraph"/>
              <w:ind w:left="39" w:right="4"/>
              <w:jc w:val="center"/>
              <w:rPr>
                <w:sz w:val="20"/>
              </w:rPr>
            </w:pPr>
            <w:r>
              <w:rPr>
                <w:spacing w:val="-2"/>
                <w:sz w:val="20"/>
              </w:rPr>
              <w:t>19019</w:t>
            </w:r>
          </w:p>
        </w:tc>
        <w:tc>
          <w:tcPr>
            <w:tcW w:w="1999" w:type="dxa"/>
          </w:tcPr>
          <w:p>
            <w:pPr>
              <w:pStyle w:val="TableParagraph"/>
              <w:ind w:right="83"/>
              <w:rPr>
                <w:sz w:val="20"/>
              </w:rPr>
            </w:pPr>
            <w:r>
              <w:rPr>
                <w:spacing w:val="-2"/>
                <w:sz w:val="20"/>
              </w:rPr>
              <w:t>0.0011911</w:t>
            </w:r>
          </w:p>
        </w:tc>
        <w:tc>
          <w:tcPr>
            <w:tcW w:w="2097" w:type="dxa"/>
          </w:tcPr>
          <w:p>
            <w:pPr>
              <w:pStyle w:val="TableParagraph"/>
              <w:ind w:right="83"/>
              <w:rPr>
                <w:sz w:val="20"/>
              </w:rPr>
            </w:pPr>
            <w:r>
              <w:rPr>
                <w:spacing w:val="-2"/>
                <w:sz w:val="20"/>
              </w:rPr>
              <w:t>1,156,715</w:t>
            </w:r>
          </w:p>
        </w:tc>
        <w:tc>
          <w:tcPr>
            <w:tcW w:w="1754" w:type="dxa"/>
          </w:tcPr>
          <w:p>
            <w:pPr>
              <w:pStyle w:val="TableParagraph"/>
              <w:rPr>
                <w:sz w:val="20"/>
              </w:rPr>
            </w:pPr>
            <w:r>
              <w:rPr>
                <w:spacing w:val="-2"/>
                <w:sz w:val="20"/>
              </w:rPr>
              <w:t>641,937</w:t>
            </w:r>
          </w:p>
        </w:tc>
        <w:tc>
          <w:tcPr>
            <w:tcW w:w="2035" w:type="dxa"/>
          </w:tcPr>
          <w:p>
            <w:pPr>
              <w:pStyle w:val="TableParagraph"/>
              <w:rPr>
                <w:sz w:val="20"/>
              </w:rPr>
            </w:pPr>
            <w:r>
              <w:rPr>
                <w:spacing w:val="-2"/>
                <w:sz w:val="20"/>
              </w:rPr>
              <w:t>12,277,325</w:t>
            </w:r>
          </w:p>
        </w:tc>
      </w:tr>
      <w:tr>
        <w:trPr>
          <w:trHeight w:val="227" w:hRule="atLeast"/>
        </w:trPr>
        <w:tc>
          <w:tcPr>
            <w:tcW w:w="1399" w:type="dxa"/>
          </w:tcPr>
          <w:p>
            <w:pPr>
              <w:pStyle w:val="TableParagraph"/>
              <w:ind w:left="39" w:right="4"/>
              <w:jc w:val="center"/>
              <w:rPr>
                <w:sz w:val="20"/>
              </w:rPr>
            </w:pPr>
            <w:r>
              <w:rPr>
                <w:spacing w:val="-2"/>
                <w:sz w:val="20"/>
              </w:rPr>
              <w:t>19020</w:t>
            </w:r>
          </w:p>
        </w:tc>
        <w:tc>
          <w:tcPr>
            <w:tcW w:w="1999" w:type="dxa"/>
          </w:tcPr>
          <w:p>
            <w:pPr>
              <w:pStyle w:val="TableParagraph"/>
              <w:ind w:right="83"/>
              <w:rPr>
                <w:sz w:val="20"/>
              </w:rPr>
            </w:pPr>
            <w:r>
              <w:rPr>
                <w:spacing w:val="-2"/>
                <w:sz w:val="20"/>
              </w:rPr>
              <w:t>0.0038476</w:t>
            </w:r>
          </w:p>
        </w:tc>
        <w:tc>
          <w:tcPr>
            <w:tcW w:w="2097" w:type="dxa"/>
          </w:tcPr>
          <w:p>
            <w:pPr>
              <w:pStyle w:val="TableParagraph"/>
              <w:ind w:right="83"/>
              <w:rPr>
                <w:sz w:val="20"/>
              </w:rPr>
            </w:pPr>
            <w:r>
              <w:rPr>
                <w:spacing w:val="-2"/>
                <w:sz w:val="20"/>
              </w:rPr>
              <w:t>3,736,527</w:t>
            </w:r>
          </w:p>
        </w:tc>
        <w:tc>
          <w:tcPr>
            <w:tcW w:w="1754" w:type="dxa"/>
          </w:tcPr>
          <w:p>
            <w:pPr>
              <w:pStyle w:val="TableParagraph"/>
              <w:rPr>
                <w:sz w:val="20"/>
              </w:rPr>
            </w:pPr>
            <w:r>
              <w:rPr>
                <w:spacing w:val="-2"/>
                <w:sz w:val="20"/>
              </w:rPr>
              <w:t>2,073,644</w:t>
            </w:r>
          </w:p>
        </w:tc>
        <w:tc>
          <w:tcPr>
            <w:tcW w:w="2035" w:type="dxa"/>
          </w:tcPr>
          <w:p>
            <w:pPr>
              <w:pStyle w:val="TableParagraph"/>
              <w:rPr>
                <w:sz w:val="20"/>
              </w:rPr>
            </w:pPr>
            <w:r>
              <w:rPr>
                <w:spacing w:val="-2"/>
                <w:sz w:val="20"/>
              </w:rPr>
              <w:t>39,659,337</w:t>
            </w:r>
          </w:p>
        </w:tc>
      </w:tr>
      <w:tr>
        <w:trPr>
          <w:trHeight w:val="227" w:hRule="atLeast"/>
        </w:trPr>
        <w:tc>
          <w:tcPr>
            <w:tcW w:w="1399" w:type="dxa"/>
          </w:tcPr>
          <w:p>
            <w:pPr>
              <w:pStyle w:val="TableParagraph"/>
              <w:ind w:left="39" w:right="4"/>
              <w:jc w:val="center"/>
              <w:rPr>
                <w:sz w:val="20"/>
              </w:rPr>
            </w:pPr>
            <w:r>
              <w:rPr>
                <w:spacing w:val="-2"/>
                <w:sz w:val="20"/>
              </w:rPr>
              <w:t>20015</w:t>
            </w:r>
          </w:p>
        </w:tc>
        <w:tc>
          <w:tcPr>
            <w:tcW w:w="1999" w:type="dxa"/>
          </w:tcPr>
          <w:p>
            <w:pPr>
              <w:pStyle w:val="TableParagraph"/>
              <w:ind w:right="83"/>
              <w:rPr>
                <w:sz w:val="20"/>
              </w:rPr>
            </w:pPr>
            <w:r>
              <w:rPr>
                <w:spacing w:val="-2"/>
                <w:sz w:val="20"/>
              </w:rPr>
              <w:t>0.0031520</w:t>
            </w:r>
          </w:p>
        </w:tc>
        <w:tc>
          <w:tcPr>
            <w:tcW w:w="2097" w:type="dxa"/>
          </w:tcPr>
          <w:p>
            <w:pPr>
              <w:pStyle w:val="TableParagraph"/>
              <w:ind w:right="83"/>
              <w:rPr>
                <w:sz w:val="20"/>
              </w:rPr>
            </w:pPr>
            <w:r>
              <w:rPr>
                <w:spacing w:val="-2"/>
                <w:sz w:val="20"/>
              </w:rPr>
              <w:t>3,061,008</w:t>
            </w:r>
          </w:p>
        </w:tc>
        <w:tc>
          <w:tcPr>
            <w:tcW w:w="1754" w:type="dxa"/>
          </w:tcPr>
          <w:p>
            <w:pPr>
              <w:pStyle w:val="TableParagraph"/>
              <w:rPr>
                <w:sz w:val="20"/>
              </w:rPr>
            </w:pPr>
            <w:r>
              <w:rPr>
                <w:spacing w:val="-2"/>
                <w:sz w:val="20"/>
              </w:rPr>
              <w:t>1,698,754</w:t>
            </w:r>
          </w:p>
        </w:tc>
        <w:tc>
          <w:tcPr>
            <w:tcW w:w="2035" w:type="dxa"/>
          </w:tcPr>
          <w:p>
            <w:pPr>
              <w:pStyle w:val="TableParagraph"/>
              <w:rPr>
                <w:sz w:val="20"/>
              </w:rPr>
            </w:pPr>
            <w:r>
              <w:rPr>
                <w:spacing w:val="-2"/>
                <w:sz w:val="20"/>
              </w:rPr>
              <w:t>32,489,403</w:t>
            </w:r>
          </w:p>
        </w:tc>
      </w:tr>
      <w:tr>
        <w:trPr>
          <w:trHeight w:val="227" w:hRule="atLeast"/>
        </w:trPr>
        <w:tc>
          <w:tcPr>
            <w:tcW w:w="1399" w:type="dxa"/>
          </w:tcPr>
          <w:p>
            <w:pPr>
              <w:pStyle w:val="TableParagraph"/>
              <w:ind w:left="39" w:right="4"/>
              <w:jc w:val="center"/>
              <w:rPr>
                <w:sz w:val="20"/>
              </w:rPr>
            </w:pPr>
            <w:r>
              <w:rPr>
                <w:spacing w:val="-2"/>
                <w:sz w:val="20"/>
              </w:rPr>
              <w:t>20018</w:t>
            </w:r>
          </w:p>
        </w:tc>
        <w:tc>
          <w:tcPr>
            <w:tcW w:w="1999" w:type="dxa"/>
          </w:tcPr>
          <w:p>
            <w:pPr>
              <w:pStyle w:val="TableParagraph"/>
              <w:ind w:right="83"/>
              <w:rPr>
                <w:sz w:val="20"/>
              </w:rPr>
            </w:pPr>
            <w:r>
              <w:rPr>
                <w:spacing w:val="-2"/>
                <w:sz w:val="20"/>
              </w:rPr>
              <w:t>0.0038940</w:t>
            </w:r>
          </w:p>
        </w:tc>
        <w:tc>
          <w:tcPr>
            <w:tcW w:w="2097" w:type="dxa"/>
          </w:tcPr>
          <w:p>
            <w:pPr>
              <w:pStyle w:val="TableParagraph"/>
              <w:ind w:right="83"/>
              <w:rPr>
                <w:sz w:val="20"/>
              </w:rPr>
            </w:pPr>
            <w:r>
              <w:rPr>
                <w:spacing w:val="-2"/>
                <w:sz w:val="20"/>
              </w:rPr>
              <w:t>3,781,588</w:t>
            </w:r>
          </w:p>
        </w:tc>
        <w:tc>
          <w:tcPr>
            <w:tcW w:w="1754" w:type="dxa"/>
          </w:tcPr>
          <w:p>
            <w:pPr>
              <w:pStyle w:val="TableParagraph"/>
              <w:rPr>
                <w:sz w:val="20"/>
              </w:rPr>
            </w:pPr>
            <w:r>
              <w:rPr>
                <w:spacing w:val="-2"/>
                <w:sz w:val="20"/>
              </w:rPr>
              <w:t>2,098,651</w:t>
            </w:r>
          </w:p>
        </w:tc>
        <w:tc>
          <w:tcPr>
            <w:tcW w:w="2035" w:type="dxa"/>
          </w:tcPr>
          <w:p>
            <w:pPr>
              <w:pStyle w:val="TableParagraph"/>
              <w:rPr>
                <w:sz w:val="20"/>
              </w:rPr>
            </w:pPr>
            <w:r>
              <w:rPr>
                <w:spacing w:val="-2"/>
                <w:sz w:val="20"/>
              </w:rPr>
              <w:t>40,137,607</w:t>
            </w:r>
          </w:p>
        </w:tc>
      </w:tr>
      <w:tr>
        <w:trPr>
          <w:trHeight w:val="227" w:hRule="atLeast"/>
        </w:trPr>
        <w:tc>
          <w:tcPr>
            <w:tcW w:w="1399" w:type="dxa"/>
          </w:tcPr>
          <w:p>
            <w:pPr>
              <w:pStyle w:val="TableParagraph"/>
              <w:ind w:left="39" w:right="4"/>
              <w:jc w:val="center"/>
              <w:rPr>
                <w:sz w:val="20"/>
              </w:rPr>
            </w:pPr>
            <w:r>
              <w:rPr>
                <w:spacing w:val="-2"/>
                <w:sz w:val="20"/>
              </w:rPr>
              <w:t>20019</w:t>
            </w:r>
          </w:p>
        </w:tc>
        <w:tc>
          <w:tcPr>
            <w:tcW w:w="1999" w:type="dxa"/>
          </w:tcPr>
          <w:p>
            <w:pPr>
              <w:pStyle w:val="TableParagraph"/>
              <w:ind w:right="83"/>
              <w:rPr>
                <w:sz w:val="20"/>
              </w:rPr>
            </w:pPr>
            <w:r>
              <w:rPr>
                <w:spacing w:val="-2"/>
                <w:sz w:val="20"/>
              </w:rPr>
              <w:t>0.0052965</w:t>
            </w:r>
          </w:p>
        </w:tc>
        <w:tc>
          <w:tcPr>
            <w:tcW w:w="2097" w:type="dxa"/>
          </w:tcPr>
          <w:p>
            <w:pPr>
              <w:pStyle w:val="TableParagraph"/>
              <w:ind w:right="83"/>
              <w:rPr>
                <w:sz w:val="20"/>
              </w:rPr>
            </w:pPr>
            <w:r>
              <w:rPr>
                <w:spacing w:val="-2"/>
                <w:sz w:val="20"/>
              </w:rPr>
              <w:t>5,143,601</w:t>
            </w:r>
          </w:p>
        </w:tc>
        <w:tc>
          <w:tcPr>
            <w:tcW w:w="1754" w:type="dxa"/>
          </w:tcPr>
          <w:p>
            <w:pPr>
              <w:pStyle w:val="TableParagraph"/>
              <w:rPr>
                <w:sz w:val="20"/>
              </w:rPr>
            </w:pPr>
            <w:r>
              <w:rPr>
                <w:spacing w:val="-2"/>
                <w:sz w:val="20"/>
              </w:rPr>
              <w:t>2,854,521</w:t>
            </w:r>
          </w:p>
        </w:tc>
        <w:tc>
          <w:tcPr>
            <w:tcW w:w="2035" w:type="dxa"/>
          </w:tcPr>
          <w:p>
            <w:pPr>
              <w:pStyle w:val="TableParagraph"/>
              <w:rPr>
                <w:sz w:val="20"/>
              </w:rPr>
            </w:pPr>
            <w:r>
              <w:rPr>
                <w:spacing w:val="-2"/>
                <w:sz w:val="20"/>
              </w:rPr>
              <w:t>54,593,948</w:t>
            </w:r>
          </w:p>
        </w:tc>
      </w:tr>
      <w:tr>
        <w:trPr>
          <w:trHeight w:val="227" w:hRule="atLeast"/>
        </w:trPr>
        <w:tc>
          <w:tcPr>
            <w:tcW w:w="1399" w:type="dxa"/>
          </w:tcPr>
          <w:p>
            <w:pPr>
              <w:pStyle w:val="TableParagraph"/>
              <w:ind w:left="39" w:right="4"/>
              <w:jc w:val="center"/>
              <w:rPr>
                <w:sz w:val="20"/>
              </w:rPr>
            </w:pPr>
            <w:r>
              <w:rPr>
                <w:spacing w:val="-2"/>
                <w:sz w:val="20"/>
              </w:rPr>
              <w:t>20020</w:t>
            </w:r>
          </w:p>
        </w:tc>
        <w:tc>
          <w:tcPr>
            <w:tcW w:w="1999" w:type="dxa"/>
          </w:tcPr>
          <w:p>
            <w:pPr>
              <w:pStyle w:val="TableParagraph"/>
              <w:ind w:right="83"/>
              <w:rPr>
                <w:sz w:val="20"/>
              </w:rPr>
            </w:pPr>
            <w:r>
              <w:rPr>
                <w:spacing w:val="-2"/>
                <w:sz w:val="20"/>
              </w:rPr>
              <w:t>0.0029151</w:t>
            </w:r>
          </w:p>
        </w:tc>
        <w:tc>
          <w:tcPr>
            <w:tcW w:w="2097" w:type="dxa"/>
          </w:tcPr>
          <w:p>
            <w:pPr>
              <w:pStyle w:val="TableParagraph"/>
              <w:ind w:right="83"/>
              <w:rPr>
                <w:sz w:val="20"/>
              </w:rPr>
            </w:pPr>
            <w:r>
              <w:rPr>
                <w:spacing w:val="-2"/>
                <w:sz w:val="20"/>
              </w:rPr>
              <w:t>2,830,947</w:t>
            </w:r>
          </w:p>
        </w:tc>
        <w:tc>
          <w:tcPr>
            <w:tcW w:w="1754" w:type="dxa"/>
          </w:tcPr>
          <w:p>
            <w:pPr>
              <w:pStyle w:val="TableParagraph"/>
              <w:rPr>
                <w:sz w:val="20"/>
              </w:rPr>
            </w:pPr>
            <w:r>
              <w:rPr>
                <w:spacing w:val="-2"/>
                <w:sz w:val="20"/>
              </w:rPr>
              <w:t>1,571,078</w:t>
            </w:r>
          </w:p>
        </w:tc>
        <w:tc>
          <w:tcPr>
            <w:tcW w:w="2035" w:type="dxa"/>
          </w:tcPr>
          <w:p>
            <w:pPr>
              <w:pStyle w:val="TableParagraph"/>
              <w:rPr>
                <w:sz w:val="20"/>
              </w:rPr>
            </w:pPr>
            <w:r>
              <w:rPr>
                <w:spacing w:val="-2"/>
                <w:sz w:val="20"/>
              </w:rPr>
              <w:t>30,047,544</w:t>
            </w:r>
          </w:p>
        </w:tc>
      </w:tr>
      <w:tr>
        <w:trPr>
          <w:trHeight w:val="227" w:hRule="atLeast"/>
        </w:trPr>
        <w:tc>
          <w:tcPr>
            <w:tcW w:w="1399" w:type="dxa"/>
          </w:tcPr>
          <w:p>
            <w:pPr>
              <w:pStyle w:val="TableParagraph"/>
              <w:ind w:left="39" w:right="4"/>
              <w:jc w:val="center"/>
              <w:rPr>
                <w:sz w:val="20"/>
              </w:rPr>
            </w:pPr>
            <w:r>
              <w:rPr>
                <w:spacing w:val="-2"/>
                <w:sz w:val="20"/>
              </w:rPr>
              <w:t>20021</w:t>
            </w:r>
          </w:p>
        </w:tc>
        <w:tc>
          <w:tcPr>
            <w:tcW w:w="1999" w:type="dxa"/>
          </w:tcPr>
          <w:p>
            <w:pPr>
              <w:pStyle w:val="TableParagraph"/>
              <w:ind w:right="83"/>
              <w:rPr>
                <w:sz w:val="20"/>
              </w:rPr>
            </w:pPr>
            <w:r>
              <w:rPr>
                <w:spacing w:val="-2"/>
                <w:sz w:val="20"/>
              </w:rPr>
              <w:t>0.0015637</w:t>
            </w:r>
          </w:p>
        </w:tc>
        <w:tc>
          <w:tcPr>
            <w:tcW w:w="2097" w:type="dxa"/>
          </w:tcPr>
          <w:p>
            <w:pPr>
              <w:pStyle w:val="TableParagraph"/>
              <w:ind w:right="83"/>
              <w:rPr>
                <w:sz w:val="20"/>
              </w:rPr>
            </w:pPr>
            <w:r>
              <w:rPr>
                <w:spacing w:val="-2"/>
                <w:sz w:val="20"/>
              </w:rPr>
              <w:t>1,518,559</w:t>
            </w:r>
          </w:p>
        </w:tc>
        <w:tc>
          <w:tcPr>
            <w:tcW w:w="1754" w:type="dxa"/>
          </w:tcPr>
          <w:p>
            <w:pPr>
              <w:pStyle w:val="TableParagraph"/>
              <w:rPr>
                <w:sz w:val="20"/>
              </w:rPr>
            </w:pPr>
            <w:r>
              <w:rPr>
                <w:spacing w:val="-2"/>
                <w:sz w:val="20"/>
              </w:rPr>
              <w:t>842,748</w:t>
            </w:r>
          </w:p>
        </w:tc>
        <w:tc>
          <w:tcPr>
            <w:tcW w:w="2035" w:type="dxa"/>
          </w:tcPr>
          <w:p>
            <w:pPr>
              <w:pStyle w:val="TableParagraph"/>
              <w:rPr>
                <w:sz w:val="20"/>
              </w:rPr>
            </w:pPr>
            <w:r>
              <w:rPr>
                <w:spacing w:val="-2"/>
                <w:sz w:val="20"/>
              </w:rPr>
              <w:t>16,117,919</w:t>
            </w:r>
          </w:p>
        </w:tc>
      </w:tr>
      <w:tr>
        <w:trPr>
          <w:trHeight w:val="227" w:hRule="atLeast"/>
        </w:trPr>
        <w:tc>
          <w:tcPr>
            <w:tcW w:w="1399" w:type="dxa"/>
          </w:tcPr>
          <w:p>
            <w:pPr>
              <w:pStyle w:val="TableParagraph"/>
              <w:ind w:left="39" w:right="4"/>
              <w:jc w:val="center"/>
              <w:rPr>
                <w:sz w:val="20"/>
              </w:rPr>
            </w:pPr>
            <w:r>
              <w:rPr>
                <w:spacing w:val="-2"/>
                <w:sz w:val="20"/>
              </w:rPr>
              <w:t>20022</w:t>
            </w:r>
          </w:p>
        </w:tc>
        <w:tc>
          <w:tcPr>
            <w:tcW w:w="1999" w:type="dxa"/>
          </w:tcPr>
          <w:p>
            <w:pPr>
              <w:pStyle w:val="TableParagraph"/>
              <w:ind w:right="83"/>
              <w:rPr>
                <w:sz w:val="20"/>
              </w:rPr>
            </w:pPr>
            <w:r>
              <w:rPr>
                <w:spacing w:val="-2"/>
                <w:sz w:val="20"/>
              </w:rPr>
              <w:t>0.0017364</w:t>
            </w:r>
          </w:p>
        </w:tc>
        <w:tc>
          <w:tcPr>
            <w:tcW w:w="2097" w:type="dxa"/>
          </w:tcPr>
          <w:p>
            <w:pPr>
              <w:pStyle w:val="TableParagraph"/>
              <w:ind w:right="83"/>
              <w:rPr>
                <w:sz w:val="20"/>
              </w:rPr>
            </w:pPr>
            <w:r>
              <w:rPr>
                <w:spacing w:val="-2"/>
                <w:sz w:val="20"/>
              </w:rPr>
              <w:t>1,686,274</w:t>
            </w:r>
          </w:p>
        </w:tc>
        <w:tc>
          <w:tcPr>
            <w:tcW w:w="1754" w:type="dxa"/>
          </w:tcPr>
          <w:p>
            <w:pPr>
              <w:pStyle w:val="TableParagraph"/>
              <w:rPr>
                <w:sz w:val="20"/>
              </w:rPr>
            </w:pPr>
            <w:r>
              <w:rPr>
                <w:spacing w:val="-2"/>
                <w:sz w:val="20"/>
              </w:rPr>
              <w:t>935,824</w:t>
            </w:r>
          </w:p>
        </w:tc>
        <w:tc>
          <w:tcPr>
            <w:tcW w:w="2035" w:type="dxa"/>
          </w:tcPr>
          <w:p>
            <w:pPr>
              <w:pStyle w:val="TableParagraph"/>
              <w:rPr>
                <w:sz w:val="20"/>
              </w:rPr>
            </w:pPr>
            <w:r>
              <w:rPr>
                <w:spacing w:val="-2"/>
                <w:sz w:val="20"/>
              </w:rPr>
              <w:t>17,898,033</w:t>
            </w:r>
          </w:p>
        </w:tc>
      </w:tr>
      <w:tr>
        <w:trPr>
          <w:trHeight w:val="227" w:hRule="atLeast"/>
        </w:trPr>
        <w:tc>
          <w:tcPr>
            <w:tcW w:w="1399" w:type="dxa"/>
          </w:tcPr>
          <w:p>
            <w:pPr>
              <w:pStyle w:val="TableParagraph"/>
              <w:ind w:left="39" w:right="4"/>
              <w:jc w:val="center"/>
              <w:rPr>
                <w:sz w:val="20"/>
              </w:rPr>
            </w:pPr>
            <w:r>
              <w:rPr>
                <w:spacing w:val="-2"/>
                <w:sz w:val="20"/>
              </w:rPr>
              <w:t>20023</w:t>
            </w:r>
          </w:p>
        </w:tc>
        <w:tc>
          <w:tcPr>
            <w:tcW w:w="1999" w:type="dxa"/>
          </w:tcPr>
          <w:p>
            <w:pPr>
              <w:pStyle w:val="TableParagraph"/>
              <w:ind w:right="83"/>
              <w:rPr>
                <w:sz w:val="20"/>
              </w:rPr>
            </w:pPr>
            <w:r>
              <w:rPr>
                <w:spacing w:val="-2"/>
                <w:sz w:val="20"/>
              </w:rPr>
              <w:t>0.0117039</w:t>
            </w:r>
          </w:p>
        </w:tc>
        <w:tc>
          <w:tcPr>
            <w:tcW w:w="2097" w:type="dxa"/>
          </w:tcPr>
          <w:p>
            <w:pPr>
              <w:pStyle w:val="TableParagraph"/>
              <w:ind w:right="84"/>
              <w:rPr>
                <w:sz w:val="20"/>
              </w:rPr>
            </w:pPr>
            <w:r>
              <w:rPr>
                <w:spacing w:val="-2"/>
                <w:sz w:val="20"/>
              </w:rPr>
              <w:t>11,366,032</w:t>
            </w:r>
          </w:p>
        </w:tc>
        <w:tc>
          <w:tcPr>
            <w:tcW w:w="1754" w:type="dxa"/>
          </w:tcPr>
          <w:p>
            <w:pPr>
              <w:pStyle w:val="TableParagraph"/>
              <w:rPr>
                <w:sz w:val="20"/>
              </w:rPr>
            </w:pPr>
            <w:r>
              <w:rPr>
                <w:spacing w:val="-2"/>
                <w:sz w:val="20"/>
              </w:rPr>
              <w:t>6,307,755</w:t>
            </w:r>
          </w:p>
        </w:tc>
        <w:tc>
          <w:tcPr>
            <w:tcW w:w="2035" w:type="dxa"/>
          </w:tcPr>
          <w:p>
            <w:pPr>
              <w:pStyle w:val="TableParagraph"/>
              <w:rPr>
                <w:sz w:val="20"/>
              </w:rPr>
            </w:pPr>
            <w:r>
              <w:rPr>
                <w:spacing w:val="-2"/>
                <w:sz w:val="20"/>
              </w:rPr>
              <w:t>120,638,556</w:t>
            </w:r>
          </w:p>
        </w:tc>
      </w:tr>
      <w:tr>
        <w:trPr>
          <w:trHeight w:val="227" w:hRule="atLeast"/>
        </w:trPr>
        <w:tc>
          <w:tcPr>
            <w:tcW w:w="1399" w:type="dxa"/>
          </w:tcPr>
          <w:p>
            <w:pPr>
              <w:pStyle w:val="TableParagraph"/>
              <w:ind w:left="39" w:right="3"/>
              <w:jc w:val="center"/>
              <w:rPr>
                <w:sz w:val="20"/>
              </w:rPr>
            </w:pPr>
            <w:r>
              <w:rPr>
                <w:spacing w:val="-2"/>
                <w:sz w:val="20"/>
              </w:rPr>
              <w:t>21010</w:t>
            </w:r>
          </w:p>
        </w:tc>
        <w:tc>
          <w:tcPr>
            <w:tcW w:w="1999" w:type="dxa"/>
          </w:tcPr>
          <w:p>
            <w:pPr>
              <w:pStyle w:val="TableParagraph"/>
              <w:ind w:right="83"/>
              <w:rPr>
                <w:sz w:val="20"/>
              </w:rPr>
            </w:pPr>
            <w:r>
              <w:rPr>
                <w:spacing w:val="-2"/>
                <w:sz w:val="20"/>
              </w:rPr>
              <w:t>0.0051109</w:t>
            </w:r>
          </w:p>
        </w:tc>
        <w:tc>
          <w:tcPr>
            <w:tcW w:w="2097" w:type="dxa"/>
          </w:tcPr>
          <w:p>
            <w:pPr>
              <w:pStyle w:val="TableParagraph"/>
              <w:rPr>
                <w:sz w:val="20"/>
              </w:rPr>
            </w:pPr>
            <w:r>
              <w:rPr>
                <w:spacing w:val="-2"/>
                <w:sz w:val="20"/>
              </w:rPr>
              <w:t>4,963,359</w:t>
            </w:r>
          </w:p>
        </w:tc>
        <w:tc>
          <w:tcPr>
            <w:tcW w:w="1754" w:type="dxa"/>
          </w:tcPr>
          <w:p>
            <w:pPr>
              <w:pStyle w:val="TableParagraph"/>
              <w:rPr>
                <w:sz w:val="20"/>
              </w:rPr>
            </w:pPr>
            <w:r>
              <w:rPr>
                <w:spacing w:val="-2"/>
                <w:sz w:val="20"/>
              </w:rPr>
              <w:t>2,754,493</w:t>
            </w:r>
          </w:p>
        </w:tc>
        <w:tc>
          <w:tcPr>
            <w:tcW w:w="2035" w:type="dxa"/>
          </w:tcPr>
          <w:p>
            <w:pPr>
              <w:pStyle w:val="TableParagraph"/>
              <w:rPr>
                <w:sz w:val="20"/>
              </w:rPr>
            </w:pPr>
            <w:r>
              <w:rPr>
                <w:spacing w:val="-2"/>
                <w:sz w:val="20"/>
              </w:rPr>
              <w:t>52,680,867</w:t>
            </w:r>
          </w:p>
        </w:tc>
      </w:tr>
      <w:tr>
        <w:trPr>
          <w:trHeight w:val="227" w:hRule="atLeast"/>
        </w:trPr>
        <w:tc>
          <w:tcPr>
            <w:tcW w:w="1399" w:type="dxa"/>
          </w:tcPr>
          <w:p>
            <w:pPr>
              <w:pStyle w:val="TableParagraph"/>
              <w:ind w:left="39" w:right="3"/>
              <w:jc w:val="center"/>
              <w:rPr>
                <w:sz w:val="20"/>
              </w:rPr>
            </w:pPr>
            <w:r>
              <w:rPr>
                <w:spacing w:val="-2"/>
                <w:sz w:val="20"/>
              </w:rPr>
              <w:t>21011</w:t>
            </w:r>
          </w:p>
        </w:tc>
        <w:tc>
          <w:tcPr>
            <w:tcW w:w="1999" w:type="dxa"/>
          </w:tcPr>
          <w:p>
            <w:pPr>
              <w:pStyle w:val="TableParagraph"/>
              <w:ind w:right="83"/>
              <w:rPr>
                <w:sz w:val="20"/>
              </w:rPr>
            </w:pPr>
            <w:r>
              <w:rPr>
                <w:spacing w:val="-2"/>
                <w:sz w:val="20"/>
              </w:rPr>
              <w:t>0.0000034</w:t>
            </w:r>
          </w:p>
        </w:tc>
        <w:tc>
          <w:tcPr>
            <w:tcW w:w="2097" w:type="dxa"/>
          </w:tcPr>
          <w:p>
            <w:pPr>
              <w:pStyle w:val="TableParagraph"/>
              <w:rPr>
                <w:sz w:val="20"/>
              </w:rPr>
            </w:pPr>
            <w:r>
              <w:rPr>
                <w:spacing w:val="-2"/>
                <w:sz w:val="20"/>
              </w:rPr>
              <w:t>3,302</w:t>
            </w:r>
          </w:p>
        </w:tc>
        <w:tc>
          <w:tcPr>
            <w:tcW w:w="1754" w:type="dxa"/>
          </w:tcPr>
          <w:p>
            <w:pPr>
              <w:pStyle w:val="TableParagraph"/>
              <w:rPr>
                <w:sz w:val="20"/>
              </w:rPr>
            </w:pPr>
            <w:r>
              <w:rPr>
                <w:spacing w:val="-2"/>
                <w:sz w:val="20"/>
              </w:rPr>
              <w:t>1,832</w:t>
            </w:r>
          </w:p>
        </w:tc>
        <w:tc>
          <w:tcPr>
            <w:tcW w:w="2035" w:type="dxa"/>
          </w:tcPr>
          <w:p>
            <w:pPr>
              <w:pStyle w:val="TableParagraph"/>
              <w:rPr>
                <w:sz w:val="20"/>
              </w:rPr>
            </w:pPr>
            <w:r>
              <w:rPr>
                <w:spacing w:val="-2"/>
                <w:sz w:val="20"/>
              </w:rPr>
              <w:t>35,046</w:t>
            </w:r>
          </w:p>
        </w:tc>
      </w:tr>
      <w:tr>
        <w:trPr>
          <w:trHeight w:val="227" w:hRule="atLeast"/>
        </w:trPr>
        <w:tc>
          <w:tcPr>
            <w:tcW w:w="1399" w:type="dxa"/>
          </w:tcPr>
          <w:p>
            <w:pPr>
              <w:pStyle w:val="TableParagraph"/>
              <w:ind w:left="39" w:right="3"/>
              <w:jc w:val="center"/>
              <w:rPr>
                <w:sz w:val="20"/>
              </w:rPr>
            </w:pPr>
            <w:r>
              <w:rPr>
                <w:spacing w:val="-2"/>
                <w:sz w:val="20"/>
              </w:rPr>
              <w:t>22001</w:t>
            </w:r>
          </w:p>
        </w:tc>
        <w:tc>
          <w:tcPr>
            <w:tcW w:w="1999" w:type="dxa"/>
          </w:tcPr>
          <w:p>
            <w:pPr>
              <w:pStyle w:val="TableParagraph"/>
              <w:ind w:right="83"/>
              <w:rPr>
                <w:sz w:val="20"/>
              </w:rPr>
            </w:pPr>
            <w:r>
              <w:rPr>
                <w:spacing w:val="-2"/>
                <w:sz w:val="20"/>
              </w:rPr>
              <w:t>0.0121353</w:t>
            </w:r>
          </w:p>
        </w:tc>
        <w:tc>
          <w:tcPr>
            <w:tcW w:w="2097" w:type="dxa"/>
          </w:tcPr>
          <w:p>
            <w:pPr>
              <w:pStyle w:val="TableParagraph"/>
              <w:rPr>
                <w:sz w:val="20"/>
              </w:rPr>
            </w:pPr>
            <w:r>
              <w:rPr>
                <w:spacing w:val="-2"/>
                <w:sz w:val="20"/>
              </w:rPr>
              <w:t>11,784,978</w:t>
            </w:r>
          </w:p>
        </w:tc>
        <w:tc>
          <w:tcPr>
            <w:tcW w:w="1754" w:type="dxa"/>
          </w:tcPr>
          <w:p>
            <w:pPr>
              <w:pStyle w:val="TableParagraph"/>
              <w:rPr>
                <w:sz w:val="20"/>
              </w:rPr>
            </w:pPr>
            <w:r>
              <w:rPr>
                <w:spacing w:val="-2"/>
                <w:sz w:val="20"/>
              </w:rPr>
              <w:t>6,540,256</w:t>
            </w:r>
          </w:p>
        </w:tc>
        <w:tc>
          <w:tcPr>
            <w:tcW w:w="2035" w:type="dxa"/>
          </w:tcPr>
          <w:p>
            <w:pPr>
              <w:pStyle w:val="TableParagraph"/>
              <w:ind w:right="81"/>
              <w:rPr>
                <w:sz w:val="20"/>
              </w:rPr>
            </w:pPr>
            <w:r>
              <w:rPr>
                <w:spacing w:val="-2"/>
                <w:sz w:val="20"/>
              </w:rPr>
              <w:t>125,085,234</w:t>
            </w:r>
          </w:p>
        </w:tc>
      </w:tr>
      <w:tr>
        <w:trPr>
          <w:trHeight w:val="227" w:hRule="atLeast"/>
        </w:trPr>
        <w:tc>
          <w:tcPr>
            <w:tcW w:w="1399" w:type="dxa"/>
          </w:tcPr>
          <w:p>
            <w:pPr>
              <w:pStyle w:val="TableParagraph"/>
              <w:ind w:left="39" w:right="2"/>
              <w:jc w:val="center"/>
              <w:rPr>
                <w:sz w:val="20"/>
              </w:rPr>
            </w:pPr>
            <w:r>
              <w:rPr>
                <w:spacing w:val="-2"/>
                <w:sz w:val="20"/>
              </w:rPr>
              <w:t>23001</w:t>
            </w:r>
          </w:p>
        </w:tc>
        <w:tc>
          <w:tcPr>
            <w:tcW w:w="1999" w:type="dxa"/>
          </w:tcPr>
          <w:p>
            <w:pPr>
              <w:pStyle w:val="TableParagraph"/>
              <w:ind w:right="83"/>
              <w:rPr>
                <w:sz w:val="20"/>
              </w:rPr>
            </w:pPr>
            <w:r>
              <w:rPr>
                <w:spacing w:val="-2"/>
                <w:sz w:val="20"/>
              </w:rPr>
              <w:t>0.0008115</w:t>
            </w:r>
          </w:p>
        </w:tc>
        <w:tc>
          <w:tcPr>
            <w:tcW w:w="2097" w:type="dxa"/>
          </w:tcPr>
          <w:p>
            <w:pPr>
              <w:pStyle w:val="TableParagraph"/>
              <w:rPr>
                <w:sz w:val="20"/>
              </w:rPr>
            </w:pPr>
            <w:r>
              <w:rPr>
                <w:spacing w:val="-2"/>
                <w:sz w:val="20"/>
              </w:rPr>
              <w:t>788,074</w:t>
            </w:r>
          </w:p>
        </w:tc>
        <w:tc>
          <w:tcPr>
            <w:tcW w:w="1754" w:type="dxa"/>
          </w:tcPr>
          <w:p>
            <w:pPr>
              <w:pStyle w:val="TableParagraph"/>
              <w:ind w:right="81"/>
              <w:rPr>
                <w:sz w:val="20"/>
              </w:rPr>
            </w:pPr>
            <w:r>
              <w:rPr>
                <w:spacing w:val="-2"/>
                <w:sz w:val="20"/>
              </w:rPr>
              <w:t>437,354</w:t>
            </w:r>
          </w:p>
        </w:tc>
        <w:tc>
          <w:tcPr>
            <w:tcW w:w="2035" w:type="dxa"/>
          </w:tcPr>
          <w:p>
            <w:pPr>
              <w:pStyle w:val="TableParagraph"/>
              <w:ind w:right="81"/>
              <w:rPr>
                <w:sz w:val="20"/>
              </w:rPr>
            </w:pPr>
            <w:r>
              <w:rPr>
                <w:spacing w:val="-2"/>
                <w:sz w:val="20"/>
              </w:rPr>
              <w:t>8,364,578</w:t>
            </w:r>
          </w:p>
        </w:tc>
      </w:tr>
      <w:tr>
        <w:trPr>
          <w:trHeight w:val="227" w:hRule="atLeast"/>
        </w:trPr>
        <w:tc>
          <w:tcPr>
            <w:tcW w:w="1399" w:type="dxa"/>
          </w:tcPr>
          <w:p>
            <w:pPr>
              <w:pStyle w:val="TableParagraph"/>
              <w:ind w:left="39" w:right="2"/>
              <w:jc w:val="center"/>
              <w:rPr>
                <w:sz w:val="20"/>
              </w:rPr>
            </w:pPr>
            <w:r>
              <w:rPr>
                <w:spacing w:val="-2"/>
                <w:sz w:val="20"/>
              </w:rPr>
              <w:t>23002</w:t>
            </w:r>
          </w:p>
        </w:tc>
        <w:tc>
          <w:tcPr>
            <w:tcW w:w="1999" w:type="dxa"/>
          </w:tcPr>
          <w:p>
            <w:pPr>
              <w:pStyle w:val="TableParagraph"/>
              <w:ind w:right="83"/>
              <w:rPr>
                <w:sz w:val="20"/>
              </w:rPr>
            </w:pPr>
            <w:r>
              <w:rPr>
                <w:spacing w:val="-2"/>
                <w:sz w:val="20"/>
              </w:rPr>
              <w:t>0.0008122</w:t>
            </w:r>
          </w:p>
        </w:tc>
        <w:tc>
          <w:tcPr>
            <w:tcW w:w="2097" w:type="dxa"/>
          </w:tcPr>
          <w:p>
            <w:pPr>
              <w:pStyle w:val="TableParagraph"/>
              <w:rPr>
                <w:sz w:val="20"/>
              </w:rPr>
            </w:pPr>
            <w:r>
              <w:rPr>
                <w:spacing w:val="-2"/>
                <w:sz w:val="20"/>
              </w:rPr>
              <w:t>788,753</w:t>
            </w:r>
          </w:p>
        </w:tc>
        <w:tc>
          <w:tcPr>
            <w:tcW w:w="1754" w:type="dxa"/>
          </w:tcPr>
          <w:p>
            <w:pPr>
              <w:pStyle w:val="TableParagraph"/>
              <w:ind w:right="81"/>
              <w:rPr>
                <w:sz w:val="20"/>
              </w:rPr>
            </w:pPr>
            <w:r>
              <w:rPr>
                <w:spacing w:val="-2"/>
                <w:sz w:val="20"/>
              </w:rPr>
              <w:t>437,731</w:t>
            </w:r>
          </w:p>
        </w:tc>
        <w:tc>
          <w:tcPr>
            <w:tcW w:w="2035" w:type="dxa"/>
          </w:tcPr>
          <w:p>
            <w:pPr>
              <w:pStyle w:val="TableParagraph"/>
              <w:ind w:right="81"/>
              <w:rPr>
                <w:sz w:val="20"/>
              </w:rPr>
            </w:pPr>
            <w:r>
              <w:rPr>
                <w:spacing w:val="-2"/>
                <w:sz w:val="20"/>
              </w:rPr>
              <w:t>8,371,794</w:t>
            </w:r>
          </w:p>
        </w:tc>
      </w:tr>
      <w:tr>
        <w:trPr>
          <w:trHeight w:val="227" w:hRule="atLeast"/>
        </w:trPr>
        <w:tc>
          <w:tcPr>
            <w:tcW w:w="1399" w:type="dxa"/>
          </w:tcPr>
          <w:p>
            <w:pPr>
              <w:pStyle w:val="TableParagraph"/>
              <w:ind w:left="39" w:right="2"/>
              <w:jc w:val="center"/>
              <w:rPr>
                <w:sz w:val="20"/>
              </w:rPr>
            </w:pPr>
            <w:r>
              <w:rPr>
                <w:spacing w:val="-2"/>
                <w:sz w:val="20"/>
              </w:rPr>
              <w:t>23003</w:t>
            </w:r>
          </w:p>
        </w:tc>
        <w:tc>
          <w:tcPr>
            <w:tcW w:w="1999" w:type="dxa"/>
          </w:tcPr>
          <w:p>
            <w:pPr>
              <w:pStyle w:val="TableParagraph"/>
              <w:rPr>
                <w:sz w:val="20"/>
              </w:rPr>
            </w:pPr>
            <w:r>
              <w:rPr>
                <w:spacing w:val="-2"/>
                <w:sz w:val="20"/>
              </w:rPr>
              <w:t>0.0010980</w:t>
            </w:r>
          </w:p>
        </w:tc>
        <w:tc>
          <w:tcPr>
            <w:tcW w:w="2097" w:type="dxa"/>
          </w:tcPr>
          <w:p>
            <w:pPr>
              <w:pStyle w:val="TableParagraph"/>
              <w:rPr>
                <w:sz w:val="20"/>
              </w:rPr>
            </w:pPr>
            <w:r>
              <w:rPr>
                <w:spacing w:val="-2"/>
                <w:sz w:val="20"/>
              </w:rPr>
              <w:t>1,066,303</w:t>
            </w:r>
          </w:p>
        </w:tc>
        <w:tc>
          <w:tcPr>
            <w:tcW w:w="1754" w:type="dxa"/>
          </w:tcPr>
          <w:p>
            <w:pPr>
              <w:pStyle w:val="TableParagraph"/>
              <w:ind w:right="81"/>
              <w:rPr>
                <w:sz w:val="20"/>
              </w:rPr>
            </w:pPr>
            <w:r>
              <w:rPr>
                <w:spacing w:val="-2"/>
                <w:sz w:val="20"/>
              </w:rPr>
              <w:t>591,761</w:t>
            </w:r>
          </w:p>
        </w:tc>
        <w:tc>
          <w:tcPr>
            <w:tcW w:w="2035" w:type="dxa"/>
          </w:tcPr>
          <w:p>
            <w:pPr>
              <w:pStyle w:val="TableParagraph"/>
              <w:ind w:right="81"/>
              <w:rPr>
                <w:sz w:val="20"/>
              </w:rPr>
            </w:pPr>
            <w:r>
              <w:rPr>
                <w:spacing w:val="-2"/>
                <w:sz w:val="20"/>
              </w:rPr>
              <w:t>11,317,692</w:t>
            </w:r>
          </w:p>
        </w:tc>
      </w:tr>
      <w:tr>
        <w:trPr>
          <w:trHeight w:val="227" w:hRule="atLeast"/>
        </w:trPr>
        <w:tc>
          <w:tcPr>
            <w:tcW w:w="1399" w:type="dxa"/>
          </w:tcPr>
          <w:p>
            <w:pPr>
              <w:pStyle w:val="TableParagraph"/>
              <w:ind w:left="39" w:right="2"/>
              <w:jc w:val="center"/>
              <w:rPr>
                <w:sz w:val="20"/>
              </w:rPr>
            </w:pPr>
            <w:r>
              <w:rPr>
                <w:spacing w:val="-2"/>
                <w:sz w:val="20"/>
              </w:rPr>
              <w:t>24015</w:t>
            </w:r>
          </w:p>
        </w:tc>
        <w:tc>
          <w:tcPr>
            <w:tcW w:w="1999" w:type="dxa"/>
          </w:tcPr>
          <w:p>
            <w:pPr>
              <w:pStyle w:val="TableParagraph"/>
              <w:rPr>
                <w:sz w:val="20"/>
              </w:rPr>
            </w:pPr>
            <w:r>
              <w:rPr>
                <w:spacing w:val="-2"/>
                <w:sz w:val="20"/>
              </w:rPr>
              <w:t>0.0027197</w:t>
            </w:r>
          </w:p>
        </w:tc>
        <w:tc>
          <w:tcPr>
            <w:tcW w:w="2097" w:type="dxa"/>
          </w:tcPr>
          <w:p>
            <w:pPr>
              <w:pStyle w:val="TableParagraph"/>
              <w:rPr>
                <w:sz w:val="20"/>
              </w:rPr>
            </w:pPr>
            <w:r>
              <w:rPr>
                <w:spacing w:val="-2"/>
                <w:sz w:val="20"/>
              </w:rPr>
              <w:t>2,641,188</w:t>
            </w:r>
          </w:p>
        </w:tc>
        <w:tc>
          <w:tcPr>
            <w:tcW w:w="1754" w:type="dxa"/>
          </w:tcPr>
          <w:p>
            <w:pPr>
              <w:pStyle w:val="TableParagraph"/>
              <w:ind w:right="81"/>
              <w:rPr>
                <w:sz w:val="20"/>
              </w:rPr>
            </w:pPr>
            <w:r>
              <w:rPr>
                <w:spacing w:val="-2"/>
                <w:sz w:val="20"/>
              </w:rPr>
              <w:t>1,465,768</w:t>
            </w:r>
          </w:p>
        </w:tc>
        <w:tc>
          <w:tcPr>
            <w:tcW w:w="2035" w:type="dxa"/>
          </w:tcPr>
          <w:p>
            <w:pPr>
              <w:pStyle w:val="TableParagraph"/>
              <w:ind w:right="81"/>
              <w:rPr>
                <w:sz w:val="20"/>
              </w:rPr>
            </w:pPr>
            <w:r>
              <w:rPr>
                <w:spacing w:val="-2"/>
                <w:sz w:val="20"/>
              </w:rPr>
              <w:t>28,033,449</w:t>
            </w:r>
          </w:p>
        </w:tc>
      </w:tr>
      <w:tr>
        <w:trPr>
          <w:trHeight w:val="227" w:hRule="atLeast"/>
        </w:trPr>
        <w:tc>
          <w:tcPr>
            <w:tcW w:w="1399" w:type="dxa"/>
          </w:tcPr>
          <w:p>
            <w:pPr>
              <w:pStyle w:val="TableParagraph"/>
              <w:ind w:left="39" w:right="2"/>
              <w:jc w:val="center"/>
              <w:rPr>
                <w:sz w:val="20"/>
              </w:rPr>
            </w:pPr>
            <w:r>
              <w:rPr>
                <w:spacing w:val="-2"/>
                <w:sz w:val="20"/>
              </w:rPr>
              <w:t>25006</w:t>
            </w:r>
          </w:p>
        </w:tc>
        <w:tc>
          <w:tcPr>
            <w:tcW w:w="1999" w:type="dxa"/>
          </w:tcPr>
          <w:p>
            <w:pPr>
              <w:pStyle w:val="TableParagraph"/>
              <w:ind w:right="83"/>
              <w:rPr>
                <w:sz w:val="20"/>
              </w:rPr>
            </w:pPr>
            <w:r>
              <w:rPr>
                <w:spacing w:val="-2"/>
                <w:sz w:val="20"/>
              </w:rPr>
              <w:t>0.0006675</w:t>
            </w:r>
          </w:p>
        </w:tc>
        <w:tc>
          <w:tcPr>
            <w:tcW w:w="2097" w:type="dxa"/>
          </w:tcPr>
          <w:p>
            <w:pPr>
              <w:pStyle w:val="TableParagraph"/>
              <w:rPr>
                <w:sz w:val="20"/>
              </w:rPr>
            </w:pPr>
            <w:r>
              <w:rPr>
                <w:spacing w:val="-2"/>
                <w:sz w:val="20"/>
              </w:rPr>
              <w:t>648,231</w:t>
            </w:r>
          </w:p>
        </w:tc>
        <w:tc>
          <w:tcPr>
            <w:tcW w:w="1754" w:type="dxa"/>
          </w:tcPr>
          <w:p>
            <w:pPr>
              <w:pStyle w:val="TableParagraph"/>
              <w:rPr>
                <w:sz w:val="20"/>
              </w:rPr>
            </w:pPr>
            <w:r>
              <w:rPr>
                <w:spacing w:val="-2"/>
                <w:sz w:val="20"/>
              </w:rPr>
              <w:t>359,746</w:t>
            </w:r>
          </w:p>
        </w:tc>
        <w:tc>
          <w:tcPr>
            <w:tcW w:w="2035" w:type="dxa"/>
          </w:tcPr>
          <w:p>
            <w:pPr>
              <w:pStyle w:val="TableParagraph"/>
              <w:rPr>
                <w:sz w:val="20"/>
              </w:rPr>
            </w:pPr>
            <w:r>
              <w:rPr>
                <w:spacing w:val="-2"/>
                <w:sz w:val="20"/>
              </w:rPr>
              <w:t>6,880,291</w:t>
            </w:r>
          </w:p>
        </w:tc>
      </w:tr>
      <w:tr>
        <w:trPr>
          <w:trHeight w:val="227" w:hRule="atLeast"/>
        </w:trPr>
        <w:tc>
          <w:tcPr>
            <w:tcW w:w="1399" w:type="dxa"/>
          </w:tcPr>
          <w:p>
            <w:pPr>
              <w:pStyle w:val="TableParagraph"/>
              <w:ind w:left="39" w:right="3"/>
              <w:jc w:val="center"/>
              <w:rPr>
                <w:sz w:val="20"/>
              </w:rPr>
            </w:pPr>
            <w:r>
              <w:rPr>
                <w:spacing w:val="-2"/>
                <w:sz w:val="20"/>
              </w:rPr>
              <w:t>25007</w:t>
            </w:r>
          </w:p>
        </w:tc>
        <w:tc>
          <w:tcPr>
            <w:tcW w:w="1999" w:type="dxa"/>
          </w:tcPr>
          <w:p>
            <w:pPr>
              <w:pStyle w:val="TableParagraph"/>
              <w:ind w:right="83"/>
              <w:rPr>
                <w:sz w:val="20"/>
              </w:rPr>
            </w:pPr>
            <w:r>
              <w:rPr>
                <w:spacing w:val="-2"/>
                <w:sz w:val="20"/>
              </w:rPr>
              <w:t>0.0018425</w:t>
            </w:r>
          </w:p>
        </w:tc>
        <w:tc>
          <w:tcPr>
            <w:tcW w:w="2097" w:type="dxa"/>
          </w:tcPr>
          <w:p>
            <w:pPr>
              <w:pStyle w:val="TableParagraph"/>
              <w:rPr>
                <w:sz w:val="20"/>
              </w:rPr>
            </w:pPr>
            <w:r>
              <w:rPr>
                <w:spacing w:val="-2"/>
                <w:sz w:val="20"/>
              </w:rPr>
              <w:t>1,789,311</w:t>
            </w:r>
          </w:p>
        </w:tc>
        <w:tc>
          <w:tcPr>
            <w:tcW w:w="1754" w:type="dxa"/>
          </w:tcPr>
          <w:p>
            <w:pPr>
              <w:pStyle w:val="TableParagraph"/>
              <w:rPr>
                <w:sz w:val="20"/>
              </w:rPr>
            </w:pPr>
            <w:r>
              <w:rPr>
                <w:spacing w:val="-2"/>
                <w:sz w:val="20"/>
              </w:rPr>
              <w:t>993,006</w:t>
            </w:r>
          </w:p>
        </w:tc>
        <w:tc>
          <w:tcPr>
            <w:tcW w:w="2035" w:type="dxa"/>
          </w:tcPr>
          <w:p>
            <w:pPr>
              <w:pStyle w:val="TableParagraph"/>
              <w:rPr>
                <w:sz w:val="20"/>
              </w:rPr>
            </w:pPr>
            <w:r>
              <w:rPr>
                <w:spacing w:val="-2"/>
                <w:sz w:val="20"/>
              </w:rPr>
              <w:t>18,991,664</w:t>
            </w:r>
          </w:p>
        </w:tc>
      </w:tr>
      <w:tr>
        <w:trPr>
          <w:trHeight w:val="227" w:hRule="atLeast"/>
        </w:trPr>
        <w:tc>
          <w:tcPr>
            <w:tcW w:w="1399" w:type="dxa"/>
          </w:tcPr>
          <w:p>
            <w:pPr>
              <w:pStyle w:val="TableParagraph"/>
              <w:ind w:left="39" w:right="3"/>
              <w:jc w:val="center"/>
              <w:rPr>
                <w:sz w:val="20"/>
              </w:rPr>
            </w:pPr>
            <w:r>
              <w:rPr>
                <w:spacing w:val="-2"/>
                <w:sz w:val="20"/>
              </w:rPr>
              <w:t>26013</w:t>
            </w:r>
          </w:p>
        </w:tc>
        <w:tc>
          <w:tcPr>
            <w:tcW w:w="1999" w:type="dxa"/>
          </w:tcPr>
          <w:p>
            <w:pPr>
              <w:pStyle w:val="TableParagraph"/>
              <w:ind w:right="83"/>
              <w:rPr>
                <w:sz w:val="20"/>
              </w:rPr>
            </w:pPr>
            <w:r>
              <w:rPr>
                <w:spacing w:val="-2"/>
                <w:sz w:val="20"/>
              </w:rPr>
              <w:t>0.0019239</w:t>
            </w:r>
          </w:p>
        </w:tc>
        <w:tc>
          <w:tcPr>
            <w:tcW w:w="2097" w:type="dxa"/>
          </w:tcPr>
          <w:p>
            <w:pPr>
              <w:pStyle w:val="TableParagraph"/>
              <w:rPr>
                <w:sz w:val="20"/>
              </w:rPr>
            </w:pPr>
            <w:r>
              <w:rPr>
                <w:spacing w:val="-2"/>
                <w:sz w:val="20"/>
              </w:rPr>
              <w:t>1,868,361</w:t>
            </w:r>
          </w:p>
        </w:tc>
        <w:tc>
          <w:tcPr>
            <w:tcW w:w="1754" w:type="dxa"/>
          </w:tcPr>
          <w:p>
            <w:pPr>
              <w:pStyle w:val="TableParagraph"/>
              <w:rPr>
                <w:sz w:val="20"/>
              </w:rPr>
            </w:pPr>
            <w:r>
              <w:rPr>
                <w:spacing w:val="-2"/>
                <w:sz w:val="20"/>
              </w:rPr>
              <w:t>1,036,876</w:t>
            </w:r>
          </w:p>
        </w:tc>
        <w:tc>
          <w:tcPr>
            <w:tcW w:w="2035" w:type="dxa"/>
          </w:tcPr>
          <w:p>
            <w:pPr>
              <w:pStyle w:val="TableParagraph"/>
              <w:rPr>
                <w:sz w:val="20"/>
              </w:rPr>
            </w:pPr>
            <w:r>
              <w:rPr>
                <w:spacing w:val="-2"/>
                <w:sz w:val="20"/>
              </w:rPr>
              <w:t>19,830,699</w:t>
            </w:r>
          </w:p>
        </w:tc>
      </w:tr>
      <w:tr>
        <w:trPr>
          <w:trHeight w:val="227" w:hRule="atLeast"/>
        </w:trPr>
        <w:tc>
          <w:tcPr>
            <w:tcW w:w="1399" w:type="dxa"/>
          </w:tcPr>
          <w:p>
            <w:pPr>
              <w:pStyle w:val="TableParagraph"/>
              <w:ind w:left="39" w:right="3"/>
              <w:jc w:val="center"/>
              <w:rPr>
                <w:sz w:val="20"/>
              </w:rPr>
            </w:pPr>
            <w:r>
              <w:rPr>
                <w:spacing w:val="-2"/>
                <w:sz w:val="20"/>
              </w:rPr>
              <w:t>26014</w:t>
            </w:r>
          </w:p>
        </w:tc>
        <w:tc>
          <w:tcPr>
            <w:tcW w:w="1999" w:type="dxa"/>
          </w:tcPr>
          <w:p>
            <w:pPr>
              <w:pStyle w:val="TableParagraph"/>
              <w:ind w:right="83"/>
              <w:rPr>
                <w:sz w:val="20"/>
              </w:rPr>
            </w:pPr>
            <w:r>
              <w:rPr>
                <w:spacing w:val="-2"/>
                <w:sz w:val="20"/>
              </w:rPr>
              <w:t>0.0019344</w:t>
            </w:r>
          </w:p>
        </w:tc>
        <w:tc>
          <w:tcPr>
            <w:tcW w:w="2097" w:type="dxa"/>
          </w:tcPr>
          <w:p>
            <w:pPr>
              <w:pStyle w:val="TableParagraph"/>
              <w:rPr>
                <w:sz w:val="20"/>
              </w:rPr>
            </w:pPr>
            <w:r>
              <w:rPr>
                <w:spacing w:val="-2"/>
                <w:sz w:val="20"/>
              </w:rPr>
              <w:t>1,878,558</w:t>
            </w:r>
          </w:p>
        </w:tc>
        <w:tc>
          <w:tcPr>
            <w:tcW w:w="1754" w:type="dxa"/>
          </w:tcPr>
          <w:p>
            <w:pPr>
              <w:pStyle w:val="TableParagraph"/>
              <w:rPr>
                <w:sz w:val="20"/>
              </w:rPr>
            </w:pPr>
            <w:r>
              <w:rPr>
                <w:spacing w:val="-2"/>
                <w:sz w:val="20"/>
              </w:rPr>
              <w:t>1,042,535</w:t>
            </w:r>
          </w:p>
        </w:tc>
        <w:tc>
          <w:tcPr>
            <w:tcW w:w="2035" w:type="dxa"/>
          </w:tcPr>
          <w:p>
            <w:pPr>
              <w:pStyle w:val="TableParagraph"/>
              <w:rPr>
                <w:sz w:val="20"/>
              </w:rPr>
            </w:pPr>
            <w:r>
              <w:rPr>
                <w:spacing w:val="-2"/>
                <w:sz w:val="20"/>
              </w:rPr>
              <w:t>19,938,928</w:t>
            </w:r>
          </w:p>
        </w:tc>
      </w:tr>
      <w:tr>
        <w:trPr>
          <w:trHeight w:val="227" w:hRule="atLeast"/>
        </w:trPr>
        <w:tc>
          <w:tcPr>
            <w:tcW w:w="1399" w:type="dxa"/>
          </w:tcPr>
          <w:p>
            <w:pPr>
              <w:pStyle w:val="TableParagraph"/>
              <w:ind w:left="39" w:right="3"/>
              <w:jc w:val="center"/>
              <w:rPr>
                <w:sz w:val="20"/>
              </w:rPr>
            </w:pPr>
            <w:r>
              <w:rPr>
                <w:spacing w:val="-2"/>
                <w:sz w:val="20"/>
              </w:rPr>
              <w:t>26015</w:t>
            </w:r>
          </w:p>
        </w:tc>
        <w:tc>
          <w:tcPr>
            <w:tcW w:w="1999" w:type="dxa"/>
          </w:tcPr>
          <w:p>
            <w:pPr>
              <w:pStyle w:val="TableParagraph"/>
              <w:ind w:right="83"/>
              <w:rPr>
                <w:sz w:val="20"/>
              </w:rPr>
            </w:pPr>
            <w:r>
              <w:rPr>
                <w:spacing w:val="-2"/>
                <w:sz w:val="20"/>
              </w:rPr>
              <w:t>0.0012992</w:t>
            </w:r>
          </w:p>
        </w:tc>
        <w:tc>
          <w:tcPr>
            <w:tcW w:w="2097" w:type="dxa"/>
          </w:tcPr>
          <w:p>
            <w:pPr>
              <w:pStyle w:val="TableParagraph"/>
              <w:rPr>
                <w:sz w:val="20"/>
              </w:rPr>
            </w:pPr>
            <w:r>
              <w:rPr>
                <w:spacing w:val="-2"/>
                <w:sz w:val="20"/>
              </w:rPr>
              <w:t>1,261,695</w:t>
            </w:r>
          </w:p>
        </w:tc>
        <w:tc>
          <w:tcPr>
            <w:tcW w:w="1754" w:type="dxa"/>
          </w:tcPr>
          <w:p>
            <w:pPr>
              <w:pStyle w:val="TableParagraph"/>
              <w:rPr>
                <w:sz w:val="20"/>
              </w:rPr>
            </w:pPr>
            <w:r>
              <w:rPr>
                <w:spacing w:val="-2"/>
                <w:sz w:val="20"/>
              </w:rPr>
              <w:t>700,197</w:t>
            </w:r>
          </w:p>
        </w:tc>
        <w:tc>
          <w:tcPr>
            <w:tcW w:w="2035" w:type="dxa"/>
          </w:tcPr>
          <w:p>
            <w:pPr>
              <w:pStyle w:val="TableParagraph"/>
              <w:rPr>
                <w:sz w:val="20"/>
              </w:rPr>
            </w:pPr>
            <w:r>
              <w:rPr>
                <w:spacing w:val="-2"/>
                <w:sz w:val="20"/>
              </w:rPr>
              <w:t>13,391,571</w:t>
            </w:r>
          </w:p>
        </w:tc>
      </w:tr>
      <w:tr>
        <w:trPr>
          <w:trHeight w:val="227" w:hRule="atLeast"/>
        </w:trPr>
        <w:tc>
          <w:tcPr>
            <w:tcW w:w="1399" w:type="dxa"/>
          </w:tcPr>
          <w:p>
            <w:pPr>
              <w:pStyle w:val="TableParagraph"/>
              <w:ind w:left="39" w:right="3"/>
              <w:jc w:val="center"/>
              <w:rPr>
                <w:sz w:val="20"/>
              </w:rPr>
            </w:pPr>
            <w:r>
              <w:rPr>
                <w:spacing w:val="-2"/>
                <w:sz w:val="20"/>
              </w:rPr>
              <w:t>26016</w:t>
            </w:r>
          </w:p>
        </w:tc>
        <w:tc>
          <w:tcPr>
            <w:tcW w:w="1999" w:type="dxa"/>
          </w:tcPr>
          <w:p>
            <w:pPr>
              <w:pStyle w:val="TableParagraph"/>
              <w:ind w:right="83"/>
              <w:rPr>
                <w:sz w:val="20"/>
              </w:rPr>
            </w:pPr>
            <w:r>
              <w:rPr>
                <w:spacing w:val="-2"/>
                <w:sz w:val="20"/>
              </w:rPr>
              <w:t>0.0003935</w:t>
            </w:r>
          </w:p>
        </w:tc>
        <w:tc>
          <w:tcPr>
            <w:tcW w:w="2097" w:type="dxa"/>
          </w:tcPr>
          <w:p>
            <w:pPr>
              <w:pStyle w:val="TableParagraph"/>
              <w:rPr>
                <w:sz w:val="20"/>
              </w:rPr>
            </w:pPr>
            <w:r>
              <w:rPr>
                <w:spacing w:val="-2"/>
                <w:sz w:val="20"/>
              </w:rPr>
              <w:t>382,140</w:t>
            </w:r>
          </w:p>
        </w:tc>
        <w:tc>
          <w:tcPr>
            <w:tcW w:w="1754" w:type="dxa"/>
          </w:tcPr>
          <w:p>
            <w:pPr>
              <w:pStyle w:val="TableParagraph"/>
              <w:rPr>
                <w:sz w:val="20"/>
              </w:rPr>
            </w:pPr>
            <w:r>
              <w:rPr>
                <w:spacing w:val="-2"/>
                <w:sz w:val="20"/>
              </w:rPr>
              <w:t>212,075</w:t>
            </w:r>
          </w:p>
        </w:tc>
        <w:tc>
          <w:tcPr>
            <w:tcW w:w="2035" w:type="dxa"/>
          </w:tcPr>
          <w:p>
            <w:pPr>
              <w:pStyle w:val="TableParagraph"/>
              <w:rPr>
                <w:sz w:val="20"/>
              </w:rPr>
            </w:pPr>
            <w:r>
              <w:rPr>
                <w:spacing w:val="-2"/>
                <w:sz w:val="20"/>
              </w:rPr>
              <w:t>4,056,022</w:t>
            </w:r>
          </w:p>
        </w:tc>
      </w:tr>
      <w:tr>
        <w:trPr>
          <w:trHeight w:val="227" w:hRule="atLeast"/>
        </w:trPr>
        <w:tc>
          <w:tcPr>
            <w:tcW w:w="1399" w:type="dxa"/>
          </w:tcPr>
          <w:p>
            <w:pPr>
              <w:pStyle w:val="TableParagraph"/>
              <w:ind w:left="39" w:right="3"/>
              <w:jc w:val="center"/>
              <w:rPr>
                <w:sz w:val="20"/>
              </w:rPr>
            </w:pPr>
            <w:r>
              <w:rPr>
                <w:spacing w:val="-2"/>
                <w:sz w:val="20"/>
              </w:rPr>
              <w:t>27011</w:t>
            </w:r>
          </w:p>
        </w:tc>
        <w:tc>
          <w:tcPr>
            <w:tcW w:w="1999" w:type="dxa"/>
          </w:tcPr>
          <w:p>
            <w:pPr>
              <w:pStyle w:val="TableParagraph"/>
              <w:ind w:right="83"/>
              <w:rPr>
                <w:sz w:val="20"/>
              </w:rPr>
            </w:pPr>
            <w:r>
              <w:rPr>
                <w:spacing w:val="-2"/>
                <w:sz w:val="20"/>
              </w:rPr>
              <w:t>0.0062447</w:t>
            </w:r>
          </w:p>
        </w:tc>
        <w:tc>
          <w:tcPr>
            <w:tcW w:w="2097" w:type="dxa"/>
          </w:tcPr>
          <w:p>
            <w:pPr>
              <w:pStyle w:val="TableParagraph"/>
              <w:rPr>
                <w:sz w:val="20"/>
              </w:rPr>
            </w:pPr>
            <w:r>
              <w:rPr>
                <w:spacing w:val="-2"/>
                <w:sz w:val="20"/>
              </w:rPr>
              <w:t>6,064,428</w:t>
            </w:r>
          </w:p>
        </w:tc>
        <w:tc>
          <w:tcPr>
            <w:tcW w:w="1754" w:type="dxa"/>
          </w:tcPr>
          <w:p>
            <w:pPr>
              <w:pStyle w:val="TableParagraph"/>
              <w:rPr>
                <w:sz w:val="20"/>
              </w:rPr>
            </w:pPr>
            <w:r>
              <w:rPr>
                <w:spacing w:val="-2"/>
                <w:sz w:val="20"/>
              </w:rPr>
              <w:t>3,365,548</w:t>
            </w:r>
          </w:p>
        </w:tc>
        <w:tc>
          <w:tcPr>
            <w:tcW w:w="2035" w:type="dxa"/>
          </w:tcPr>
          <w:p>
            <w:pPr>
              <w:pStyle w:val="TableParagraph"/>
              <w:rPr>
                <w:sz w:val="20"/>
              </w:rPr>
            </w:pPr>
            <w:r>
              <w:rPr>
                <w:spacing w:val="-2"/>
                <w:sz w:val="20"/>
              </w:rPr>
              <w:t>64,367,569</w:t>
            </w:r>
          </w:p>
        </w:tc>
      </w:tr>
      <w:tr>
        <w:trPr>
          <w:trHeight w:val="227" w:hRule="atLeast"/>
        </w:trPr>
        <w:tc>
          <w:tcPr>
            <w:tcW w:w="1399" w:type="dxa"/>
          </w:tcPr>
          <w:p>
            <w:pPr>
              <w:pStyle w:val="TableParagraph"/>
              <w:ind w:left="39" w:right="3"/>
              <w:jc w:val="center"/>
              <w:rPr>
                <w:sz w:val="20"/>
              </w:rPr>
            </w:pPr>
            <w:r>
              <w:rPr>
                <w:spacing w:val="-2"/>
                <w:sz w:val="20"/>
              </w:rPr>
              <w:t>27014</w:t>
            </w:r>
          </w:p>
        </w:tc>
        <w:tc>
          <w:tcPr>
            <w:tcW w:w="1999" w:type="dxa"/>
          </w:tcPr>
          <w:p>
            <w:pPr>
              <w:pStyle w:val="TableParagraph"/>
              <w:ind w:right="83"/>
              <w:rPr>
                <w:sz w:val="20"/>
              </w:rPr>
            </w:pPr>
            <w:r>
              <w:rPr>
                <w:spacing w:val="-2"/>
                <w:sz w:val="20"/>
              </w:rPr>
              <w:t>0.0015563</w:t>
            </w:r>
          </w:p>
        </w:tc>
        <w:tc>
          <w:tcPr>
            <w:tcW w:w="2097" w:type="dxa"/>
          </w:tcPr>
          <w:p>
            <w:pPr>
              <w:pStyle w:val="TableParagraph"/>
              <w:rPr>
                <w:sz w:val="20"/>
              </w:rPr>
            </w:pPr>
            <w:r>
              <w:rPr>
                <w:spacing w:val="-2"/>
                <w:sz w:val="20"/>
              </w:rPr>
              <w:t>1,511,373</w:t>
            </w:r>
          </w:p>
        </w:tc>
        <w:tc>
          <w:tcPr>
            <w:tcW w:w="1754" w:type="dxa"/>
          </w:tcPr>
          <w:p>
            <w:pPr>
              <w:pStyle w:val="TableParagraph"/>
              <w:rPr>
                <w:sz w:val="20"/>
              </w:rPr>
            </w:pPr>
            <w:r>
              <w:rPr>
                <w:spacing w:val="-2"/>
                <w:sz w:val="20"/>
              </w:rPr>
              <w:t>838,760</w:t>
            </w:r>
          </w:p>
        </w:tc>
        <w:tc>
          <w:tcPr>
            <w:tcW w:w="2035" w:type="dxa"/>
          </w:tcPr>
          <w:p>
            <w:pPr>
              <w:pStyle w:val="TableParagraph"/>
              <w:rPr>
                <w:sz w:val="20"/>
              </w:rPr>
            </w:pPr>
            <w:r>
              <w:rPr>
                <w:spacing w:val="-2"/>
                <w:sz w:val="20"/>
              </w:rPr>
              <w:t>16,041,643</w:t>
            </w:r>
          </w:p>
        </w:tc>
      </w:tr>
      <w:tr>
        <w:trPr>
          <w:trHeight w:val="227" w:hRule="atLeast"/>
        </w:trPr>
        <w:tc>
          <w:tcPr>
            <w:tcW w:w="1399" w:type="dxa"/>
          </w:tcPr>
          <w:p>
            <w:pPr>
              <w:pStyle w:val="TableParagraph"/>
              <w:ind w:left="39" w:right="3"/>
              <w:jc w:val="center"/>
              <w:rPr>
                <w:sz w:val="20"/>
              </w:rPr>
            </w:pPr>
            <w:r>
              <w:rPr>
                <w:spacing w:val="-2"/>
                <w:sz w:val="20"/>
              </w:rPr>
              <w:t>27015</w:t>
            </w:r>
          </w:p>
        </w:tc>
        <w:tc>
          <w:tcPr>
            <w:tcW w:w="1999" w:type="dxa"/>
          </w:tcPr>
          <w:p>
            <w:pPr>
              <w:pStyle w:val="TableParagraph"/>
              <w:ind w:right="83"/>
              <w:rPr>
                <w:sz w:val="20"/>
              </w:rPr>
            </w:pPr>
            <w:r>
              <w:rPr>
                <w:spacing w:val="-2"/>
                <w:sz w:val="20"/>
              </w:rPr>
              <w:t>0.0019539</w:t>
            </w:r>
          </w:p>
        </w:tc>
        <w:tc>
          <w:tcPr>
            <w:tcW w:w="2097" w:type="dxa"/>
          </w:tcPr>
          <w:p>
            <w:pPr>
              <w:pStyle w:val="TableParagraph"/>
              <w:rPr>
                <w:sz w:val="20"/>
              </w:rPr>
            </w:pPr>
            <w:r>
              <w:rPr>
                <w:spacing w:val="-2"/>
                <w:sz w:val="20"/>
              </w:rPr>
              <w:t>1,897,495</w:t>
            </w:r>
          </w:p>
        </w:tc>
        <w:tc>
          <w:tcPr>
            <w:tcW w:w="1754" w:type="dxa"/>
          </w:tcPr>
          <w:p>
            <w:pPr>
              <w:pStyle w:val="TableParagraph"/>
              <w:rPr>
                <w:sz w:val="20"/>
              </w:rPr>
            </w:pPr>
            <w:r>
              <w:rPr>
                <w:spacing w:val="-2"/>
                <w:sz w:val="20"/>
              </w:rPr>
              <w:t>1,053,044</w:t>
            </w:r>
          </w:p>
        </w:tc>
        <w:tc>
          <w:tcPr>
            <w:tcW w:w="2035" w:type="dxa"/>
          </w:tcPr>
          <w:p>
            <w:pPr>
              <w:pStyle w:val="TableParagraph"/>
              <w:rPr>
                <w:sz w:val="20"/>
              </w:rPr>
            </w:pPr>
            <w:r>
              <w:rPr>
                <w:spacing w:val="-2"/>
                <w:sz w:val="20"/>
              </w:rPr>
              <w:t>20,139,926</w:t>
            </w:r>
          </w:p>
        </w:tc>
      </w:tr>
      <w:tr>
        <w:trPr>
          <w:trHeight w:val="227" w:hRule="atLeast"/>
        </w:trPr>
        <w:tc>
          <w:tcPr>
            <w:tcW w:w="1399" w:type="dxa"/>
          </w:tcPr>
          <w:p>
            <w:pPr>
              <w:pStyle w:val="TableParagraph"/>
              <w:ind w:left="39" w:right="3"/>
              <w:jc w:val="center"/>
              <w:rPr>
                <w:sz w:val="20"/>
              </w:rPr>
            </w:pPr>
            <w:r>
              <w:rPr>
                <w:spacing w:val="-2"/>
                <w:sz w:val="20"/>
              </w:rPr>
              <w:t>27016</w:t>
            </w:r>
          </w:p>
        </w:tc>
        <w:tc>
          <w:tcPr>
            <w:tcW w:w="1999" w:type="dxa"/>
          </w:tcPr>
          <w:p>
            <w:pPr>
              <w:pStyle w:val="TableParagraph"/>
              <w:ind w:right="83"/>
              <w:rPr>
                <w:sz w:val="20"/>
              </w:rPr>
            </w:pPr>
            <w:r>
              <w:rPr>
                <w:spacing w:val="-2"/>
                <w:sz w:val="20"/>
              </w:rPr>
              <w:t>0.0014819</w:t>
            </w:r>
          </w:p>
        </w:tc>
        <w:tc>
          <w:tcPr>
            <w:tcW w:w="2097" w:type="dxa"/>
          </w:tcPr>
          <w:p>
            <w:pPr>
              <w:pStyle w:val="TableParagraph"/>
              <w:rPr>
                <w:sz w:val="20"/>
              </w:rPr>
            </w:pPr>
            <w:r>
              <w:rPr>
                <w:spacing w:val="-2"/>
                <w:sz w:val="20"/>
              </w:rPr>
              <w:t>1,439,121</w:t>
            </w:r>
          </w:p>
        </w:tc>
        <w:tc>
          <w:tcPr>
            <w:tcW w:w="1754" w:type="dxa"/>
          </w:tcPr>
          <w:p>
            <w:pPr>
              <w:pStyle w:val="TableParagraph"/>
              <w:rPr>
                <w:sz w:val="20"/>
              </w:rPr>
            </w:pPr>
            <w:r>
              <w:rPr>
                <w:spacing w:val="-2"/>
                <w:sz w:val="20"/>
              </w:rPr>
              <w:t>798,662</w:t>
            </w:r>
          </w:p>
        </w:tc>
        <w:tc>
          <w:tcPr>
            <w:tcW w:w="2035" w:type="dxa"/>
          </w:tcPr>
          <w:p>
            <w:pPr>
              <w:pStyle w:val="TableParagraph"/>
              <w:rPr>
                <w:sz w:val="20"/>
              </w:rPr>
            </w:pPr>
            <w:r>
              <w:rPr>
                <w:spacing w:val="-2"/>
                <w:sz w:val="20"/>
              </w:rPr>
              <w:t>15,274,761</w:t>
            </w:r>
          </w:p>
        </w:tc>
      </w:tr>
      <w:tr>
        <w:trPr>
          <w:trHeight w:val="227" w:hRule="atLeast"/>
        </w:trPr>
        <w:tc>
          <w:tcPr>
            <w:tcW w:w="1399" w:type="dxa"/>
          </w:tcPr>
          <w:p>
            <w:pPr>
              <w:pStyle w:val="TableParagraph"/>
              <w:ind w:left="39" w:right="3"/>
              <w:jc w:val="center"/>
              <w:rPr>
                <w:sz w:val="20"/>
              </w:rPr>
            </w:pPr>
            <w:r>
              <w:rPr>
                <w:spacing w:val="-2"/>
                <w:sz w:val="20"/>
              </w:rPr>
              <w:t>28000</w:t>
            </w:r>
          </w:p>
        </w:tc>
        <w:tc>
          <w:tcPr>
            <w:tcW w:w="1999" w:type="dxa"/>
          </w:tcPr>
          <w:p>
            <w:pPr>
              <w:pStyle w:val="TableParagraph"/>
              <w:ind w:right="83"/>
              <w:rPr>
                <w:sz w:val="20"/>
              </w:rPr>
            </w:pPr>
            <w:r>
              <w:rPr>
                <w:spacing w:val="-2"/>
                <w:sz w:val="20"/>
              </w:rPr>
              <w:t>0.0000023</w:t>
            </w:r>
          </w:p>
        </w:tc>
        <w:tc>
          <w:tcPr>
            <w:tcW w:w="2097" w:type="dxa"/>
          </w:tcPr>
          <w:p>
            <w:pPr>
              <w:pStyle w:val="TableParagraph"/>
              <w:rPr>
                <w:sz w:val="20"/>
              </w:rPr>
            </w:pPr>
            <w:r>
              <w:rPr>
                <w:spacing w:val="-2"/>
                <w:sz w:val="20"/>
              </w:rPr>
              <w:t>2,234</w:t>
            </w:r>
          </w:p>
        </w:tc>
        <w:tc>
          <w:tcPr>
            <w:tcW w:w="1754" w:type="dxa"/>
          </w:tcPr>
          <w:p>
            <w:pPr>
              <w:pStyle w:val="TableParagraph"/>
              <w:rPr>
                <w:sz w:val="20"/>
              </w:rPr>
            </w:pPr>
            <w:r>
              <w:rPr>
                <w:spacing w:val="-2"/>
                <w:sz w:val="20"/>
              </w:rPr>
              <w:t>1,240</w:t>
            </w:r>
          </w:p>
        </w:tc>
        <w:tc>
          <w:tcPr>
            <w:tcW w:w="2035" w:type="dxa"/>
          </w:tcPr>
          <w:p>
            <w:pPr>
              <w:pStyle w:val="TableParagraph"/>
              <w:rPr>
                <w:sz w:val="20"/>
              </w:rPr>
            </w:pPr>
            <w:r>
              <w:rPr>
                <w:spacing w:val="-2"/>
                <w:sz w:val="20"/>
              </w:rPr>
              <w:t>23,707</w:t>
            </w:r>
          </w:p>
        </w:tc>
      </w:tr>
      <w:tr>
        <w:trPr>
          <w:trHeight w:val="227" w:hRule="atLeast"/>
        </w:trPr>
        <w:tc>
          <w:tcPr>
            <w:tcW w:w="1399" w:type="dxa"/>
          </w:tcPr>
          <w:p>
            <w:pPr>
              <w:pStyle w:val="TableParagraph"/>
              <w:ind w:left="39" w:right="2"/>
              <w:jc w:val="center"/>
              <w:rPr>
                <w:sz w:val="20"/>
              </w:rPr>
            </w:pPr>
            <w:r>
              <w:rPr>
                <w:spacing w:val="-2"/>
                <w:sz w:val="20"/>
              </w:rPr>
              <w:t>28002</w:t>
            </w:r>
          </w:p>
        </w:tc>
        <w:tc>
          <w:tcPr>
            <w:tcW w:w="1999" w:type="dxa"/>
          </w:tcPr>
          <w:p>
            <w:pPr>
              <w:pStyle w:val="TableParagraph"/>
              <w:ind w:right="83"/>
              <w:rPr>
                <w:sz w:val="20"/>
              </w:rPr>
            </w:pPr>
            <w:r>
              <w:rPr>
                <w:spacing w:val="-2"/>
                <w:sz w:val="20"/>
              </w:rPr>
              <w:t>0.0008824</w:t>
            </w:r>
          </w:p>
        </w:tc>
        <w:tc>
          <w:tcPr>
            <w:tcW w:w="2097" w:type="dxa"/>
          </w:tcPr>
          <w:p>
            <w:pPr>
              <w:pStyle w:val="TableParagraph"/>
              <w:rPr>
                <w:sz w:val="20"/>
              </w:rPr>
            </w:pPr>
            <w:r>
              <w:rPr>
                <w:spacing w:val="-2"/>
                <w:sz w:val="20"/>
              </w:rPr>
              <w:t>856,927</w:t>
            </w:r>
          </w:p>
        </w:tc>
        <w:tc>
          <w:tcPr>
            <w:tcW w:w="1754" w:type="dxa"/>
          </w:tcPr>
          <w:p>
            <w:pPr>
              <w:pStyle w:val="TableParagraph"/>
              <w:ind w:right="81"/>
              <w:rPr>
                <w:sz w:val="20"/>
              </w:rPr>
            </w:pPr>
            <w:r>
              <w:rPr>
                <w:spacing w:val="-2"/>
                <w:sz w:val="20"/>
              </w:rPr>
              <w:t>475,565</w:t>
            </w:r>
          </w:p>
        </w:tc>
        <w:tc>
          <w:tcPr>
            <w:tcW w:w="2035" w:type="dxa"/>
          </w:tcPr>
          <w:p>
            <w:pPr>
              <w:pStyle w:val="TableParagraph"/>
              <w:ind w:right="81"/>
              <w:rPr>
                <w:sz w:val="20"/>
              </w:rPr>
            </w:pPr>
            <w:r>
              <w:rPr>
                <w:spacing w:val="-2"/>
                <w:sz w:val="20"/>
              </w:rPr>
              <w:t>9,095,384</w:t>
            </w:r>
          </w:p>
        </w:tc>
      </w:tr>
      <w:tr>
        <w:trPr>
          <w:trHeight w:val="227" w:hRule="atLeast"/>
        </w:trPr>
        <w:tc>
          <w:tcPr>
            <w:tcW w:w="1399" w:type="dxa"/>
          </w:tcPr>
          <w:p>
            <w:pPr>
              <w:pStyle w:val="TableParagraph"/>
              <w:ind w:left="39" w:right="2"/>
              <w:jc w:val="center"/>
              <w:rPr>
                <w:sz w:val="20"/>
              </w:rPr>
            </w:pPr>
            <w:r>
              <w:rPr>
                <w:spacing w:val="-2"/>
                <w:sz w:val="20"/>
              </w:rPr>
              <w:t>28004</w:t>
            </w:r>
          </w:p>
        </w:tc>
        <w:tc>
          <w:tcPr>
            <w:tcW w:w="1999" w:type="dxa"/>
          </w:tcPr>
          <w:p>
            <w:pPr>
              <w:pStyle w:val="TableParagraph"/>
              <w:ind w:right="83"/>
              <w:rPr>
                <w:sz w:val="20"/>
              </w:rPr>
            </w:pPr>
            <w:r>
              <w:rPr>
                <w:spacing w:val="-2"/>
                <w:sz w:val="20"/>
              </w:rPr>
              <w:t>0.0013881</w:t>
            </w:r>
          </w:p>
        </w:tc>
        <w:tc>
          <w:tcPr>
            <w:tcW w:w="2097" w:type="dxa"/>
          </w:tcPr>
          <w:p>
            <w:pPr>
              <w:pStyle w:val="TableParagraph"/>
              <w:rPr>
                <w:sz w:val="20"/>
              </w:rPr>
            </w:pPr>
            <w:r>
              <w:rPr>
                <w:spacing w:val="-2"/>
                <w:sz w:val="20"/>
              </w:rPr>
              <w:t>1,348,028</w:t>
            </w:r>
          </w:p>
        </w:tc>
        <w:tc>
          <w:tcPr>
            <w:tcW w:w="1754" w:type="dxa"/>
          </w:tcPr>
          <w:p>
            <w:pPr>
              <w:pStyle w:val="TableParagraph"/>
              <w:ind w:right="81"/>
              <w:rPr>
                <w:sz w:val="20"/>
              </w:rPr>
            </w:pPr>
            <w:r>
              <w:rPr>
                <w:spacing w:val="-2"/>
                <w:sz w:val="20"/>
              </w:rPr>
              <w:t>748,109</w:t>
            </w:r>
          </w:p>
        </w:tc>
        <w:tc>
          <w:tcPr>
            <w:tcW w:w="2035" w:type="dxa"/>
          </w:tcPr>
          <w:p>
            <w:pPr>
              <w:pStyle w:val="TableParagraph"/>
              <w:ind w:right="81"/>
              <w:rPr>
                <w:sz w:val="20"/>
              </w:rPr>
            </w:pPr>
            <w:r>
              <w:rPr>
                <w:spacing w:val="-2"/>
                <w:sz w:val="20"/>
              </w:rPr>
              <w:t>14,307,913</w:t>
            </w:r>
          </w:p>
        </w:tc>
      </w:tr>
      <w:tr>
        <w:trPr>
          <w:trHeight w:val="227" w:hRule="atLeast"/>
        </w:trPr>
        <w:tc>
          <w:tcPr>
            <w:tcW w:w="1399" w:type="dxa"/>
          </w:tcPr>
          <w:p>
            <w:pPr>
              <w:pStyle w:val="TableParagraph"/>
              <w:ind w:left="39" w:right="2"/>
              <w:jc w:val="center"/>
              <w:rPr>
                <w:sz w:val="20"/>
              </w:rPr>
            </w:pPr>
            <w:r>
              <w:rPr>
                <w:spacing w:val="-2"/>
                <w:sz w:val="20"/>
              </w:rPr>
              <w:t>28005</w:t>
            </w:r>
          </w:p>
        </w:tc>
        <w:tc>
          <w:tcPr>
            <w:tcW w:w="1999" w:type="dxa"/>
          </w:tcPr>
          <w:p>
            <w:pPr>
              <w:pStyle w:val="TableParagraph"/>
              <w:ind w:right="83"/>
              <w:rPr>
                <w:sz w:val="20"/>
              </w:rPr>
            </w:pPr>
            <w:r>
              <w:rPr>
                <w:spacing w:val="-2"/>
                <w:sz w:val="20"/>
              </w:rPr>
              <w:t>0.0009453</w:t>
            </w:r>
          </w:p>
        </w:tc>
        <w:tc>
          <w:tcPr>
            <w:tcW w:w="2097" w:type="dxa"/>
          </w:tcPr>
          <w:p>
            <w:pPr>
              <w:pStyle w:val="TableParagraph"/>
              <w:rPr>
                <w:sz w:val="20"/>
              </w:rPr>
            </w:pPr>
            <w:r>
              <w:rPr>
                <w:spacing w:val="-2"/>
                <w:sz w:val="20"/>
              </w:rPr>
              <w:t>918,011</w:t>
            </w:r>
          </w:p>
        </w:tc>
        <w:tc>
          <w:tcPr>
            <w:tcW w:w="1754" w:type="dxa"/>
          </w:tcPr>
          <w:p>
            <w:pPr>
              <w:pStyle w:val="TableParagraph"/>
              <w:ind w:right="81"/>
              <w:rPr>
                <w:sz w:val="20"/>
              </w:rPr>
            </w:pPr>
            <w:r>
              <w:rPr>
                <w:spacing w:val="-2"/>
                <w:sz w:val="20"/>
              </w:rPr>
              <w:t>509,464</w:t>
            </w:r>
          </w:p>
        </w:tc>
        <w:tc>
          <w:tcPr>
            <w:tcW w:w="2035" w:type="dxa"/>
          </w:tcPr>
          <w:p>
            <w:pPr>
              <w:pStyle w:val="TableParagraph"/>
              <w:ind w:right="81"/>
              <w:rPr>
                <w:sz w:val="20"/>
              </w:rPr>
            </w:pPr>
            <w:r>
              <w:rPr>
                <w:spacing w:val="-2"/>
                <w:sz w:val="20"/>
              </w:rPr>
              <w:t>9,743,729</w:t>
            </w:r>
          </w:p>
        </w:tc>
      </w:tr>
      <w:tr>
        <w:trPr>
          <w:trHeight w:val="227" w:hRule="atLeast"/>
        </w:trPr>
        <w:tc>
          <w:tcPr>
            <w:tcW w:w="1399" w:type="dxa"/>
          </w:tcPr>
          <w:p>
            <w:pPr>
              <w:pStyle w:val="TableParagraph"/>
              <w:ind w:left="39" w:right="2"/>
              <w:jc w:val="center"/>
              <w:rPr>
                <w:sz w:val="20"/>
              </w:rPr>
            </w:pPr>
            <w:r>
              <w:rPr>
                <w:spacing w:val="-2"/>
                <w:sz w:val="20"/>
              </w:rPr>
              <w:t>28006</w:t>
            </w:r>
          </w:p>
        </w:tc>
        <w:tc>
          <w:tcPr>
            <w:tcW w:w="1999" w:type="dxa"/>
          </w:tcPr>
          <w:p>
            <w:pPr>
              <w:pStyle w:val="TableParagraph"/>
              <w:rPr>
                <w:sz w:val="20"/>
              </w:rPr>
            </w:pPr>
            <w:r>
              <w:rPr>
                <w:spacing w:val="-2"/>
                <w:sz w:val="20"/>
              </w:rPr>
              <w:t>0.0012279</w:t>
            </w:r>
          </w:p>
        </w:tc>
        <w:tc>
          <w:tcPr>
            <w:tcW w:w="2097" w:type="dxa"/>
          </w:tcPr>
          <w:p>
            <w:pPr>
              <w:pStyle w:val="TableParagraph"/>
              <w:rPr>
                <w:sz w:val="20"/>
              </w:rPr>
            </w:pPr>
            <w:r>
              <w:rPr>
                <w:spacing w:val="-2"/>
                <w:sz w:val="20"/>
              </w:rPr>
              <w:t>1,192,453</w:t>
            </w:r>
          </w:p>
        </w:tc>
        <w:tc>
          <w:tcPr>
            <w:tcW w:w="1754" w:type="dxa"/>
          </w:tcPr>
          <w:p>
            <w:pPr>
              <w:pStyle w:val="TableParagraph"/>
              <w:ind w:right="81"/>
              <w:rPr>
                <w:sz w:val="20"/>
              </w:rPr>
            </w:pPr>
            <w:r>
              <w:rPr>
                <w:spacing w:val="-2"/>
                <w:sz w:val="20"/>
              </w:rPr>
              <w:t>661,770</w:t>
            </w:r>
          </w:p>
        </w:tc>
        <w:tc>
          <w:tcPr>
            <w:tcW w:w="2035" w:type="dxa"/>
          </w:tcPr>
          <w:p>
            <w:pPr>
              <w:pStyle w:val="TableParagraph"/>
              <w:ind w:right="81"/>
              <w:rPr>
                <w:sz w:val="20"/>
              </w:rPr>
            </w:pPr>
            <w:r>
              <w:rPr>
                <w:spacing w:val="-2"/>
                <w:sz w:val="20"/>
              </w:rPr>
              <w:t>12,656,643</w:t>
            </w:r>
          </w:p>
        </w:tc>
      </w:tr>
      <w:tr>
        <w:trPr>
          <w:trHeight w:val="227" w:hRule="atLeast"/>
        </w:trPr>
        <w:tc>
          <w:tcPr>
            <w:tcW w:w="1399" w:type="dxa"/>
          </w:tcPr>
          <w:p>
            <w:pPr>
              <w:pStyle w:val="TableParagraph"/>
              <w:ind w:left="39" w:right="2"/>
              <w:jc w:val="center"/>
              <w:rPr>
                <w:sz w:val="20"/>
              </w:rPr>
            </w:pPr>
            <w:r>
              <w:rPr>
                <w:spacing w:val="-2"/>
                <w:sz w:val="20"/>
              </w:rPr>
              <w:t>28007</w:t>
            </w:r>
          </w:p>
        </w:tc>
        <w:tc>
          <w:tcPr>
            <w:tcW w:w="1999" w:type="dxa"/>
          </w:tcPr>
          <w:p>
            <w:pPr>
              <w:pStyle w:val="TableParagraph"/>
              <w:rPr>
                <w:sz w:val="20"/>
              </w:rPr>
            </w:pPr>
            <w:r>
              <w:rPr>
                <w:spacing w:val="-2"/>
                <w:sz w:val="20"/>
              </w:rPr>
              <w:t>0.0007222</w:t>
            </w:r>
          </w:p>
        </w:tc>
        <w:tc>
          <w:tcPr>
            <w:tcW w:w="2097" w:type="dxa"/>
          </w:tcPr>
          <w:p>
            <w:pPr>
              <w:pStyle w:val="TableParagraph"/>
              <w:ind w:right="83"/>
              <w:rPr>
                <w:sz w:val="20"/>
              </w:rPr>
            </w:pPr>
            <w:r>
              <w:rPr>
                <w:spacing w:val="-2"/>
                <w:sz w:val="20"/>
              </w:rPr>
              <w:t>701,352</w:t>
            </w:r>
          </w:p>
        </w:tc>
        <w:tc>
          <w:tcPr>
            <w:tcW w:w="1754" w:type="dxa"/>
          </w:tcPr>
          <w:p>
            <w:pPr>
              <w:pStyle w:val="TableParagraph"/>
              <w:ind w:right="81"/>
              <w:rPr>
                <w:sz w:val="20"/>
              </w:rPr>
            </w:pPr>
            <w:r>
              <w:rPr>
                <w:spacing w:val="-2"/>
                <w:sz w:val="20"/>
              </w:rPr>
              <w:t>389,226</w:t>
            </w:r>
          </w:p>
        </w:tc>
        <w:tc>
          <w:tcPr>
            <w:tcW w:w="2035" w:type="dxa"/>
          </w:tcPr>
          <w:p>
            <w:pPr>
              <w:pStyle w:val="TableParagraph"/>
              <w:ind w:right="81"/>
              <w:rPr>
                <w:sz w:val="20"/>
              </w:rPr>
            </w:pPr>
            <w:r>
              <w:rPr>
                <w:spacing w:val="-2"/>
                <w:sz w:val="20"/>
              </w:rPr>
              <w:t>7,444,114</w:t>
            </w:r>
          </w:p>
        </w:tc>
      </w:tr>
      <w:tr>
        <w:trPr>
          <w:trHeight w:val="227" w:hRule="atLeast"/>
        </w:trPr>
        <w:tc>
          <w:tcPr>
            <w:tcW w:w="1399" w:type="dxa"/>
          </w:tcPr>
          <w:p>
            <w:pPr>
              <w:pStyle w:val="TableParagraph"/>
              <w:ind w:left="39" w:right="1"/>
              <w:jc w:val="center"/>
              <w:rPr>
                <w:sz w:val="20"/>
              </w:rPr>
            </w:pPr>
            <w:r>
              <w:rPr>
                <w:spacing w:val="-2"/>
                <w:sz w:val="20"/>
              </w:rPr>
              <w:t>28008</w:t>
            </w:r>
          </w:p>
        </w:tc>
        <w:tc>
          <w:tcPr>
            <w:tcW w:w="1999" w:type="dxa"/>
          </w:tcPr>
          <w:p>
            <w:pPr>
              <w:pStyle w:val="TableParagraph"/>
              <w:rPr>
                <w:sz w:val="20"/>
              </w:rPr>
            </w:pPr>
            <w:r>
              <w:rPr>
                <w:spacing w:val="-2"/>
                <w:sz w:val="20"/>
              </w:rPr>
              <w:t>0.0001692</w:t>
            </w:r>
          </w:p>
        </w:tc>
        <w:tc>
          <w:tcPr>
            <w:tcW w:w="2097" w:type="dxa"/>
          </w:tcPr>
          <w:p>
            <w:pPr>
              <w:pStyle w:val="TableParagraph"/>
              <w:ind w:right="81"/>
              <w:rPr>
                <w:sz w:val="20"/>
              </w:rPr>
            </w:pPr>
            <w:r>
              <w:rPr>
                <w:spacing w:val="-2"/>
                <w:sz w:val="20"/>
              </w:rPr>
              <w:t>164,316</w:t>
            </w:r>
          </w:p>
        </w:tc>
        <w:tc>
          <w:tcPr>
            <w:tcW w:w="1754" w:type="dxa"/>
          </w:tcPr>
          <w:p>
            <w:pPr>
              <w:pStyle w:val="TableParagraph"/>
              <w:ind w:right="81"/>
              <w:rPr>
                <w:sz w:val="20"/>
              </w:rPr>
            </w:pPr>
            <w:r>
              <w:rPr>
                <w:spacing w:val="-2"/>
                <w:sz w:val="20"/>
              </w:rPr>
              <w:t>91,189</w:t>
            </w:r>
          </w:p>
        </w:tc>
        <w:tc>
          <w:tcPr>
            <w:tcW w:w="2035" w:type="dxa"/>
          </w:tcPr>
          <w:p>
            <w:pPr>
              <w:pStyle w:val="TableParagraph"/>
              <w:ind w:right="81"/>
              <w:rPr>
                <w:sz w:val="20"/>
              </w:rPr>
            </w:pPr>
            <w:r>
              <w:rPr>
                <w:spacing w:val="-2"/>
                <w:sz w:val="20"/>
              </w:rPr>
              <w:t>1,744,038</w:t>
            </w:r>
          </w:p>
        </w:tc>
      </w:tr>
      <w:tr>
        <w:trPr>
          <w:trHeight w:val="227" w:hRule="atLeast"/>
        </w:trPr>
        <w:tc>
          <w:tcPr>
            <w:tcW w:w="1399" w:type="dxa"/>
          </w:tcPr>
          <w:p>
            <w:pPr>
              <w:pStyle w:val="TableParagraph"/>
              <w:ind w:left="39" w:right="1"/>
              <w:jc w:val="center"/>
              <w:rPr>
                <w:sz w:val="20"/>
              </w:rPr>
            </w:pPr>
            <w:r>
              <w:rPr>
                <w:spacing w:val="-2"/>
                <w:sz w:val="20"/>
              </w:rPr>
              <w:t>29008</w:t>
            </w:r>
          </w:p>
        </w:tc>
        <w:tc>
          <w:tcPr>
            <w:tcW w:w="1999" w:type="dxa"/>
          </w:tcPr>
          <w:p>
            <w:pPr>
              <w:pStyle w:val="TableParagraph"/>
              <w:rPr>
                <w:sz w:val="20"/>
              </w:rPr>
            </w:pPr>
            <w:r>
              <w:rPr>
                <w:spacing w:val="-2"/>
                <w:sz w:val="20"/>
              </w:rPr>
              <w:t>0.0053919</w:t>
            </w:r>
          </w:p>
        </w:tc>
        <w:tc>
          <w:tcPr>
            <w:tcW w:w="2097" w:type="dxa"/>
          </w:tcPr>
          <w:p>
            <w:pPr>
              <w:pStyle w:val="TableParagraph"/>
              <w:ind w:right="81"/>
              <w:rPr>
                <w:sz w:val="20"/>
              </w:rPr>
            </w:pPr>
            <w:r>
              <w:rPr>
                <w:spacing w:val="-2"/>
                <w:sz w:val="20"/>
              </w:rPr>
              <w:t>5,236,247</w:t>
            </w:r>
          </w:p>
        </w:tc>
        <w:tc>
          <w:tcPr>
            <w:tcW w:w="1754" w:type="dxa"/>
          </w:tcPr>
          <w:p>
            <w:pPr>
              <w:pStyle w:val="TableParagraph"/>
              <w:ind w:right="81"/>
              <w:rPr>
                <w:sz w:val="20"/>
              </w:rPr>
            </w:pPr>
            <w:r>
              <w:rPr>
                <w:spacing w:val="-2"/>
                <w:sz w:val="20"/>
              </w:rPr>
              <w:t>2,905,936</w:t>
            </w:r>
          </w:p>
        </w:tc>
        <w:tc>
          <w:tcPr>
            <w:tcW w:w="2035" w:type="dxa"/>
          </w:tcPr>
          <w:p>
            <w:pPr>
              <w:pStyle w:val="TableParagraph"/>
              <w:ind w:right="81"/>
              <w:rPr>
                <w:sz w:val="20"/>
              </w:rPr>
            </w:pPr>
            <w:r>
              <w:rPr>
                <w:spacing w:val="-2"/>
                <w:sz w:val="20"/>
              </w:rPr>
              <w:t>55,577,289</w:t>
            </w:r>
          </w:p>
        </w:tc>
      </w:tr>
      <w:tr>
        <w:trPr>
          <w:trHeight w:val="227" w:hRule="atLeast"/>
        </w:trPr>
        <w:tc>
          <w:tcPr>
            <w:tcW w:w="1399" w:type="dxa"/>
          </w:tcPr>
          <w:p>
            <w:pPr>
              <w:pStyle w:val="TableParagraph"/>
              <w:ind w:left="39" w:right="1"/>
              <w:jc w:val="center"/>
              <w:rPr>
                <w:sz w:val="20"/>
              </w:rPr>
            </w:pPr>
            <w:r>
              <w:rPr>
                <w:spacing w:val="-2"/>
                <w:sz w:val="20"/>
              </w:rPr>
              <w:t>29009</w:t>
            </w:r>
          </w:p>
        </w:tc>
        <w:tc>
          <w:tcPr>
            <w:tcW w:w="1999" w:type="dxa"/>
          </w:tcPr>
          <w:p>
            <w:pPr>
              <w:pStyle w:val="TableParagraph"/>
              <w:rPr>
                <w:sz w:val="20"/>
              </w:rPr>
            </w:pPr>
            <w:r>
              <w:rPr>
                <w:spacing w:val="-2"/>
                <w:sz w:val="20"/>
              </w:rPr>
              <w:t>0.0102988</w:t>
            </w:r>
          </w:p>
        </w:tc>
        <w:tc>
          <w:tcPr>
            <w:tcW w:w="2097" w:type="dxa"/>
          </w:tcPr>
          <w:p>
            <w:pPr>
              <w:pStyle w:val="TableParagraph"/>
              <w:ind w:right="81"/>
              <w:rPr>
                <w:sz w:val="20"/>
              </w:rPr>
            </w:pPr>
            <w:r>
              <w:rPr>
                <w:spacing w:val="-2"/>
                <w:sz w:val="20"/>
              </w:rPr>
              <w:t>10,001,494</w:t>
            </w:r>
          </w:p>
        </w:tc>
        <w:tc>
          <w:tcPr>
            <w:tcW w:w="1754" w:type="dxa"/>
          </w:tcPr>
          <w:p>
            <w:pPr>
              <w:pStyle w:val="TableParagraph"/>
              <w:ind w:right="81"/>
              <w:rPr>
                <w:sz w:val="20"/>
              </w:rPr>
            </w:pPr>
            <w:r>
              <w:rPr>
                <w:spacing w:val="-2"/>
                <w:sz w:val="20"/>
              </w:rPr>
              <w:t>5,550,484</w:t>
            </w:r>
          </w:p>
        </w:tc>
        <w:tc>
          <w:tcPr>
            <w:tcW w:w="2035" w:type="dxa"/>
          </w:tcPr>
          <w:p>
            <w:pPr>
              <w:pStyle w:val="TableParagraph"/>
              <w:ind w:right="81"/>
              <w:rPr>
                <w:sz w:val="20"/>
              </w:rPr>
            </w:pPr>
            <w:r>
              <w:rPr>
                <w:spacing w:val="-2"/>
                <w:sz w:val="20"/>
              </w:rPr>
              <w:t>106,155,415</w:t>
            </w:r>
          </w:p>
        </w:tc>
      </w:tr>
      <w:tr>
        <w:trPr>
          <w:trHeight w:val="227" w:hRule="atLeast"/>
        </w:trPr>
        <w:tc>
          <w:tcPr>
            <w:tcW w:w="1399" w:type="dxa"/>
          </w:tcPr>
          <w:p>
            <w:pPr>
              <w:pStyle w:val="TableParagraph"/>
              <w:ind w:left="39" w:right="0"/>
              <w:jc w:val="center"/>
              <w:rPr>
                <w:sz w:val="20"/>
              </w:rPr>
            </w:pPr>
            <w:r>
              <w:rPr>
                <w:spacing w:val="-2"/>
                <w:sz w:val="20"/>
              </w:rPr>
              <w:t>29012</w:t>
            </w:r>
          </w:p>
        </w:tc>
        <w:tc>
          <w:tcPr>
            <w:tcW w:w="1999" w:type="dxa"/>
          </w:tcPr>
          <w:p>
            <w:pPr>
              <w:pStyle w:val="TableParagraph"/>
              <w:rPr>
                <w:sz w:val="20"/>
              </w:rPr>
            </w:pPr>
            <w:r>
              <w:rPr>
                <w:spacing w:val="-2"/>
                <w:sz w:val="20"/>
              </w:rPr>
              <w:t>0.0020738</w:t>
            </w:r>
          </w:p>
        </w:tc>
        <w:tc>
          <w:tcPr>
            <w:tcW w:w="2097" w:type="dxa"/>
          </w:tcPr>
          <w:p>
            <w:pPr>
              <w:pStyle w:val="TableParagraph"/>
              <w:ind w:right="83"/>
              <w:rPr>
                <w:sz w:val="20"/>
              </w:rPr>
            </w:pPr>
            <w:r>
              <w:rPr>
                <w:spacing w:val="-2"/>
                <w:sz w:val="20"/>
              </w:rPr>
              <w:t>2,013,934</w:t>
            </w:r>
          </w:p>
        </w:tc>
        <w:tc>
          <w:tcPr>
            <w:tcW w:w="1754" w:type="dxa"/>
          </w:tcPr>
          <w:p>
            <w:pPr>
              <w:pStyle w:val="TableParagraph"/>
              <w:rPr>
                <w:sz w:val="20"/>
              </w:rPr>
            </w:pPr>
            <w:r>
              <w:rPr>
                <w:spacing w:val="-2"/>
                <w:sz w:val="20"/>
              </w:rPr>
              <w:t>1,117,664</w:t>
            </w:r>
          </w:p>
        </w:tc>
        <w:tc>
          <w:tcPr>
            <w:tcW w:w="2035" w:type="dxa"/>
          </w:tcPr>
          <w:p>
            <w:pPr>
              <w:pStyle w:val="TableParagraph"/>
              <w:rPr>
                <w:sz w:val="20"/>
              </w:rPr>
            </w:pPr>
            <w:r>
              <w:rPr>
                <w:spacing w:val="-2"/>
                <w:sz w:val="20"/>
              </w:rPr>
              <w:t>21,375,801</w:t>
            </w:r>
          </w:p>
        </w:tc>
      </w:tr>
      <w:tr>
        <w:trPr>
          <w:trHeight w:val="227" w:hRule="atLeast"/>
        </w:trPr>
        <w:tc>
          <w:tcPr>
            <w:tcW w:w="1399" w:type="dxa"/>
          </w:tcPr>
          <w:p>
            <w:pPr>
              <w:pStyle w:val="TableParagraph"/>
              <w:ind w:left="39" w:right="4"/>
              <w:jc w:val="center"/>
              <w:rPr>
                <w:sz w:val="20"/>
              </w:rPr>
            </w:pPr>
            <w:r>
              <w:rPr>
                <w:spacing w:val="-2"/>
                <w:sz w:val="20"/>
              </w:rPr>
              <w:t>29013</w:t>
            </w:r>
          </w:p>
        </w:tc>
        <w:tc>
          <w:tcPr>
            <w:tcW w:w="1999" w:type="dxa"/>
          </w:tcPr>
          <w:p>
            <w:pPr>
              <w:pStyle w:val="TableParagraph"/>
              <w:ind w:right="83"/>
              <w:rPr>
                <w:sz w:val="20"/>
              </w:rPr>
            </w:pPr>
            <w:r>
              <w:rPr>
                <w:spacing w:val="-2"/>
                <w:sz w:val="20"/>
              </w:rPr>
              <w:t>0.0072171</w:t>
            </w:r>
          </w:p>
        </w:tc>
        <w:tc>
          <w:tcPr>
            <w:tcW w:w="2097" w:type="dxa"/>
          </w:tcPr>
          <w:p>
            <w:pPr>
              <w:pStyle w:val="TableParagraph"/>
              <w:ind w:right="83"/>
              <w:rPr>
                <w:sz w:val="20"/>
              </w:rPr>
            </w:pPr>
            <w:r>
              <w:rPr>
                <w:spacing w:val="-2"/>
                <w:sz w:val="20"/>
              </w:rPr>
              <w:t>7,008,757</w:t>
            </w:r>
          </w:p>
        </w:tc>
        <w:tc>
          <w:tcPr>
            <w:tcW w:w="1754" w:type="dxa"/>
          </w:tcPr>
          <w:p>
            <w:pPr>
              <w:pStyle w:val="TableParagraph"/>
              <w:rPr>
                <w:sz w:val="20"/>
              </w:rPr>
            </w:pPr>
            <w:r>
              <w:rPr>
                <w:spacing w:val="-2"/>
                <w:sz w:val="20"/>
              </w:rPr>
              <w:t>3,889,618</w:t>
            </w:r>
          </w:p>
        </w:tc>
        <w:tc>
          <w:tcPr>
            <w:tcW w:w="2035" w:type="dxa"/>
          </w:tcPr>
          <w:p>
            <w:pPr>
              <w:pStyle w:val="TableParagraph"/>
              <w:rPr>
                <w:sz w:val="20"/>
              </w:rPr>
            </w:pPr>
            <w:r>
              <w:rPr>
                <w:spacing w:val="-2"/>
                <w:sz w:val="20"/>
              </w:rPr>
              <w:t>74,390,633</w:t>
            </w:r>
          </w:p>
        </w:tc>
      </w:tr>
      <w:tr>
        <w:trPr>
          <w:trHeight w:val="227" w:hRule="atLeast"/>
        </w:trPr>
        <w:tc>
          <w:tcPr>
            <w:tcW w:w="1399" w:type="dxa"/>
          </w:tcPr>
          <w:p>
            <w:pPr>
              <w:pStyle w:val="TableParagraph"/>
              <w:ind w:left="39" w:right="4"/>
              <w:jc w:val="center"/>
              <w:rPr>
                <w:sz w:val="20"/>
              </w:rPr>
            </w:pPr>
            <w:r>
              <w:rPr>
                <w:spacing w:val="-2"/>
                <w:sz w:val="20"/>
              </w:rPr>
              <w:t>29014</w:t>
            </w:r>
          </w:p>
        </w:tc>
        <w:tc>
          <w:tcPr>
            <w:tcW w:w="1999" w:type="dxa"/>
          </w:tcPr>
          <w:p>
            <w:pPr>
              <w:pStyle w:val="TableParagraph"/>
              <w:ind w:right="83"/>
              <w:rPr>
                <w:sz w:val="20"/>
              </w:rPr>
            </w:pPr>
            <w:r>
              <w:rPr>
                <w:spacing w:val="-2"/>
                <w:sz w:val="20"/>
              </w:rPr>
              <w:t>0.0029508</w:t>
            </w:r>
          </w:p>
        </w:tc>
        <w:tc>
          <w:tcPr>
            <w:tcW w:w="2097" w:type="dxa"/>
          </w:tcPr>
          <w:p>
            <w:pPr>
              <w:pStyle w:val="TableParagraph"/>
              <w:ind w:right="83"/>
              <w:rPr>
                <w:sz w:val="20"/>
              </w:rPr>
            </w:pPr>
            <w:r>
              <w:rPr>
                <w:spacing w:val="-2"/>
                <w:sz w:val="20"/>
              </w:rPr>
              <w:t>2,865,616</w:t>
            </w:r>
          </w:p>
        </w:tc>
        <w:tc>
          <w:tcPr>
            <w:tcW w:w="1754" w:type="dxa"/>
          </w:tcPr>
          <w:p>
            <w:pPr>
              <w:pStyle w:val="TableParagraph"/>
              <w:rPr>
                <w:sz w:val="20"/>
              </w:rPr>
            </w:pPr>
            <w:r>
              <w:rPr>
                <w:spacing w:val="-2"/>
                <w:sz w:val="20"/>
              </w:rPr>
              <w:t>1,590,318</w:t>
            </w:r>
          </w:p>
        </w:tc>
        <w:tc>
          <w:tcPr>
            <w:tcW w:w="2035" w:type="dxa"/>
          </w:tcPr>
          <w:p>
            <w:pPr>
              <w:pStyle w:val="TableParagraph"/>
              <w:rPr>
                <w:sz w:val="20"/>
              </w:rPr>
            </w:pPr>
            <w:r>
              <w:rPr>
                <w:spacing w:val="-2"/>
                <w:sz w:val="20"/>
              </w:rPr>
              <w:t>30,415,524</w:t>
            </w:r>
          </w:p>
        </w:tc>
      </w:tr>
      <w:tr>
        <w:trPr>
          <w:trHeight w:val="227" w:hRule="atLeast"/>
        </w:trPr>
        <w:tc>
          <w:tcPr>
            <w:tcW w:w="1399" w:type="dxa"/>
          </w:tcPr>
          <w:p>
            <w:pPr>
              <w:pStyle w:val="TableParagraph"/>
              <w:ind w:left="39" w:right="4"/>
              <w:jc w:val="center"/>
              <w:rPr>
                <w:sz w:val="20"/>
              </w:rPr>
            </w:pPr>
            <w:r>
              <w:rPr>
                <w:spacing w:val="-2"/>
                <w:sz w:val="20"/>
              </w:rPr>
              <w:t>29015</w:t>
            </w:r>
          </w:p>
        </w:tc>
        <w:tc>
          <w:tcPr>
            <w:tcW w:w="1999" w:type="dxa"/>
          </w:tcPr>
          <w:p>
            <w:pPr>
              <w:pStyle w:val="TableParagraph"/>
              <w:ind w:right="83"/>
              <w:rPr>
                <w:sz w:val="20"/>
              </w:rPr>
            </w:pPr>
            <w:r>
              <w:rPr>
                <w:spacing w:val="-2"/>
                <w:sz w:val="20"/>
              </w:rPr>
              <w:t>0.0011029</w:t>
            </w:r>
          </w:p>
        </w:tc>
        <w:tc>
          <w:tcPr>
            <w:tcW w:w="2097" w:type="dxa"/>
          </w:tcPr>
          <w:p>
            <w:pPr>
              <w:pStyle w:val="TableParagraph"/>
              <w:ind w:right="83"/>
              <w:rPr>
                <w:sz w:val="20"/>
              </w:rPr>
            </w:pPr>
            <w:r>
              <w:rPr>
                <w:spacing w:val="-2"/>
                <w:sz w:val="20"/>
              </w:rPr>
              <w:t>1,071,061</w:t>
            </w:r>
          </w:p>
        </w:tc>
        <w:tc>
          <w:tcPr>
            <w:tcW w:w="1754" w:type="dxa"/>
          </w:tcPr>
          <w:p>
            <w:pPr>
              <w:pStyle w:val="TableParagraph"/>
              <w:rPr>
                <w:sz w:val="20"/>
              </w:rPr>
            </w:pPr>
            <w:r>
              <w:rPr>
                <w:spacing w:val="-2"/>
                <w:sz w:val="20"/>
              </w:rPr>
              <w:t>594,402</w:t>
            </w:r>
          </w:p>
        </w:tc>
        <w:tc>
          <w:tcPr>
            <w:tcW w:w="2035" w:type="dxa"/>
          </w:tcPr>
          <w:p>
            <w:pPr>
              <w:pStyle w:val="TableParagraph"/>
              <w:rPr>
                <w:sz w:val="20"/>
              </w:rPr>
            </w:pPr>
            <w:r>
              <w:rPr>
                <w:spacing w:val="-2"/>
                <w:sz w:val="20"/>
              </w:rPr>
              <w:t>11,368,199</w:t>
            </w:r>
          </w:p>
        </w:tc>
      </w:tr>
      <w:tr>
        <w:trPr>
          <w:trHeight w:val="227" w:hRule="atLeast"/>
        </w:trPr>
        <w:tc>
          <w:tcPr>
            <w:tcW w:w="1399" w:type="dxa"/>
          </w:tcPr>
          <w:p>
            <w:pPr>
              <w:pStyle w:val="TableParagraph"/>
              <w:ind w:left="39" w:right="4"/>
              <w:jc w:val="center"/>
              <w:rPr>
                <w:sz w:val="20"/>
              </w:rPr>
            </w:pPr>
            <w:r>
              <w:rPr>
                <w:spacing w:val="-2"/>
                <w:sz w:val="20"/>
              </w:rPr>
              <w:t>30012</w:t>
            </w:r>
          </w:p>
        </w:tc>
        <w:tc>
          <w:tcPr>
            <w:tcW w:w="1999" w:type="dxa"/>
          </w:tcPr>
          <w:p>
            <w:pPr>
              <w:pStyle w:val="TableParagraph"/>
              <w:ind w:right="83"/>
              <w:rPr>
                <w:sz w:val="20"/>
              </w:rPr>
            </w:pPr>
            <w:r>
              <w:rPr>
                <w:spacing w:val="-2"/>
                <w:sz w:val="20"/>
              </w:rPr>
              <w:t>0.0007699</w:t>
            </w:r>
          </w:p>
        </w:tc>
        <w:tc>
          <w:tcPr>
            <w:tcW w:w="2097" w:type="dxa"/>
          </w:tcPr>
          <w:p>
            <w:pPr>
              <w:pStyle w:val="TableParagraph"/>
              <w:rPr>
                <w:sz w:val="20"/>
              </w:rPr>
            </w:pPr>
            <w:r>
              <w:rPr>
                <w:spacing w:val="-2"/>
                <w:sz w:val="20"/>
              </w:rPr>
              <w:t>747,675</w:t>
            </w:r>
          </w:p>
        </w:tc>
        <w:tc>
          <w:tcPr>
            <w:tcW w:w="1754" w:type="dxa"/>
          </w:tcPr>
          <w:p>
            <w:pPr>
              <w:pStyle w:val="TableParagraph"/>
              <w:rPr>
                <w:sz w:val="20"/>
              </w:rPr>
            </w:pPr>
            <w:r>
              <w:rPr>
                <w:spacing w:val="-2"/>
                <w:sz w:val="20"/>
              </w:rPr>
              <w:t>414,934</w:t>
            </w:r>
          </w:p>
        </w:tc>
        <w:tc>
          <w:tcPr>
            <w:tcW w:w="2035" w:type="dxa"/>
          </w:tcPr>
          <w:p>
            <w:pPr>
              <w:pStyle w:val="TableParagraph"/>
              <w:rPr>
                <w:sz w:val="20"/>
              </w:rPr>
            </w:pPr>
            <w:r>
              <w:rPr>
                <w:spacing w:val="-2"/>
                <w:sz w:val="20"/>
              </w:rPr>
              <w:t>7,935,784</w:t>
            </w:r>
          </w:p>
        </w:tc>
      </w:tr>
      <w:tr>
        <w:trPr>
          <w:trHeight w:val="227" w:hRule="atLeast"/>
        </w:trPr>
        <w:tc>
          <w:tcPr>
            <w:tcW w:w="1399" w:type="dxa"/>
          </w:tcPr>
          <w:p>
            <w:pPr>
              <w:pStyle w:val="TableParagraph"/>
              <w:ind w:left="39" w:right="3"/>
              <w:jc w:val="center"/>
              <w:rPr>
                <w:sz w:val="20"/>
              </w:rPr>
            </w:pPr>
            <w:r>
              <w:rPr>
                <w:spacing w:val="-2"/>
                <w:sz w:val="20"/>
              </w:rPr>
              <w:t>30013</w:t>
            </w:r>
          </w:p>
        </w:tc>
        <w:tc>
          <w:tcPr>
            <w:tcW w:w="1999" w:type="dxa"/>
          </w:tcPr>
          <w:p>
            <w:pPr>
              <w:pStyle w:val="TableParagraph"/>
              <w:ind w:right="83"/>
              <w:rPr>
                <w:sz w:val="20"/>
              </w:rPr>
            </w:pPr>
            <w:r>
              <w:rPr>
                <w:spacing w:val="-2"/>
                <w:sz w:val="20"/>
              </w:rPr>
              <w:t>0.0040318</w:t>
            </w:r>
          </w:p>
        </w:tc>
        <w:tc>
          <w:tcPr>
            <w:tcW w:w="2097" w:type="dxa"/>
          </w:tcPr>
          <w:p>
            <w:pPr>
              <w:pStyle w:val="TableParagraph"/>
              <w:rPr>
                <w:sz w:val="20"/>
              </w:rPr>
            </w:pPr>
            <w:r>
              <w:rPr>
                <w:spacing w:val="-2"/>
                <w:sz w:val="20"/>
              </w:rPr>
              <w:t>3,915,410</w:t>
            </w:r>
          </w:p>
        </w:tc>
        <w:tc>
          <w:tcPr>
            <w:tcW w:w="1754" w:type="dxa"/>
          </w:tcPr>
          <w:p>
            <w:pPr>
              <w:pStyle w:val="TableParagraph"/>
              <w:rPr>
                <w:sz w:val="20"/>
              </w:rPr>
            </w:pPr>
            <w:r>
              <w:rPr>
                <w:spacing w:val="-2"/>
                <w:sz w:val="20"/>
              </w:rPr>
              <w:t>2,172,917</w:t>
            </w:r>
          </w:p>
        </w:tc>
        <w:tc>
          <w:tcPr>
            <w:tcW w:w="2035" w:type="dxa"/>
          </w:tcPr>
          <w:p>
            <w:pPr>
              <w:pStyle w:val="TableParagraph"/>
              <w:rPr>
                <w:sz w:val="20"/>
              </w:rPr>
            </w:pPr>
            <w:r>
              <w:rPr>
                <w:spacing w:val="-2"/>
                <w:sz w:val="20"/>
              </w:rPr>
              <w:t>41,557,988</w:t>
            </w:r>
          </w:p>
        </w:tc>
      </w:tr>
      <w:tr>
        <w:trPr>
          <w:trHeight w:val="227" w:hRule="atLeast"/>
        </w:trPr>
        <w:tc>
          <w:tcPr>
            <w:tcW w:w="1399" w:type="dxa"/>
          </w:tcPr>
          <w:p>
            <w:pPr>
              <w:pStyle w:val="TableParagraph"/>
              <w:ind w:left="39" w:right="3"/>
              <w:jc w:val="center"/>
              <w:rPr>
                <w:sz w:val="20"/>
              </w:rPr>
            </w:pPr>
            <w:r>
              <w:rPr>
                <w:spacing w:val="-2"/>
                <w:sz w:val="20"/>
              </w:rPr>
              <w:t>30014</w:t>
            </w:r>
          </w:p>
        </w:tc>
        <w:tc>
          <w:tcPr>
            <w:tcW w:w="1999" w:type="dxa"/>
          </w:tcPr>
          <w:p>
            <w:pPr>
              <w:pStyle w:val="TableParagraph"/>
              <w:ind w:right="83"/>
              <w:rPr>
                <w:sz w:val="20"/>
              </w:rPr>
            </w:pPr>
            <w:r>
              <w:rPr>
                <w:spacing w:val="-2"/>
                <w:sz w:val="20"/>
              </w:rPr>
              <w:t>0.0022918</w:t>
            </w:r>
          </w:p>
        </w:tc>
        <w:tc>
          <w:tcPr>
            <w:tcW w:w="2097" w:type="dxa"/>
          </w:tcPr>
          <w:p>
            <w:pPr>
              <w:pStyle w:val="TableParagraph"/>
              <w:ind w:right="83"/>
              <w:rPr>
                <w:sz w:val="20"/>
              </w:rPr>
            </w:pPr>
            <w:r>
              <w:rPr>
                <w:spacing w:val="-2"/>
                <w:sz w:val="20"/>
              </w:rPr>
              <w:t>2,225,640</w:t>
            </w:r>
          </w:p>
        </w:tc>
        <w:tc>
          <w:tcPr>
            <w:tcW w:w="1754" w:type="dxa"/>
          </w:tcPr>
          <w:p>
            <w:pPr>
              <w:pStyle w:val="TableParagraph"/>
              <w:rPr>
                <w:sz w:val="20"/>
              </w:rPr>
            </w:pPr>
            <w:r>
              <w:rPr>
                <w:spacing w:val="-2"/>
                <w:sz w:val="20"/>
              </w:rPr>
              <w:t>1,235,154</w:t>
            </w:r>
          </w:p>
        </w:tc>
        <w:tc>
          <w:tcPr>
            <w:tcW w:w="2035" w:type="dxa"/>
          </w:tcPr>
          <w:p>
            <w:pPr>
              <w:pStyle w:val="TableParagraph"/>
              <w:rPr>
                <w:sz w:val="20"/>
              </w:rPr>
            </w:pPr>
            <w:r>
              <w:rPr>
                <w:spacing w:val="-2"/>
                <w:sz w:val="20"/>
              </w:rPr>
              <w:t>23,622,847</w:t>
            </w:r>
          </w:p>
        </w:tc>
      </w:tr>
    </w:tbl>
    <w:p>
      <w:pPr>
        <w:spacing w:after="0"/>
        <w:rPr>
          <w:sz w:val="20"/>
        </w:rPr>
        <w:sectPr>
          <w:pgSz w:w="12240" w:h="15840"/>
          <w:pgMar w:header="1106" w:footer="811" w:top="1860" w:bottom="1000" w:left="0" w:right="0"/>
        </w:sectPr>
      </w:pPr>
    </w:p>
    <w:p>
      <w:pPr>
        <w:pStyle w:val="BodyText"/>
        <w:spacing w:before="59"/>
      </w:pPr>
    </w:p>
    <w:tbl>
      <w:tblPr>
        <w:tblW w:w="0" w:type="auto"/>
        <w:jc w:val="left"/>
        <w:tblInd w:w="10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9"/>
        <w:gridCol w:w="1999"/>
        <w:gridCol w:w="2097"/>
        <w:gridCol w:w="1754"/>
        <w:gridCol w:w="2035"/>
      </w:tblGrid>
      <w:tr>
        <w:trPr>
          <w:trHeight w:val="1060" w:hRule="atLeast"/>
        </w:trPr>
        <w:tc>
          <w:tcPr>
            <w:tcW w:w="1399" w:type="dxa"/>
          </w:tcPr>
          <w:p>
            <w:pPr>
              <w:pStyle w:val="TableParagraph"/>
              <w:spacing w:line="240" w:lineRule="auto"/>
              <w:ind w:right="0"/>
              <w:jc w:val="left"/>
              <w:rPr>
                <w:sz w:val="20"/>
              </w:rPr>
            </w:pPr>
          </w:p>
          <w:p>
            <w:pPr>
              <w:pStyle w:val="TableParagraph"/>
              <w:spacing w:line="240" w:lineRule="auto" w:before="73"/>
              <w:ind w:right="0"/>
              <w:jc w:val="left"/>
              <w:rPr>
                <w:sz w:val="20"/>
              </w:rPr>
            </w:pPr>
          </w:p>
          <w:p>
            <w:pPr>
              <w:pStyle w:val="TableParagraph"/>
              <w:spacing w:line="250" w:lineRule="atLeast"/>
              <w:ind w:left="424" w:right="109" w:hanging="288"/>
              <w:jc w:val="left"/>
              <w:rPr>
                <w:b/>
                <w:sz w:val="20"/>
              </w:rPr>
            </w:pPr>
            <w:r>
              <w:rPr>
                <w:b/>
                <w:spacing w:val="-2"/>
                <w:sz w:val="20"/>
              </w:rPr>
              <w:t>Submission </w:t>
            </w:r>
            <w:r>
              <w:rPr>
                <w:b/>
                <w:sz w:val="20"/>
              </w:rPr>
              <w:t>Unit #</w:t>
            </w:r>
          </w:p>
        </w:tc>
        <w:tc>
          <w:tcPr>
            <w:tcW w:w="1999" w:type="dxa"/>
          </w:tcPr>
          <w:p>
            <w:pPr>
              <w:pStyle w:val="TableParagraph"/>
              <w:spacing w:line="240" w:lineRule="auto" w:before="46"/>
              <w:ind w:right="0"/>
              <w:jc w:val="left"/>
              <w:rPr>
                <w:sz w:val="20"/>
              </w:rPr>
            </w:pPr>
          </w:p>
          <w:p>
            <w:pPr>
              <w:pStyle w:val="TableParagraph"/>
              <w:spacing w:line="250" w:lineRule="atLeast"/>
              <w:ind w:left="30" w:right="0"/>
              <w:jc w:val="center"/>
              <w:rPr>
                <w:b/>
                <w:sz w:val="20"/>
              </w:rPr>
            </w:pPr>
            <w:r>
              <w:rPr>
                <w:b/>
                <w:spacing w:val="-2"/>
                <w:sz w:val="20"/>
              </w:rPr>
              <w:t>Weighted </w:t>
            </w:r>
            <w:r>
              <w:rPr>
                <w:b/>
                <w:sz w:val="20"/>
              </w:rPr>
              <w:t>Proportionate</w:t>
            </w:r>
            <w:r>
              <w:rPr>
                <w:b/>
                <w:spacing w:val="-14"/>
                <w:sz w:val="20"/>
              </w:rPr>
              <w:t> </w:t>
            </w:r>
            <w:r>
              <w:rPr>
                <w:b/>
                <w:sz w:val="20"/>
              </w:rPr>
              <w:t>Share </w:t>
            </w:r>
            <w:r>
              <w:rPr>
                <w:b/>
                <w:spacing w:val="-2"/>
                <w:sz w:val="20"/>
              </w:rPr>
              <w:t>Factor</w:t>
            </w:r>
          </w:p>
        </w:tc>
        <w:tc>
          <w:tcPr>
            <w:tcW w:w="2097" w:type="dxa"/>
          </w:tcPr>
          <w:p>
            <w:pPr>
              <w:pStyle w:val="TableParagraph"/>
              <w:spacing w:line="250" w:lineRule="atLeast" w:before="20"/>
              <w:ind w:left="93" w:right="66"/>
              <w:jc w:val="center"/>
              <w:rPr>
                <w:b/>
                <w:sz w:val="20"/>
              </w:rPr>
            </w:pPr>
            <w:r>
              <w:rPr>
                <w:b/>
                <w:sz w:val="20"/>
              </w:rPr>
              <w:t>Employer's</w:t>
            </w:r>
            <w:r>
              <w:rPr>
                <w:b/>
                <w:spacing w:val="-14"/>
                <w:sz w:val="20"/>
              </w:rPr>
              <w:t> </w:t>
            </w:r>
            <w:r>
              <w:rPr>
                <w:b/>
                <w:sz w:val="20"/>
              </w:rPr>
              <w:t>Share</w:t>
            </w:r>
            <w:r>
              <w:rPr>
                <w:b/>
                <w:spacing w:val="-14"/>
                <w:sz w:val="20"/>
              </w:rPr>
              <w:t> </w:t>
            </w:r>
            <w:r>
              <w:rPr>
                <w:b/>
                <w:sz w:val="20"/>
              </w:rPr>
              <w:t>of </w:t>
            </w:r>
            <w:r>
              <w:rPr>
                <w:b/>
                <w:spacing w:val="-2"/>
                <w:sz w:val="20"/>
              </w:rPr>
              <w:t>Non-employer </w:t>
            </w:r>
            <w:r>
              <w:rPr>
                <w:b/>
                <w:sz w:val="20"/>
              </w:rPr>
              <w:t>Contributing Entity </w:t>
            </w:r>
            <w:r>
              <w:rPr>
                <w:b/>
                <w:spacing w:val="-2"/>
                <w:sz w:val="20"/>
              </w:rPr>
              <w:t>Contributions</w:t>
            </w:r>
          </w:p>
        </w:tc>
        <w:tc>
          <w:tcPr>
            <w:tcW w:w="1754" w:type="dxa"/>
          </w:tcPr>
          <w:p>
            <w:pPr>
              <w:pStyle w:val="TableParagraph"/>
              <w:spacing w:line="240" w:lineRule="auto" w:before="46"/>
              <w:ind w:right="0"/>
              <w:jc w:val="left"/>
              <w:rPr>
                <w:sz w:val="20"/>
              </w:rPr>
            </w:pPr>
          </w:p>
          <w:p>
            <w:pPr>
              <w:pStyle w:val="TableParagraph"/>
              <w:spacing w:line="250" w:lineRule="atLeast"/>
              <w:ind w:left="31" w:right="0"/>
              <w:jc w:val="center"/>
              <w:rPr>
                <w:b/>
                <w:sz w:val="20"/>
              </w:rPr>
            </w:pPr>
            <w:r>
              <w:rPr>
                <w:b/>
                <w:spacing w:val="-2"/>
                <w:sz w:val="20"/>
              </w:rPr>
              <w:t>Employer's</w:t>
            </w:r>
            <w:r>
              <w:rPr>
                <w:b/>
                <w:spacing w:val="-12"/>
                <w:sz w:val="20"/>
              </w:rPr>
              <w:t> </w:t>
            </w:r>
            <w:r>
              <w:rPr>
                <w:b/>
                <w:spacing w:val="-2"/>
                <w:sz w:val="20"/>
              </w:rPr>
              <w:t>Share </w:t>
            </w:r>
            <w:r>
              <w:rPr>
                <w:b/>
                <w:sz w:val="20"/>
              </w:rPr>
              <w:t>of Pension </w:t>
            </w:r>
            <w:r>
              <w:rPr>
                <w:b/>
                <w:spacing w:val="-2"/>
                <w:sz w:val="20"/>
              </w:rPr>
              <w:t>Expense</w:t>
            </w:r>
          </w:p>
        </w:tc>
        <w:tc>
          <w:tcPr>
            <w:tcW w:w="2035" w:type="dxa"/>
          </w:tcPr>
          <w:p>
            <w:pPr>
              <w:pStyle w:val="TableParagraph"/>
              <w:spacing w:line="240" w:lineRule="auto" w:before="46"/>
              <w:ind w:right="0"/>
              <w:jc w:val="left"/>
              <w:rPr>
                <w:sz w:val="20"/>
              </w:rPr>
            </w:pPr>
          </w:p>
          <w:p>
            <w:pPr>
              <w:pStyle w:val="TableParagraph"/>
              <w:spacing w:line="250" w:lineRule="atLeast"/>
              <w:ind w:left="31" w:right="0"/>
              <w:jc w:val="center"/>
              <w:rPr>
                <w:b/>
                <w:sz w:val="20"/>
              </w:rPr>
            </w:pPr>
            <w:r>
              <w:rPr>
                <w:b/>
                <w:sz w:val="20"/>
              </w:rPr>
              <w:t>Net</w:t>
            </w:r>
            <w:r>
              <w:rPr>
                <w:b/>
                <w:spacing w:val="-14"/>
                <w:sz w:val="20"/>
              </w:rPr>
              <w:t> </w:t>
            </w:r>
            <w:r>
              <w:rPr>
                <w:b/>
                <w:sz w:val="20"/>
              </w:rPr>
              <w:t>Pension</w:t>
            </w:r>
            <w:r>
              <w:rPr>
                <w:b/>
                <w:spacing w:val="-14"/>
                <w:sz w:val="20"/>
              </w:rPr>
              <w:t> </w:t>
            </w:r>
            <w:r>
              <w:rPr>
                <w:b/>
                <w:sz w:val="20"/>
              </w:rPr>
              <w:t>Liability Associated with </w:t>
            </w:r>
            <w:r>
              <w:rPr>
                <w:b/>
                <w:spacing w:val="-2"/>
                <w:sz w:val="20"/>
              </w:rPr>
              <w:t>Employer</w:t>
            </w:r>
          </w:p>
        </w:tc>
      </w:tr>
      <w:tr>
        <w:trPr>
          <w:trHeight w:val="227" w:hRule="atLeast"/>
        </w:trPr>
        <w:tc>
          <w:tcPr>
            <w:tcW w:w="1399" w:type="dxa"/>
          </w:tcPr>
          <w:p>
            <w:pPr>
              <w:pStyle w:val="TableParagraph"/>
              <w:ind w:left="39" w:right="4"/>
              <w:jc w:val="center"/>
              <w:rPr>
                <w:sz w:val="20"/>
              </w:rPr>
            </w:pPr>
            <w:r>
              <w:rPr>
                <w:spacing w:val="-2"/>
                <w:sz w:val="20"/>
              </w:rPr>
              <w:t>30015</w:t>
            </w:r>
          </w:p>
        </w:tc>
        <w:tc>
          <w:tcPr>
            <w:tcW w:w="1999" w:type="dxa"/>
          </w:tcPr>
          <w:p>
            <w:pPr>
              <w:pStyle w:val="TableParagraph"/>
              <w:ind w:right="83"/>
              <w:rPr>
                <w:sz w:val="20"/>
              </w:rPr>
            </w:pPr>
            <w:r>
              <w:rPr>
                <w:spacing w:val="-2"/>
                <w:sz w:val="20"/>
              </w:rPr>
              <w:t>0.0025027</w:t>
            </w:r>
          </w:p>
        </w:tc>
        <w:tc>
          <w:tcPr>
            <w:tcW w:w="2097" w:type="dxa"/>
          </w:tcPr>
          <w:p>
            <w:pPr>
              <w:pStyle w:val="TableParagraph"/>
              <w:tabs>
                <w:tab w:pos="1003" w:val="left" w:leader="none"/>
              </w:tabs>
              <w:ind w:right="83"/>
              <w:rPr>
                <w:sz w:val="20"/>
              </w:rPr>
            </w:pPr>
            <w:r>
              <w:rPr>
                <w:spacing w:val="-10"/>
                <w:sz w:val="20"/>
              </w:rPr>
              <w:t>$</w:t>
            </w:r>
            <w:r>
              <w:rPr>
                <w:sz w:val="20"/>
              </w:rPr>
              <w:tab/>
            </w:r>
            <w:r>
              <w:rPr>
                <w:spacing w:val="-2"/>
                <w:sz w:val="20"/>
              </w:rPr>
              <w:t>2,430,452</w:t>
            </w:r>
          </w:p>
        </w:tc>
        <w:tc>
          <w:tcPr>
            <w:tcW w:w="1754" w:type="dxa"/>
          </w:tcPr>
          <w:p>
            <w:pPr>
              <w:pStyle w:val="TableParagraph"/>
              <w:tabs>
                <w:tab w:pos="659" w:val="left" w:leader="none"/>
              </w:tabs>
              <w:ind w:right="84"/>
              <w:rPr>
                <w:sz w:val="20"/>
              </w:rPr>
            </w:pPr>
            <w:r>
              <w:rPr>
                <w:spacing w:val="-10"/>
                <w:sz w:val="20"/>
              </w:rPr>
              <w:t>$</w:t>
            </w:r>
            <w:r>
              <w:rPr>
                <w:sz w:val="20"/>
              </w:rPr>
              <w:tab/>
            </w:r>
            <w:r>
              <w:rPr>
                <w:spacing w:val="-2"/>
                <w:sz w:val="20"/>
              </w:rPr>
              <w:t>1,348,817</w:t>
            </w:r>
          </w:p>
        </w:tc>
        <w:tc>
          <w:tcPr>
            <w:tcW w:w="2035" w:type="dxa"/>
          </w:tcPr>
          <w:p>
            <w:pPr>
              <w:pStyle w:val="TableParagraph"/>
              <w:tabs>
                <w:tab w:pos="830" w:val="left" w:leader="none"/>
              </w:tabs>
              <w:rPr>
                <w:sz w:val="20"/>
              </w:rPr>
            </w:pPr>
            <w:r>
              <w:rPr>
                <w:spacing w:val="-10"/>
                <w:sz w:val="20"/>
              </w:rPr>
              <w:t>$</w:t>
            </w:r>
            <w:r>
              <w:rPr>
                <w:sz w:val="20"/>
              </w:rPr>
              <w:tab/>
            </w:r>
            <w:r>
              <w:rPr>
                <w:spacing w:val="-2"/>
                <w:sz w:val="20"/>
              </w:rPr>
              <w:t>25,796,710</w:t>
            </w:r>
          </w:p>
        </w:tc>
      </w:tr>
      <w:tr>
        <w:trPr>
          <w:trHeight w:val="227" w:hRule="atLeast"/>
        </w:trPr>
        <w:tc>
          <w:tcPr>
            <w:tcW w:w="1399" w:type="dxa"/>
          </w:tcPr>
          <w:p>
            <w:pPr>
              <w:pStyle w:val="TableParagraph"/>
              <w:ind w:left="39" w:right="4"/>
              <w:jc w:val="center"/>
              <w:rPr>
                <w:sz w:val="20"/>
              </w:rPr>
            </w:pPr>
            <w:r>
              <w:rPr>
                <w:spacing w:val="-2"/>
                <w:sz w:val="20"/>
              </w:rPr>
              <w:t>30016</w:t>
            </w:r>
          </w:p>
        </w:tc>
        <w:tc>
          <w:tcPr>
            <w:tcW w:w="1999" w:type="dxa"/>
          </w:tcPr>
          <w:p>
            <w:pPr>
              <w:pStyle w:val="TableParagraph"/>
              <w:ind w:right="83"/>
              <w:rPr>
                <w:sz w:val="20"/>
              </w:rPr>
            </w:pPr>
            <w:r>
              <w:rPr>
                <w:spacing w:val="-2"/>
                <w:sz w:val="20"/>
              </w:rPr>
              <w:t>0.0000474</w:t>
            </w:r>
          </w:p>
        </w:tc>
        <w:tc>
          <w:tcPr>
            <w:tcW w:w="2097" w:type="dxa"/>
          </w:tcPr>
          <w:p>
            <w:pPr>
              <w:pStyle w:val="TableParagraph"/>
              <w:rPr>
                <w:sz w:val="20"/>
              </w:rPr>
            </w:pPr>
            <w:r>
              <w:rPr>
                <w:spacing w:val="-2"/>
                <w:sz w:val="20"/>
              </w:rPr>
              <w:t>46,032</w:t>
            </w:r>
          </w:p>
        </w:tc>
        <w:tc>
          <w:tcPr>
            <w:tcW w:w="1754" w:type="dxa"/>
          </w:tcPr>
          <w:p>
            <w:pPr>
              <w:pStyle w:val="TableParagraph"/>
              <w:rPr>
                <w:sz w:val="20"/>
              </w:rPr>
            </w:pPr>
            <w:r>
              <w:rPr>
                <w:spacing w:val="-2"/>
                <w:sz w:val="20"/>
              </w:rPr>
              <w:t>25,546</w:t>
            </w:r>
          </w:p>
        </w:tc>
        <w:tc>
          <w:tcPr>
            <w:tcW w:w="2035" w:type="dxa"/>
          </w:tcPr>
          <w:p>
            <w:pPr>
              <w:pStyle w:val="TableParagraph"/>
              <w:rPr>
                <w:sz w:val="20"/>
              </w:rPr>
            </w:pPr>
            <w:r>
              <w:rPr>
                <w:spacing w:val="-2"/>
                <w:sz w:val="20"/>
              </w:rPr>
              <w:t>488,578</w:t>
            </w:r>
          </w:p>
        </w:tc>
      </w:tr>
      <w:tr>
        <w:trPr>
          <w:trHeight w:val="227" w:hRule="atLeast"/>
        </w:trPr>
        <w:tc>
          <w:tcPr>
            <w:tcW w:w="1399" w:type="dxa"/>
          </w:tcPr>
          <w:p>
            <w:pPr>
              <w:pStyle w:val="TableParagraph"/>
              <w:ind w:left="39" w:right="4"/>
              <w:jc w:val="center"/>
              <w:rPr>
                <w:sz w:val="20"/>
              </w:rPr>
            </w:pPr>
            <w:r>
              <w:rPr>
                <w:spacing w:val="-2"/>
                <w:sz w:val="20"/>
              </w:rPr>
              <w:t>31001</w:t>
            </w:r>
          </w:p>
        </w:tc>
        <w:tc>
          <w:tcPr>
            <w:tcW w:w="1999" w:type="dxa"/>
          </w:tcPr>
          <w:p>
            <w:pPr>
              <w:pStyle w:val="TableParagraph"/>
              <w:ind w:right="83"/>
              <w:rPr>
                <w:sz w:val="20"/>
              </w:rPr>
            </w:pPr>
            <w:r>
              <w:rPr>
                <w:spacing w:val="-2"/>
                <w:sz w:val="20"/>
              </w:rPr>
              <w:t>0.0003705</w:t>
            </w:r>
          </w:p>
        </w:tc>
        <w:tc>
          <w:tcPr>
            <w:tcW w:w="2097" w:type="dxa"/>
          </w:tcPr>
          <w:p>
            <w:pPr>
              <w:pStyle w:val="TableParagraph"/>
              <w:rPr>
                <w:sz w:val="20"/>
              </w:rPr>
            </w:pPr>
            <w:r>
              <w:rPr>
                <w:spacing w:val="-2"/>
                <w:sz w:val="20"/>
              </w:rPr>
              <w:t>359,804</w:t>
            </w:r>
          </w:p>
        </w:tc>
        <w:tc>
          <w:tcPr>
            <w:tcW w:w="1754" w:type="dxa"/>
          </w:tcPr>
          <w:p>
            <w:pPr>
              <w:pStyle w:val="TableParagraph"/>
              <w:rPr>
                <w:sz w:val="20"/>
              </w:rPr>
            </w:pPr>
            <w:r>
              <w:rPr>
                <w:spacing w:val="-2"/>
                <w:sz w:val="20"/>
              </w:rPr>
              <w:t>199,679</w:t>
            </w:r>
          </w:p>
        </w:tc>
        <w:tc>
          <w:tcPr>
            <w:tcW w:w="2035" w:type="dxa"/>
          </w:tcPr>
          <w:p>
            <w:pPr>
              <w:pStyle w:val="TableParagraph"/>
              <w:rPr>
                <w:sz w:val="20"/>
              </w:rPr>
            </w:pPr>
            <w:r>
              <w:rPr>
                <w:spacing w:val="-2"/>
                <w:sz w:val="20"/>
              </w:rPr>
              <w:t>3,818,948</w:t>
            </w:r>
          </w:p>
        </w:tc>
      </w:tr>
      <w:tr>
        <w:trPr>
          <w:trHeight w:val="227" w:hRule="atLeast"/>
        </w:trPr>
        <w:tc>
          <w:tcPr>
            <w:tcW w:w="1399" w:type="dxa"/>
          </w:tcPr>
          <w:p>
            <w:pPr>
              <w:pStyle w:val="TableParagraph"/>
              <w:ind w:left="39" w:right="3"/>
              <w:jc w:val="center"/>
              <w:rPr>
                <w:sz w:val="20"/>
              </w:rPr>
            </w:pPr>
            <w:r>
              <w:rPr>
                <w:spacing w:val="-2"/>
                <w:sz w:val="20"/>
              </w:rPr>
              <w:t>31006</w:t>
            </w:r>
          </w:p>
        </w:tc>
        <w:tc>
          <w:tcPr>
            <w:tcW w:w="1999" w:type="dxa"/>
          </w:tcPr>
          <w:p>
            <w:pPr>
              <w:pStyle w:val="TableParagraph"/>
              <w:ind w:right="83"/>
              <w:rPr>
                <w:sz w:val="20"/>
              </w:rPr>
            </w:pPr>
            <w:r>
              <w:rPr>
                <w:spacing w:val="-2"/>
                <w:sz w:val="20"/>
              </w:rPr>
              <w:t>0.0027204</w:t>
            </w:r>
          </w:p>
        </w:tc>
        <w:tc>
          <w:tcPr>
            <w:tcW w:w="2097" w:type="dxa"/>
          </w:tcPr>
          <w:p>
            <w:pPr>
              <w:pStyle w:val="TableParagraph"/>
              <w:rPr>
                <w:sz w:val="20"/>
              </w:rPr>
            </w:pPr>
            <w:r>
              <w:rPr>
                <w:spacing w:val="-2"/>
                <w:sz w:val="20"/>
              </w:rPr>
              <w:t>2,641,867</w:t>
            </w:r>
          </w:p>
        </w:tc>
        <w:tc>
          <w:tcPr>
            <w:tcW w:w="1754" w:type="dxa"/>
          </w:tcPr>
          <w:p>
            <w:pPr>
              <w:pStyle w:val="TableParagraph"/>
              <w:rPr>
                <w:sz w:val="20"/>
              </w:rPr>
            </w:pPr>
            <w:r>
              <w:rPr>
                <w:spacing w:val="-2"/>
                <w:sz w:val="20"/>
              </w:rPr>
              <w:t>1,466,145</w:t>
            </w:r>
          </w:p>
        </w:tc>
        <w:tc>
          <w:tcPr>
            <w:tcW w:w="2035" w:type="dxa"/>
          </w:tcPr>
          <w:p>
            <w:pPr>
              <w:pStyle w:val="TableParagraph"/>
              <w:rPr>
                <w:sz w:val="20"/>
              </w:rPr>
            </w:pPr>
            <w:r>
              <w:rPr>
                <w:spacing w:val="-2"/>
                <w:sz w:val="20"/>
              </w:rPr>
              <w:t>28,040,664</w:t>
            </w:r>
          </w:p>
        </w:tc>
      </w:tr>
      <w:tr>
        <w:trPr>
          <w:trHeight w:val="227" w:hRule="atLeast"/>
        </w:trPr>
        <w:tc>
          <w:tcPr>
            <w:tcW w:w="1399" w:type="dxa"/>
          </w:tcPr>
          <w:p>
            <w:pPr>
              <w:pStyle w:val="TableParagraph"/>
              <w:ind w:left="39" w:right="3"/>
              <w:jc w:val="center"/>
              <w:rPr>
                <w:sz w:val="20"/>
              </w:rPr>
            </w:pPr>
            <w:r>
              <w:rPr>
                <w:spacing w:val="-2"/>
                <w:sz w:val="20"/>
              </w:rPr>
              <w:t>31008</w:t>
            </w:r>
          </w:p>
        </w:tc>
        <w:tc>
          <w:tcPr>
            <w:tcW w:w="1999" w:type="dxa"/>
          </w:tcPr>
          <w:p>
            <w:pPr>
              <w:pStyle w:val="TableParagraph"/>
              <w:ind w:right="83"/>
              <w:rPr>
                <w:sz w:val="20"/>
              </w:rPr>
            </w:pPr>
            <w:r>
              <w:rPr>
                <w:spacing w:val="-2"/>
                <w:sz w:val="20"/>
              </w:rPr>
              <w:t>0.0022773</w:t>
            </w:r>
          </w:p>
        </w:tc>
        <w:tc>
          <w:tcPr>
            <w:tcW w:w="2097" w:type="dxa"/>
          </w:tcPr>
          <w:p>
            <w:pPr>
              <w:pStyle w:val="TableParagraph"/>
              <w:rPr>
                <w:sz w:val="20"/>
              </w:rPr>
            </w:pPr>
            <w:r>
              <w:rPr>
                <w:spacing w:val="-2"/>
                <w:sz w:val="20"/>
              </w:rPr>
              <w:t>2,211,559</w:t>
            </w:r>
          </w:p>
        </w:tc>
        <w:tc>
          <w:tcPr>
            <w:tcW w:w="1754" w:type="dxa"/>
          </w:tcPr>
          <w:p>
            <w:pPr>
              <w:pStyle w:val="TableParagraph"/>
              <w:rPr>
                <w:sz w:val="20"/>
              </w:rPr>
            </w:pPr>
            <w:r>
              <w:rPr>
                <w:spacing w:val="-2"/>
                <w:sz w:val="20"/>
              </w:rPr>
              <w:t>1,227,339</w:t>
            </w:r>
          </w:p>
        </w:tc>
        <w:tc>
          <w:tcPr>
            <w:tcW w:w="2035" w:type="dxa"/>
          </w:tcPr>
          <w:p>
            <w:pPr>
              <w:pStyle w:val="TableParagraph"/>
              <w:rPr>
                <w:sz w:val="20"/>
              </w:rPr>
            </w:pPr>
            <w:r>
              <w:rPr>
                <w:spacing w:val="-2"/>
                <w:sz w:val="20"/>
              </w:rPr>
              <w:t>23,473,388</w:t>
            </w:r>
          </w:p>
        </w:tc>
      </w:tr>
      <w:tr>
        <w:trPr>
          <w:trHeight w:val="227" w:hRule="atLeast"/>
        </w:trPr>
        <w:tc>
          <w:tcPr>
            <w:tcW w:w="1399" w:type="dxa"/>
          </w:tcPr>
          <w:p>
            <w:pPr>
              <w:pStyle w:val="TableParagraph"/>
              <w:ind w:left="39" w:right="3"/>
              <w:jc w:val="center"/>
              <w:rPr>
                <w:sz w:val="20"/>
              </w:rPr>
            </w:pPr>
            <w:r>
              <w:rPr>
                <w:spacing w:val="-2"/>
                <w:sz w:val="20"/>
              </w:rPr>
              <w:t>32004</w:t>
            </w:r>
          </w:p>
        </w:tc>
        <w:tc>
          <w:tcPr>
            <w:tcW w:w="1999" w:type="dxa"/>
          </w:tcPr>
          <w:p>
            <w:pPr>
              <w:pStyle w:val="TableParagraph"/>
              <w:ind w:right="83"/>
              <w:rPr>
                <w:sz w:val="20"/>
              </w:rPr>
            </w:pPr>
            <w:r>
              <w:rPr>
                <w:spacing w:val="-2"/>
                <w:sz w:val="20"/>
              </w:rPr>
              <w:t>0.0037451</w:t>
            </w:r>
          </w:p>
        </w:tc>
        <w:tc>
          <w:tcPr>
            <w:tcW w:w="2097" w:type="dxa"/>
          </w:tcPr>
          <w:p>
            <w:pPr>
              <w:pStyle w:val="TableParagraph"/>
              <w:rPr>
                <w:sz w:val="20"/>
              </w:rPr>
            </w:pPr>
            <w:r>
              <w:rPr>
                <w:spacing w:val="-2"/>
                <w:sz w:val="20"/>
              </w:rPr>
              <w:t>3,636,986</w:t>
            </w:r>
          </w:p>
        </w:tc>
        <w:tc>
          <w:tcPr>
            <w:tcW w:w="1754" w:type="dxa"/>
          </w:tcPr>
          <w:p>
            <w:pPr>
              <w:pStyle w:val="TableParagraph"/>
              <w:rPr>
                <w:sz w:val="20"/>
              </w:rPr>
            </w:pPr>
            <w:r>
              <w:rPr>
                <w:spacing w:val="-2"/>
                <w:sz w:val="20"/>
              </w:rPr>
              <w:t>2,018,402</w:t>
            </w:r>
          </w:p>
        </w:tc>
        <w:tc>
          <w:tcPr>
            <w:tcW w:w="2035" w:type="dxa"/>
          </w:tcPr>
          <w:p>
            <w:pPr>
              <w:pStyle w:val="TableParagraph"/>
              <w:rPr>
                <w:sz w:val="20"/>
              </w:rPr>
            </w:pPr>
            <w:r>
              <w:rPr>
                <w:spacing w:val="-2"/>
                <w:sz w:val="20"/>
              </w:rPr>
              <w:t>38,602,812</w:t>
            </w:r>
          </w:p>
        </w:tc>
      </w:tr>
      <w:tr>
        <w:trPr>
          <w:trHeight w:val="227" w:hRule="atLeast"/>
        </w:trPr>
        <w:tc>
          <w:tcPr>
            <w:tcW w:w="1399" w:type="dxa"/>
          </w:tcPr>
          <w:p>
            <w:pPr>
              <w:pStyle w:val="TableParagraph"/>
              <w:ind w:left="39" w:right="3"/>
              <w:jc w:val="center"/>
              <w:rPr>
                <w:sz w:val="20"/>
              </w:rPr>
            </w:pPr>
            <w:r>
              <w:rPr>
                <w:spacing w:val="-2"/>
                <w:sz w:val="20"/>
              </w:rPr>
              <w:t>32005</w:t>
            </w:r>
          </w:p>
        </w:tc>
        <w:tc>
          <w:tcPr>
            <w:tcW w:w="1999" w:type="dxa"/>
          </w:tcPr>
          <w:p>
            <w:pPr>
              <w:pStyle w:val="TableParagraph"/>
              <w:ind w:right="83"/>
              <w:rPr>
                <w:sz w:val="20"/>
              </w:rPr>
            </w:pPr>
            <w:r>
              <w:rPr>
                <w:spacing w:val="-2"/>
                <w:sz w:val="20"/>
              </w:rPr>
              <w:t>0.0018629</w:t>
            </w:r>
          </w:p>
        </w:tc>
        <w:tc>
          <w:tcPr>
            <w:tcW w:w="2097" w:type="dxa"/>
          </w:tcPr>
          <w:p>
            <w:pPr>
              <w:pStyle w:val="TableParagraph"/>
              <w:rPr>
                <w:sz w:val="20"/>
              </w:rPr>
            </w:pPr>
            <w:r>
              <w:rPr>
                <w:spacing w:val="-2"/>
                <w:sz w:val="20"/>
              </w:rPr>
              <w:t>1,809,122</w:t>
            </w:r>
          </w:p>
        </w:tc>
        <w:tc>
          <w:tcPr>
            <w:tcW w:w="1754" w:type="dxa"/>
          </w:tcPr>
          <w:p>
            <w:pPr>
              <w:pStyle w:val="TableParagraph"/>
              <w:rPr>
                <w:sz w:val="20"/>
              </w:rPr>
            </w:pPr>
            <w:r>
              <w:rPr>
                <w:spacing w:val="-2"/>
                <w:sz w:val="20"/>
              </w:rPr>
              <w:t>1,004,000</w:t>
            </w:r>
          </w:p>
        </w:tc>
        <w:tc>
          <w:tcPr>
            <w:tcW w:w="2035" w:type="dxa"/>
          </w:tcPr>
          <w:p>
            <w:pPr>
              <w:pStyle w:val="TableParagraph"/>
              <w:rPr>
                <w:sz w:val="20"/>
              </w:rPr>
            </w:pPr>
            <w:r>
              <w:rPr>
                <w:spacing w:val="-2"/>
                <w:sz w:val="20"/>
              </w:rPr>
              <w:t>19,201,938</w:t>
            </w:r>
          </w:p>
        </w:tc>
      </w:tr>
      <w:tr>
        <w:trPr>
          <w:trHeight w:val="227" w:hRule="atLeast"/>
        </w:trPr>
        <w:tc>
          <w:tcPr>
            <w:tcW w:w="1399" w:type="dxa"/>
          </w:tcPr>
          <w:p>
            <w:pPr>
              <w:pStyle w:val="TableParagraph"/>
              <w:ind w:left="39" w:right="3"/>
              <w:jc w:val="center"/>
              <w:rPr>
                <w:sz w:val="20"/>
              </w:rPr>
            </w:pPr>
            <w:r>
              <w:rPr>
                <w:spacing w:val="-2"/>
                <w:sz w:val="20"/>
              </w:rPr>
              <w:t>32006</w:t>
            </w:r>
          </w:p>
        </w:tc>
        <w:tc>
          <w:tcPr>
            <w:tcW w:w="1999" w:type="dxa"/>
          </w:tcPr>
          <w:p>
            <w:pPr>
              <w:pStyle w:val="TableParagraph"/>
              <w:ind w:right="83"/>
              <w:rPr>
                <w:sz w:val="20"/>
              </w:rPr>
            </w:pPr>
            <w:r>
              <w:rPr>
                <w:spacing w:val="-2"/>
                <w:sz w:val="20"/>
              </w:rPr>
              <w:t>0.0036695</w:t>
            </w:r>
          </w:p>
        </w:tc>
        <w:tc>
          <w:tcPr>
            <w:tcW w:w="2097" w:type="dxa"/>
          </w:tcPr>
          <w:p>
            <w:pPr>
              <w:pStyle w:val="TableParagraph"/>
              <w:rPr>
                <w:sz w:val="20"/>
              </w:rPr>
            </w:pPr>
            <w:r>
              <w:rPr>
                <w:spacing w:val="-2"/>
                <w:sz w:val="20"/>
              </w:rPr>
              <w:t>3,563,569</w:t>
            </w:r>
          </w:p>
        </w:tc>
        <w:tc>
          <w:tcPr>
            <w:tcW w:w="1754" w:type="dxa"/>
          </w:tcPr>
          <w:p>
            <w:pPr>
              <w:pStyle w:val="TableParagraph"/>
              <w:rPr>
                <w:sz w:val="20"/>
              </w:rPr>
            </w:pPr>
            <w:r>
              <w:rPr>
                <w:spacing w:val="-2"/>
                <w:sz w:val="20"/>
              </w:rPr>
              <w:t>1,977,658</w:t>
            </w:r>
          </w:p>
        </w:tc>
        <w:tc>
          <w:tcPr>
            <w:tcW w:w="2035" w:type="dxa"/>
          </w:tcPr>
          <w:p>
            <w:pPr>
              <w:pStyle w:val="TableParagraph"/>
              <w:rPr>
                <w:sz w:val="20"/>
              </w:rPr>
            </w:pPr>
            <w:r>
              <w:rPr>
                <w:spacing w:val="-2"/>
                <w:sz w:val="20"/>
              </w:rPr>
              <w:t>37,823,562</w:t>
            </w:r>
          </w:p>
        </w:tc>
      </w:tr>
      <w:tr>
        <w:trPr>
          <w:trHeight w:val="227" w:hRule="atLeast"/>
        </w:trPr>
        <w:tc>
          <w:tcPr>
            <w:tcW w:w="1399" w:type="dxa"/>
          </w:tcPr>
          <w:p>
            <w:pPr>
              <w:pStyle w:val="TableParagraph"/>
              <w:ind w:left="39" w:right="3"/>
              <w:jc w:val="center"/>
              <w:rPr>
                <w:sz w:val="20"/>
              </w:rPr>
            </w:pPr>
            <w:r>
              <w:rPr>
                <w:spacing w:val="-2"/>
                <w:sz w:val="20"/>
              </w:rPr>
              <w:t>32007</w:t>
            </w:r>
          </w:p>
        </w:tc>
        <w:tc>
          <w:tcPr>
            <w:tcW w:w="1999" w:type="dxa"/>
          </w:tcPr>
          <w:p>
            <w:pPr>
              <w:pStyle w:val="TableParagraph"/>
              <w:ind w:right="83"/>
              <w:rPr>
                <w:sz w:val="20"/>
              </w:rPr>
            </w:pPr>
            <w:r>
              <w:rPr>
                <w:spacing w:val="-2"/>
                <w:sz w:val="20"/>
              </w:rPr>
              <w:t>0.0039686</w:t>
            </w:r>
          </w:p>
        </w:tc>
        <w:tc>
          <w:tcPr>
            <w:tcW w:w="2097" w:type="dxa"/>
          </w:tcPr>
          <w:p>
            <w:pPr>
              <w:pStyle w:val="TableParagraph"/>
              <w:rPr>
                <w:sz w:val="20"/>
              </w:rPr>
            </w:pPr>
            <w:r>
              <w:rPr>
                <w:spacing w:val="-2"/>
                <w:sz w:val="20"/>
              </w:rPr>
              <w:t>3,854,034</w:t>
            </w:r>
          </w:p>
        </w:tc>
        <w:tc>
          <w:tcPr>
            <w:tcW w:w="1754" w:type="dxa"/>
          </w:tcPr>
          <w:p>
            <w:pPr>
              <w:pStyle w:val="TableParagraph"/>
              <w:rPr>
                <w:sz w:val="20"/>
              </w:rPr>
            </w:pPr>
            <w:r>
              <w:rPr>
                <w:spacing w:val="-2"/>
                <w:sz w:val="20"/>
              </w:rPr>
              <w:t>2,138,856</w:t>
            </w:r>
          </w:p>
        </w:tc>
        <w:tc>
          <w:tcPr>
            <w:tcW w:w="2035" w:type="dxa"/>
          </w:tcPr>
          <w:p>
            <w:pPr>
              <w:pStyle w:val="TableParagraph"/>
              <w:rPr>
                <w:sz w:val="20"/>
              </w:rPr>
            </w:pPr>
            <w:r>
              <w:rPr>
                <w:spacing w:val="-2"/>
                <w:sz w:val="20"/>
              </w:rPr>
              <w:t>40,906,550</w:t>
            </w:r>
          </w:p>
        </w:tc>
      </w:tr>
      <w:tr>
        <w:trPr>
          <w:trHeight w:val="227" w:hRule="atLeast"/>
        </w:trPr>
        <w:tc>
          <w:tcPr>
            <w:tcW w:w="1399" w:type="dxa"/>
          </w:tcPr>
          <w:p>
            <w:pPr>
              <w:pStyle w:val="TableParagraph"/>
              <w:ind w:left="39" w:right="3"/>
              <w:jc w:val="center"/>
              <w:rPr>
                <w:sz w:val="20"/>
              </w:rPr>
            </w:pPr>
            <w:r>
              <w:rPr>
                <w:spacing w:val="-2"/>
                <w:sz w:val="20"/>
              </w:rPr>
              <w:t>32008</w:t>
            </w:r>
          </w:p>
        </w:tc>
        <w:tc>
          <w:tcPr>
            <w:tcW w:w="1999" w:type="dxa"/>
          </w:tcPr>
          <w:p>
            <w:pPr>
              <w:pStyle w:val="TableParagraph"/>
              <w:ind w:right="83"/>
              <w:rPr>
                <w:sz w:val="20"/>
              </w:rPr>
            </w:pPr>
            <w:r>
              <w:rPr>
                <w:spacing w:val="-2"/>
                <w:sz w:val="20"/>
              </w:rPr>
              <w:t>0.0011822</w:t>
            </w:r>
          </w:p>
        </w:tc>
        <w:tc>
          <w:tcPr>
            <w:tcW w:w="2097" w:type="dxa"/>
          </w:tcPr>
          <w:p>
            <w:pPr>
              <w:pStyle w:val="TableParagraph"/>
              <w:rPr>
                <w:sz w:val="20"/>
              </w:rPr>
            </w:pPr>
            <w:r>
              <w:rPr>
                <w:spacing w:val="-2"/>
                <w:sz w:val="20"/>
              </w:rPr>
              <w:t>1,148,072</w:t>
            </w:r>
          </w:p>
        </w:tc>
        <w:tc>
          <w:tcPr>
            <w:tcW w:w="1754" w:type="dxa"/>
          </w:tcPr>
          <w:p>
            <w:pPr>
              <w:pStyle w:val="TableParagraph"/>
              <w:rPr>
                <w:sz w:val="20"/>
              </w:rPr>
            </w:pPr>
            <w:r>
              <w:rPr>
                <w:spacing w:val="-2"/>
                <w:sz w:val="20"/>
              </w:rPr>
              <w:t>637,140</w:t>
            </w:r>
          </w:p>
        </w:tc>
        <w:tc>
          <w:tcPr>
            <w:tcW w:w="2035" w:type="dxa"/>
          </w:tcPr>
          <w:p>
            <w:pPr>
              <w:pStyle w:val="TableParagraph"/>
              <w:rPr>
                <w:sz w:val="20"/>
              </w:rPr>
            </w:pPr>
            <w:r>
              <w:rPr>
                <w:spacing w:val="-2"/>
                <w:sz w:val="20"/>
              </w:rPr>
              <w:t>12,185,588</w:t>
            </w:r>
          </w:p>
        </w:tc>
      </w:tr>
      <w:tr>
        <w:trPr>
          <w:trHeight w:val="227" w:hRule="atLeast"/>
        </w:trPr>
        <w:tc>
          <w:tcPr>
            <w:tcW w:w="1399" w:type="dxa"/>
          </w:tcPr>
          <w:p>
            <w:pPr>
              <w:pStyle w:val="TableParagraph"/>
              <w:ind w:left="39" w:right="3"/>
              <w:jc w:val="center"/>
              <w:rPr>
                <w:sz w:val="20"/>
              </w:rPr>
            </w:pPr>
            <w:r>
              <w:rPr>
                <w:spacing w:val="-2"/>
                <w:sz w:val="20"/>
              </w:rPr>
              <w:t>32010</w:t>
            </w:r>
          </w:p>
        </w:tc>
        <w:tc>
          <w:tcPr>
            <w:tcW w:w="1999" w:type="dxa"/>
          </w:tcPr>
          <w:p>
            <w:pPr>
              <w:pStyle w:val="TableParagraph"/>
              <w:ind w:right="83"/>
              <w:rPr>
                <w:sz w:val="20"/>
              </w:rPr>
            </w:pPr>
            <w:r>
              <w:rPr>
                <w:spacing w:val="-2"/>
                <w:sz w:val="20"/>
              </w:rPr>
              <w:t>0.0010679</w:t>
            </w:r>
          </w:p>
        </w:tc>
        <w:tc>
          <w:tcPr>
            <w:tcW w:w="2097" w:type="dxa"/>
          </w:tcPr>
          <w:p>
            <w:pPr>
              <w:pStyle w:val="TableParagraph"/>
              <w:rPr>
                <w:sz w:val="20"/>
              </w:rPr>
            </w:pPr>
            <w:r>
              <w:rPr>
                <w:spacing w:val="-2"/>
                <w:sz w:val="20"/>
              </w:rPr>
              <w:t>1,037,072</w:t>
            </w:r>
          </w:p>
        </w:tc>
        <w:tc>
          <w:tcPr>
            <w:tcW w:w="1754" w:type="dxa"/>
          </w:tcPr>
          <w:p>
            <w:pPr>
              <w:pStyle w:val="TableParagraph"/>
              <w:rPr>
                <w:sz w:val="20"/>
              </w:rPr>
            </w:pPr>
            <w:r>
              <w:rPr>
                <w:spacing w:val="-2"/>
                <w:sz w:val="20"/>
              </w:rPr>
              <w:t>575,539</w:t>
            </w:r>
          </w:p>
        </w:tc>
        <w:tc>
          <w:tcPr>
            <w:tcW w:w="2035" w:type="dxa"/>
          </w:tcPr>
          <w:p>
            <w:pPr>
              <w:pStyle w:val="TableParagraph"/>
              <w:rPr>
                <w:sz w:val="20"/>
              </w:rPr>
            </w:pPr>
            <w:r>
              <w:rPr>
                <w:spacing w:val="-2"/>
                <w:sz w:val="20"/>
              </w:rPr>
              <w:t>11,007,435</w:t>
            </w:r>
          </w:p>
        </w:tc>
      </w:tr>
      <w:tr>
        <w:trPr>
          <w:trHeight w:val="227" w:hRule="atLeast"/>
        </w:trPr>
        <w:tc>
          <w:tcPr>
            <w:tcW w:w="1399" w:type="dxa"/>
          </w:tcPr>
          <w:p>
            <w:pPr>
              <w:pStyle w:val="TableParagraph"/>
              <w:ind w:left="39" w:right="3"/>
              <w:jc w:val="center"/>
              <w:rPr>
                <w:sz w:val="20"/>
              </w:rPr>
            </w:pPr>
            <w:r>
              <w:rPr>
                <w:spacing w:val="-2"/>
                <w:sz w:val="20"/>
              </w:rPr>
              <w:t>33001</w:t>
            </w:r>
          </w:p>
        </w:tc>
        <w:tc>
          <w:tcPr>
            <w:tcW w:w="1999" w:type="dxa"/>
          </w:tcPr>
          <w:p>
            <w:pPr>
              <w:pStyle w:val="TableParagraph"/>
              <w:ind w:right="83"/>
              <w:rPr>
                <w:sz w:val="20"/>
              </w:rPr>
            </w:pPr>
            <w:r>
              <w:rPr>
                <w:spacing w:val="-2"/>
                <w:sz w:val="20"/>
              </w:rPr>
              <w:t>0.0008093</w:t>
            </w:r>
          </w:p>
        </w:tc>
        <w:tc>
          <w:tcPr>
            <w:tcW w:w="2097" w:type="dxa"/>
          </w:tcPr>
          <w:p>
            <w:pPr>
              <w:pStyle w:val="TableParagraph"/>
              <w:rPr>
                <w:sz w:val="20"/>
              </w:rPr>
            </w:pPr>
            <w:r>
              <w:rPr>
                <w:spacing w:val="-2"/>
                <w:sz w:val="20"/>
              </w:rPr>
              <w:t>785,937</w:t>
            </w:r>
          </w:p>
        </w:tc>
        <w:tc>
          <w:tcPr>
            <w:tcW w:w="1754" w:type="dxa"/>
          </w:tcPr>
          <w:p>
            <w:pPr>
              <w:pStyle w:val="TableParagraph"/>
              <w:rPr>
                <w:sz w:val="20"/>
              </w:rPr>
            </w:pPr>
            <w:r>
              <w:rPr>
                <w:spacing w:val="-2"/>
                <w:sz w:val="20"/>
              </w:rPr>
              <w:t>436,168</w:t>
            </w:r>
          </w:p>
        </w:tc>
        <w:tc>
          <w:tcPr>
            <w:tcW w:w="2035" w:type="dxa"/>
          </w:tcPr>
          <w:p>
            <w:pPr>
              <w:pStyle w:val="TableParagraph"/>
              <w:rPr>
                <w:sz w:val="20"/>
              </w:rPr>
            </w:pPr>
            <w:r>
              <w:rPr>
                <w:spacing w:val="-2"/>
                <w:sz w:val="20"/>
              </w:rPr>
              <w:t>8,341,902</w:t>
            </w:r>
          </w:p>
        </w:tc>
      </w:tr>
      <w:tr>
        <w:trPr>
          <w:trHeight w:val="227" w:hRule="atLeast"/>
        </w:trPr>
        <w:tc>
          <w:tcPr>
            <w:tcW w:w="1399" w:type="dxa"/>
          </w:tcPr>
          <w:p>
            <w:pPr>
              <w:pStyle w:val="TableParagraph"/>
              <w:ind w:left="39" w:right="3"/>
              <w:jc w:val="center"/>
              <w:rPr>
                <w:sz w:val="20"/>
              </w:rPr>
            </w:pPr>
            <w:r>
              <w:rPr>
                <w:spacing w:val="-2"/>
                <w:sz w:val="20"/>
              </w:rPr>
              <w:t>33005</w:t>
            </w:r>
          </w:p>
        </w:tc>
        <w:tc>
          <w:tcPr>
            <w:tcW w:w="1999" w:type="dxa"/>
          </w:tcPr>
          <w:p>
            <w:pPr>
              <w:pStyle w:val="TableParagraph"/>
              <w:ind w:right="83"/>
              <w:rPr>
                <w:sz w:val="20"/>
              </w:rPr>
            </w:pPr>
            <w:r>
              <w:rPr>
                <w:spacing w:val="-2"/>
                <w:sz w:val="20"/>
              </w:rPr>
              <w:t>0.0011877</w:t>
            </w:r>
          </w:p>
        </w:tc>
        <w:tc>
          <w:tcPr>
            <w:tcW w:w="2097" w:type="dxa"/>
          </w:tcPr>
          <w:p>
            <w:pPr>
              <w:pStyle w:val="TableParagraph"/>
              <w:rPr>
                <w:sz w:val="20"/>
              </w:rPr>
            </w:pPr>
            <w:r>
              <w:rPr>
                <w:spacing w:val="-2"/>
                <w:sz w:val="20"/>
              </w:rPr>
              <w:t>1,153,413</w:t>
            </w:r>
          </w:p>
        </w:tc>
        <w:tc>
          <w:tcPr>
            <w:tcW w:w="1754" w:type="dxa"/>
          </w:tcPr>
          <w:p>
            <w:pPr>
              <w:pStyle w:val="TableParagraph"/>
              <w:rPr>
                <w:sz w:val="20"/>
              </w:rPr>
            </w:pPr>
            <w:r>
              <w:rPr>
                <w:spacing w:val="-2"/>
                <w:sz w:val="20"/>
              </w:rPr>
              <w:t>640,105</w:t>
            </w:r>
          </w:p>
        </w:tc>
        <w:tc>
          <w:tcPr>
            <w:tcW w:w="2035" w:type="dxa"/>
          </w:tcPr>
          <w:p>
            <w:pPr>
              <w:pStyle w:val="TableParagraph"/>
              <w:rPr>
                <w:sz w:val="20"/>
              </w:rPr>
            </w:pPr>
            <w:r>
              <w:rPr>
                <w:spacing w:val="-2"/>
                <w:sz w:val="20"/>
              </w:rPr>
              <w:t>12,242,279</w:t>
            </w:r>
          </w:p>
        </w:tc>
      </w:tr>
      <w:tr>
        <w:trPr>
          <w:trHeight w:val="227" w:hRule="atLeast"/>
        </w:trPr>
        <w:tc>
          <w:tcPr>
            <w:tcW w:w="1399" w:type="dxa"/>
          </w:tcPr>
          <w:p>
            <w:pPr>
              <w:pStyle w:val="TableParagraph"/>
              <w:ind w:left="39" w:right="3"/>
              <w:jc w:val="center"/>
              <w:rPr>
                <w:sz w:val="20"/>
              </w:rPr>
            </w:pPr>
            <w:r>
              <w:rPr>
                <w:spacing w:val="-2"/>
                <w:sz w:val="20"/>
              </w:rPr>
              <w:t>33007</w:t>
            </w:r>
          </w:p>
        </w:tc>
        <w:tc>
          <w:tcPr>
            <w:tcW w:w="1999" w:type="dxa"/>
          </w:tcPr>
          <w:p>
            <w:pPr>
              <w:pStyle w:val="TableParagraph"/>
              <w:ind w:right="83"/>
              <w:rPr>
                <w:sz w:val="20"/>
              </w:rPr>
            </w:pPr>
            <w:r>
              <w:rPr>
                <w:spacing w:val="-2"/>
                <w:sz w:val="20"/>
              </w:rPr>
              <w:t>0.0012242</w:t>
            </w:r>
          </w:p>
        </w:tc>
        <w:tc>
          <w:tcPr>
            <w:tcW w:w="2097" w:type="dxa"/>
          </w:tcPr>
          <w:p>
            <w:pPr>
              <w:pStyle w:val="TableParagraph"/>
              <w:rPr>
                <w:sz w:val="20"/>
              </w:rPr>
            </w:pPr>
            <w:r>
              <w:rPr>
                <w:spacing w:val="-2"/>
                <w:sz w:val="20"/>
              </w:rPr>
              <w:t>1,188,860</w:t>
            </w:r>
          </w:p>
        </w:tc>
        <w:tc>
          <w:tcPr>
            <w:tcW w:w="1754" w:type="dxa"/>
          </w:tcPr>
          <w:p>
            <w:pPr>
              <w:pStyle w:val="TableParagraph"/>
              <w:rPr>
                <w:sz w:val="20"/>
              </w:rPr>
            </w:pPr>
            <w:r>
              <w:rPr>
                <w:spacing w:val="-2"/>
                <w:sz w:val="20"/>
              </w:rPr>
              <w:t>659,776</w:t>
            </w:r>
          </w:p>
        </w:tc>
        <w:tc>
          <w:tcPr>
            <w:tcW w:w="2035" w:type="dxa"/>
          </w:tcPr>
          <w:p>
            <w:pPr>
              <w:pStyle w:val="TableParagraph"/>
              <w:rPr>
                <w:sz w:val="20"/>
              </w:rPr>
            </w:pPr>
            <w:r>
              <w:rPr>
                <w:spacing w:val="-2"/>
                <w:sz w:val="20"/>
              </w:rPr>
              <w:t>12,618,505</w:t>
            </w:r>
          </w:p>
        </w:tc>
      </w:tr>
      <w:tr>
        <w:trPr>
          <w:trHeight w:val="227" w:hRule="atLeast"/>
        </w:trPr>
        <w:tc>
          <w:tcPr>
            <w:tcW w:w="1399" w:type="dxa"/>
          </w:tcPr>
          <w:p>
            <w:pPr>
              <w:pStyle w:val="TableParagraph"/>
              <w:ind w:left="39" w:right="3"/>
              <w:jc w:val="center"/>
              <w:rPr>
                <w:sz w:val="20"/>
              </w:rPr>
            </w:pPr>
            <w:r>
              <w:rPr>
                <w:spacing w:val="-2"/>
                <w:sz w:val="20"/>
              </w:rPr>
              <w:t>33008</w:t>
            </w:r>
          </w:p>
        </w:tc>
        <w:tc>
          <w:tcPr>
            <w:tcW w:w="1999" w:type="dxa"/>
          </w:tcPr>
          <w:p>
            <w:pPr>
              <w:pStyle w:val="TableParagraph"/>
              <w:ind w:right="83"/>
              <w:rPr>
                <w:sz w:val="20"/>
              </w:rPr>
            </w:pPr>
            <w:r>
              <w:rPr>
                <w:spacing w:val="-2"/>
                <w:sz w:val="20"/>
              </w:rPr>
              <w:t>0.0009336</w:t>
            </w:r>
          </w:p>
        </w:tc>
        <w:tc>
          <w:tcPr>
            <w:tcW w:w="2097" w:type="dxa"/>
          </w:tcPr>
          <w:p>
            <w:pPr>
              <w:pStyle w:val="TableParagraph"/>
              <w:rPr>
                <w:sz w:val="20"/>
              </w:rPr>
            </w:pPr>
            <w:r>
              <w:rPr>
                <w:spacing w:val="-2"/>
                <w:sz w:val="20"/>
              </w:rPr>
              <w:t>906,649</w:t>
            </w:r>
          </w:p>
        </w:tc>
        <w:tc>
          <w:tcPr>
            <w:tcW w:w="1754" w:type="dxa"/>
          </w:tcPr>
          <w:p>
            <w:pPr>
              <w:pStyle w:val="TableParagraph"/>
              <w:ind w:right="81"/>
              <w:rPr>
                <w:sz w:val="20"/>
              </w:rPr>
            </w:pPr>
            <w:r>
              <w:rPr>
                <w:spacing w:val="-2"/>
                <w:sz w:val="20"/>
              </w:rPr>
              <w:t>503,159</w:t>
            </w:r>
          </w:p>
        </w:tc>
        <w:tc>
          <w:tcPr>
            <w:tcW w:w="2035" w:type="dxa"/>
          </w:tcPr>
          <w:p>
            <w:pPr>
              <w:pStyle w:val="TableParagraph"/>
              <w:ind w:right="81"/>
              <w:rPr>
                <w:sz w:val="20"/>
              </w:rPr>
            </w:pPr>
            <w:r>
              <w:rPr>
                <w:spacing w:val="-2"/>
                <w:sz w:val="20"/>
              </w:rPr>
              <w:t>9,623,130</w:t>
            </w:r>
          </w:p>
        </w:tc>
      </w:tr>
      <w:tr>
        <w:trPr>
          <w:trHeight w:val="227" w:hRule="atLeast"/>
        </w:trPr>
        <w:tc>
          <w:tcPr>
            <w:tcW w:w="1399" w:type="dxa"/>
          </w:tcPr>
          <w:p>
            <w:pPr>
              <w:pStyle w:val="TableParagraph"/>
              <w:ind w:left="39" w:right="2"/>
              <w:jc w:val="center"/>
              <w:rPr>
                <w:sz w:val="20"/>
              </w:rPr>
            </w:pPr>
            <w:r>
              <w:rPr>
                <w:spacing w:val="-2"/>
                <w:sz w:val="20"/>
              </w:rPr>
              <w:t>33010</w:t>
            </w:r>
          </w:p>
        </w:tc>
        <w:tc>
          <w:tcPr>
            <w:tcW w:w="1999" w:type="dxa"/>
          </w:tcPr>
          <w:p>
            <w:pPr>
              <w:pStyle w:val="TableParagraph"/>
              <w:ind w:right="83"/>
              <w:rPr>
                <w:sz w:val="20"/>
              </w:rPr>
            </w:pPr>
            <w:r>
              <w:rPr>
                <w:spacing w:val="-2"/>
                <w:sz w:val="20"/>
              </w:rPr>
              <w:t>0.0053437</w:t>
            </w:r>
          </w:p>
        </w:tc>
        <w:tc>
          <w:tcPr>
            <w:tcW w:w="2097" w:type="dxa"/>
          </w:tcPr>
          <w:p>
            <w:pPr>
              <w:pStyle w:val="TableParagraph"/>
              <w:rPr>
                <w:sz w:val="20"/>
              </w:rPr>
            </w:pPr>
            <w:r>
              <w:rPr>
                <w:spacing w:val="-2"/>
                <w:sz w:val="20"/>
              </w:rPr>
              <w:t>5,189,438</w:t>
            </w:r>
          </w:p>
        </w:tc>
        <w:tc>
          <w:tcPr>
            <w:tcW w:w="1754" w:type="dxa"/>
          </w:tcPr>
          <w:p>
            <w:pPr>
              <w:pStyle w:val="TableParagraph"/>
              <w:rPr>
                <w:sz w:val="20"/>
              </w:rPr>
            </w:pPr>
            <w:r>
              <w:rPr>
                <w:spacing w:val="-2"/>
                <w:sz w:val="20"/>
              </w:rPr>
              <w:t>2,879,959</w:t>
            </w:r>
          </w:p>
        </w:tc>
        <w:tc>
          <w:tcPr>
            <w:tcW w:w="2035" w:type="dxa"/>
          </w:tcPr>
          <w:p>
            <w:pPr>
              <w:pStyle w:val="TableParagraph"/>
              <w:ind w:right="81"/>
              <w:rPr>
                <w:sz w:val="20"/>
              </w:rPr>
            </w:pPr>
            <w:r>
              <w:rPr>
                <w:spacing w:val="-2"/>
                <w:sz w:val="20"/>
              </w:rPr>
              <w:t>55,080,465</w:t>
            </w:r>
          </w:p>
        </w:tc>
      </w:tr>
      <w:tr>
        <w:trPr>
          <w:trHeight w:val="227" w:hRule="atLeast"/>
        </w:trPr>
        <w:tc>
          <w:tcPr>
            <w:tcW w:w="1399" w:type="dxa"/>
          </w:tcPr>
          <w:p>
            <w:pPr>
              <w:pStyle w:val="TableParagraph"/>
              <w:ind w:left="39" w:right="2"/>
              <w:jc w:val="center"/>
              <w:rPr>
                <w:sz w:val="20"/>
              </w:rPr>
            </w:pPr>
            <w:r>
              <w:rPr>
                <w:spacing w:val="-2"/>
                <w:sz w:val="20"/>
              </w:rPr>
              <w:t>34001</w:t>
            </w:r>
          </w:p>
        </w:tc>
        <w:tc>
          <w:tcPr>
            <w:tcW w:w="1999" w:type="dxa"/>
          </w:tcPr>
          <w:p>
            <w:pPr>
              <w:pStyle w:val="TableParagraph"/>
              <w:ind w:right="83"/>
              <w:rPr>
                <w:sz w:val="20"/>
              </w:rPr>
            </w:pPr>
            <w:r>
              <w:rPr>
                <w:spacing w:val="-2"/>
                <w:sz w:val="20"/>
              </w:rPr>
              <w:t>0.0016199</w:t>
            </w:r>
          </w:p>
        </w:tc>
        <w:tc>
          <w:tcPr>
            <w:tcW w:w="2097" w:type="dxa"/>
          </w:tcPr>
          <w:p>
            <w:pPr>
              <w:pStyle w:val="TableParagraph"/>
              <w:rPr>
                <w:sz w:val="20"/>
              </w:rPr>
            </w:pPr>
            <w:r>
              <w:rPr>
                <w:spacing w:val="-2"/>
                <w:sz w:val="20"/>
              </w:rPr>
              <w:t>1,573,137</w:t>
            </w:r>
          </w:p>
        </w:tc>
        <w:tc>
          <w:tcPr>
            <w:tcW w:w="1754" w:type="dxa"/>
          </w:tcPr>
          <w:p>
            <w:pPr>
              <w:pStyle w:val="TableParagraph"/>
              <w:ind w:right="81"/>
              <w:rPr>
                <w:sz w:val="20"/>
              </w:rPr>
            </w:pPr>
            <w:r>
              <w:rPr>
                <w:spacing w:val="-2"/>
                <w:sz w:val="20"/>
              </w:rPr>
              <w:t>873,037</w:t>
            </w:r>
          </w:p>
        </w:tc>
        <w:tc>
          <w:tcPr>
            <w:tcW w:w="2035" w:type="dxa"/>
          </w:tcPr>
          <w:p>
            <w:pPr>
              <w:pStyle w:val="TableParagraph"/>
              <w:ind w:right="81"/>
              <w:rPr>
                <w:sz w:val="20"/>
              </w:rPr>
            </w:pPr>
            <w:r>
              <w:rPr>
                <w:spacing w:val="-2"/>
                <w:sz w:val="20"/>
              </w:rPr>
              <w:t>16,697,203</w:t>
            </w:r>
          </w:p>
        </w:tc>
      </w:tr>
      <w:tr>
        <w:trPr>
          <w:trHeight w:val="227" w:hRule="atLeast"/>
        </w:trPr>
        <w:tc>
          <w:tcPr>
            <w:tcW w:w="1399" w:type="dxa"/>
          </w:tcPr>
          <w:p>
            <w:pPr>
              <w:pStyle w:val="TableParagraph"/>
              <w:ind w:left="39" w:right="2"/>
              <w:jc w:val="center"/>
              <w:rPr>
                <w:sz w:val="20"/>
              </w:rPr>
            </w:pPr>
            <w:r>
              <w:rPr>
                <w:spacing w:val="-2"/>
                <w:sz w:val="20"/>
              </w:rPr>
              <w:t>34002</w:t>
            </w:r>
          </w:p>
        </w:tc>
        <w:tc>
          <w:tcPr>
            <w:tcW w:w="1999" w:type="dxa"/>
          </w:tcPr>
          <w:p>
            <w:pPr>
              <w:pStyle w:val="TableParagraph"/>
              <w:ind w:right="83"/>
              <w:rPr>
                <w:sz w:val="20"/>
              </w:rPr>
            </w:pPr>
            <w:r>
              <w:rPr>
                <w:spacing w:val="-2"/>
                <w:sz w:val="20"/>
              </w:rPr>
              <w:t>0.0011328</w:t>
            </w:r>
          </w:p>
        </w:tc>
        <w:tc>
          <w:tcPr>
            <w:tcW w:w="2097" w:type="dxa"/>
          </w:tcPr>
          <w:p>
            <w:pPr>
              <w:pStyle w:val="TableParagraph"/>
              <w:rPr>
                <w:sz w:val="20"/>
              </w:rPr>
            </w:pPr>
            <w:r>
              <w:rPr>
                <w:spacing w:val="-2"/>
                <w:sz w:val="20"/>
              </w:rPr>
              <w:t>1,100,098</w:t>
            </w:r>
          </w:p>
        </w:tc>
        <w:tc>
          <w:tcPr>
            <w:tcW w:w="1754" w:type="dxa"/>
          </w:tcPr>
          <w:p>
            <w:pPr>
              <w:pStyle w:val="TableParagraph"/>
              <w:ind w:right="81"/>
              <w:rPr>
                <w:sz w:val="20"/>
              </w:rPr>
            </w:pPr>
            <w:r>
              <w:rPr>
                <w:spacing w:val="-2"/>
                <w:sz w:val="20"/>
              </w:rPr>
              <w:t>610,517</w:t>
            </w:r>
          </w:p>
        </w:tc>
        <w:tc>
          <w:tcPr>
            <w:tcW w:w="2035" w:type="dxa"/>
          </w:tcPr>
          <w:p>
            <w:pPr>
              <w:pStyle w:val="TableParagraph"/>
              <w:ind w:right="81"/>
              <w:rPr>
                <w:sz w:val="20"/>
              </w:rPr>
            </w:pPr>
            <w:r>
              <w:rPr>
                <w:spacing w:val="-2"/>
                <w:sz w:val="20"/>
              </w:rPr>
              <w:t>11,676,395</w:t>
            </w:r>
          </w:p>
        </w:tc>
      </w:tr>
      <w:tr>
        <w:trPr>
          <w:trHeight w:val="227" w:hRule="atLeast"/>
        </w:trPr>
        <w:tc>
          <w:tcPr>
            <w:tcW w:w="1399" w:type="dxa"/>
          </w:tcPr>
          <w:p>
            <w:pPr>
              <w:pStyle w:val="TableParagraph"/>
              <w:ind w:left="39" w:right="2"/>
              <w:jc w:val="center"/>
              <w:rPr>
                <w:sz w:val="20"/>
              </w:rPr>
            </w:pPr>
            <w:r>
              <w:rPr>
                <w:spacing w:val="-2"/>
                <w:sz w:val="20"/>
              </w:rPr>
              <w:t>34003</w:t>
            </w:r>
          </w:p>
        </w:tc>
        <w:tc>
          <w:tcPr>
            <w:tcW w:w="1999" w:type="dxa"/>
          </w:tcPr>
          <w:p>
            <w:pPr>
              <w:pStyle w:val="TableParagraph"/>
              <w:ind w:right="83"/>
              <w:rPr>
                <w:sz w:val="20"/>
              </w:rPr>
            </w:pPr>
            <w:r>
              <w:rPr>
                <w:spacing w:val="-2"/>
                <w:sz w:val="20"/>
              </w:rPr>
              <w:t>0.0018926</w:t>
            </w:r>
          </w:p>
        </w:tc>
        <w:tc>
          <w:tcPr>
            <w:tcW w:w="2097" w:type="dxa"/>
          </w:tcPr>
          <w:p>
            <w:pPr>
              <w:pStyle w:val="TableParagraph"/>
              <w:rPr>
                <w:sz w:val="20"/>
              </w:rPr>
            </w:pPr>
            <w:r>
              <w:rPr>
                <w:spacing w:val="-2"/>
                <w:sz w:val="20"/>
              </w:rPr>
              <w:t>1,837,964</w:t>
            </w:r>
          </w:p>
        </w:tc>
        <w:tc>
          <w:tcPr>
            <w:tcW w:w="1754" w:type="dxa"/>
          </w:tcPr>
          <w:p>
            <w:pPr>
              <w:pStyle w:val="TableParagraph"/>
              <w:rPr>
                <w:sz w:val="20"/>
              </w:rPr>
            </w:pPr>
            <w:r>
              <w:rPr>
                <w:spacing w:val="-2"/>
                <w:sz w:val="20"/>
              </w:rPr>
              <w:t>1,020,007</w:t>
            </w:r>
          </w:p>
        </w:tc>
        <w:tc>
          <w:tcPr>
            <w:tcW w:w="2035" w:type="dxa"/>
          </w:tcPr>
          <w:p>
            <w:pPr>
              <w:pStyle w:val="TableParagraph"/>
              <w:ind w:right="81"/>
              <w:rPr>
                <w:sz w:val="20"/>
              </w:rPr>
            </w:pPr>
            <w:r>
              <w:rPr>
                <w:spacing w:val="-2"/>
                <w:sz w:val="20"/>
              </w:rPr>
              <w:t>19,508,073</w:t>
            </w:r>
          </w:p>
        </w:tc>
      </w:tr>
      <w:tr>
        <w:trPr>
          <w:trHeight w:val="227" w:hRule="atLeast"/>
        </w:trPr>
        <w:tc>
          <w:tcPr>
            <w:tcW w:w="1399" w:type="dxa"/>
          </w:tcPr>
          <w:p>
            <w:pPr>
              <w:pStyle w:val="TableParagraph"/>
              <w:ind w:left="39" w:right="2"/>
              <w:jc w:val="center"/>
              <w:rPr>
                <w:sz w:val="20"/>
              </w:rPr>
            </w:pPr>
            <w:r>
              <w:rPr>
                <w:spacing w:val="-2"/>
                <w:sz w:val="20"/>
              </w:rPr>
              <w:t>34005</w:t>
            </w:r>
          </w:p>
        </w:tc>
        <w:tc>
          <w:tcPr>
            <w:tcW w:w="1999" w:type="dxa"/>
          </w:tcPr>
          <w:p>
            <w:pPr>
              <w:pStyle w:val="TableParagraph"/>
              <w:ind w:right="83"/>
              <w:rPr>
                <w:sz w:val="20"/>
              </w:rPr>
            </w:pPr>
            <w:r>
              <w:rPr>
                <w:spacing w:val="-2"/>
                <w:sz w:val="20"/>
              </w:rPr>
              <w:t>0.0081437</w:t>
            </w:r>
          </w:p>
        </w:tc>
        <w:tc>
          <w:tcPr>
            <w:tcW w:w="2097" w:type="dxa"/>
          </w:tcPr>
          <w:p>
            <w:pPr>
              <w:pStyle w:val="TableParagraph"/>
              <w:rPr>
                <w:sz w:val="20"/>
              </w:rPr>
            </w:pPr>
            <w:r>
              <w:rPr>
                <w:spacing w:val="-2"/>
                <w:sz w:val="20"/>
              </w:rPr>
              <w:t>7,908,608</w:t>
            </w:r>
          </w:p>
        </w:tc>
        <w:tc>
          <w:tcPr>
            <w:tcW w:w="1754" w:type="dxa"/>
          </w:tcPr>
          <w:p>
            <w:pPr>
              <w:pStyle w:val="TableParagraph"/>
              <w:rPr>
                <w:sz w:val="20"/>
              </w:rPr>
            </w:pPr>
            <w:r>
              <w:rPr>
                <w:spacing w:val="-2"/>
                <w:sz w:val="20"/>
              </w:rPr>
              <w:t>4,389,004</w:t>
            </w:r>
          </w:p>
        </w:tc>
        <w:tc>
          <w:tcPr>
            <w:tcW w:w="2035" w:type="dxa"/>
          </w:tcPr>
          <w:p>
            <w:pPr>
              <w:pStyle w:val="TableParagraph"/>
              <w:ind w:right="81"/>
              <w:rPr>
                <w:sz w:val="20"/>
              </w:rPr>
            </w:pPr>
            <w:r>
              <w:rPr>
                <w:spacing w:val="-2"/>
                <w:sz w:val="20"/>
              </w:rPr>
              <w:t>83,941,610</w:t>
            </w:r>
          </w:p>
        </w:tc>
      </w:tr>
      <w:tr>
        <w:trPr>
          <w:trHeight w:val="227" w:hRule="atLeast"/>
        </w:trPr>
        <w:tc>
          <w:tcPr>
            <w:tcW w:w="1399" w:type="dxa"/>
          </w:tcPr>
          <w:p>
            <w:pPr>
              <w:pStyle w:val="TableParagraph"/>
              <w:ind w:left="39" w:right="2"/>
              <w:jc w:val="center"/>
              <w:rPr>
                <w:sz w:val="20"/>
              </w:rPr>
            </w:pPr>
            <w:r>
              <w:rPr>
                <w:spacing w:val="-2"/>
                <w:sz w:val="20"/>
              </w:rPr>
              <w:t>34007</w:t>
            </w:r>
          </w:p>
        </w:tc>
        <w:tc>
          <w:tcPr>
            <w:tcW w:w="1999" w:type="dxa"/>
          </w:tcPr>
          <w:p>
            <w:pPr>
              <w:pStyle w:val="TableParagraph"/>
              <w:ind w:right="83"/>
              <w:rPr>
                <w:sz w:val="20"/>
              </w:rPr>
            </w:pPr>
            <w:r>
              <w:rPr>
                <w:spacing w:val="-2"/>
                <w:sz w:val="20"/>
              </w:rPr>
              <w:t>0.0015153</w:t>
            </w:r>
          </w:p>
        </w:tc>
        <w:tc>
          <w:tcPr>
            <w:tcW w:w="2097" w:type="dxa"/>
          </w:tcPr>
          <w:p>
            <w:pPr>
              <w:pStyle w:val="TableParagraph"/>
              <w:ind w:right="83"/>
              <w:rPr>
                <w:sz w:val="20"/>
              </w:rPr>
            </w:pPr>
            <w:r>
              <w:rPr>
                <w:spacing w:val="-2"/>
                <w:sz w:val="20"/>
              </w:rPr>
              <w:t>1,471,556</w:t>
            </w:r>
          </w:p>
        </w:tc>
        <w:tc>
          <w:tcPr>
            <w:tcW w:w="1754" w:type="dxa"/>
          </w:tcPr>
          <w:p>
            <w:pPr>
              <w:pStyle w:val="TableParagraph"/>
              <w:rPr>
                <w:sz w:val="20"/>
              </w:rPr>
            </w:pPr>
            <w:r>
              <w:rPr>
                <w:spacing w:val="-2"/>
                <w:sz w:val="20"/>
              </w:rPr>
              <w:t>816,663</w:t>
            </w:r>
          </w:p>
        </w:tc>
        <w:tc>
          <w:tcPr>
            <w:tcW w:w="2035" w:type="dxa"/>
          </w:tcPr>
          <w:p>
            <w:pPr>
              <w:pStyle w:val="TableParagraph"/>
              <w:rPr>
                <w:sz w:val="20"/>
              </w:rPr>
            </w:pPr>
            <w:r>
              <w:rPr>
                <w:spacing w:val="-2"/>
                <w:sz w:val="20"/>
              </w:rPr>
              <w:t>15,619,033</w:t>
            </w:r>
          </w:p>
        </w:tc>
      </w:tr>
      <w:tr>
        <w:trPr>
          <w:trHeight w:val="227" w:hRule="atLeast"/>
        </w:trPr>
        <w:tc>
          <w:tcPr>
            <w:tcW w:w="1399" w:type="dxa"/>
          </w:tcPr>
          <w:p>
            <w:pPr>
              <w:pStyle w:val="TableParagraph"/>
              <w:ind w:left="39" w:right="4"/>
              <w:jc w:val="center"/>
              <w:rPr>
                <w:sz w:val="20"/>
              </w:rPr>
            </w:pPr>
            <w:r>
              <w:rPr>
                <w:spacing w:val="-2"/>
                <w:sz w:val="20"/>
              </w:rPr>
              <w:t>35015</w:t>
            </w:r>
          </w:p>
        </w:tc>
        <w:tc>
          <w:tcPr>
            <w:tcW w:w="1999" w:type="dxa"/>
          </w:tcPr>
          <w:p>
            <w:pPr>
              <w:pStyle w:val="TableParagraph"/>
              <w:ind w:right="83"/>
              <w:rPr>
                <w:sz w:val="20"/>
              </w:rPr>
            </w:pPr>
            <w:r>
              <w:rPr>
                <w:spacing w:val="-2"/>
                <w:sz w:val="20"/>
              </w:rPr>
              <w:t>0.0063125</w:t>
            </w:r>
          </w:p>
        </w:tc>
        <w:tc>
          <w:tcPr>
            <w:tcW w:w="2097" w:type="dxa"/>
          </w:tcPr>
          <w:p>
            <w:pPr>
              <w:pStyle w:val="TableParagraph"/>
              <w:ind w:right="83"/>
              <w:rPr>
                <w:sz w:val="20"/>
              </w:rPr>
            </w:pPr>
            <w:r>
              <w:rPr>
                <w:spacing w:val="-2"/>
                <w:sz w:val="20"/>
              </w:rPr>
              <w:t>6,130,271</w:t>
            </w:r>
          </w:p>
        </w:tc>
        <w:tc>
          <w:tcPr>
            <w:tcW w:w="1754" w:type="dxa"/>
          </w:tcPr>
          <w:p>
            <w:pPr>
              <w:pStyle w:val="TableParagraph"/>
              <w:rPr>
                <w:sz w:val="20"/>
              </w:rPr>
            </w:pPr>
            <w:r>
              <w:rPr>
                <w:spacing w:val="-2"/>
                <w:sz w:val="20"/>
              </w:rPr>
              <w:t>3,402,089</w:t>
            </w:r>
          </w:p>
        </w:tc>
        <w:tc>
          <w:tcPr>
            <w:tcW w:w="2035" w:type="dxa"/>
          </w:tcPr>
          <w:p>
            <w:pPr>
              <w:pStyle w:val="TableParagraph"/>
              <w:rPr>
                <w:sz w:val="20"/>
              </w:rPr>
            </w:pPr>
            <w:r>
              <w:rPr>
                <w:spacing w:val="-2"/>
                <w:sz w:val="20"/>
              </w:rPr>
              <w:t>65,066,421</w:t>
            </w:r>
          </w:p>
        </w:tc>
      </w:tr>
      <w:tr>
        <w:trPr>
          <w:trHeight w:val="227" w:hRule="atLeast"/>
        </w:trPr>
        <w:tc>
          <w:tcPr>
            <w:tcW w:w="1399" w:type="dxa"/>
          </w:tcPr>
          <w:p>
            <w:pPr>
              <w:pStyle w:val="TableParagraph"/>
              <w:ind w:left="39" w:right="4"/>
              <w:jc w:val="center"/>
              <w:rPr>
                <w:sz w:val="20"/>
              </w:rPr>
            </w:pPr>
            <w:r>
              <w:rPr>
                <w:spacing w:val="-2"/>
                <w:sz w:val="20"/>
              </w:rPr>
              <w:t>36001</w:t>
            </w:r>
          </w:p>
        </w:tc>
        <w:tc>
          <w:tcPr>
            <w:tcW w:w="1999" w:type="dxa"/>
          </w:tcPr>
          <w:p>
            <w:pPr>
              <w:pStyle w:val="TableParagraph"/>
              <w:ind w:right="83"/>
              <w:rPr>
                <w:sz w:val="20"/>
              </w:rPr>
            </w:pPr>
            <w:r>
              <w:rPr>
                <w:spacing w:val="-2"/>
                <w:sz w:val="20"/>
              </w:rPr>
              <w:t>0.0002857</w:t>
            </w:r>
          </w:p>
        </w:tc>
        <w:tc>
          <w:tcPr>
            <w:tcW w:w="2097" w:type="dxa"/>
          </w:tcPr>
          <w:p>
            <w:pPr>
              <w:pStyle w:val="TableParagraph"/>
              <w:rPr>
                <w:sz w:val="20"/>
              </w:rPr>
            </w:pPr>
            <w:r>
              <w:rPr>
                <w:spacing w:val="-2"/>
                <w:sz w:val="20"/>
              </w:rPr>
              <w:t>277,452</w:t>
            </w:r>
          </w:p>
        </w:tc>
        <w:tc>
          <w:tcPr>
            <w:tcW w:w="1754" w:type="dxa"/>
          </w:tcPr>
          <w:p>
            <w:pPr>
              <w:pStyle w:val="TableParagraph"/>
              <w:rPr>
                <w:sz w:val="20"/>
              </w:rPr>
            </w:pPr>
            <w:r>
              <w:rPr>
                <w:spacing w:val="-2"/>
                <w:sz w:val="20"/>
              </w:rPr>
              <w:t>153,977</w:t>
            </w:r>
          </w:p>
        </w:tc>
        <w:tc>
          <w:tcPr>
            <w:tcW w:w="2035" w:type="dxa"/>
          </w:tcPr>
          <w:p>
            <w:pPr>
              <w:pStyle w:val="TableParagraph"/>
              <w:rPr>
                <w:sz w:val="20"/>
              </w:rPr>
            </w:pPr>
            <w:r>
              <w:rPr>
                <w:spacing w:val="-2"/>
                <w:sz w:val="20"/>
              </w:rPr>
              <w:t>2,944,868</w:t>
            </w:r>
          </w:p>
        </w:tc>
      </w:tr>
      <w:tr>
        <w:trPr>
          <w:trHeight w:val="227" w:hRule="atLeast"/>
        </w:trPr>
        <w:tc>
          <w:tcPr>
            <w:tcW w:w="1399" w:type="dxa"/>
          </w:tcPr>
          <w:p>
            <w:pPr>
              <w:pStyle w:val="TableParagraph"/>
              <w:ind w:left="39" w:right="3"/>
              <w:jc w:val="center"/>
              <w:rPr>
                <w:sz w:val="20"/>
              </w:rPr>
            </w:pPr>
            <w:r>
              <w:rPr>
                <w:spacing w:val="-2"/>
                <w:sz w:val="20"/>
              </w:rPr>
              <w:t>36008</w:t>
            </w:r>
          </w:p>
        </w:tc>
        <w:tc>
          <w:tcPr>
            <w:tcW w:w="1999" w:type="dxa"/>
          </w:tcPr>
          <w:p>
            <w:pPr>
              <w:pStyle w:val="TableParagraph"/>
              <w:ind w:right="83"/>
              <w:rPr>
                <w:sz w:val="20"/>
              </w:rPr>
            </w:pPr>
            <w:r>
              <w:rPr>
                <w:spacing w:val="-2"/>
                <w:sz w:val="20"/>
              </w:rPr>
              <w:t>0.0004964</w:t>
            </w:r>
          </w:p>
        </w:tc>
        <w:tc>
          <w:tcPr>
            <w:tcW w:w="2097" w:type="dxa"/>
          </w:tcPr>
          <w:p>
            <w:pPr>
              <w:pStyle w:val="TableParagraph"/>
              <w:rPr>
                <w:sz w:val="20"/>
              </w:rPr>
            </w:pPr>
            <w:r>
              <w:rPr>
                <w:spacing w:val="-2"/>
                <w:sz w:val="20"/>
              </w:rPr>
              <w:t>482,070</w:t>
            </w:r>
          </w:p>
        </w:tc>
        <w:tc>
          <w:tcPr>
            <w:tcW w:w="1754" w:type="dxa"/>
          </w:tcPr>
          <w:p>
            <w:pPr>
              <w:pStyle w:val="TableParagraph"/>
              <w:rPr>
                <w:sz w:val="20"/>
              </w:rPr>
            </w:pPr>
            <w:r>
              <w:rPr>
                <w:spacing w:val="-2"/>
                <w:sz w:val="20"/>
              </w:rPr>
              <w:t>267,532</w:t>
            </w:r>
          </w:p>
        </w:tc>
        <w:tc>
          <w:tcPr>
            <w:tcW w:w="2035" w:type="dxa"/>
          </w:tcPr>
          <w:p>
            <w:pPr>
              <w:pStyle w:val="TableParagraph"/>
              <w:rPr>
                <w:sz w:val="20"/>
              </w:rPr>
            </w:pPr>
            <w:r>
              <w:rPr>
                <w:spacing w:val="-2"/>
                <w:sz w:val="20"/>
              </w:rPr>
              <w:t>5,116,669</w:t>
            </w:r>
          </w:p>
        </w:tc>
      </w:tr>
      <w:tr>
        <w:trPr>
          <w:trHeight w:val="227" w:hRule="atLeast"/>
        </w:trPr>
        <w:tc>
          <w:tcPr>
            <w:tcW w:w="1399" w:type="dxa"/>
          </w:tcPr>
          <w:p>
            <w:pPr>
              <w:pStyle w:val="TableParagraph"/>
              <w:ind w:left="39" w:right="3"/>
              <w:jc w:val="center"/>
              <w:rPr>
                <w:sz w:val="20"/>
              </w:rPr>
            </w:pPr>
            <w:r>
              <w:rPr>
                <w:spacing w:val="-2"/>
                <w:sz w:val="20"/>
              </w:rPr>
              <w:t>36013</w:t>
            </w:r>
          </w:p>
        </w:tc>
        <w:tc>
          <w:tcPr>
            <w:tcW w:w="1999" w:type="dxa"/>
          </w:tcPr>
          <w:p>
            <w:pPr>
              <w:pStyle w:val="TableParagraph"/>
              <w:ind w:right="83"/>
              <w:rPr>
                <w:sz w:val="20"/>
              </w:rPr>
            </w:pPr>
            <w:r>
              <w:rPr>
                <w:spacing w:val="-2"/>
                <w:sz w:val="20"/>
              </w:rPr>
              <w:t>0.0039386</w:t>
            </w:r>
          </w:p>
        </w:tc>
        <w:tc>
          <w:tcPr>
            <w:tcW w:w="2097" w:type="dxa"/>
          </w:tcPr>
          <w:p>
            <w:pPr>
              <w:pStyle w:val="TableParagraph"/>
              <w:rPr>
                <w:sz w:val="20"/>
              </w:rPr>
            </w:pPr>
            <w:r>
              <w:rPr>
                <w:spacing w:val="-2"/>
                <w:sz w:val="20"/>
              </w:rPr>
              <w:t>3,824,900</w:t>
            </w:r>
          </w:p>
        </w:tc>
        <w:tc>
          <w:tcPr>
            <w:tcW w:w="1754" w:type="dxa"/>
          </w:tcPr>
          <w:p>
            <w:pPr>
              <w:pStyle w:val="TableParagraph"/>
              <w:rPr>
                <w:sz w:val="20"/>
              </w:rPr>
            </w:pPr>
            <w:r>
              <w:rPr>
                <w:spacing w:val="-2"/>
                <w:sz w:val="20"/>
              </w:rPr>
              <w:t>2,122,688</w:t>
            </w:r>
          </w:p>
        </w:tc>
        <w:tc>
          <w:tcPr>
            <w:tcW w:w="2035" w:type="dxa"/>
          </w:tcPr>
          <w:p>
            <w:pPr>
              <w:pStyle w:val="TableParagraph"/>
              <w:rPr>
                <w:sz w:val="20"/>
              </w:rPr>
            </w:pPr>
            <w:r>
              <w:rPr>
                <w:spacing w:val="-2"/>
                <w:sz w:val="20"/>
              </w:rPr>
              <w:t>40,597,324</w:t>
            </w:r>
          </w:p>
        </w:tc>
      </w:tr>
      <w:tr>
        <w:trPr>
          <w:trHeight w:val="227" w:hRule="atLeast"/>
        </w:trPr>
        <w:tc>
          <w:tcPr>
            <w:tcW w:w="1399" w:type="dxa"/>
          </w:tcPr>
          <w:p>
            <w:pPr>
              <w:pStyle w:val="TableParagraph"/>
              <w:ind w:left="39" w:right="3"/>
              <w:jc w:val="center"/>
              <w:rPr>
                <w:sz w:val="20"/>
              </w:rPr>
            </w:pPr>
            <w:r>
              <w:rPr>
                <w:spacing w:val="-2"/>
                <w:sz w:val="20"/>
              </w:rPr>
              <w:t>36014</w:t>
            </w:r>
          </w:p>
        </w:tc>
        <w:tc>
          <w:tcPr>
            <w:tcW w:w="1999" w:type="dxa"/>
          </w:tcPr>
          <w:p>
            <w:pPr>
              <w:pStyle w:val="TableParagraph"/>
              <w:ind w:right="83"/>
              <w:rPr>
                <w:sz w:val="20"/>
              </w:rPr>
            </w:pPr>
            <w:r>
              <w:rPr>
                <w:spacing w:val="-2"/>
                <w:sz w:val="20"/>
              </w:rPr>
              <w:t>0.0019092</w:t>
            </w:r>
          </w:p>
        </w:tc>
        <w:tc>
          <w:tcPr>
            <w:tcW w:w="2097" w:type="dxa"/>
          </w:tcPr>
          <w:p>
            <w:pPr>
              <w:pStyle w:val="TableParagraph"/>
              <w:rPr>
                <w:sz w:val="20"/>
              </w:rPr>
            </w:pPr>
            <w:r>
              <w:rPr>
                <w:spacing w:val="-2"/>
                <w:sz w:val="20"/>
              </w:rPr>
              <w:t>1,854,085</w:t>
            </w:r>
          </w:p>
        </w:tc>
        <w:tc>
          <w:tcPr>
            <w:tcW w:w="1754" w:type="dxa"/>
          </w:tcPr>
          <w:p>
            <w:pPr>
              <w:pStyle w:val="TableParagraph"/>
              <w:rPr>
                <w:sz w:val="20"/>
              </w:rPr>
            </w:pPr>
            <w:r>
              <w:rPr>
                <w:spacing w:val="-2"/>
                <w:sz w:val="20"/>
              </w:rPr>
              <w:t>1,028,953</w:t>
            </w:r>
          </w:p>
        </w:tc>
        <w:tc>
          <w:tcPr>
            <w:tcW w:w="2035" w:type="dxa"/>
          </w:tcPr>
          <w:p>
            <w:pPr>
              <w:pStyle w:val="TableParagraph"/>
              <w:rPr>
                <w:sz w:val="20"/>
              </w:rPr>
            </w:pPr>
            <w:r>
              <w:rPr>
                <w:spacing w:val="-2"/>
                <w:sz w:val="20"/>
              </w:rPr>
              <w:t>19,679,178</w:t>
            </w:r>
          </w:p>
        </w:tc>
      </w:tr>
      <w:tr>
        <w:trPr>
          <w:trHeight w:val="227" w:hRule="atLeast"/>
        </w:trPr>
        <w:tc>
          <w:tcPr>
            <w:tcW w:w="1399" w:type="dxa"/>
          </w:tcPr>
          <w:p>
            <w:pPr>
              <w:pStyle w:val="TableParagraph"/>
              <w:ind w:left="39" w:right="3"/>
              <w:jc w:val="center"/>
              <w:rPr>
                <w:sz w:val="20"/>
              </w:rPr>
            </w:pPr>
            <w:r>
              <w:rPr>
                <w:spacing w:val="-2"/>
                <w:sz w:val="20"/>
              </w:rPr>
              <w:t>37006</w:t>
            </w:r>
          </w:p>
        </w:tc>
        <w:tc>
          <w:tcPr>
            <w:tcW w:w="1999" w:type="dxa"/>
          </w:tcPr>
          <w:p>
            <w:pPr>
              <w:pStyle w:val="TableParagraph"/>
              <w:ind w:right="83"/>
              <w:rPr>
                <w:sz w:val="20"/>
              </w:rPr>
            </w:pPr>
            <w:r>
              <w:rPr>
                <w:spacing w:val="-2"/>
                <w:sz w:val="20"/>
              </w:rPr>
              <w:t>0.0014094</w:t>
            </w:r>
          </w:p>
        </w:tc>
        <w:tc>
          <w:tcPr>
            <w:tcW w:w="2097" w:type="dxa"/>
          </w:tcPr>
          <w:p>
            <w:pPr>
              <w:pStyle w:val="TableParagraph"/>
              <w:rPr>
                <w:sz w:val="20"/>
              </w:rPr>
            </w:pPr>
            <w:r>
              <w:rPr>
                <w:spacing w:val="-2"/>
                <w:sz w:val="20"/>
              </w:rPr>
              <w:t>1,368,713</w:t>
            </w:r>
          </w:p>
        </w:tc>
        <w:tc>
          <w:tcPr>
            <w:tcW w:w="1754" w:type="dxa"/>
          </w:tcPr>
          <w:p>
            <w:pPr>
              <w:pStyle w:val="TableParagraph"/>
              <w:rPr>
                <w:sz w:val="20"/>
              </w:rPr>
            </w:pPr>
            <w:r>
              <w:rPr>
                <w:spacing w:val="-2"/>
                <w:sz w:val="20"/>
              </w:rPr>
              <w:t>759,589</w:t>
            </w:r>
          </w:p>
        </w:tc>
        <w:tc>
          <w:tcPr>
            <w:tcW w:w="2035" w:type="dxa"/>
          </w:tcPr>
          <w:p>
            <w:pPr>
              <w:pStyle w:val="TableParagraph"/>
              <w:rPr>
                <w:sz w:val="20"/>
              </w:rPr>
            </w:pPr>
            <w:r>
              <w:rPr>
                <w:spacing w:val="-2"/>
                <w:sz w:val="20"/>
              </w:rPr>
              <w:t>14,527,464</w:t>
            </w:r>
          </w:p>
        </w:tc>
      </w:tr>
      <w:tr>
        <w:trPr>
          <w:trHeight w:val="227" w:hRule="atLeast"/>
        </w:trPr>
        <w:tc>
          <w:tcPr>
            <w:tcW w:w="1399" w:type="dxa"/>
          </w:tcPr>
          <w:p>
            <w:pPr>
              <w:pStyle w:val="TableParagraph"/>
              <w:ind w:left="39" w:right="3"/>
              <w:jc w:val="center"/>
              <w:rPr>
                <w:sz w:val="20"/>
              </w:rPr>
            </w:pPr>
            <w:r>
              <w:rPr>
                <w:spacing w:val="-2"/>
                <w:sz w:val="20"/>
              </w:rPr>
              <w:t>37010</w:t>
            </w:r>
          </w:p>
        </w:tc>
        <w:tc>
          <w:tcPr>
            <w:tcW w:w="1999" w:type="dxa"/>
          </w:tcPr>
          <w:p>
            <w:pPr>
              <w:pStyle w:val="TableParagraph"/>
              <w:ind w:right="83"/>
              <w:rPr>
                <w:sz w:val="20"/>
              </w:rPr>
            </w:pPr>
            <w:r>
              <w:rPr>
                <w:spacing w:val="-2"/>
                <w:sz w:val="20"/>
              </w:rPr>
              <w:t>0.0028787</w:t>
            </w:r>
          </w:p>
        </w:tc>
        <w:tc>
          <w:tcPr>
            <w:tcW w:w="2097" w:type="dxa"/>
          </w:tcPr>
          <w:p>
            <w:pPr>
              <w:pStyle w:val="TableParagraph"/>
              <w:rPr>
                <w:sz w:val="20"/>
              </w:rPr>
            </w:pPr>
            <w:r>
              <w:rPr>
                <w:spacing w:val="-2"/>
                <w:sz w:val="20"/>
              </w:rPr>
              <w:t>2,795,598</w:t>
            </w:r>
          </w:p>
        </w:tc>
        <w:tc>
          <w:tcPr>
            <w:tcW w:w="1754" w:type="dxa"/>
          </w:tcPr>
          <w:p>
            <w:pPr>
              <w:pStyle w:val="TableParagraph"/>
              <w:rPr>
                <w:sz w:val="20"/>
              </w:rPr>
            </w:pPr>
            <w:r>
              <w:rPr>
                <w:spacing w:val="-2"/>
                <w:sz w:val="20"/>
              </w:rPr>
              <w:t>1,551,460</w:t>
            </w:r>
          </w:p>
        </w:tc>
        <w:tc>
          <w:tcPr>
            <w:tcW w:w="2035" w:type="dxa"/>
          </w:tcPr>
          <w:p>
            <w:pPr>
              <w:pStyle w:val="TableParagraph"/>
              <w:rPr>
                <w:sz w:val="20"/>
              </w:rPr>
            </w:pPr>
            <w:r>
              <w:rPr>
                <w:spacing w:val="-2"/>
                <w:sz w:val="20"/>
              </w:rPr>
              <w:t>29,672,350</w:t>
            </w:r>
          </w:p>
        </w:tc>
      </w:tr>
      <w:tr>
        <w:trPr>
          <w:trHeight w:val="227" w:hRule="atLeast"/>
        </w:trPr>
        <w:tc>
          <w:tcPr>
            <w:tcW w:w="1399" w:type="dxa"/>
          </w:tcPr>
          <w:p>
            <w:pPr>
              <w:pStyle w:val="TableParagraph"/>
              <w:ind w:left="39" w:right="3"/>
              <w:jc w:val="center"/>
              <w:rPr>
                <w:sz w:val="20"/>
              </w:rPr>
            </w:pPr>
            <w:r>
              <w:rPr>
                <w:spacing w:val="-2"/>
                <w:sz w:val="20"/>
              </w:rPr>
              <w:t>38011</w:t>
            </w:r>
          </w:p>
        </w:tc>
        <w:tc>
          <w:tcPr>
            <w:tcW w:w="1999" w:type="dxa"/>
          </w:tcPr>
          <w:p>
            <w:pPr>
              <w:pStyle w:val="TableParagraph"/>
              <w:ind w:right="83"/>
              <w:rPr>
                <w:sz w:val="20"/>
              </w:rPr>
            </w:pPr>
            <w:r>
              <w:rPr>
                <w:spacing w:val="-2"/>
                <w:sz w:val="20"/>
              </w:rPr>
              <w:t>0.0036901</w:t>
            </w:r>
          </w:p>
        </w:tc>
        <w:tc>
          <w:tcPr>
            <w:tcW w:w="2097" w:type="dxa"/>
          </w:tcPr>
          <w:p>
            <w:pPr>
              <w:pStyle w:val="TableParagraph"/>
              <w:rPr>
                <w:sz w:val="20"/>
              </w:rPr>
            </w:pPr>
            <w:r>
              <w:rPr>
                <w:spacing w:val="-2"/>
                <w:sz w:val="20"/>
              </w:rPr>
              <w:t>3,583,574</w:t>
            </w:r>
          </w:p>
        </w:tc>
        <w:tc>
          <w:tcPr>
            <w:tcW w:w="1754" w:type="dxa"/>
          </w:tcPr>
          <w:p>
            <w:pPr>
              <w:pStyle w:val="TableParagraph"/>
              <w:rPr>
                <w:sz w:val="20"/>
              </w:rPr>
            </w:pPr>
            <w:r>
              <w:rPr>
                <w:spacing w:val="-2"/>
                <w:sz w:val="20"/>
              </w:rPr>
              <w:t>1,988,760</w:t>
            </w:r>
          </w:p>
        </w:tc>
        <w:tc>
          <w:tcPr>
            <w:tcW w:w="2035" w:type="dxa"/>
          </w:tcPr>
          <w:p>
            <w:pPr>
              <w:pStyle w:val="TableParagraph"/>
              <w:rPr>
                <w:sz w:val="20"/>
              </w:rPr>
            </w:pPr>
            <w:r>
              <w:rPr>
                <w:spacing w:val="-2"/>
                <w:sz w:val="20"/>
              </w:rPr>
              <w:t>38,035,897</w:t>
            </w:r>
          </w:p>
        </w:tc>
      </w:tr>
      <w:tr>
        <w:trPr>
          <w:trHeight w:val="227" w:hRule="atLeast"/>
        </w:trPr>
        <w:tc>
          <w:tcPr>
            <w:tcW w:w="1399" w:type="dxa"/>
          </w:tcPr>
          <w:p>
            <w:pPr>
              <w:pStyle w:val="TableParagraph"/>
              <w:ind w:left="39" w:right="3"/>
              <w:jc w:val="center"/>
              <w:rPr>
                <w:sz w:val="20"/>
              </w:rPr>
            </w:pPr>
            <w:r>
              <w:rPr>
                <w:spacing w:val="-2"/>
                <w:sz w:val="20"/>
              </w:rPr>
              <w:t>39003</w:t>
            </w:r>
          </w:p>
        </w:tc>
        <w:tc>
          <w:tcPr>
            <w:tcW w:w="1999" w:type="dxa"/>
          </w:tcPr>
          <w:p>
            <w:pPr>
              <w:pStyle w:val="TableParagraph"/>
              <w:ind w:right="83"/>
              <w:rPr>
                <w:sz w:val="20"/>
              </w:rPr>
            </w:pPr>
            <w:r>
              <w:rPr>
                <w:spacing w:val="-2"/>
                <w:sz w:val="20"/>
              </w:rPr>
              <w:t>0.0014143</w:t>
            </w:r>
          </w:p>
        </w:tc>
        <w:tc>
          <w:tcPr>
            <w:tcW w:w="2097" w:type="dxa"/>
          </w:tcPr>
          <w:p>
            <w:pPr>
              <w:pStyle w:val="TableParagraph"/>
              <w:rPr>
                <w:sz w:val="20"/>
              </w:rPr>
            </w:pPr>
            <w:r>
              <w:rPr>
                <w:spacing w:val="-2"/>
                <w:sz w:val="20"/>
              </w:rPr>
              <w:t>1,373,472</w:t>
            </w:r>
          </w:p>
        </w:tc>
        <w:tc>
          <w:tcPr>
            <w:tcW w:w="1754" w:type="dxa"/>
          </w:tcPr>
          <w:p>
            <w:pPr>
              <w:pStyle w:val="TableParagraph"/>
              <w:rPr>
                <w:sz w:val="20"/>
              </w:rPr>
            </w:pPr>
            <w:r>
              <w:rPr>
                <w:spacing w:val="-2"/>
                <w:sz w:val="20"/>
              </w:rPr>
              <w:t>762,230</w:t>
            </w:r>
          </w:p>
        </w:tc>
        <w:tc>
          <w:tcPr>
            <w:tcW w:w="2035" w:type="dxa"/>
          </w:tcPr>
          <w:p>
            <w:pPr>
              <w:pStyle w:val="TableParagraph"/>
              <w:rPr>
                <w:sz w:val="20"/>
              </w:rPr>
            </w:pPr>
            <w:r>
              <w:rPr>
                <w:spacing w:val="-2"/>
                <w:sz w:val="20"/>
              </w:rPr>
              <w:t>14,577,971</w:t>
            </w:r>
          </w:p>
        </w:tc>
      </w:tr>
      <w:tr>
        <w:trPr>
          <w:trHeight w:val="227" w:hRule="atLeast"/>
        </w:trPr>
        <w:tc>
          <w:tcPr>
            <w:tcW w:w="1399" w:type="dxa"/>
          </w:tcPr>
          <w:p>
            <w:pPr>
              <w:pStyle w:val="TableParagraph"/>
              <w:ind w:left="39" w:right="3"/>
              <w:jc w:val="center"/>
              <w:rPr>
                <w:sz w:val="20"/>
              </w:rPr>
            </w:pPr>
            <w:r>
              <w:rPr>
                <w:spacing w:val="-2"/>
                <w:sz w:val="20"/>
              </w:rPr>
              <w:t>39004</w:t>
            </w:r>
          </w:p>
        </w:tc>
        <w:tc>
          <w:tcPr>
            <w:tcW w:w="1999" w:type="dxa"/>
          </w:tcPr>
          <w:p>
            <w:pPr>
              <w:pStyle w:val="TableParagraph"/>
              <w:ind w:right="83"/>
              <w:rPr>
                <w:sz w:val="20"/>
              </w:rPr>
            </w:pPr>
            <w:r>
              <w:rPr>
                <w:spacing w:val="-2"/>
                <w:sz w:val="20"/>
              </w:rPr>
              <w:t>0.0035689</w:t>
            </w:r>
          </w:p>
        </w:tc>
        <w:tc>
          <w:tcPr>
            <w:tcW w:w="2097" w:type="dxa"/>
          </w:tcPr>
          <w:p>
            <w:pPr>
              <w:pStyle w:val="TableParagraph"/>
              <w:rPr>
                <w:sz w:val="20"/>
              </w:rPr>
            </w:pPr>
            <w:r>
              <w:rPr>
                <w:spacing w:val="-2"/>
                <w:sz w:val="20"/>
              </w:rPr>
              <w:t>3,465,873</w:t>
            </w:r>
          </w:p>
        </w:tc>
        <w:tc>
          <w:tcPr>
            <w:tcW w:w="1754" w:type="dxa"/>
          </w:tcPr>
          <w:p>
            <w:pPr>
              <w:pStyle w:val="TableParagraph"/>
              <w:rPr>
                <w:sz w:val="20"/>
              </w:rPr>
            </w:pPr>
            <w:r>
              <w:rPr>
                <w:spacing w:val="-2"/>
                <w:sz w:val="20"/>
              </w:rPr>
              <w:t>1,923,440</w:t>
            </w:r>
          </w:p>
        </w:tc>
        <w:tc>
          <w:tcPr>
            <w:tcW w:w="2035" w:type="dxa"/>
          </w:tcPr>
          <w:p>
            <w:pPr>
              <w:pStyle w:val="TableParagraph"/>
              <w:rPr>
                <w:sz w:val="20"/>
              </w:rPr>
            </w:pPr>
            <w:r>
              <w:rPr>
                <w:spacing w:val="-2"/>
                <w:sz w:val="20"/>
              </w:rPr>
              <w:t>36,786,622</w:t>
            </w:r>
          </w:p>
        </w:tc>
      </w:tr>
      <w:tr>
        <w:trPr>
          <w:trHeight w:val="227" w:hRule="atLeast"/>
        </w:trPr>
        <w:tc>
          <w:tcPr>
            <w:tcW w:w="1399" w:type="dxa"/>
          </w:tcPr>
          <w:p>
            <w:pPr>
              <w:pStyle w:val="TableParagraph"/>
              <w:ind w:left="39" w:right="3"/>
              <w:jc w:val="center"/>
              <w:rPr>
                <w:sz w:val="20"/>
              </w:rPr>
            </w:pPr>
            <w:r>
              <w:rPr>
                <w:spacing w:val="-2"/>
                <w:sz w:val="20"/>
              </w:rPr>
              <w:t>39005</w:t>
            </w:r>
          </w:p>
        </w:tc>
        <w:tc>
          <w:tcPr>
            <w:tcW w:w="1999" w:type="dxa"/>
          </w:tcPr>
          <w:p>
            <w:pPr>
              <w:pStyle w:val="TableParagraph"/>
              <w:ind w:right="83"/>
              <w:rPr>
                <w:sz w:val="20"/>
              </w:rPr>
            </w:pPr>
            <w:r>
              <w:rPr>
                <w:spacing w:val="-2"/>
                <w:sz w:val="20"/>
              </w:rPr>
              <w:t>0.0006945</w:t>
            </w:r>
          </w:p>
        </w:tc>
        <w:tc>
          <w:tcPr>
            <w:tcW w:w="2097" w:type="dxa"/>
          </w:tcPr>
          <w:p>
            <w:pPr>
              <w:pStyle w:val="TableParagraph"/>
              <w:rPr>
                <w:sz w:val="20"/>
              </w:rPr>
            </w:pPr>
            <w:r>
              <w:rPr>
                <w:spacing w:val="-2"/>
                <w:sz w:val="20"/>
              </w:rPr>
              <w:t>674,451</w:t>
            </w:r>
          </w:p>
        </w:tc>
        <w:tc>
          <w:tcPr>
            <w:tcW w:w="1754" w:type="dxa"/>
          </w:tcPr>
          <w:p>
            <w:pPr>
              <w:pStyle w:val="TableParagraph"/>
              <w:rPr>
                <w:sz w:val="20"/>
              </w:rPr>
            </w:pPr>
            <w:r>
              <w:rPr>
                <w:spacing w:val="-2"/>
                <w:sz w:val="20"/>
              </w:rPr>
              <w:t>374,297</w:t>
            </w:r>
          </w:p>
        </w:tc>
        <w:tc>
          <w:tcPr>
            <w:tcW w:w="2035" w:type="dxa"/>
          </w:tcPr>
          <w:p>
            <w:pPr>
              <w:pStyle w:val="TableParagraph"/>
              <w:ind w:right="81"/>
              <w:rPr>
                <w:sz w:val="20"/>
              </w:rPr>
            </w:pPr>
            <w:r>
              <w:rPr>
                <w:spacing w:val="-2"/>
                <w:sz w:val="20"/>
              </w:rPr>
              <w:t>7,158,595</w:t>
            </w:r>
          </w:p>
        </w:tc>
      </w:tr>
      <w:tr>
        <w:trPr>
          <w:trHeight w:val="227" w:hRule="atLeast"/>
        </w:trPr>
        <w:tc>
          <w:tcPr>
            <w:tcW w:w="1399" w:type="dxa"/>
          </w:tcPr>
          <w:p>
            <w:pPr>
              <w:pStyle w:val="TableParagraph"/>
              <w:ind w:left="39" w:right="2"/>
              <w:jc w:val="center"/>
              <w:rPr>
                <w:sz w:val="20"/>
              </w:rPr>
            </w:pPr>
            <w:r>
              <w:rPr>
                <w:spacing w:val="-2"/>
                <w:sz w:val="20"/>
              </w:rPr>
              <w:t>40001</w:t>
            </w:r>
          </w:p>
        </w:tc>
        <w:tc>
          <w:tcPr>
            <w:tcW w:w="1999" w:type="dxa"/>
          </w:tcPr>
          <w:p>
            <w:pPr>
              <w:pStyle w:val="TableParagraph"/>
              <w:ind w:right="83"/>
              <w:rPr>
                <w:sz w:val="20"/>
              </w:rPr>
            </w:pPr>
            <w:r>
              <w:rPr>
                <w:spacing w:val="-2"/>
                <w:sz w:val="20"/>
              </w:rPr>
              <w:t>0.0044525</w:t>
            </w:r>
          </w:p>
        </w:tc>
        <w:tc>
          <w:tcPr>
            <w:tcW w:w="2097" w:type="dxa"/>
          </w:tcPr>
          <w:p>
            <w:pPr>
              <w:pStyle w:val="TableParagraph"/>
              <w:rPr>
                <w:sz w:val="20"/>
              </w:rPr>
            </w:pPr>
            <w:r>
              <w:rPr>
                <w:spacing w:val="-2"/>
                <w:sz w:val="20"/>
              </w:rPr>
              <w:t>4,323,965</w:t>
            </w:r>
          </w:p>
        </w:tc>
        <w:tc>
          <w:tcPr>
            <w:tcW w:w="1754" w:type="dxa"/>
          </w:tcPr>
          <w:p>
            <w:pPr>
              <w:pStyle w:val="TableParagraph"/>
              <w:rPr>
                <w:sz w:val="20"/>
              </w:rPr>
            </w:pPr>
            <w:r>
              <w:rPr>
                <w:spacing w:val="-2"/>
                <w:sz w:val="20"/>
              </w:rPr>
              <w:t>2,399,651</w:t>
            </w:r>
          </w:p>
        </w:tc>
        <w:tc>
          <w:tcPr>
            <w:tcW w:w="2035" w:type="dxa"/>
          </w:tcPr>
          <w:p>
            <w:pPr>
              <w:pStyle w:val="TableParagraph"/>
              <w:ind w:right="81"/>
              <w:rPr>
                <w:sz w:val="20"/>
              </w:rPr>
            </w:pPr>
            <w:r>
              <w:rPr>
                <w:spacing w:val="-2"/>
                <w:sz w:val="20"/>
              </w:rPr>
              <w:t>45,894,375</w:t>
            </w:r>
          </w:p>
        </w:tc>
      </w:tr>
      <w:tr>
        <w:trPr>
          <w:trHeight w:val="227" w:hRule="atLeast"/>
        </w:trPr>
        <w:tc>
          <w:tcPr>
            <w:tcW w:w="1399" w:type="dxa"/>
          </w:tcPr>
          <w:p>
            <w:pPr>
              <w:pStyle w:val="TableParagraph"/>
              <w:ind w:left="39" w:right="2"/>
              <w:jc w:val="center"/>
              <w:rPr>
                <w:sz w:val="20"/>
              </w:rPr>
            </w:pPr>
            <w:r>
              <w:rPr>
                <w:spacing w:val="-2"/>
                <w:sz w:val="20"/>
              </w:rPr>
              <w:t>41003</w:t>
            </w:r>
          </w:p>
        </w:tc>
        <w:tc>
          <w:tcPr>
            <w:tcW w:w="1999" w:type="dxa"/>
          </w:tcPr>
          <w:p>
            <w:pPr>
              <w:pStyle w:val="TableParagraph"/>
              <w:ind w:right="83"/>
              <w:rPr>
                <w:sz w:val="20"/>
              </w:rPr>
            </w:pPr>
            <w:r>
              <w:rPr>
                <w:spacing w:val="-2"/>
                <w:sz w:val="20"/>
              </w:rPr>
              <w:t>0.0056760</w:t>
            </w:r>
          </w:p>
        </w:tc>
        <w:tc>
          <w:tcPr>
            <w:tcW w:w="2097" w:type="dxa"/>
          </w:tcPr>
          <w:p>
            <w:pPr>
              <w:pStyle w:val="TableParagraph"/>
              <w:rPr>
                <w:sz w:val="20"/>
              </w:rPr>
            </w:pPr>
            <w:r>
              <w:rPr>
                <w:spacing w:val="-2"/>
                <w:sz w:val="20"/>
              </w:rPr>
              <w:t>5,512,145</w:t>
            </w:r>
          </w:p>
        </w:tc>
        <w:tc>
          <w:tcPr>
            <w:tcW w:w="1754" w:type="dxa"/>
          </w:tcPr>
          <w:p>
            <w:pPr>
              <w:pStyle w:val="TableParagraph"/>
              <w:rPr>
                <w:sz w:val="20"/>
              </w:rPr>
            </w:pPr>
            <w:r>
              <w:rPr>
                <w:spacing w:val="-2"/>
                <w:sz w:val="20"/>
              </w:rPr>
              <w:t>3,059,050</w:t>
            </w:r>
          </w:p>
        </w:tc>
        <w:tc>
          <w:tcPr>
            <w:tcW w:w="2035" w:type="dxa"/>
          </w:tcPr>
          <w:p>
            <w:pPr>
              <w:pStyle w:val="TableParagraph"/>
              <w:ind w:right="81"/>
              <w:rPr>
                <w:sz w:val="20"/>
              </w:rPr>
            </w:pPr>
            <w:r>
              <w:rPr>
                <w:spacing w:val="-2"/>
                <w:sz w:val="20"/>
              </w:rPr>
              <w:t>58,505,664</w:t>
            </w:r>
          </w:p>
        </w:tc>
      </w:tr>
      <w:tr>
        <w:trPr>
          <w:trHeight w:val="227" w:hRule="atLeast"/>
        </w:trPr>
        <w:tc>
          <w:tcPr>
            <w:tcW w:w="1399" w:type="dxa"/>
          </w:tcPr>
          <w:p>
            <w:pPr>
              <w:pStyle w:val="TableParagraph"/>
              <w:ind w:left="39" w:right="2"/>
              <w:jc w:val="center"/>
              <w:rPr>
                <w:sz w:val="20"/>
              </w:rPr>
            </w:pPr>
            <w:r>
              <w:rPr>
                <w:spacing w:val="-2"/>
                <w:sz w:val="20"/>
              </w:rPr>
              <w:t>41005</w:t>
            </w:r>
          </w:p>
        </w:tc>
        <w:tc>
          <w:tcPr>
            <w:tcW w:w="1999" w:type="dxa"/>
          </w:tcPr>
          <w:p>
            <w:pPr>
              <w:pStyle w:val="TableParagraph"/>
              <w:ind w:right="83"/>
              <w:rPr>
                <w:sz w:val="20"/>
              </w:rPr>
            </w:pPr>
            <w:r>
              <w:rPr>
                <w:spacing w:val="-2"/>
                <w:sz w:val="20"/>
              </w:rPr>
              <w:t>0.0035867</w:t>
            </w:r>
          </w:p>
        </w:tc>
        <w:tc>
          <w:tcPr>
            <w:tcW w:w="2097" w:type="dxa"/>
          </w:tcPr>
          <w:p>
            <w:pPr>
              <w:pStyle w:val="TableParagraph"/>
              <w:rPr>
                <w:sz w:val="20"/>
              </w:rPr>
            </w:pPr>
            <w:r>
              <w:rPr>
                <w:spacing w:val="-2"/>
                <w:sz w:val="20"/>
              </w:rPr>
              <w:t>3,483,159</w:t>
            </w:r>
          </w:p>
        </w:tc>
        <w:tc>
          <w:tcPr>
            <w:tcW w:w="1754" w:type="dxa"/>
          </w:tcPr>
          <w:p>
            <w:pPr>
              <w:pStyle w:val="TableParagraph"/>
              <w:rPr>
                <w:sz w:val="20"/>
              </w:rPr>
            </w:pPr>
            <w:r>
              <w:rPr>
                <w:spacing w:val="-2"/>
                <w:sz w:val="20"/>
              </w:rPr>
              <w:t>1,933,033</w:t>
            </w:r>
          </w:p>
        </w:tc>
        <w:tc>
          <w:tcPr>
            <w:tcW w:w="2035" w:type="dxa"/>
          </w:tcPr>
          <w:p>
            <w:pPr>
              <w:pStyle w:val="TableParagraph"/>
              <w:ind w:right="81"/>
              <w:rPr>
                <w:sz w:val="20"/>
              </w:rPr>
            </w:pPr>
            <w:r>
              <w:rPr>
                <w:spacing w:val="-2"/>
                <w:sz w:val="20"/>
              </w:rPr>
              <w:t>36,970,096</w:t>
            </w:r>
          </w:p>
        </w:tc>
      </w:tr>
      <w:tr>
        <w:trPr>
          <w:trHeight w:val="227" w:hRule="atLeast"/>
        </w:trPr>
        <w:tc>
          <w:tcPr>
            <w:tcW w:w="1399" w:type="dxa"/>
          </w:tcPr>
          <w:p>
            <w:pPr>
              <w:pStyle w:val="TableParagraph"/>
              <w:ind w:left="39" w:right="2"/>
              <w:jc w:val="center"/>
              <w:rPr>
                <w:sz w:val="20"/>
              </w:rPr>
            </w:pPr>
            <w:r>
              <w:rPr>
                <w:spacing w:val="-2"/>
                <w:sz w:val="20"/>
              </w:rPr>
              <w:t>41006</w:t>
            </w:r>
          </w:p>
        </w:tc>
        <w:tc>
          <w:tcPr>
            <w:tcW w:w="1999" w:type="dxa"/>
          </w:tcPr>
          <w:p>
            <w:pPr>
              <w:pStyle w:val="TableParagraph"/>
              <w:ind w:right="83"/>
              <w:rPr>
                <w:sz w:val="20"/>
              </w:rPr>
            </w:pPr>
            <w:r>
              <w:rPr>
                <w:spacing w:val="-2"/>
                <w:sz w:val="20"/>
              </w:rPr>
              <w:t>0.0004293</w:t>
            </w:r>
          </w:p>
        </w:tc>
        <w:tc>
          <w:tcPr>
            <w:tcW w:w="2097" w:type="dxa"/>
          </w:tcPr>
          <w:p>
            <w:pPr>
              <w:pStyle w:val="TableParagraph"/>
              <w:rPr>
                <w:sz w:val="20"/>
              </w:rPr>
            </w:pPr>
            <w:r>
              <w:rPr>
                <w:spacing w:val="-2"/>
                <w:sz w:val="20"/>
              </w:rPr>
              <w:t>416,907</w:t>
            </w:r>
          </w:p>
        </w:tc>
        <w:tc>
          <w:tcPr>
            <w:tcW w:w="1754" w:type="dxa"/>
          </w:tcPr>
          <w:p>
            <w:pPr>
              <w:pStyle w:val="TableParagraph"/>
              <w:ind w:right="81"/>
              <w:rPr>
                <w:sz w:val="20"/>
              </w:rPr>
            </w:pPr>
            <w:r>
              <w:rPr>
                <w:spacing w:val="-2"/>
                <w:sz w:val="20"/>
              </w:rPr>
              <w:t>231,369</w:t>
            </w:r>
          </w:p>
        </w:tc>
        <w:tc>
          <w:tcPr>
            <w:tcW w:w="2035" w:type="dxa"/>
          </w:tcPr>
          <w:p>
            <w:pPr>
              <w:pStyle w:val="TableParagraph"/>
              <w:ind w:right="81"/>
              <w:rPr>
                <w:sz w:val="20"/>
              </w:rPr>
            </w:pPr>
            <w:r>
              <w:rPr>
                <w:spacing w:val="-2"/>
                <w:sz w:val="20"/>
              </w:rPr>
              <w:t>4,425,032</w:t>
            </w:r>
          </w:p>
        </w:tc>
      </w:tr>
      <w:tr>
        <w:trPr>
          <w:trHeight w:val="227" w:hRule="atLeast"/>
        </w:trPr>
        <w:tc>
          <w:tcPr>
            <w:tcW w:w="1399" w:type="dxa"/>
          </w:tcPr>
          <w:p>
            <w:pPr>
              <w:pStyle w:val="TableParagraph"/>
              <w:ind w:left="39" w:right="2"/>
              <w:jc w:val="center"/>
              <w:rPr>
                <w:sz w:val="20"/>
              </w:rPr>
            </w:pPr>
            <w:r>
              <w:rPr>
                <w:spacing w:val="-2"/>
                <w:sz w:val="20"/>
              </w:rPr>
              <w:t>41007</w:t>
            </w:r>
          </w:p>
        </w:tc>
        <w:tc>
          <w:tcPr>
            <w:tcW w:w="1999" w:type="dxa"/>
          </w:tcPr>
          <w:p>
            <w:pPr>
              <w:pStyle w:val="TableParagraph"/>
              <w:ind w:right="83"/>
              <w:rPr>
                <w:sz w:val="20"/>
              </w:rPr>
            </w:pPr>
            <w:r>
              <w:rPr>
                <w:spacing w:val="-2"/>
                <w:sz w:val="20"/>
              </w:rPr>
              <w:t>0.0014257</w:t>
            </w:r>
          </w:p>
        </w:tc>
        <w:tc>
          <w:tcPr>
            <w:tcW w:w="2097" w:type="dxa"/>
          </w:tcPr>
          <w:p>
            <w:pPr>
              <w:pStyle w:val="TableParagraph"/>
              <w:rPr>
                <w:sz w:val="20"/>
              </w:rPr>
            </w:pPr>
            <w:r>
              <w:rPr>
                <w:spacing w:val="-2"/>
                <w:sz w:val="20"/>
              </w:rPr>
              <w:t>1,384,543</w:t>
            </w:r>
          </w:p>
        </w:tc>
        <w:tc>
          <w:tcPr>
            <w:tcW w:w="1754" w:type="dxa"/>
          </w:tcPr>
          <w:p>
            <w:pPr>
              <w:pStyle w:val="TableParagraph"/>
              <w:ind w:right="81"/>
              <w:rPr>
                <w:sz w:val="20"/>
              </w:rPr>
            </w:pPr>
            <w:r>
              <w:rPr>
                <w:spacing w:val="-2"/>
                <w:sz w:val="20"/>
              </w:rPr>
              <w:t>768,374</w:t>
            </w:r>
          </w:p>
        </w:tc>
        <w:tc>
          <w:tcPr>
            <w:tcW w:w="2035" w:type="dxa"/>
          </w:tcPr>
          <w:p>
            <w:pPr>
              <w:pStyle w:val="TableParagraph"/>
              <w:ind w:right="81"/>
              <w:rPr>
                <w:sz w:val="20"/>
              </w:rPr>
            </w:pPr>
            <w:r>
              <w:rPr>
                <w:spacing w:val="-2"/>
                <w:sz w:val="20"/>
              </w:rPr>
              <w:t>14,695,477</w:t>
            </w:r>
          </w:p>
        </w:tc>
      </w:tr>
      <w:tr>
        <w:trPr>
          <w:trHeight w:val="227" w:hRule="atLeast"/>
        </w:trPr>
        <w:tc>
          <w:tcPr>
            <w:tcW w:w="1399" w:type="dxa"/>
          </w:tcPr>
          <w:p>
            <w:pPr>
              <w:pStyle w:val="TableParagraph"/>
              <w:ind w:left="39" w:right="2"/>
              <w:jc w:val="center"/>
              <w:rPr>
                <w:sz w:val="20"/>
              </w:rPr>
            </w:pPr>
            <w:r>
              <w:rPr>
                <w:spacing w:val="-2"/>
                <w:sz w:val="20"/>
              </w:rPr>
              <w:t>41009</w:t>
            </w:r>
          </w:p>
        </w:tc>
        <w:tc>
          <w:tcPr>
            <w:tcW w:w="1999" w:type="dxa"/>
          </w:tcPr>
          <w:p>
            <w:pPr>
              <w:pStyle w:val="TableParagraph"/>
              <w:ind w:right="83"/>
              <w:rPr>
                <w:sz w:val="20"/>
              </w:rPr>
            </w:pPr>
            <w:r>
              <w:rPr>
                <w:spacing w:val="-2"/>
                <w:sz w:val="20"/>
              </w:rPr>
              <w:t>0.0010969</w:t>
            </w:r>
          </w:p>
        </w:tc>
        <w:tc>
          <w:tcPr>
            <w:tcW w:w="2097" w:type="dxa"/>
          </w:tcPr>
          <w:p>
            <w:pPr>
              <w:pStyle w:val="TableParagraph"/>
              <w:rPr>
                <w:sz w:val="20"/>
              </w:rPr>
            </w:pPr>
            <w:r>
              <w:rPr>
                <w:spacing w:val="-2"/>
                <w:sz w:val="20"/>
              </w:rPr>
              <w:t>1,065,235</w:t>
            </w:r>
          </w:p>
        </w:tc>
        <w:tc>
          <w:tcPr>
            <w:tcW w:w="1754" w:type="dxa"/>
          </w:tcPr>
          <w:p>
            <w:pPr>
              <w:pStyle w:val="TableParagraph"/>
              <w:ind w:right="81"/>
              <w:rPr>
                <w:sz w:val="20"/>
              </w:rPr>
            </w:pPr>
            <w:r>
              <w:rPr>
                <w:spacing w:val="-2"/>
                <w:sz w:val="20"/>
              </w:rPr>
              <w:t>591,168</w:t>
            </w:r>
          </w:p>
        </w:tc>
        <w:tc>
          <w:tcPr>
            <w:tcW w:w="2035" w:type="dxa"/>
          </w:tcPr>
          <w:p>
            <w:pPr>
              <w:pStyle w:val="TableParagraph"/>
              <w:ind w:right="81"/>
              <w:rPr>
                <w:sz w:val="20"/>
              </w:rPr>
            </w:pPr>
            <w:r>
              <w:rPr>
                <w:spacing w:val="-2"/>
                <w:sz w:val="20"/>
              </w:rPr>
              <w:t>11,306,354</w:t>
            </w:r>
          </w:p>
        </w:tc>
      </w:tr>
      <w:tr>
        <w:trPr>
          <w:trHeight w:val="227" w:hRule="atLeast"/>
        </w:trPr>
        <w:tc>
          <w:tcPr>
            <w:tcW w:w="1399" w:type="dxa"/>
          </w:tcPr>
          <w:p>
            <w:pPr>
              <w:pStyle w:val="TableParagraph"/>
              <w:ind w:left="39" w:right="2"/>
              <w:jc w:val="center"/>
              <w:rPr>
                <w:sz w:val="20"/>
              </w:rPr>
            </w:pPr>
            <w:r>
              <w:rPr>
                <w:spacing w:val="-2"/>
                <w:sz w:val="20"/>
              </w:rPr>
              <w:t>41010</w:t>
            </w:r>
          </w:p>
        </w:tc>
        <w:tc>
          <w:tcPr>
            <w:tcW w:w="1999" w:type="dxa"/>
          </w:tcPr>
          <w:p>
            <w:pPr>
              <w:pStyle w:val="TableParagraph"/>
              <w:ind w:right="83"/>
              <w:rPr>
                <w:sz w:val="20"/>
              </w:rPr>
            </w:pPr>
            <w:r>
              <w:rPr>
                <w:spacing w:val="-2"/>
                <w:sz w:val="20"/>
              </w:rPr>
              <w:t>0.0025468</w:t>
            </w:r>
          </w:p>
        </w:tc>
        <w:tc>
          <w:tcPr>
            <w:tcW w:w="2097" w:type="dxa"/>
          </w:tcPr>
          <w:p>
            <w:pPr>
              <w:pStyle w:val="TableParagraph"/>
              <w:rPr>
                <w:sz w:val="20"/>
              </w:rPr>
            </w:pPr>
            <w:r>
              <w:rPr>
                <w:spacing w:val="-2"/>
                <w:sz w:val="20"/>
              </w:rPr>
              <w:t>2,473,279</w:t>
            </w:r>
          </w:p>
        </w:tc>
        <w:tc>
          <w:tcPr>
            <w:tcW w:w="1754" w:type="dxa"/>
          </w:tcPr>
          <w:p>
            <w:pPr>
              <w:pStyle w:val="TableParagraph"/>
              <w:ind w:right="81"/>
              <w:rPr>
                <w:sz w:val="20"/>
              </w:rPr>
            </w:pPr>
            <w:r>
              <w:rPr>
                <w:spacing w:val="-2"/>
                <w:sz w:val="20"/>
              </w:rPr>
              <w:t>1,372,584</w:t>
            </w:r>
          </w:p>
        </w:tc>
        <w:tc>
          <w:tcPr>
            <w:tcW w:w="2035" w:type="dxa"/>
          </w:tcPr>
          <w:p>
            <w:pPr>
              <w:pStyle w:val="TableParagraph"/>
              <w:ind w:right="81"/>
              <w:rPr>
                <w:sz w:val="20"/>
              </w:rPr>
            </w:pPr>
            <w:r>
              <w:rPr>
                <w:spacing w:val="-2"/>
                <w:sz w:val="20"/>
              </w:rPr>
              <w:t>26,251,273</w:t>
            </w:r>
          </w:p>
        </w:tc>
      </w:tr>
      <w:tr>
        <w:trPr>
          <w:trHeight w:val="227" w:hRule="atLeast"/>
        </w:trPr>
        <w:tc>
          <w:tcPr>
            <w:tcW w:w="1399" w:type="dxa"/>
          </w:tcPr>
          <w:p>
            <w:pPr>
              <w:pStyle w:val="TableParagraph"/>
              <w:ind w:left="39" w:right="2"/>
              <w:jc w:val="center"/>
              <w:rPr>
                <w:sz w:val="20"/>
              </w:rPr>
            </w:pPr>
            <w:r>
              <w:rPr>
                <w:spacing w:val="-2"/>
                <w:sz w:val="20"/>
              </w:rPr>
              <w:t>41011</w:t>
            </w:r>
          </w:p>
        </w:tc>
        <w:tc>
          <w:tcPr>
            <w:tcW w:w="1999" w:type="dxa"/>
          </w:tcPr>
          <w:p>
            <w:pPr>
              <w:pStyle w:val="TableParagraph"/>
              <w:ind w:right="83"/>
              <w:rPr>
                <w:sz w:val="20"/>
              </w:rPr>
            </w:pPr>
            <w:r>
              <w:rPr>
                <w:spacing w:val="-2"/>
                <w:sz w:val="20"/>
              </w:rPr>
              <w:t>0.0034142</w:t>
            </w:r>
          </w:p>
        </w:tc>
        <w:tc>
          <w:tcPr>
            <w:tcW w:w="2097" w:type="dxa"/>
          </w:tcPr>
          <w:p>
            <w:pPr>
              <w:pStyle w:val="TableParagraph"/>
              <w:ind w:right="83"/>
              <w:rPr>
                <w:sz w:val="20"/>
              </w:rPr>
            </w:pPr>
            <w:r>
              <w:rPr>
                <w:spacing w:val="-2"/>
                <w:sz w:val="20"/>
              </w:rPr>
              <w:t>3,315,639</w:t>
            </w:r>
          </w:p>
        </w:tc>
        <w:tc>
          <w:tcPr>
            <w:tcW w:w="1754" w:type="dxa"/>
          </w:tcPr>
          <w:p>
            <w:pPr>
              <w:pStyle w:val="TableParagraph"/>
              <w:rPr>
                <w:sz w:val="20"/>
              </w:rPr>
            </w:pPr>
            <w:r>
              <w:rPr>
                <w:spacing w:val="-2"/>
                <w:sz w:val="20"/>
              </w:rPr>
              <w:t>1,840,065</w:t>
            </w:r>
          </w:p>
        </w:tc>
        <w:tc>
          <w:tcPr>
            <w:tcW w:w="2035" w:type="dxa"/>
          </w:tcPr>
          <w:p>
            <w:pPr>
              <w:pStyle w:val="TableParagraph"/>
              <w:rPr>
                <w:sz w:val="20"/>
              </w:rPr>
            </w:pPr>
            <w:r>
              <w:rPr>
                <w:spacing w:val="-2"/>
                <w:sz w:val="20"/>
              </w:rPr>
              <w:t>35,192,044</w:t>
            </w:r>
          </w:p>
        </w:tc>
      </w:tr>
      <w:tr>
        <w:trPr>
          <w:trHeight w:val="227" w:hRule="atLeast"/>
        </w:trPr>
        <w:tc>
          <w:tcPr>
            <w:tcW w:w="1399" w:type="dxa"/>
          </w:tcPr>
          <w:p>
            <w:pPr>
              <w:pStyle w:val="TableParagraph"/>
              <w:ind w:left="39" w:right="4"/>
              <w:jc w:val="center"/>
              <w:rPr>
                <w:sz w:val="20"/>
              </w:rPr>
            </w:pPr>
            <w:r>
              <w:rPr>
                <w:spacing w:val="-2"/>
                <w:sz w:val="20"/>
              </w:rPr>
              <w:t>41012</w:t>
            </w:r>
          </w:p>
        </w:tc>
        <w:tc>
          <w:tcPr>
            <w:tcW w:w="1999" w:type="dxa"/>
          </w:tcPr>
          <w:p>
            <w:pPr>
              <w:pStyle w:val="TableParagraph"/>
              <w:ind w:right="83"/>
              <w:rPr>
                <w:sz w:val="20"/>
              </w:rPr>
            </w:pPr>
            <w:r>
              <w:rPr>
                <w:spacing w:val="-2"/>
                <w:sz w:val="20"/>
              </w:rPr>
              <w:t>0.0008181</w:t>
            </w:r>
          </w:p>
        </w:tc>
        <w:tc>
          <w:tcPr>
            <w:tcW w:w="2097" w:type="dxa"/>
          </w:tcPr>
          <w:p>
            <w:pPr>
              <w:pStyle w:val="TableParagraph"/>
              <w:rPr>
                <w:sz w:val="20"/>
              </w:rPr>
            </w:pPr>
            <w:r>
              <w:rPr>
                <w:spacing w:val="-2"/>
                <w:sz w:val="20"/>
              </w:rPr>
              <w:t>794,483</w:t>
            </w:r>
          </w:p>
        </w:tc>
        <w:tc>
          <w:tcPr>
            <w:tcW w:w="1754" w:type="dxa"/>
          </w:tcPr>
          <w:p>
            <w:pPr>
              <w:pStyle w:val="TableParagraph"/>
              <w:rPr>
                <w:sz w:val="20"/>
              </w:rPr>
            </w:pPr>
            <w:r>
              <w:rPr>
                <w:spacing w:val="-2"/>
                <w:sz w:val="20"/>
              </w:rPr>
              <w:t>440,911</w:t>
            </w:r>
          </w:p>
        </w:tc>
        <w:tc>
          <w:tcPr>
            <w:tcW w:w="2035" w:type="dxa"/>
          </w:tcPr>
          <w:p>
            <w:pPr>
              <w:pStyle w:val="TableParagraph"/>
              <w:rPr>
                <w:sz w:val="20"/>
              </w:rPr>
            </w:pPr>
            <w:r>
              <w:rPr>
                <w:spacing w:val="-2"/>
                <w:sz w:val="20"/>
              </w:rPr>
              <w:t>8,432,608</w:t>
            </w:r>
          </w:p>
        </w:tc>
      </w:tr>
      <w:tr>
        <w:trPr>
          <w:trHeight w:val="227" w:hRule="atLeast"/>
        </w:trPr>
        <w:tc>
          <w:tcPr>
            <w:tcW w:w="1399" w:type="dxa"/>
          </w:tcPr>
          <w:p>
            <w:pPr>
              <w:pStyle w:val="TableParagraph"/>
              <w:ind w:left="39" w:right="3"/>
              <w:jc w:val="center"/>
              <w:rPr>
                <w:sz w:val="20"/>
              </w:rPr>
            </w:pPr>
            <w:r>
              <w:rPr>
                <w:spacing w:val="-2"/>
                <w:sz w:val="20"/>
              </w:rPr>
              <w:t>42001</w:t>
            </w:r>
          </w:p>
        </w:tc>
        <w:tc>
          <w:tcPr>
            <w:tcW w:w="1999" w:type="dxa"/>
          </w:tcPr>
          <w:p>
            <w:pPr>
              <w:pStyle w:val="TableParagraph"/>
              <w:ind w:right="83"/>
              <w:rPr>
                <w:sz w:val="20"/>
              </w:rPr>
            </w:pPr>
            <w:r>
              <w:rPr>
                <w:spacing w:val="-2"/>
                <w:sz w:val="20"/>
              </w:rPr>
              <w:t>0.0018410</w:t>
            </w:r>
          </w:p>
        </w:tc>
        <w:tc>
          <w:tcPr>
            <w:tcW w:w="2097" w:type="dxa"/>
          </w:tcPr>
          <w:p>
            <w:pPr>
              <w:pStyle w:val="TableParagraph"/>
              <w:rPr>
                <w:sz w:val="20"/>
              </w:rPr>
            </w:pPr>
            <w:r>
              <w:rPr>
                <w:spacing w:val="-2"/>
                <w:sz w:val="20"/>
              </w:rPr>
              <w:t>1,787,854</w:t>
            </w:r>
          </w:p>
        </w:tc>
        <w:tc>
          <w:tcPr>
            <w:tcW w:w="1754" w:type="dxa"/>
          </w:tcPr>
          <w:p>
            <w:pPr>
              <w:pStyle w:val="TableParagraph"/>
              <w:rPr>
                <w:sz w:val="20"/>
              </w:rPr>
            </w:pPr>
            <w:r>
              <w:rPr>
                <w:spacing w:val="-2"/>
                <w:sz w:val="20"/>
              </w:rPr>
              <w:t>992,197</w:t>
            </w:r>
          </w:p>
        </w:tc>
        <w:tc>
          <w:tcPr>
            <w:tcW w:w="2035" w:type="dxa"/>
          </w:tcPr>
          <w:p>
            <w:pPr>
              <w:pStyle w:val="TableParagraph"/>
              <w:rPr>
                <w:sz w:val="20"/>
              </w:rPr>
            </w:pPr>
            <w:r>
              <w:rPr>
                <w:spacing w:val="-2"/>
                <w:sz w:val="20"/>
              </w:rPr>
              <w:t>18,976,203</w:t>
            </w:r>
          </w:p>
        </w:tc>
      </w:tr>
      <w:tr>
        <w:trPr>
          <w:trHeight w:val="227" w:hRule="atLeast"/>
        </w:trPr>
        <w:tc>
          <w:tcPr>
            <w:tcW w:w="1399" w:type="dxa"/>
          </w:tcPr>
          <w:p>
            <w:pPr>
              <w:pStyle w:val="TableParagraph"/>
              <w:ind w:left="39" w:right="3"/>
              <w:jc w:val="center"/>
              <w:rPr>
                <w:sz w:val="20"/>
              </w:rPr>
            </w:pPr>
            <w:r>
              <w:rPr>
                <w:spacing w:val="-2"/>
                <w:sz w:val="20"/>
              </w:rPr>
              <w:t>42002</w:t>
            </w:r>
          </w:p>
        </w:tc>
        <w:tc>
          <w:tcPr>
            <w:tcW w:w="1999" w:type="dxa"/>
          </w:tcPr>
          <w:p>
            <w:pPr>
              <w:pStyle w:val="TableParagraph"/>
              <w:ind w:right="83"/>
              <w:rPr>
                <w:sz w:val="20"/>
              </w:rPr>
            </w:pPr>
            <w:r>
              <w:rPr>
                <w:spacing w:val="-2"/>
                <w:sz w:val="20"/>
              </w:rPr>
              <w:t>0.0012378</w:t>
            </w:r>
          </w:p>
        </w:tc>
        <w:tc>
          <w:tcPr>
            <w:tcW w:w="2097" w:type="dxa"/>
          </w:tcPr>
          <w:p>
            <w:pPr>
              <w:pStyle w:val="TableParagraph"/>
              <w:rPr>
                <w:sz w:val="20"/>
              </w:rPr>
            </w:pPr>
            <w:r>
              <w:rPr>
                <w:spacing w:val="-2"/>
                <w:sz w:val="20"/>
              </w:rPr>
              <w:t>1,202,067</w:t>
            </w:r>
          </w:p>
        </w:tc>
        <w:tc>
          <w:tcPr>
            <w:tcW w:w="1754" w:type="dxa"/>
          </w:tcPr>
          <w:p>
            <w:pPr>
              <w:pStyle w:val="TableParagraph"/>
              <w:rPr>
                <w:sz w:val="20"/>
              </w:rPr>
            </w:pPr>
            <w:r>
              <w:rPr>
                <w:spacing w:val="-2"/>
                <w:sz w:val="20"/>
              </w:rPr>
              <w:t>667,106</w:t>
            </w:r>
          </w:p>
        </w:tc>
        <w:tc>
          <w:tcPr>
            <w:tcW w:w="2035" w:type="dxa"/>
          </w:tcPr>
          <w:p>
            <w:pPr>
              <w:pStyle w:val="TableParagraph"/>
              <w:rPr>
                <w:sz w:val="20"/>
              </w:rPr>
            </w:pPr>
            <w:r>
              <w:rPr>
                <w:spacing w:val="-2"/>
                <w:sz w:val="20"/>
              </w:rPr>
              <w:t>12,758,688</w:t>
            </w:r>
          </w:p>
        </w:tc>
      </w:tr>
      <w:tr>
        <w:trPr>
          <w:trHeight w:val="227" w:hRule="atLeast"/>
        </w:trPr>
        <w:tc>
          <w:tcPr>
            <w:tcW w:w="1399" w:type="dxa"/>
          </w:tcPr>
          <w:p>
            <w:pPr>
              <w:pStyle w:val="TableParagraph"/>
              <w:ind w:left="39" w:right="3"/>
              <w:jc w:val="center"/>
              <w:rPr>
                <w:sz w:val="20"/>
              </w:rPr>
            </w:pPr>
            <w:r>
              <w:rPr>
                <w:spacing w:val="-2"/>
                <w:sz w:val="20"/>
              </w:rPr>
              <w:t>42003</w:t>
            </w:r>
          </w:p>
        </w:tc>
        <w:tc>
          <w:tcPr>
            <w:tcW w:w="1999" w:type="dxa"/>
          </w:tcPr>
          <w:p>
            <w:pPr>
              <w:pStyle w:val="TableParagraph"/>
              <w:ind w:right="83"/>
              <w:rPr>
                <w:sz w:val="20"/>
              </w:rPr>
            </w:pPr>
            <w:r>
              <w:rPr>
                <w:spacing w:val="-2"/>
                <w:sz w:val="20"/>
              </w:rPr>
              <w:t>0.0033320</w:t>
            </w:r>
          </w:p>
        </w:tc>
        <w:tc>
          <w:tcPr>
            <w:tcW w:w="2097" w:type="dxa"/>
          </w:tcPr>
          <w:p>
            <w:pPr>
              <w:pStyle w:val="TableParagraph"/>
              <w:rPr>
                <w:sz w:val="20"/>
              </w:rPr>
            </w:pPr>
            <w:r>
              <w:rPr>
                <w:spacing w:val="-2"/>
                <w:sz w:val="20"/>
              </w:rPr>
              <w:t>3,235,812</w:t>
            </w:r>
          </w:p>
        </w:tc>
        <w:tc>
          <w:tcPr>
            <w:tcW w:w="1754" w:type="dxa"/>
          </w:tcPr>
          <w:p>
            <w:pPr>
              <w:pStyle w:val="TableParagraph"/>
              <w:rPr>
                <w:sz w:val="20"/>
              </w:rPr>
            </w:pPr>
            <w:r>
              <w:rPr>
                <w:spacing w:val="-2"/>
                <w:sz w:val="20"/>
              </w:rPr>
              <w:t>1,795,764</w:t>
            </w:r>
          </w:p>
        </w:tc>
        <w:tc>
          <w:tcPr>
            <w:tcW w:w="2035" w:type="dxa"/>
          </w:tcPr>
          <w:p>
            <w:pPr>
              <w:pStyle w:val="TableParagraph"/>
              <w:rPr>
                <w:sz w:val="20"/>
              </w:rPr>
            </w:pPr>
            <w:r>
              <w:rPr>
                <w:spacing w:val="-2"/>
                <w:sz w:val="20"/>
              </w:rPr>
              <w:t>34,344,763</w:t>
            </w:r>
          </w:p>
        </w:tc>
      </w:tr>
      <w:tr>
        <w:trPr>
          <w:trHeight w:val="227" w:hRule="atLeast"/>
        </w:trPr>
        <w:tc>
          <w:tcPr>
            <w:tcW w:w="1399" w:type="dxa"/>
          </w:tcPr>
          <w:p>
            <w:pPr>
              <w:pStyle w:val="TableParagraph"/>
              <w:ind w:left="39" w:right="3"/>
              <w:jc w:val="center"/>
              <w:rPr>
                <w:sz w:val="20"/>
              </w:rPr>
            </w:pPr>
            <w:r>
              <w:rPr>
                <w:spacing w:val="-2"/>
                <w:sz w:val="20"/>
              </w:rPr>
              <w:t>43005</w:t>
            </w:r>
          </w:p>
        </w:tc>
        <w:tc>
          <w:tcPr>
            <w:tcW w:w="1999" w:type="dxa"/>
          </w:tcPr>
          <w:p>
            <w:pPr>
              <w:pStyle w:val="TableParagraph"/>
              <w:ind w:right="83"/>
              <w:rPr>
                <w:sz w:val="20"/>
              </w:rPr>
            </w:pPr>
            <w:r>
              <w:rPr>
                <w:spacing w:val="-2"/>
                <w:sz w:val="20"/>
              </w:rPr>
              <w:t>0.0061560</w:t>
            </w:r>
          </w:p>
        </w:tc>
        <w:tc>
          <w:tcPr>
            <w:tcW w:w="2097" w:type="dxa"/>
          </w:tcPr>
          <w:p>
            <w:pPr>
              <w:pStyle w:val="TableParagraph"/>
              <w:rPr>
                <w:sz w:val="20"/>
              </w:rPr>
            </w:pPr>
            <w:r>
              <w:rPr>
                <w:spacing w:val="-2"/>
                <w:sz w:val="20"/>
              </w:rPr>
              <w:t>5,978,289</w:t>
            </w:r>
          </w:p>
        </w:tc>
        <w:tc>
          <w:tcPr>
            <w:tcW w:w="1754" w:type="dxa"/>
          </w:tcPr>
          <w:p>
            <w:pPr>
              <w:pStyle w:val="TableParagraph"/>
              <w:rPr>
                <w:sz w:val="20"/>
              </w:rPr>
            </w:pPr>
            <w:r>
              <w:rPr>
                <w:spacing w:val="-2"/>
                <w:sz w:val="20"/>
              </w:rPr>
              <w:t>3,317,744</w:t>
            </w:r>
          </w:p>
        </w:tc>
        <w:tc>
          <w:tcPr>
            <w:tcW w:w="2035" w:type="dxa"/>
          </w:tcPr>
          <w:p>
            <w:pPr>
              <w:pStyle w:val="TableParagraph"/>
              <w:rPr>
                <w:sz w:val="20"/>
              </w:rPr>
            </w:pPr>
            <w:r>
              <w:rPr>
                <w:spacing w:val="-2"/>
                <w:sz w:val="20"/>
              </w:rPr>
              <w:t>63,453,289</w:t>
            </w:r>
          </w:p>
        </w:tc>
      </w:tr>
      <w:tr>
        <w:trPr>
          <w:trHeight w:val="227" w:hRule="atLeast"/>
        </w:trPr>
        <w:tc>
          <w:tcPr>
            <w:tcW w:w="1399" w:type="dxa"/>
          </w:tcPr>
          <w:p>
            <w:pPr>
              <w:pStyle w:val="TableParagraph"/>
              <w:ind w:left="39" w:right="3"/>
              <w:jc w:val="center"/>
              <w:rPr>
                <w:sz w:val="20"/>
              </w:rPr>
            </w:pPr>
            <w:r>
              <w:rPr>
                <w:spacing w:val="-2"/>
                <w:sz w:val="20"/>
              </w:rPr>
              <w:t>43006</w:t>
            </w:r>
          </w:p>
        </w:tc>
        <w:tc>
          <w:tcPr>
            <w:tcW w:w="1999" w:type="dxa"/>
          </w:tcPr>
          <w:p>
            <w:pPr>
              <w:pStyle w:val="TableParagraph"/>
              <w:ind w:right="83"/>
              <w:rPr>
                <w:sz w:val="20"/>
              </w:rPr>
            </w:pPr>
            <w:r>
              <w:rPr>
                <w:spacing w:val="-2"/>
                <w:sz w:val="20"/>
              </w:rPr>
              <w:t>0.0034249</w:t>
            </w:r>
          </w:p>
        </w:tc>
        <w:tc>
          <w:tcPr>
            <w:tcW w:w="2097" w:type="dxa"/>
          </w:tcPr>
          <w:p>
            <w:pPr>
              <w:pStyle w:val="TableParagraph"/>
              <w:ind w:right="83"/>
              <w:rPr>
                <w:sz w:val="20"/>
              </w:rPr>
            </w:pPr>
            <w:r>
              <w:rPr>
                <w:spacing w:val="-2"/>
                <w:sz w:val="20"/>
              </w:rPr>
              <w:t>3,326,030</w:t>
            </w:r>
          </w:p>
        </w:tc>
        <w:tc>
          <w:tcPr>
            <w:tcW w:w="1754" w:type="dxa"/>
          </w:tcPr>
          <w:p>
            <w:pPr>
              <w:pStyle w:val="TableParagraph"/>
              <w:rPr>
                <w:sz w:val="20"/>
              </w:rPr>
            </w:pPr>
            <w:r>
              <w:rPr>
                <w:spacing w:val="-2"/>
                <w:sz w:val="20"/>
              </w:rPr>
              <w:t>1,845,832</w:t>
            </w:r>
          </w:p>
        </w:tc>
        <w:tc>
          <w:tcPr>
            <w:tcW w:w="2035" w:type="dxa"/>
          </w:tcPr>
          <w:p>
            <w:pPr>
              <w:pStyle w:val="TableParagraph"/>
              <w:rPr>
                <w:sz w:val="20"/>
              </w:rPr>
            </w:pPr>
            <w:r>
              <w:rPr>
                <w:spacing w:val="-2"/>
                <w:sz w:val="20"/>
              </w:rPr>
              <w:t>35,302,334</w:t>
            </w:r>
          </w:p>
        </w:tc>
      </w:tr>
    </w:tbl>
    <w:p>
      <w:pPr>
        <w:spacing w:after="0"/>
        <w:rPr>
          <w:sz w:val="20"/>
        </w:rPr>
        <w:sectPr>
          <w:pgSz w:w="12240" w:h="15840"/>
          <w:pgMar w:header="1106" w:footer="811" w:top="1860" w:bottom="1000" w:left="0" w:right="0"/>
        </w:sectPr>
      </w:pPr>
    </w:p>
    <w:p>
      <w:pPr>
        <w:pStyle w:val="BodyText"/>
        <w:spacing w:before="59"/>
      </w:pPr>
    </w:p>
    <w:tbl>
      <w:tblPr>
        <w:tblW w:w="0" w:type="auto"/>
        <w:jc w:val="left"/>
        <w:tblInd w:w="10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9"/>
        <w:gridCol w:w="1999"/>
        <w:gridCol w:w="2097"/>
        <w:gridCol w:w="1754"/>
        <w:gridCol w:w="2035"/>
      </w:tblGrid>
      <w:tr>
        <w:trPr>
          <w:trHeight w:val="1060" w:hRule="atLeast"/>
        </w:trPr>
        <w:tc>
          <w:tcPr>
            <w:tcW w:w="1399" w:type="dxa"/>
          </w:tcPr>
          <w:p>
            <w:pPr>
              <w:pStyle w:val="TableParagraph"/>
              <w:spacing w:line="240" w:lineRule="auto"/>
              <w:ind w:right="0"/>
              <w:jc w:val="left"/>
              <w:rPr>
                <w:sz w:val="20"/>
              </w:rPr>
            </w:pPr>
          </w:p>
          <w:p>
            <w:pPr>
              <w:pStyle w:val="TableParagraph"/>
              <w:spacing w:line="240" w:lineRule="auto" w:before="73"/>
              <w:ind w:right="0"/>
              <w:jc w:val="left"/>
              <w:rPr>
                <w:sz w:val="20"/>
              </w:rPr>
            </w:pPr>
          </w:p>
          <w:p>
            <w:pPr>
              <w:pStyle w:val="TableParagraph"/>
              <w:spacing w:line="250" w:lineRule="atLeast"/>
              <w:ind w:left="424" w:right="109" w:hanging="288"/>
              <w:jc w:val="left"/>
              <w:rPr>
                <w:b/>
                <w:sz w:val="20"/>
              </w:rPr>
            </w:pPr>
            <w:r>
              <w:rPr>
                <w:b/>
                <w:spacing w:val="-2"/>
                <w:sz w:val="20"/>
              </w:rPr>
              <w:t>Submission </w:t>
            </w:r>
            <w:r>
              <w:rPr>
                <w:b/>
                <w:sz w:val="20"/>
              </w:rPr>
              <w:t>Unit #</w:t>
            </w:r>
          </w:p>
        </w:tc>
        <w:tc>
          <w:tcPr>
            <w:tcW w:w="1999" w:type="dxa"/>
          </w:tcPr>
          <w:p>
            <w:pPr>
              <w:pStyle w:val="TableParagraph"/>
              <w:spacing w:line="240" w:lineRule="auto" w:before="46"/>
              <w:ind w:right="0"/>
              <w:jc w:val="left"/>
              <w:rPr>
                <w:sz w:val="20"/>
              </w:rPr>
            </w:pPr>
          </w:p>
          <w:p>
            <w:pPr>
              <w:pStyle w:val="TableParagraph"/>
              <w:spacing w:line="250" w:lineRule="atLeast"/>
              <w:ind w:left="30" w:right="0"/>
              <w:jc w:val="center"/>
              <w:rPr>
                <w:b/>
                <w:sz w:val="20"/>
              </w:rPr>
            </w:pPr>
            <w:r>
              <w:rPr>
                <w:b/>
                <w:spacing w:val="-2"/>
                <w:sz w:val="20"/>
              </w:rPr>
              <w:t>Weighted </w:t>
            </w:r>
            <w:r>
              <w:rPr>
                <w:b/>
                <w:sz w:val="20"/>
              </w:rPr>
              <w:t>Proportionate</w:t>
            </w:r>
            <w:r>
              <w:rPr>
                <w:b/>
                <w:spacing w:val="-14"/>
                <w:sz w:val="20"/>
              </w:rPr>
              <w:t> </w:t>
            </w:r>
            <w:r>
              <w:rPr>
                <w:b/>
                <w:sz w:val="20"/>
              </w:rPr>
              <w:t>Share </w:t>
            </w:r>
            <w:r>
              <w:rPr>
                <w:b/>
                <w:spacing w:val="-2"/>
                <w:sz w:val="20"/>
              </w:rPr>
              <w:t>Factor</w:t>
            </w:r>
          </w:p>
        </w:tc>
        <w:tc>
          <w:tcPr>
            <w:tcW w:w="2097" w:type="dxa"/>
          </w:tcPr>
          <w:p>
            <w:pPr>
              <w:pStyle w:val="TableParagraph"/>
              <w:spacing w:line="250" w:lineRule="atLeast" w:before="20"/>
              <w:ind w:left="93" w:right="66"/>
              <w:jc w:val="center"/>
              <w:rPr>
                <w:b/>
                <w:sz w:val="20"/>
              </w:rPr>
            </w:pPr>
            <w:r>
              <w:rPr>
                <w:b/>
                <w:sz w:val="20"/>
              </w:rPr>
              <w:t>Employer's</w:t>
            </w:r>
            <w:r>
              <w:rPr>
                <w:b/>
                <w:spacing w:val="-14"/>
                <w:sz w:val="20"/>
              </w:rPr>
              <w:t> </w:t>
            </w:r>
            <w:r>
              <w:rPr>
                <w:b/>
                <w:sz w:val="20"/>
              </w:rPr>
              <w:t>Share</w:t>
            </w:r>
            <w:r>
              <w:rPr>
                <w:b/>
                <w:spacing w:val="-14"/>
                <w:sz w:val="20"/>
              </w:rPr>
              <w:t> </w:t>
            </w:r>
            <w:r>
              <w:rPr>
                <w:b/>
                <w:sz w:val="20"/>
              </w:rPr>
              <w:t>of </w:t>
            </w:r>
            <w:r>
              <w:rPr>
                <w:b/>
                <w:spacing w:val="-2"/>
                <w:sz w:val="20"/>
              </w:rPr>
              <w:t>Non-employer </w:t>
            </w:r>
            <w:r>
              <w:rPr>
                <w:b/>
                <w:sz w:val="20"/>
              </w:rPr>
              <w:t>Contributing Entity </w:t>
            </w:r>
            <w:r>
              <w:rPr>
                <w:b/>
                <w:spacing w:val="-2"/>
                <w:sz w:val="20"/>
              </w:rPr>
              <w:t>Contributions</w:t>
            </w:r>
          </w:p>
        </w:tc>
        <w:tc>
          <w:tcPr>
            <w:tcW w:w="1754" w:type="dxa"/>
          </w:tcPr>
          <w:p>
            <w:pPr>
              <w:pStyle w:val="TableParagraph"/>
              <w:spacing w:line="240" w:lineRule="auto" w:before="46"/>
              <w:ind w:right="0"/>
              <w:jc w:val="left"/>
              <w:rPr>
                <w:sz w:val="20"/>
              </w:rPr>
            </w:pPr>
          </w:p>
          <w:p>
            <w:pPr>
              <w:pStyle w:val="TableParagraph"/>
              <w:spacing w:line="250" w:lineRule="atLeast"/>
              <w:ind w:left="31" w:right="0"/>
              <w:jc w:val="center"/>
              <w:rPr>
                <w:b/>
                <w:sz w:val="20"/>
              </w:rPr>
            </w:pPr>
            <w:r>
              <w:rPr>
                <w:b/>
                <w:spacing w:val="-2"/>
                <w:sz w:val="20"/>
              </w:rPr>
              <w:t>Employer's</w:t>
            </w:r>
            <w:r>
              <w:rPr>
                <w:b/>
                <w:spacing w:val="-12"/>
                <w:sz w:val="20"/>
              </w:rPr>
              <w:t> </w:t>
            </w:r>
            <w:r>
              <w:rPr>
                <w:b/>
                <w:spacing w:val="-2"/>
                <w:sz w:val="20"/>
              </w:rPr>
              <w:t>Share </w:t>
            </w:r>
            <w:r>
              <w:rPr>
                <w:b/>
                <w:sz w:val="20"/>
              </w:rPr>
              <w:t>of Pension </w:t>
            </w:r>
            <w:r>
              <w:rPr>
                <w:b/>
                <w:spacing w:val="-2"/>
                <w:sz w:val="20"/>
              </w:rPr>
              <w:t>Expense</w:t>
            </w:r>
          </w:p>
        </w:tc>
        <w:tc>
          <w:tcPr>
            <w:tcW w:w="2035" w:type="dxa"/>
          </w:tcPr>
          <w:p>
            <w:pPr>
              <w:pStyle w:val="TableParagraph"/>
              <w:spacing w:line="240" w:lineRule="auto" w:before="46"/>
              <w:ind w:right="0"/>
              <w:jc w:val="left"/>
              <w:rPr>
                <w:sz w:val="20"/>
              </w:rPr>
            </w:pPr>
          </w:p>
          <w:p>
            <w:pPr>
              <w:pStyle w:val="TableParagraph"/>
              <w:spacing w:line="250" w:lineRule="atLeast"/>
              <w:ind w:left="31" w:right="0"/>
              <w:jc w:val="center"/>
              <w:rPr>
                <w:b/>
                <w:sz w:val="20"/>
              </w:rPr>
            </w:pPr>
            <w:r>
              <w:rPr>
                <w:b/>
                <w:sz w:val="20"/>
              </w:rPr>
              <w:t>Net</w:t>
            </w:r>
            <w:r>
              <w:rPr>
                <w:b/>
                <w:spacing w:val="-14"/>
                <w:sz w:val="20"/>
              </w:rPr>
              <w:t> </w:t>
            </w:r>
            <w:r>
              <w:rPr>
                <w:b/>
                <w:sz w:val="20"/>
              </w:rPr>
              <w:t>Pension</w:t>
            </w:r>
            <w:r>
              <w:rPr>
                <w:b/>
                <w:spacing w:val="-14"/>
                <w:sz w:val="20"/>
              </w:rPr>
              <w:t> </w:t>
            </w:r>
            <w:r>
              <w:rPr>
                <w:b/>
                <w:sz w:val="20"/>
              </w:rPr>
              <w:t>Liability Associated with </w:t>
            </w:r>
            <w:r>
              <w:rPr>
                <w:b/>
                <w:spacing w:val="-2"/>
                <w:sz w:val="20"/>
              </w:rPr>
              <w:t>Employer</w:t>
            </w:r>
          </w:p>
        </w:tc>
      </w:tr>
      <w:tr>
        <w:trPr>
          <w:trHeight w:val="227" w:hRule="atLeast"/>
        </w:trPr>
        <w:tc>
          <w:tcPr>
            <w:tcW w:w="1399" w:type="dxa"/>
          </w:tcPr>
          <w:p>
            <w:pPr>
              <w:pStyle w:val="TableParagraph"/>
              <w:ind w:left="39" w:right="4"/>
              <w:jc w:val="center"/>
              <w:rPr>
                <w:sz w:val="20"/>
              </w:rPr>
            </w:pPr>
            <w:r>
              <w:rPr>
                <w:spacing w:val="-2"/>
                <w:sz w:val="20"/>
              </w:rPr>
              <w:t>43007</w:t>
            </w:r>
          </w:p>
        </w:tc>
        <w:tc>
          <w:tcPr>
            <w:tcW w:w="1999" w:type="dxa"/>
          </w:tcPr>
          <w:p>
            <w:pPr>
              <w:pStyle w:val="TableParagraph"/>
              <w:ind w:right="83"/>
              <w:rPr>
                <w:sz w:val="20"/>
              </w:rPr>
            </w:pPr>
            <w:r>
              <w:rPr>
                <w:spacing w:val="-2"/>
                <w:sz w:val="20"/>
              </w:rPr>
              <w:t>0.0018406</w:t>
            </w:r>
          </w:p>
        </w:tc>
        <w:tc>
          <w:tcPr>
            <w:tcW w:w="2097" w:type="dxa"/>
          </w:tcPr>
          <w:p>
            <w:pPr>
              <w:pStyle w:val="TableParagraph"/>
              <w:tabs>
                <w:tab w:pos="1003" w:val="left" w:leader="none"/>
              </w:tabs>
              <w:ind w:right="83"/>
              <w:rPr>
                <w:sz w:val="20"/>
              </w:rPr>
            </w:pPr>
            <w:r>
              <w:rPr>
                <w:spacing w:val="-10"/>
                <w:sz w:val="20"/>
              </w:rPr>
              <w:t>$</w:t>
            </w:r>
            <w:r>
              <w:rPr>
                <w:sz w:val="20"/>
              </w:rPr>
              <w:tab/>
            </w:r>
            <w:r>
              <w:rPr>
                <w:spacing w:val="-2"/>
                <w:sz w:val="20"/>
              </w:rPr>
              <w:t>1,787,466</w:t>
            </w:r>
          </w:p>
        </w:tc>
        <w:tc>
          <w:tcPr>
            <w:tcW w:w="1754" w:type="dxa"/>
          </w:tcPr>
          <w:p>
            <w:pPr>
              <w:pStyle w:val="TableParagraph"/>
              <w:tabs>
                <w:tab w:pos="825" w:val="left" w:leader="none"/>
              </w:tabs>
              <w:rPr>
                <w:sz w:val="20"/>
              </w:rPr>
            </w:pPr>
            <w:r>
              <w:rPr>
                <w:spacing w:val="-10"/>
                <w:sz w:val="20"/>
              </w:rPr>
              <w:t>$</w:t>
            </w:r>
            <w:r>
              <w:rPr>
                <w:sz w:val="20"/>
              </w:rPr>
              <w:tab/>
            </w:r>
            <w:r>
              <w:rPr>
                <w:spacing w:val="-2"/>
                <w:sz w:val="20"/>
              </w:rPr>
              <w:t>991,982</w:t>
            </w:r>
          </w:p>
        </w:tc>
        <w:tc>
          <w:tcPr>
            <w:tcW w:w="2035" w:type="dxa"/>
          </w:tcPr>
          <w:p>
            <w:pPr>
              <w:pStyle w:val="TableParagraph"/>
              <w:tabs>
                <w:tab w:pos="830" w:val="left" w:leader="none"/>
              </w:tabs>
              <w:rPr>
                <w:sz w:val="20"/>
              </w:rPr>
            </w:pPr>
            <w:r>
              <w:rPr>
                <w:spacing w:val="-10"/>
                <w:sz w:val="20"/>
              </w:rPr>
              <w:t>$</w:t>
            </w:r>
            <w:r>
              <w:rPr>
                <w:sz w:val="20"/>
              </w:rPr>
              <w:tab/>
            </w:r>
            <w:r>
              <w:rPr>
                <w:spacing w:val="-2"/>
                <w:sz w:val="20"/>
              </w:rPr>
              <w:t>18,972,080</w:t>
            </w:r>
          </w:p>
        </w:tc>
      </w:tr>
      <w:tr>
        <w:trPr>
          <w:trHeight w:val="227" w:hRule="atLeast"/>
        </w:trPr>
        <w:tc>
          <w:tcPr>
            <w:tcW w:w="1399" w:type="dxa"/>
          </w:tcPr>
          <w:p>
            <w:pPr>
              <w:pStyle w:val="TableParagraph"/>
              <w:ind w:left="39" w:right="4"/>
              <w:jc w:val="center"/>
              <w:rPr>
                <w:sz w:val="20"/>
              </w:rPr>
            </w:pPr>
            <w:r>
              <w:rPr>
                <w:spacing w:val="-2"/>
                <w:sz w:val="20"/>
              </w:rPr>
              <w:t>43011</w:t>
            </w:r>
          </w:p>
        </w:tc>
        <w:tc>
          <w:tcPr>
            <w:tcW w:w="1999" w:type="dxa"/>
          </w:tcPr>
          <w:p>
            <w:pPr>
              <w:pStyle w:val="TableParagraph"/>
              <w:ind w:right="83"/>
              <w:rPr>
                <w:sz w:val="20"/>
              </w:rPr>
            </w:pPr>
            <w:r>
              <w:rPr>
                <w:spacing w:val="-2"/>
                <w:sz w:val="20"/>
              </w:rPr>
              <w:t>0.0016568</w:t>
            </w:r>
          </w:p>
        </w:tc>
        <w:tc>
          <w:tcPr>
            <w:tcW w:w="2097" w:type="dxa"/>
          </w:tcPr>
          <w:p>
            <w:pPr>
              <w:pStyle w:val="TableParagraph"/>
              <w:ind w:right="83"/>
              <w:rPr>
                <w:sz w:val="20"/>
              </w:rPr>
            </w:pPr>
            <w:r>
              <w:rPr>
                <w:spacing w:val="-2"/>
                <w:sz w:val="20"/>
              </w:rPr>
              <w:t>1,608,971</w:t>
            </w:r>
          </w:p>
        </w:tc>
        <w:tc>
          <w:tcPr>
            <w:tcW w:w="1754" w:type="dxa"/>
          </w:tcPr>
          <w:p>
            <w:pPr>
              <w:pStyle w:val="TableParagraph"/>
              <w:rPr>
                <w:sz w:val="20"/>
              </w:rPr>
            </w:pPr>
            <w:r>
              <w:rPr>
                <w:spacing w:val="-2"/>
                <w:sz w:val="20"/>
              </w:rPr>
              <w:t>892,924</w:t>
            </w:r>
          </w:p>
        </w:tc>
        <w:tc>
          <w:tcPr>
            <w:tcW w:w="2035" w:type="dxa"/>
          </w:tcPr>
          <w:p>
            <w:pPr>
              <w:pStyle w:val="TableParagraph"/>
              <w:rPr>
                <w:sz w:val="20"/>
              </w:rPr>
            </w:pPr>
            <w:r>
              <w:rPr>
                <w:spacing w:val="-2"/>
                <w:sz w:val="20"/>
              </w:rPr>
              <w:t>17,077,552</w:t>
            </w:r>
          </w:p>
        </w:tc>
      </w:tr>
      <w:tr>
        <w:trPr>
          <w:trHeight w:val="227" w:hRule="atLeast"/>
        </w:trPr>
        <w:tc>
          <w:tcPr>
            <w:tcW w:w="1399" w:type="dxa"/>
          </w:tcPr>
          <w:p>
            <w:pPr>
              <w:pStyle w:val="TableParagraph"/>
              <w:ind w:left="39" w:right="4"/>
              <w:jc w:val="center"/>
              <w:rPr>
                <w:sz w:val="20"/>
              </w:rPr>
            </w:pPr>
            <w:r>
              <w:rPr>
                <w:spacing w:val="-2"/>
                <w:sz w:val="20"/>
              </w:rPr>
              <w:t>44001</w:t>
            </w:r>
          </w:p>
        </w:tc>
        <w:tc>
          <w:tcPr>
            <w:tcW w:w="1999" w:type="dxa"/>
          </w:tcPr>
          <w:p>
            <w:pPr>
              <w:pStyle w:val="TableParagraph"/>
              <w:ind w:right="83"/>
              <w:rPr>
                <w:sz w:val="20"/>
              </w:rPr>
            </w:pPr>
            <w:r>
              <w:rPr>
                <w:spacing w:val="-2"/>
                <w:sz w:val="20"/>
              </w:rPr>
              <w:t>0.0018496</w:t>
            </w:r>
          </w:p>
        </w:tc>
        <w:tc>
          <w:tcPr>
            <w:tcW w:w="2097" w:type="dxa"/>
          </w:tcPr>
          <w:p>
            <w:pPr>
              <w:pStyle w:val="TableParagraph"/>
              <w:ind w:right="83"/>
              <w:rPr>
                <w:sz w:val="20"/>
              </w:rPr>
            </w:pPr>
            <w:r>
              <w:rPr>
                <w:spacing w:val="-2"/>
                <w:sz w:val="20"/>
              </w:rPr>
              <w:t>1,796,206</w:t>
            </w:r>
          </w:p>
        </w:tc>
        <w:tc>
          <w:tcPr>
            <w:tcW w:w="1754" w:type="dxa"/>
          </w:tcPr>
          <w:p>
            <w:pPr>
              <w:pStyle w:val="TableParagraph"/>
              <w:rPr>
                <w:sz w:val="20"/>
              </w:rPr>
            </w:pPr>
            <w:r>
              <w:rPr>
                <w:spacing w:val="-2"/>
                <w:sz w:val="20"/>
              </w:rPr>
              <w:t>996,832</w:t>
            </w:r>
          </w:p>
        </w:tc>
        <w:tc>
          <w:tcPr>
            <w:tcW w:w="2035" w:type="dxa"/>
          </w:tcPr>
          <w:p>
            <w:pPr>
              <w:pStyle w:val="TableParagraph"/>
              <w:rPr>
                <w:sz w:val="20"/>
              </w:rPr>
            </w:pPr>
            <w:r>
              <w:rPr>
                <w:spacing w:val="-2"/>
                <w:sz w:val="20"/>
              </w:rPr>
              <w:t>19,064,848</w:t>
            </w:r>
          </w:p>
        </w:tc>
      </w:tr>
      <w:tr>
        <w:trPr>
          <w:trHeight w:val="227" w:hRule="atLeast"/>
        </w:trPr>
        <w:tc>
          <w:tcPr>
            <w:tcW w:w="1399" w:type="dxa"/>
          </w:tcPr>
          <w:p>
            <w:pPr>
              <w:pStyle w:val="TableParagraph"/>
              <w:ind w:left="39" w:right="4"/>
              <w:jc w:val="center"/>
              <w:rPr>
                <w:sz w:val="20"/>
              </w:rPr>
            </w:pPr>
            <w:r>
              <w:rPr>
                <w:spacing w:val="-2"/>
                <w:sz w:val="20"/>
              </w:rPr>
              <w:t>44002</w:t>
            </w:r>
          </w:p>
        </w:tc>
        <w:tc>
          <w:tcPr>
            <w:tcW w:w="1999" w:type="dxa"/>
          </w:tcPr>
          <w:p>
            <w:pPr>
              <w:pStyle w:val="TableParagraph"/>
              <w:ind w:right="83"/>
              <w:rPr>
                <w:sz w:val="20"/>
              </w:rPr>
            </w:pPr>
            <w:r>
              <w:rPr>
                <w:spacing w:val="-2"/>
                <w:sz w:val="20"/>
              </w:rPr>
              <w:t>0.0015362</w:t>
            </w:r>
          </w:p>
        </w:tc>
        <w:tc>
          <w:tcPr>
            <w:tcW w:w="2097" w:type="dxa"/>
          </w:tcPr>
          <w:p>
            <w:pPr>
              <w:pStyle w:val="TableParagraph"/>
              <w:ind w:right="83"/>
              <w:rPr>
                <w:sz w:val="20"/>
              </w:rPr>
            </w:pPr>
            <w:r>
              <w:rPr>
                <w:spacing w:val="-2"/>
                <w:sz w:val="20"/>
              </w:rPr>
              <w:t>1,491,853</w:t>
            </w:r>
          </w:p>
        </w:tc>
        <w:tc>
          <w:tcPr>
            <w:tcW w:w="1754" w:type="dxa"/>
          </w:tcPr>
          <w:p>
            <w:pPr>
              <w:pStyle w:val="TableParagraph"/>
              <w:rPr>
                <w:sz w:val="20"/>
              </w:rPr>
            </w:pPr>
            <w:r>
              <w:rPr>
                <w:spacing w:val="-2"/>
                <w:sz w:val="20"/>
              </w:rPr>
              <w:t>827,927</w:t>
            </w:r>
          </w:p>
        </w:tc>
        <w:tc>
          <w:tcPr>
            <w:tcW w:w="2035" w:type="dxa"/>
          </w:tcPr>
          <w:p>
            <w:pPr>
              <w:pStyle w:val="TableParagraph"/>
              <w:rPr>
                <w:sz w:val="20"/>
              </w:rPr>
            </w:pPr>
            <w:r>
              <w:rPr>
                <w:spacing w:val="-2"/>
                <w:sz w:val="20"/>
              </w:rPr>
              <w:t>15,834,461</w:t>
            </w:r>
          </w:p>
        </w:tc>
      </w:tr>
      <w:tr>
        <w:trPr>
          <w:trHeight w:val="227" w:hRule="atLeast"/>
        </w:trPr>
        <w:tc>
          <w:tcPr>
            <w:tcW w:w="1399" w:type="dxa"/>
          </w:tcPr>
          <w:p>
            <w:pPr>
              <w:pStyle w:val="TableParagraph"/>
              <w:ind w:left="39" w:right="4"/>
              <w:jc w:val="center"/>
              <w:rPr>
                <w:sz w:val="20"/>
              </w:rPr>
            </w:pPr>
            <w:r>
              <w:rPr>
                <w:spacing w:val="-2"/>
                <w:sz w:val="20"/>
              </w:rPr>
              <w:t>44003</w:t>
            </w:r>
          </w:p>
        </w:tc>
        <w:tc>
          <w:tcPr>
            <w:tcW w:w="1999" w:type="dxa"/>
          </w:tcPr>
          <w:p>
            <w:pPr>
              <w:pStyle w:val="TableParagraph"/>
              <w:ind w:right="83"/>
              <w:rPr>
                <w:sz w:val="20"/>
              </w:rPr>
            </w:pPr>
            <w:r>
              <w:rPr>
                <w:spacing w:val="-2"/>
                <w:sz w:val="20"/>
              </w:rPr>
              <w:t>0.0021187</w:t>
            </w:r>
          </w:p>
        </w:tc>
        <w:tc>
          <w:tcPr>
            <w:tcW w:w="2097" w:type="dxa"/>
          </w:tcPr>
          <w:p>
            <w:pPr>
              <w:pStyle w:val="TableParagraph"/>
              <w:ind w:right="83"/>
              <w:rPr>
                <w:sz w:val="20"/>
              </w:rPr>
            </w:pPr>
            <w:r>
              <w:rPr>
                <w:spacing w:val="-2"/>
                <w:sz w:val="20"/>
              </w:rPr>
              <w:t>2,057,537</w:t>
            </w:r>
          </w:p>
        </w:tc>
        <w:tc>
          <w:tcPr>
            <w:tcW w:w="1754" w:type="dxa"/>
          </w:tcPr>
          <w:p>
            <w:pPr>
              <w:pStyle w:val="TableParagraph"/>
              <w:rPr>
                <w:sz w:val="20"/>
              </w:rPr>
            </w:pPr>
            <w:r>
              <w:rPr>
                <w:spacing w:val="-2"/>
                <w:sz w:val="20"/>
              </w:rPr>
              <w:t>1,141,862</w:t>
            </w:r>
          </w:p>
        </w:tc>
        <w:tc>
          <w:tcPr>
            <w:tcW w:w="2035" w:type="dxa"/>
          </w:tcPr>
          <w:p>
            <w:pPr>
              <w:pStyle w:val="TableParagraph"/>
              <w:rPr>
                <w:sz w:val="20"/>
              </w:rPr>
            </w:pPr>
            <w:r>
              <w:rPr>
                <w:spacing w:val="-2"/>
                <w:sz w:val="20"/>
              </w:rPr>
              <w:t>21,838,610</w:t>
            </w:r>
          </w:p>
        </w:tc>
      </w:tr>
      <w:tr>
        <w:trPr>
          <w:trHeight w:val="227" w:hRule="atLeast"/>
        </w:trPr>
        <w:tc>
          <w:tcPr>
            <w:tcW w:w="1399" w:type="dxa"/>
          </w:tcPr>
          <w:p>
            <w:pPr>
              <w:pStyle w:val="TableParagraph"/>
              <w:ind w:left="39" w:right="4"/>
              <w:jc w:val="center"/>
              <w:rPr>
                <w:sz w:val="20"/>
              </w:rPr>
            </w:pPr>
            <w:r>
              <w:rPr>
                <w:spacing w:val="-2"/>
                <w:sz w:val="20"/>
              </w:rPr>
              <w:t>45005</w:t>
            </w:r>
          </w:p>
        </w:tc>
        <w:tc>
          <w:tcPr>
            <w:tcW w:w="1999" w:type="dxa"/>
          </w:tcPr>
          <w:p>
            <w:pPr>
              <w:pStyle w:val="TableParagraph"/>
              <w:ind w:right="83"/>
              <w:rPr>
                <w:sz w:val="20"/>
              </w:rPr>
            </w:pPr>
            <w:r>
              <w:rPr>
                <w:spacing w:val="-2"/>
                <w:sz w:val="20"/>
              </w:rPr>
              <w:t>0.0012381</w:t>
            </w:r>
          </w:p>
        </w:tc>
        <w:tc>
          <w:tcPr>
            <w:tcW w:w="2097" w:type="dxa"/>
          </w:tcPr>
          <w:p>
            <w:pPr>
              <w:pStyle w:val="TableParagraph"/>
              <w:ind w:right="83"/>
              <w:rPr>
                <w:sz w:val="20"/>
              </w:rPr>
            </w:pPr>
            <w:r>
              <w:rPr>
                <w:spacing w:val="-2"/>
                <w:sz w:val="20"/>
              </w:rPr>
              <w:t>1,202,359</w:t>
            </w:r>
          </w:p>
        </w:tc>
        <w:tc>
          <w:tcPr>
            <w:tcW w:w="1754" w:type="dxa"/>
          </w:tcPr>
          <w:p>
            <w:pPr>
              <w:pStyle w:val="TableParagraph"/>
              <w:rPr>
                <w:sz w:val="20"/>
              </w:rPr>
            </w:pPr>
            <w:r>
              <w:rPr>
                <w:spacing w:val="-2"/>
                <w:sz w:val="20"/>
              </w:rPr>
              <w:t>667,267</w:t>
            </w:r>
          </w:p>
        </w:tc>
        <w:tc>
          <w:tcPr>
            <w:tcW w:w="2035" w:type="dxa"/>
          </w:tcPr>
          <w:p>
            <w:pPr>
              <w:pStyle w:val="TableParagraph"/>
              <w:rPr>
                <w:sz w:val="20"/>
              </w:rPr>
            </w:pPr>
            <w:r>
              <w:rPr>
                <w:spacing w:val="-2"/>
                <w:sz w:val="20"/>
              </w:rPr>
              <w:t>12,761,780</w:t>
            </w:r>
          </w:p>
        </w:tc>
      </w:tr>
      <w:tr>
        <w:trPr>
          <w:trHeight w:val="227" w:hRule="atLeast"/>
        </w:trPr>
        <w:tc>
          <w:tcPr>
            <w:tcW w:w="1399" w:type="dxa"/>
          </w:tcPr>
          <w:p>
            <w:pPr>
              <w:pStyle w:val="TableParagraph"/>
              <w:ind w:left="39" w:right="4"/>
              <w:jc w:val="center"/>
              <w:rPr>
                <w:sz w:val="20"/>
              </w:rPr>
            </w:pPr>
            <w:r>
              <w:rPr>
                <w:spacing w:val="-2"/>
                <w:sz w:val="20"/>
              </w:rPr>
              <w:t>45013</w:t>
            </w:r>
          </w:p>
        </w:tc>
        <w:tc>
          <w:tcPr>
            <w:tcW w:w="1999" w:type="dxa"/>
          </w:tcPr>
          <w:p>
            <w:pPr>
              <w:pStyle w:val="TableParagraph"/>
              <w:ind w:right="83"/>
              <w:rPr>
                <w:sz w:val="20"/>
              </w:rPr>
            </w:pPr>
            <w:r>
              <w:rPr>
                <w:spacing w:val="-2"/>
                <w:sz w:val="20"/>
              </w:rPr>
              <w:t>0.0069168</w:t>
            </w:r>
          </w:p>
        </w:tc>
        <w:tc>
          <w:tcPr>
            <w:tcW w:w="2097" w:type="dxa"/>
          </w:tcPr>
          <w:p>
            <w:pPr>
              <w:pStyle w:val="TableParagraph"/>
              <w:ind w:right="83"/>
              <w:rPr>
                <w:sz w:val="20"/>
              </w:rPr>
            </w:pPr>
            <w:r>
              <w:rPr>
                <w:spacing w:val="-2"/>
                <w:sz w:val="20"/>
              </w:rPr>
              <w:t>6,717,126</w:t>
            </w:r>
          </w:p>
        </w:tc>
        <w:tc>
          <w:tcPr>
            <w:tcW w:w="1754" w:type="dxa"/>
          </w:tcPr>
          <w:p>
            <w:pPr>
              <w:pStyle w:val="TableParagraph"/>
              <w:rPr>
                <w:sz w:val="20"/>
              </w:rPr>
            </w:pPr>
            <w:r>
              <w:rPr>
                <w:spacing w:val="-2"/>
                <w:sz w:val="20"/>
              </w:rPr>
              <w:t>3,727,773</w:t>
            </w:r>
          </w:p>
        </w:tc>
        <w:tc>
          <w:tcPr>
            <w:tcW w:w="2035" w:type="dxa"/>
          </w:tcPr>
          <w:p>
            <w:pPr>
              <w:pStyle w:val="TableParagraph"/>
              <w:rPr>
                <w:sz w:val="20"/>
              </w:rPr>
            </w:pPr>
            <w:r>
              <w:rPr>
                <w:spacing w:val="-2"/>
                <w:sz w:val="20"/>
              </w:rPr>
              <w:t>71,295,275</w:t>
            </w:r>
          </w:p>
        </w:tc>
      </w:tr>
      <w:tr>
        <w:trPr>
          <w:trHeight w:val="227" w:hRule="atLeast"/>
        </w:trPr>
        <w:tc>
          <w:tcPr>
            <w:tcW w:w="1399" w:type="dxa"/>
          </w:tcPr>
          <w:p>
            <w:pPr>
              <w:pStyle w:val="TableParagraph"/>
              <w:ind w:left="39" w:right="4"/>
              <w:jc w:val="center"/>
              <w:rPr>
                <w:sz w:val="20"/>
              </w:rPr>
            </w:pPr>
            <w:r>
              <w:rPr>
                <w:spacing w:val="-2"/>
                <w:sz w:val="20"/>
              </w:rPr>
              <w:t>45014</w:t>
            </w:r>
          </w:p>
        </w:tc>
        <w:tc>
          <w:tcPr>
            <w:tcW w:w="1999" w:type="dxa"/>
          </w:tcPr>
          <w:p>
            <w:pPr>
              <w:pStyle w:val="TableParagraph"/>
              <w:ind w:right="83"/>
              <w:rPr>
                <w:sz w:val="20"/>
              </w:rPr>
            </w:pPr>
            <w:r>
              <w:rPr>
                <w:spacing w:val="-2"/>
                <w:sz w:val="20"/>
              </w:rPr>
              <w:t>0.0012746</w:t>
            </w:r>
          </w:p>
        </w:tc>
        <w:tc>
          <w:tcPr>
            <w:tcW w:w="2097" w:type="dxa"/>
          </w:tcPr>
          <w:p>
            <w:pPr>
              <w:pStyle w:val="TableParagraph"/>
              <w:ind w:right="83"/>
              <w:rPr>
                <w:sz w:val="20"/>
              </w:rPr>
            </w:pPr>
            <w:r>
              <w:rPr>
                <w:spacing w:val="-2"/>
                <w:sz w:val="20"/>
              </w:rPr>
              <w:t>1,237,805</w:t>
            </w:r>
          </w:p>
        </w:tc>
        <w:tc>
          <w:tcPr>
            <w:tcW w:w="1754" w:type="dxa"/>
          </w:tcPr>
          <w:p>
            <w:pPr>
              <w:pStyle w:val="TableParagraph"/>
              <w:rPr>
                <w:sz w:val="20"/>
              </w:rPr>
            </w:pPr>
            <w:r>
              <w:rPr>
                <w:spacing w:val="-2"/>
                <w:sz w:val="20"/>
              </w:rPr>
              <w:t>686,939</w:t>
            </w:r>
          </w:p>
        </w:tc>
        <w:tc>
          <w:tcPr>
            <w:tcW w:w="2035" w:type="dxa"/>
          </w:tcPr>
          <w:p>
            <w:pPr>
              <w:pStyle w:val="TableParagraph"/>
              <w:rPr>
                <w:sz w:val="20"/>
              </w:rPr>
            </w:pPr>
            <w:r>
              <w:rPr>
                <w:spacing w:val="-2"/>
                <w:sz w:val="20"/>
              </w:rPr>
              <w:t>13,138,006</w:t>
            </w:r>
          </w:p>
        </w:tc>
      </w:tr>
      <w:tr>
        <w:trPr>
          <w:trHeight w:val="227" w:hRule="atLeast"/>
        </w:trPr>
        <w:tc>
          <w:tcPr>
            <w:tcW w:w="1399" w:type="dxa"/>
          </w:tcPr>
          <w:p>
            <w:pPr>
              <w:pStyle w:val="TableParagraph"/>
              <w:ind w:left="39" w:right="4"/>
              <w:jc w:val="center"/>
              <w:rPr>
                <w:sz w:val="20"/>
              </w:rPr>
            </w:pPr>
            <w:r>
              <w:rPr>
                <w:spacing w:val="-2"/>
                <w:sz w:val="20"/>
              </w:rPr>
              <w:t>45016</w:t>
            </w:r>
          </w:p>
        </w:tc>
        <w:tc>
          <w:tcPr>
            <w:tcW w:w="1999" w:type="dxa"/>
          </w:tcPr>
          <w:p>
            <w:pPr>
              <w:pStyle w:val="TableParagraph"/>
              <w:ind w:right="83"/>
              <w:rPr>
                <w:sz w:val="20"/>
              </w:rPr>
            </w:pPr>
            <w:r>
              <w:rPr>
                <w:spacing w:val="-2"/>
                <w:sz w:val="20"/>
              </w:rPr>
              <w:t>0.0023706</w:t>
            </w:r>
          </w:p>
        </w:tc>
        <w:tc>
          <w:tcPr>
            <w:tcW w:w="2097" w:type="dxa"/>
          </w:tcPr>
          <w:p>
            <w:pPr>
              <w:pStyle w:val="TableParagraph"/>
              <w:ind w:right="83"/>
              <w:rPr>
                <w:sz w:val="20"/>
              </w:rPr>
            </w:pPr>
            <w:r>
              <w:rPr>
                <w:spacing w:val="-2"/>
                <w:sz w:val="20"/>
              </w:rPr>
              <w:t>2,302,166</w:t>
            </w:r>
          </w:p>
        </w:tc>
        <w:tc>
          <w:tcPr>
            <w:tcW w:w="1754" w:type="dxa"/>
          </w:tcPr>
          <w:p>
            <w:pPr>
              <w:pStyle w:val="TableParagraph"/>
              <w:rPr>
                <w:sz w:val="20"/>
              </w:rPr>
            </w:pPr>
            <w:r>
              <w:rPr>
                <w:spacing w:val="-2"/>
                <w:sz w:val="20"/>
              </w:rPr>
              <w:t>1,277,622</w:t>
            </w:r>
          </w:p>
        </w:tc>
        <w:tc>
          <w:tcPr>
            <w:tcW w:w="2035" w:type="dxa"/>
          </w:tcPr>
          <w:p>
            <w:pPr>
              <w:pStyle w:val="TableParagraph"/>
              <w:rPr>
                <w:sz w:val="20"/>
              </w:rPr>
            </w:pPr>
            <w:r>
              <w:rPr>
                <w:spacing w:val="-2"/>
                <w:sz w:val="20"/>
              </w:rPr>
              <w:t>24,435,082</w:t>
            </w:r>
          </w:p>
        </w:tc>
      </w:tr>
      <w:tr>
        <w:trPr>
          <w:trHeight w:val="227" w:hRule="atLeast"/>
        </w:trPr>
        <w:tc>
          <w:tcPr>
            <w:tcW w:w="1399" w:type="dxa"/>
          </w:tcPr>
          <w:p>
            <w:pPr>
              <w:pStyle w:val="TableParagraph"/>
              <w:ind w:left="39" w:right="4"/>
              <w:jc w:val="center"/>
              <w:rPr>
                <w:sz w:val="20"/>
              </w:rPr>
            </w:pPr>
            <w:r>
              <w:rPr>
                <w:spacing w:val="-2"/>
                <w:sz w:val="20"/>
              </w:rPr>
              <w:t>45017</w:t>
            </w:r>
          </w:p>
        </w:tc>
        <w:tc>
          <w:tcPr>
            <w:tcW w:w="1999" w:type="dxa"/>
          </w:tcPr>
          <w:p>
            <w:pPr>
              <w:pStyle w:val="TableParagraph"/>
              <w:ind w:right="83"/>
              <w:rPr>
                <w:sz w:val="20"/>
              </w:rPr>
            </w:pPr>
            <w:r>
              <w:rPr>
                <w:spacing w:val="-2"/>
                <w:sz w:val="20"/>
              </w:rPr>
              <w:t>0.0146598</w:t>
            </w:r>
          </w:p>
        </w:tc>
        <w:tc>
          <w:tcPr>
            <w:tcW w:w="2097" w:type="dxa"/>
          </w:tcPr>
          <w:p>
            <w:pPr>
              <w:pStyle w:val="TableParagraph"/>
              <w:ind w:right="84"/>
              <w:rPr>
                <w:sz w:val="20"/>
              </w:rPr>
            </w:pPr>
            <w:r>
              <w:rPr>
                <w:spacing w:val="-2"/>
                <w:sz w:val="20"/>
              </w:rPr>
              <w:t>14,236,601</w:t>
            </w:r>
          </w:p>
        </w:tc>
        <w:tc>
          <w:tcPr>
            <w:tcW w:w="1754" w:type="dxa"/>
          </w:tcPr>
          <w:p>
            <w:pPr>
              <w:pStyle w:val="TableParagraph"/>
              <w:rPr>
                <w:sz w:val="20"/>
              </w:rPr>
            </w:pPr>
            <w:r>
              <w:rPr>
                <w:spacing w:val="-2"/>
                <w:sz w:val="20"/>
              </w:rPr>
              <w:t>7,900,822</w:t>
            </w:r>
          </w:p>
        </w:tc>
        <w:tc>
          <w:tcPr>
            <w:tcW w:w="2035" w:type="dxa"/>
          </w:tcPr>
          <w:p>
            <w:pPr>
              <w:pStyle w:val="TableParagraph"/>
              <w:rPr>
                <w:sz w:val="20"/>
              </w:rPr>
            </w:pPr>
            <w:r>
              <w:rPr>
                <w:spacing w:val="-2"/>
                <w:sz w:val="20"/>
              </w:rPr>
              <w:t>151,106,649</w:t>
            </w:r>
          </w:p>
        </w:tc>
      </w:tr>
      <w:tr>
        <w:trPr>
          <w:trHeight w:val="227" w:hRule="atLeast"/>
        </w:trPr>
        <w:tc>
          <w:tcPr>
            <w:tcW w:w="1399" w:type="dxa"/>
          </w:tcPr>
          <w:p>
            <w:pPr>
              <w:pStyle w:val="TableParagraph"/>
              <w:ind w:left="39" w:right="3"/>
              <w:jc w:val="center"/>
              <w:rPr>
                <w:sz w:val="20"/>
              </w:rPr>
            </w:pPr>
            <w:r>
              <w:rPr>
                <w:spacing w:val="-2"/>
                <w:sz w:val="20"/>
              </w:rPr>
              <w:t>45018</w:t>
            </w:r>
          </w:p>
        </w:tc>
        <w:tc>
          <w:tcPr>
            <w:tcW w:w="1999" w:type="dxa"/>
          </w:tcPr>
          <w:p>
            <w:pPr>
              <w:pStyle w:val="TableParagraph"/>
              <w:ind w:right="83"/>
              <w:rPr>
                <w:sz w:val="20"/>
              </w:rPr>
            </w:pPr>
            <w:r>
              <w:rPr>
                <w:spacing w:val="-2"/>
                <w:sz w:val="20"/>
              </w:rPr>
              <w:t>0.0026559</w:t>
            </w:r>
          </w:p>
        </w:tc>
        <w:tc>
          <w:tcPr>
            <w:tcW w:w="2097" w:type="dxa"/>
          </w:tcPr>
          <w:p>
            <w:pPr>
              <w:pStyle w:val="TableParagraph"/>
              <w:rPr>
                <w:sz w:val="20"/>
              </w:rPr>
            </w:pPr>
            <w:r>
              <w:rPr>
                <w:spacing w:val="-2"/>
                <w:sz w:val="20"/>
              </w:rPr>
              <w:t>2,579,229</w:t>
            </w:r>
          </w:p>
        </w:tc>
        <w:tc>
          <w:tcPr>
            <w:tcW w:w="1754" w:type="dxa"/>
          </w:tcPr>
          <w:p>
            <w:pPr>
              <w:pStyle w:val="TableParagraph"/>
              <w:rPr>
                <w:sz w:val="20"/>
              </w:rPr>
            </w:pPr>
            <w:r>
              <w:rPr>
                <w:spacing w:val="-2"/>
                <w:sz w:val="20"/>
              </w:rPr>
              <w:t>1,431,383</w:t>
            </w:r>
          </w:p>
        </w:tc>
        <w:tc>
          <w:tcPr>
            <w:tcW w:w="2035" w:type="dxa"/>
          </w:tcPr>
          <w:p>
            <w:pPr>
              <w:pStyle w:val="TableParagraph"/>
              <w:rPr>
                <w:sz w:val="20"/>
              </w:rPr>
            </w:pPr>
            <w:r>
              <w:rPr>
                <w:spacing w:val="-2"/>
                <w:sz w:val="20"/>
              </w:rPr>
              <w:t>27,375,827</w:t>
            </w:r>
          </w:p>
        </w:tc>
      </w:tr>
      <w:tr>
        <w:trPr>
          <w:trHeight w:val="227" w:hRule="atLeast"/>
        </w:trPr>
        <w:tc>
          <w:tcPr>
            <w:tcW w:w="1399" w:type="dxa"/>
          </w:tcPr>
          <w:p>
            <w:pPr>
              <w:pStyle w:val="TableParagraph"/>
              <w:ind w:left="39" w:right="3"/>
              <w:jc w:val="center"/>
              <w:rPr>
                <w:sz w:val="20"/>
              </w:rPr>
            </w:pPr>
            <w:r>
              <w:rPr>
                <w:spacing w:val="-2"/>
                <w:sz w:val="20"/>
              </w:rPr>
              <w:t>45019</w:t>
            </w:r>
          </w:p>
        </w:tc>
        <w:tc>
          <w:tcPr>
            <w:tcW w:w="1999" w:type="dxa"/>
          </w:tcPr>
          <w:p>
            <w:pPr>
              <w:pStyle w:val="TableParagraph"/>
              <w:ind w:right="83"/>
              <w:rPr>
                <w:sz w:val="20"/>
              </w:rPr>
            </w:pPr>
            <w:r>
              <w:rPr>
                <w:spacing w:val="-2"/>
                <w:sz w:val="20"/>
              </w:rPr>
              <w:t>0.0029850</w:t>
            </w:r>
          </w:p>
        </w:tc>
        <w:tc>
          <w:tcPr>
            <w:tcW w:w="2097" w:type="dxa"/>
          </w:tcPr>
          <w:p>
            <w:pPr>
              <w:pStyle w:val="TableParagraph"/>
              <w:rPr>
                <w:sz w:val="20"/>
              </w:rPr>
            </w:pPr>
            <w:r>
              <w:rPr>
                <w:spacing w:val="-2"/>
                <w:sz w:val="20"/>
              </w:rPr>
              <w:t>2,898,829</w:t>
            </w:r>
          </w:p>
        </w:tc>
        <w:tc>
          <w:tcPr>
            <w:tcW w:w="1754" w:type="dxa"/>
          </w:tcPr>
          <w:p>
            <w:pPr>
              <w:pStyle w:val="TableParagraph"/>
              <w:rPr>
                <w:sz w:val="20"/>
              </w:rPr>
            </w:pPr>
            <w:r>
              <w:rPr>
                <w:spacing w:val="-2"/>
                <w:sz w:val="20"/>
              </w:rPr>
              <w:t>1,608,750</w:t>
            </w:r>
          </w:p>
        </w:tc>
        <w:tc>
          <w:tcPr>
            <w:tcW w:w="2035" w:type="dxa"/>
          </w:tcPr>
          <w:p>
            <w:pPr>
              <w:pStyle w:val="TableParagraph"/>
              <w:rPr>
                <w:sz w:val="20"/>
              </w:rPr>
            </w:pPr>
            <w:r>
              <w:rPr>
                <w:spacing w:val="-2"/>
                <w:sz w:val="20"/>
              </w:rPr>
              <w:t>30,768,042</w:t>
            </w:r>
          </w:p>
        </w:tc>
      </w:tr>
      <w:tr>
        <w:trPr>
          <w:trHeight w:val="227" w:hRule="atLeast"/>
        </w:trPr>
        <w:tc>
          <w:tcPr>
            <w:tcW w:w="1399" w:type="dxa"/>
          </w:tcPr>
          <w:p>
            <w:pPr>
              <w:pStyle w:val="TableParagraph"/>
              <w:ind w:left="39" w:right="3"/>
              <w:jc w:val="center"/>
              <w:rPr>
                <w:sz w:val="20"/>
              </w:rPr>
            </w:pPr>
            <w:r>
              <w:rPr>
                <w:spacing w:val="-2"/>
                <w:sz w:val="20"/>
              </w:rPr>
              <w:t>45020</w:t>
            </w:r>
          </w:p>
        </w:tc>
        <w:tc>
          <w:tcPr>
            <w:tcW w:w="1999" w:type="dxa"/>
          </w:tcPr>
          <w:p>
            <w:pPr>
              <w:pStyle w:val="TableParagraph"/>
              <w:ind w:right="83"/>
              <w:rPr>
                <w:sz w:val="20"/>
              </w:rPr>
            </w:pPr>
            <w:r>
              <w:rPr>
                <w:spacing w:val="-2"/>
                <w:sz w:val="20"/>
              </w:rPr>
              <w:t>0.0039854</w:t>
            </w:r>
          </w:p>
        </w:tc>
        <w:tc>
          <w:tcPr>
            <w:tcW w:w="2097" w:type="dxa"/>
          </w:tcPr>
          <w:p>
            <w:pPr>
              <w:pStyle w:val="TableParagraph"/>
              <w:rPr>
                <w:sz w:val="20"/>
              </w:rPr>
            </w:pPr>
            <w:r>
              <w:rPr>
                <w:spacing w:val="-2"/>
                <w:sz w:val="20"/>
              </w:rPr>
              <w:t>3,870,349</w:t>
            </w:r>
          </w:p>
        </w:tc>
        <w:tc>
          <w:tcPr>
            <w:tcW w:w="1754" w:type="dxa"/>
          </w:tcPr>
          <w:p>
            <w:pPr>
              <w:pStyle w:val="TableParagraph"/>
              <w:rPr>
                <w:sz w:val="20"/>
              </w:rPr>
            </w:pPr>
            <w:r>
              <w:rPr>
                <w:spacing w:val="-2"/>
                <w:sz w:val="20"/>
              </w:rPr>
              <w:t>2,147,910</w:t>
            </w:r>
          </w:p>
        </w:tc>
        <w:tc>
          <w:tcPr>
            <w:tcW w:w="2035" w:type="dxa"/>
          </w:tcPr>
          <w:p>
            <w:pPr>
              <w:pStyle w:val="TableParagraph"/>
              <w:rPr>
                <w:sz w:val="20"/>
              </w:rPr>
            </w:pPr>
            <w:r>
              <w:rPr>
                <w:spacing w:val="-2"/>
                <w:sz w:val="20"/>
              </w:rPr>
              <w:t>41,079,717</w:t>
            </w:r>
          </w:p>
        </w:tc>
      </w:tr>
      <w:tr>
        <w:trPr>
          <w:trHeight w:val="227" w:hRule="atLeast"/>
        </w:trPr>
        <w:tc>
          <w:tcPr>
            <w:tcW w:w="1399" w:type="dxa"/>
          </w:tcPr>
          <w:p>
            <w:pPr>
              <w:pStyle w:val="TableParagraph"/>
              <w:ind w:left="39" w:right="3"/>
              <w:jc w:val="center"/>
              <w:rPr>
                <w:sz w:val="20"/>
              </w:rPr>
            </w:pPr>
            <w:r>
              <w:rPr>
                <w:spacing w:val="-2"/>
                <w:sz w:val="20"/>
              </w:rPr>
              <w:t>45022</w:t>
            </w:r>
          </w:p>
        </w:tc>
        <w:tc>
          <w:tcPr>
            <w:tcW w:w="1999" w:type="dxa"/>
          </w:tcPr>
          <w:p>
            <w:pPr>
              <w:pStyle w:val="TableParagraph"/>
              <w:ind w:right="83"/>
              <w:rPr>
                <w:sz w:val="20"/>
              </w:rPr>
            </w:pPr>
            <w:r>
              <w:rPr>
                <w:spacing w:val="-2"/>
                <w:sz w:val="20"/>
              </w:rPr>
              <w:t>0.0008531</w:t>
            </w:r>
          </w:p>
        </w:tc>
        <w:tc>
          <w:tcPr>
            <w:tcW w:w="2097" w:type="dxa"/>
          </w:tcPr>
          <w:p>
            <w:pPr>
              <w:pStyle w:val="TableParagraph"/>
              <w:rPr>
                <w:sz w:val="20"/>
              </w:rPr>
            </w:pPr>
            <w:r>
              <w:rPr>
                <w:spacing w:val="-2"/>
                <w:sz w:val="20"/>
              </w:rPr>
              <w:t>828,473</w:t>
            </w:r>
          </w:p>
        </w:tc>
        <w:tc>
          <w:tcPr>
            <w:tcW w:w="1754" w:type="dxa"/>
          </w:tcPr>
          <w:p>
            <w:pPr>
              <w:pStyle w:val="TableParagraph"/>
              <w:rPr>
                <w:sz w:val="20"/>
              </w:rPr>
            </w:pPr>
            <w:r>
              <w:rPr>
                <w:spacing w:val="-2"/>
                <w:sz w:val="20"/>
              </w:rPr>
              <w:t>459,774</w:t>
            </w:r>
          </w:p>
        </w:tc>
        <w:tc>
          <w:tcPr>
            <w:tcW w:w="2035" w:type="dxa"/>
          </w:tcPr>
          <w:p>
            <w:pPr>
              <w:pStyle w:val="TableParagraph"/>
              <w:rPr>
                <w:sz w:val="20"/>
              </w:rPr>
            </w:pPr>
            <w:r>
              <w:rPr>
                <w:spacing w:val="-2"/>
                <w:sz w:val="20"/>
              </w:rPr>
              <w:t>8,793,372</w:t>
            </w:r>
          </w:p>
        </w:tc>
      </w:tr>
      <w:tr>
        <w:trPr>
          <w:trHeight w:val="227" w:hRule="atLeast"/>
        </w:trPr>
        <w:tc>
          <w:tcPr>
            <w:tcW w:w="1399" w:type="dxa"/>
          </w:tcPr>
          <w:p>
            <w:pPr>
              <w:pStyle w:val="TableParagraph"/>
              <w:ind w:left="39" w:right="3"/>
              <w:jc w:val="center"/>
              <w:rPr>
                <w:sz w:val="20"/>
              </w:rPr>
            </w:pPr>
            <w:r>
              <w:rPr>
                <w:spacing w:val="-2"/>
                <w:sz w:val="20"/>
              </w:rPr>
              <w:t>45025</w:t>
            </w:r>
          </w:p>
        </w:tc>
        <w:tc>
          <w:tcPr>
            <w:tcW w:w="1999" w:type="dxa"/>
          </w:tcPr>
          <w:p>
            <w:pPr>
              <w:pStyle w:val="TableParagraph"/>
              <w:ind w:right="83"/>
              <w:rPr>
                <w:sz w:val="20"/>
              </w:rPr>
            </w:pPr>
            <w:r>
              <w:rPr>
                <w:spacing w:val="-2"/>
                <w:sz w:val="20"/>
              </w:rPr>
              <w:t>0.0049712</w:t>
            </w:r>
          </w:p>
        </w:tc>
        <w:tc>
          <w:tcPr>
            <w:tcW w:w="2097" w:type="dxa"/>
          </w:tcPr>
          <w:p>
            <w:pPr>
              <w:pStyle w:val="TableParagraph"/>
              <w:rPr>
                <w:sz w:val="20"/>
              </w:rPr>
            </w:pPr>
            <w:r>
              <w:rPr>
                <w:spacing w:val="-2"/>
                <w:sz w:val="20"/>
              </w:rPr>
              <w:t>4,827,691</w:t>
            </w:r>
          </w:p>
        </w:tc>
        <w:tc>
          <w:tcPr>
            <w:tcW w:w="1754" w:type="dxa"/>
          </w:tcPr>
          <w:p>
            <w:pPr>
              <w:pStyle w:val="TableParagraph"/>
              <w:rPr>
                <w:sz w:val="20"/>
              </w:rPr>
            </w:pPr>
            <w:r>
              <w:rPr>
                <w:spacing w:val="-2"/>
                <w:sz w:val="20"/>
              </w:rPr>
              <w:t>2,679,202</w:t>
            </w:r>
          </w:p>
        </w:tc>
        <w:tc>
          <w:tcPr>
            <w:tcW w:w="2035" w:type="dxa"/>
          </w:tcPr>
          <w:p>
            <w:pPr>
              <w:pStyle w:val="TableParagraph"/>
              <w:rPr>
                <w:sz w:val="20"/>
              </w:rPr>
            </w:pPr>
            <w:r>
              <w:rPr>
                <w:spacing w:val="-2"/>
                <w:sz w:val="20"/>
              </w:rPr>
              <w:t>51,240,902</w:t>
            </w:r>
          </w:p>
        </w:tc>
      </w:tr>
      <w:tr>
        <w:trPr>
          <w:trHeight w:val="227" w:hRule="atLeast"/>
        </w:trPr>
        <w:tc>
          <w:tcPr>
            <w:tcW w:w="1399" w:type="dxa"/>
          </w:tcPr>
          <w:p>
            <w:pPr>
              <w:pStyle w:val="TableParagraph"/>
              <w:ind w:left="39" w:right="3"/>
              <w:jc w:val="center"/>
              <w:rPr>
                <w:sz w:val="20"/>
              </w:rPr>
            </w:pPr>
            <w:r>
              <w:rPr>
                <w:spacing w:val="-2"/>
                <w:sz w:val="20"/>
              </w:rPr>
              <w:t>45026</w:t>
            </w:r>
          </w:p>
        </w:tc>
        <w:tc>
          <w:tcPr>
            <w:tcW w:w="1999" w:type="dxa"/>
          </w:tcPr>
          <w:p>
            <w:pPr>
              <w:pStyle w:val="TableParagraph"/>
              <w:ind w:right="83"/>
              <w:rPr>
                <w:sz w:val="20"/>
              </w:rPr>
            </w:pPr>
            <w:r>
              <w:rPr>
                <w:spacing w:val="-2"/>
                <w:sz w:val="20"/>
              </w:rPr>
              <w:t>0.0025160</w:t>
            </w:r>
          </w:p>
        </w:tc>
        <w:tc>
          <w:tcPr>
            <w:tcW w:w="2097" w:type="dxa"/>
          </w:tcPr>
          <w:p>
            <w:pPr>
              <w:pStyle w:val="TableParagraph"/>
              <w:rPr>
                <w:sz w:val="20"/>
              </w:rPr>
            </w:pPr>
            <w:r>
              <w:rPr>
                <w:spacing w:val="-2"/>
                <w:sz w:val="20"/>
              </w:rPr>
              <w:t>2,443,368</w:t>
            </w:r>
          </w:p>
        </w:tc>
        <w:tc>
          <w:tcPr>
            <w:tcW w:w="1754" w:type="dxa"/>
          </w:tcPr>
          <w:p>
            <w:pPr>
              <w:pStyle w:val="TableParagraph"/>
              <w:rPr>
                <w:sz w:val="20"/>
              </w:rPr>
            </w:pPr>
            <w:r>
              <w:rPr>
                <w:spacing w:val="-2"/>
                <w:sz w:val="20"/>
              </w:rPr>
              <w:t>1,355,985</w:t>
            </w:r>
          </w:p>
        </w:tc>
        <w:tc>
          <w:tcPr>
            <w:tcW w:w="2035" w:type="dxa"/>
          </w:tcPr>
          <w:p>
            <w:pPr>
              <w:pStyle w:val="TableParagraph"/>
              <w:rPr>
                <w:sz w:val="20"/>
              </w:rPr>
            </w:pPr>
            <w:r>
              <w:rPr>
                <w:spacing w:val="-2"/>
                <w:sz w:val="20"/>
              </w:rPr>
              <w:t>25,933,800</w:t>
            </w:r>
          </w:p>
        </w:tc>
      </w:tr>
      <w:tr>
        <w:trPr>
          <w:trHeight w:val="227" w:hRule="atLeast"/>
        </w:trPr>
        <w:tc>
          <w:tcPr>
            <w:tcW w:w="1399" w:type="dxa"/>
          </w:tcPr>
          <w:p>
            <w:pPr>
              <w:pStyle w:val="TableParagraph"/>
              <w:ind w:left="39" w:right="3"/>
              <w:jc w:val="center"/>
              <w:rPr>
                <w:sz w:val="20"/>
              </w:rPr>
            </w:pPr>
            <w:r>
              <w:rPr>
                <w:spacing w:val="-2"/>
                <w:sz w:val="20"/>
              </w:rPr>
              <w:t>45027</w:t>
            </w:r>
          </w:p>
        </w:tc>
        <w:tc>
          <w:tcPr>
            <w:tcW w:w="1999" w:type="dxa"/>
          </w:tcPr>
          <w:p>
            <w:pPr>
              <w:pStyle w:val="TableParagraph"/>
              <w:ind w:right="83"/>
              <w:rPr>
                <w:sz w:val="20"/>
              </w:rPr>
            </w:pPr>
            <w:r>
              <w:rPr>
                <w:spacing w:val="-2"/>
                <w:sz w:val="20"/>
              </w:rPr>
              <w:t>0.0215996</w:t>
            </w:r>
          </w:p>
        </w:tc>
        <w:tc>
          <w:tcPr>
            <w:tcW w:w="2097" w:type="dxa"/>
          </w:tcPr>
          <w:p>
            <w:pPr>
              <w:pStyle w:val="TableParagraph"/>
              <w:rPr>
                <w:sz w:val="20"/>
              </w:rPr>
            </w:pPr>
            <w:r>
              <w:rPr>
                <w:spacing w:val="-2"/>
                <w:sz w:val="20"/>
              </w:rPr>
              <w:t>20,976,063</w:t>
            </w:r>
          </w:p>
        </w:tc>
        <w:tc>
          <w:tcPr>
            <w:tcW w:w="1754" w:type="dxa"/>
          </w:tcPr>
          <w:p>
            <w:pPr>
              <w:pStyle w:val="TableParagraph"/>
              <w:rPr>
                <w:sz w:val="20"/>
              </w:rPr>
            </w:pPr>
            <w:r>
              <w:rPr>
                <w:spacing w:val="-2"/>
                <w:sz w:val="20"/>
              </w:rPr>
              <w:t>11,640,991</w:t>
            </w:r>
          </w:p>
        </w:tc>
        <w:tc>
          <w:tcPr>
            <w:tcW w:w="2035" w:type="dxa"/>
          </w:tcPr>
          <w:p>
            <w:pPr>
              <w:pStyle w:val="TableParagraph"/>
              <w:ind w:right="81"/>
              <w:rPr>
                <w:sz w:val="20"/>
              </w:rPr>
            </w:pPr>
            <w:r>
              <w:rPr>
                <w:spacing w:val="-2"/>
                <w:sz w:val="20"/>
              </w:rPr>
              <w:t>222,638,997</w:t>
            </w:r>
          </w:p>
        </w:tc>
      </w:tr>
      <w:tr>
        <w:trPr>
          <w:trHeight w:val="227" w:hRule="atLeast"/>
        </w:trPr>
        <w:tc>
          <w:tcPr>
            <w:tcW w:w="1399" w:type="dxa"/>
          </w:tcPr>
          <w:p>
            <w:pPr>
              <w:pStyle w:val="TableParagraph"/>
              <w:ind w:left="39" w:right="2"/>
              <w:jc w:val="center"/>
              <w:rPr>
                <w:sz w:val="20"/>
              </w:rPr>
            </w:pPr>
            <w:r>
              <w:rPr>
                <w:spacing w:val="-2"/>
                <w:sz w:val="20"/>
              </w:rPr>
              <w:t>45028</w:t>
            </w:r>
          </w:p>
        </w:tc>
        <w:tc>
          <w:tcPr>
            <w:tcW w:w="1999" w:type="dxa"/>
          </w:tcPr>
          <w:p>
            <w:pPr>
              <w:pStyle w:val="TableParagraph"/>
              <w:ind w:right="83"/>
              <w:rPr>
                <w:sz w:val="20"/>
              </w:rPr>
            </w:pPr>
            <w:r>
              <w:rPr>
                <w:spacing w:val="-2"/>
                <w:sz w:val="20"/>
              </w:rPr>
              <w:t>0.0023988</w:t>
            </w:r>
          </w:p>
        </w:tc>
        <w:tc>
          <w:tcPr>
            <w:tcW w:w="2097" w:type="dxa"/>
          </w:tcPr>
          <w:p>
            <w:pPr>
              <w:pStyle w:val="TableParagraph"/>
              <w:rPr>
                <w:sz w:val="20"/>
              </w:rPr>
            </w:pPr>
            <w:r>
              <w:rPr>
                <w:spacing w:val="-2"/>
                <w:sz w:val="20"/>
              </w:rPr>
              <w:t>2,329,551</w:t>
            </w:r>
          </w:p>
        </w:tc>
        <w:tc>
          <w:tcPr>
            <w:tcW w:w="1754" w:type="dxa"/>
          </w:tcPr>
          <w:p>
            <w:pPr>
              <w:pStyle w:val="TableParagraph"/>
              <w:rPr>
                <w:sz w:val="20"/>
              </w:rPr>
            </w:pPr>
            <w:r>
              <w:rPr>
                <w:spacing w:val="-2"/>
                <w:sz w:val="20"/>
              </w:rPr>
              <w:t>1,292,821</w:t>
            </w:r>
          </w:p>
        </w:tc>
        <w:tc>
          <w:tcPr>
            <w:tcW w:w="2035" w:type="dxa"/>
          </w:tcPr>
          <w:p>
            <w:pPr>
              <w:pStyle w:val="TableParagraph"/>
              <w:ind w:right="81"/>
              <w:rPr>
                <w:sz w:val="20"/>
              </w:rPr>
            </w:pPr>
            <w:r>
              <w:rPr>
                <w:spacing w:val="-2"/>
                <w:sz w:val="20"/>
              </w:rPr>
              <w:t>24,725,755</w:t>
            </w:r>
          </w:p>
        </w:tc>
      </w:tr>
      <w:tr>
        <w:trPr>
          <w:trHeight w:val="227" w:hRule="atLeast"/>
        </w:trPr>
        <w:tc>
          <w:tcPr>
            <w:tcW w:w="1399" w:type="dxa"/>
          </w:tcPr>
          <w:p>
            <w:pPr>
              <w:pStyle w:val="TableParagraph"/>
              <w:ind w:left="39" w:right="2"/>
              <w:jc w:val="center"/>
              <w:rPr>
                <w:sz w:val="20"/>
              </w:rPr>
            </w:pPr>
            <w:r>
              <w:rPr>
                <w:spacing w:val="-2"/>
                <w:sz w:val="20"/>
              </w:rPr>
              <w:t>45029</w:t>
            </w:r>
          </w:p>
        </w:tc>
        <w:tc>
          <w:tcPr>
            <w:tcW w:w="1999" w:type="dxa"/>
          </w:tcPr>
          <w:p>
            <w:pPr>
              <w:pStyle w:val="TableParagraph"/>
              <w:ind w:right="83"/>
              <w:rPr>
                <w:sz w:val="20"/>
              </w:rPr>
            </w:pPr>
            <w:r>
              <w:rPr>
                <w:spacing w:val="-2"/>
                <w:sz w:val="20"/>
              </w:rPr>
              <w:t>0.0071512</w:t>
            </w:r>
          </w:p>
        </w:tc>
        <w:tc>
          <w:tcPr>
            <w:tcW w:w="2097" w:type="dxa"/>
          </w:tcPr>
          <w:p>
            <w:pPr>
              <w:pStyle w:val="TableParagraph"/>
              <w:rPr>
                <w:sz w:val="20"/>
              </w:rPr>
            </w:pPr>
            <w:r>
              <w:rPr>
                <w:spacing w:val="-2"/>
                <w:sz w:val="20"/>
              </w:rPr>
              <w:t>6,944,759</w:t>
            </w:r>
          </w:p>
        </w:tc>
        <w:tc>
          <w:tcPr>
            <w:tcW w:w="1754" w:type="dxa"/>
          </w:tcPr>
          <w:p>
            <w:pPr>
              <w:pStyle w:val="TableParagraph"/>
              <w:rPr>
                <w:sz w:val="20"/>
              </w:rPr>
            </w:pPr>
            <w:r>
              <w:rPr>
                <w:spacing w:val="-2"/>
                <w:sz w:val="20"/>
              </w:rPr>
              <w:t>3,854,102</w:t>
            </w:r>
          </w:p>
        </w:tc>
        <w:tc>
          <w:tcPr>
            <w:tcW w:w="2035" w:type="dxa"/>
          </w:tcPr>
          <w:p>
            <w:pPr>
              <w:pStyle w:val="TableParagraph"/>
              <w:ind w:right="81"/>
              <w:rPr>
                <w:sz w:val="20"/>
              </w:rPr>
            </w:pPr>
            <w:r>
              <w:rPr>
                <w:spacing w:val="-2"/>
                <w:sz w:val="20"/>
              </w:rPr>
              <w:t>73,711,365</w:t>
            </w:r>
          </w:p>
        </w:tc>
      </w:tr>
      <w:tr>
        <w:trPr>
          <w:trHeight w:val="227" w:hRule="atLeast"/>
        </w:trPr>
        <w:tc>
          <w:tcPr>
            <w:tcW w:w="1399" w:type="dxa"/>
          </w:tcPr>
          <w:p>
            <w:pPr>
              <w:pStyle w:val="TableParagraph"/>
              <w:ind w:left="39" w:right="2"/>
              <w:jc w:val="center"/>
              <w:rPr>
                <w:sz w:val="20"/>
              </w:rPr>
            </w:pPr>
            <w:r>
              <w:rPr>
                <w:spacing w:val="-2"/>
                <w:sz w:val="20"/>
              </w:rPr>
              <w:t>45030</w:t>
            </w:r>
          </w:p>
        </w:tc>
        <w:tc>
          <w:tcPr>
            <w:tcW w:w="1999" w:type="dxa"/>
          </w:tcPr>
          <w:p>
            <w:pPr>
              <w:pStyle w:val="TableParagraph"/>
              <w:ind w:right="83"/>
              <w:rPr>
                <w:sz w:val="20"/>
              </w:rPr>
            </w:pPr>
            <w:r>
              <w:rPr>
                <w:spacing w:val="-2"/>
                <w:sz w:val="20"/>
              </w:rPr>
              <w:t>0.0048540</w:t>
            </w:r>
          </w:p>
        </w:tc>
        <w:tc>
          <w:tcPr>
            <w:tcW w:w="2097" w:type="dxa"/>
          </w:tcPr>
          <w:p>
            <w:pPr>
              <w:pStyle w:val="TableParagraph"/>
              <w:rPr>
                <w:sz w:val="20"/>
              </w:rPr>
            </w:pPr>
            <w:r>
              <w:rPr>
                <w:spacing w:val="-2"/>
                <w:sz w:val="20"/>
              </w:rPr>
              <w:t>4,713,875</w:t>
            </w:r>
          </w:p>
        </w:tc>
        <w:tc>
          <w:tcPr>
            <w:tcW w:w="1754" w:type="dxa"/>
          </w:tcPr>
          <w:p>
            <w:pPr>
              <w:pStyle w:val="TableParagraph"/>
              <w:rPr>
                <w:sz w:val="20"/>
              </w:rPr>
            </w:pPr>
            <w:r>
              <w:rPr>
                <w:spacing w:val="-2"/>
                <w:sz w:val="20"/>
              </w:rPr>
              <w:t>2,616,038</w:t>
            </w:r>
          </w:p>
        </w:tc>
        <w:tc>
          <w:tcPr>
            <w:tcW w:w="2035" w:type="dxa"/>
          </w:tcPr>
          <w:p>
            <w:pPr>
              <w:pStyle w:val="TableParagraph"/>
              <w:ind w:right="81"/>
              <w:rPr>
                <w:sz w:val="20"/>
              </w:rPr>
            </w:pPr>
            <w:r>
              <w:rPr>
                <w:spacing w:val="-2"/>
                <w:sz w:val="20"/>
              </w:rPr>
              <w:t>50,032,857</w:t>
            </w:r>
          </w:p>
        </w:tc>
      </w:tr>
      <w:tr>
        <w:trPr>
          <w:trHeight w:val="227" w:hRule="atLeast"/>
        </w:trPr>
        <w:tc>
          <w:tcPr>
            <w:tcW w:w="1399" w:type="dxa"/>
          </w:tcPr>
          <w:p>
            <w:pPr>
              <w:pStyle w:val="TableParagraph"/>
              <w:ind w:left="39" w:right="2"/>
              <w:jc w:val="center"/>
              <w:rPr>
                <w:sz w:val="20"/>
              </w:rPr>
            </w:pPr>
            <w:r>
              <w:rPr>
                <w:spacing w:val="-2"/>
                <w:sz w:val="20"/>
              </w:rPr>
              <w:t>45031</w:t>
            </w:r>
          </w:p>
        </w:tc>
        <w:tc>
          <w:tcPr>
            <w:tcW w:w="1999" w:type="dxa"/>
          </w:tcPr>
          <w:p>
            <w:pPr>
              <w:pStyle w:val="TableParagraph"/>
              <w:ind w:right="83"/>
              <w:rPr>
                <w:sz w:val="20"/>
              </w:rPr>
            </w:pPr>
            <w:r>
              <w:rPr>
                <w:spacing w:val="-2"/>
                <w:sz w:val="20"/>
              </w:rPr>
              <w:t>0.0014295</w:t>
            </w:r>
          </w:p>
        </w:tc>
        <w:tc>
          <w:tcPr>
            <w:tcW w:w="2097" w:type="dxa"/>
          </w:tcPr>
          <w:p>
            <w:pPr>
              <w:pStyle w:val="TableParagraph"/>
              <w:ind w:right="83"/>
              <w:rPr>
                <w:sz w:val="20"/>
              </w:rPr>
            </w:pPr>
            <w:r>
              <w:rPr>
                <w:spacing w:val="-2"/>
                <w:sz w:val="20"/>
              </w:rPr>
              <w:t>1,388,233</w:t>
            </w:r>
          </w:p>
        </w:tc>
        <w:tc>
          <w:tcPr>
            <w:tcW w:w="1754" w:type="dxa"/>
          </w:tcPr>
          <w:p>
            <w:pPr>
              <w:pStyle w:val="TableParagraph"/>
              <w:rPr>
                <w:sz w:val="20"/>
              </w:rPr>
            </w:pPr>
            <w:r>
              <w:rPr>
                <w:spacing w:val="-2"/>
                <w:sz w:val="20"/>
              </w:rPr>
              <w:t>770,422</w:t>
            </w:r>
          </w:p>
        </w:tc>
        <w:tc>
          <w:tcPr>
            <w:tcW w:w="2035" w:type="dxa"/>
          </w:tcPr>
          <w:p>
            <w:pPr>
              <w:pStyle w:val="TableParagraph"/>
              <w:rPr>
                <w:sz w:val="20"/>
              </w:rPr>
            </w:pPr>
            <w:r>
              <w:rPr>
                <w:spacing w:val="-2"/>
                <w:sz w:val="20"/>
              </w:rPr>
              <w:t>14,734,645</w:t>
            </w:r>
          </w:p>
        </w:tc>
      </w:tr>
      <w:tr>
        <w:trPr>
          <w:trHeight w:val="227" w:hRule="atLeast"/>
        </w:trPr>
        <w:tc>
          <w:tcPr>
            <w:tcW w:w="1399" w:type="dxa"/>
          </w:tcPr>
          <w:p>
            <w:pPr>
              <w:pStyle w:val="TableParagraph"/>
              <w:ind w:left="39" w:right="4"/>
              <w:jc w:val="center"/>
              <w:rPr>
                <w:sz w:val="20"/>
              </w:rPr>
            </w:pPr>
            <w:r>
              <w:rPr>
                <w:spacing w:val="-2"/>
                <w:sz w:val="20"/>
              </w:rPr>
              <w:t>45032</w:t>
            </w:r>
          </w:p>
        </w:tc>
        <w:tc>
          <w:tcPr>
            <w:tcW w:w="1999" w:type="dxa"/>
          </w:tcPr>
          <w:p>
            <w:pPr>
              <w:pStyle w:val="TableParagraph"/>
              <w:ind w:right="83"/>
              <w:rPr>
                <w:sz w:val="20"/>
              </w:rPr>
            </w:pPr>
            <w:r>
              <w:rPr>
                <w:spacing w:val="-2"/>
                <w:sz w:val="20"/>
              </w:rPr>
              <w:t>0.0019048</w:t>
            </w:r>
          </w:p>
        </w:tc>
        <w:tc>
          <w:tcPr>
            <w:tcW w:w="2097" w:type="dxa"/>
          </w:tcPr>
          <w:p>
            <w:pPr>
              <w:pStyle w:val="TableParagraph"/>
              <w:ind w:right="83"/>
              <w:rPr>
                <w:sz w:val="20"/>
              </w:rPr>
            </w:pPr>
            <w:r>
              <w:rPr>
                <w:spacing w:val="-2"/>
                <w:sz w:val="20"/>
              </w:rPr>
              <w:t>1,849,812</w:t>
            </w:r>
          </w:p>
        </w:tc>
        <w:tc>
          <w:tcPr>
            <w:tcW w:w="1754" w:type="dxa"/>
          </w:tcPr>
          <w:p>
            <w:pPr>
              <w:pStyle w:val="TableParagraph"/>
              <w:rPr>
                <w:sz w:val="20"/>
              </w:rPr>
            </w:pPr>
            <w:r>
              <w:rPr>
                <w:spacing w:val="-2"/>
                <w:sz w:val="20"/>
              </w:rPr>
              <w:t>1,026,582</w:t>
            </w:r>
          </w:p>
        </w:tc>
        <w:tc>
          <w:tcPr>
            <w:tcW w:w="2035" w:type="dxa"/>
          </w:tcPr>
          <w:p>
            <w:pPr>
              <w:pStyle w:val="TableParagraph"/>
              <w:rPr>
                <w:sz w:val="20"/>
              </w:rPr>
            </w:pPr>
            <w:r>
              <w:rPr>
                <w:spacing w:val="-2"/>
                <w:sz w:val="20"/>
              </w:rPr>
              <w:t>19,633,825</w:t>
            </w:r>
          </w:p>
        </w:tc>
      </w:tr>
      <w:tr>
        <w:trPr>
          <w:trHeight w:val="227" w:hRule="atLeast"/>
        </w:trPr>
        <w:tc>
          <w:tcPr>
            <w:tcW w:w="1399" w:type="dxa"/>
          </w:tcPr>
          <w:p>
            <w:pPr>
              <w:pStyle w:val="TableParagraph"/>
              <w:ind w:left="39" w:right="4"/>
              <w:jc w:val="center"/>
              <w:rPr>
                <w:sz w:val="20"/>
              </w:rPr>
            </w:pPr>
            <w:r>
              <w:rPr>
                <w:spacing w:val="-2"/>
                <w:sz w:val="20"/>
              </w:rPr>
              <w:t>45033</w:t>
            </w:r>
          </w:p>
        </w:tc>
        <w:tc>
          <w:tcPr>
            <w:tcW w:w="1999" w:type="dxa"/>
          </w:tcPr>
          <w:p>
            <w:pPr>
              <w:pStyle w:val="TableParagraph"/>
              <w:ind w:right="83"/>
              <w:rPr>
                <w:sz w:val="20"/>
              </w:rPr>
            </w:pPr>
            <w:r>
              <w:rPr>
                <w:spacing w:val="-2"/>
                <w:sz w:val="20"/>
              </w:rPr>
              <w:t>0.0000006</w:t>
            </w:r>
          </w:p>
        </w:tc>
        <w:tc>
          <w:tcPr>
            <w:tcW w:w="2097" w:type="dxa"/>
          </w:tcPr>
          <w:p>
            <w:pPr>
              <w:pStyle w:val="TableParagraph"/>
              <w:ind w:right="83"/>
              <w:rPr>
                <w:sz w:val="20"/>
              </w:rPr>
            </w:pPr>
            <w:r>
              <w:rPr>
                <w:spacing w:val="-5"/>
                <w:sz w:val="20"/>
              </w:rPr>
              <w:t>583</w:t>
            </w:r>
          </w:p>
        </w:tc>
        <w:tc>
          <w:tcPr>
            <w:tcW w:w="1754" w:type="dxa"/>
          </w:tcPr>
          <w:p>
            <w:pPr>
              <w:pStyle w:val="TableParagraph"/>
              <w:rPr>
                <w:sz w:val="20"/>
              </w:rPr>
            </w:pPr>
            <w:r>
              <w:rPr>
                <w:spacing w:val="-5"/>
                <w:sz w:val="20"/>
              </w:rPr>
              <w:t>323</w:t>
            </w:r>
          </w:p>
        </w:tc>
        <w:tc>
          <w:tcPr>
            <w:tcW w:w="2035" w:type="dxa"/>
          </w:tcPr>
          <w:p>
            <w:pPr>
              <w:pStyle w:val="TableParagraph"/>
              <w:rPr>
                <w:sz w:val="20"/>
              </w:rPr>
            </w:pPr>
            <w:r>
              <w:rPr>
                <w:spacing w:val="-2"/>
                <w:sz w:val="20"/>
              </w:rPr>
              <w:t>6,185</w:t>
            </w:r>
          </w:p>
        </w:tc>
      </w:tr>
      <w:tr>
        <w:trPr>
          <w:trHeight w:val="227" w:hRule="atLeast"/>
        </w:trPr>
        <w:tc>
          <w:tcPr>
            <w:tcW w:w="1399" w:type="dxa"/>
          </w:tcPr>
          <w:p>
            <w:pPr>
              <w:pStyle w:val="TableParagraph"/>
              <w:ind w:left="39" w:right="4"/>
              <w:jc w:val="center"/>
              <w:rPr>
                <w:sz w:val="20"/>
              </w:rPr>
            </w:pPr>
            <w:r>
              <w:rPr>
                <w:spacing w:val="-2"/>
                <w:sz w:val="20"/>
              </w:rPr>
              <w:t>46001</w:t>
            </w:r>
          </w:p>
        </w:tc>
        <w:tc>
          <w:tcPr>
            <w:tcW w:w="1999" w:type="dxa"/>
          </w:tcPr>
          <w:p>
            <w:pPr>
              <w:pStyle w:val="TableParagraph"/>
              <w:ind w:right="83"/>
              <w:rPr>
                <w:sz w:val="20"/>
              </w:rPr>
            </w:pPr>
            <w:r>
              <w:rPr>
                <w:spacing w:val="-2"/>
                <w:sz w:val="20"/>
              </w:rPr>
              <w:t>0.0001501</w:t>
            </w:r>
          </w:p>
        </w:tc>
        <w:tc>
          <w:tcPr>
            <w:tcW w:w="2097" w:type="dxa"/>
          </w:tcPr>
          <w:p>
            <w:pPr>
              <w:pStyle w:val="TableParagraph"/>
              <w:rPr>
                <w:sz w:val="20"/>
              </w:rPr>
            </w:pPr>
            <w:r>
              <w:rPr>
                <w:spacing w:val="-2"/>
                <w:sz w:val="20"/>
              </w:rPr>
              <w:t>145,767</w:t>
            </w:r>
          </w:p>
        </w:tc>
        <w:tc>
          <w:tcPr>
            <w:tcW w:w="1754" w:type="dxa"/>
          </w:tcPr>
          <w:p>
            <w:pPr>
              <w:pStyle w:val="TableParagraph"/>
              <w:rPr>
                <w:sz w:val="20"/>
              </w:rPr>
            </w:pPr>
            <w:r>
              <w:rPr>
                <w:spacing w:val="-2"/>
                <w:sz w:val="20"/>
              </w:rPr>
              <w:t>80,896</w:t>
            </w:r>
          </w:p>
        </w:tc>
        <w:tc>
          <w:tcPr>
            <w:tcW w:w="2035" w:type="dxa"/>
          </w:tcPr>
          <w:p>
            <w:pPr>
              <w:pStyle w:val="TableParagraph"/>
              <w:rPr>
                <w:sz w:val="20"/>
              </w:rPr>
            </w:pPr>
            <w:r>
              <w:rPr>
                <w:spacing w:val="-2"/>
                <w:sz w:val="20"/>
              </w:rPr>
              <w:t>1,547,164</w:t>
            </w:r>
          </w:p>
        </w:tc>
      </w:tr>
      <w:tr>
        <w:trPr>
          <w:trHeight w:val="227" w:hRule="atLeast"/>
        </w:trPr>
        <w:tc>
          <w:tcPr>
            <w:tcW w:w="1399" w:type="dxa"/>
          </w:tcPr>
          <w:p>
            <w:pPr>
              <w:pStyle w:val="TableParagraph"/>
              <w:ind w:left="39" w:right="3"/>
              <w:jc w:val="center"/>
              <w:rPr>
                <w:sz w:val="20"/>
              </w:rPr>
            </w:pPr>
            <w:r>
              <w:rPr>
                <w:spacing w:val="-2"/>
                <w:sz w:val="20"/>
              </w:rPr>
              <w:t>46003</w:t>
            </w:r>
          </w:p>
        </w:tc>
        <w:tc>
          <w:tcPr>
            <w:tcW w:w="1999" w:type="dxa"/>
          </w:tcPr>
          <w:p>
            <w:pPr>
              <w:pStyle w:val="TableParagraph"/>
              <w:ind w:right="83"/>
              <w:rPr>
                <w:sz w:val="20"/>
              </w:rPr>
            </w:pPr>
            <w:r>
              <w:rPr>
                <w:spacing w:val="-2"/>
                <w:sz w:val="20"/>
              </w:rPr>
              <w:t>0.0001577</w:t>
            </w:r>
          </w:p>
        </w:tc>
        <w:tc>
          <w:tcPr>
            <w:tcW w:w="2097" w:type="dxa"/>
          </w:tcPr>
          <w:p>
            <w:pPr>
              <w:pStyle w:val="TableParagraph"/>
              <w:rPr>
                <w:sz w:val="20"/>
              </w:rPr>
            </w:pPr>
            <w:r>
              <w:rPr>
                <w:spacing w:val="-2"/>
                <w:sz w:val="20"/>
              </w:rPr>
              <w:t>153,148</w:t>
            </w:r>
          </w:p>
        </w:tc>
        <w:tc>
          <w:tcPr>
            <w:tcW w:w="1754" w:type="dxa"/>
          </w:tcPr>
          <w:p>
            <w:pPr>
              <w:pStyle w:val="TableParagraph"/>
              <w:rPr>
                <w:sz w:val="20"/>
              </w:rPr>
            </w:pPr>
            <w:r>
              <w:rPr>
                <w:spacing w:val="-2"/>
                <w:sz w:val="20"/>
              </w:rPr>
              <w:t>84,992</w:t>
            </w:r>
          </w:p>
        </w:tc>
        <w:tc>
          <w:tcPr>
            <w:tcW w:w="2035" w:type="dxa"/>
          </w:tcPr>
          <w:p>
            <w:pPr>
              <w:pStyle w:val="TableParagraph"/>
              <w:rPr>
                <w:sz w:val="20"/>
              </w:rPr>
            </w:pPr>
            <w:r>
              <w:rPr>
                <w:spacing w:val="-2"/>
                <w:sz w:val="20"/>
              </w:rPr>
              <w:t>1,625,501</w:t>
            </w:r>
          </w:p>
        </w:tc>
      </w:tr>
      <w:tr>
        <w:trPr>
          <w:trHeight w:val="227" w:hRule="atLeast"/>
        </w:trPr>
        <w:tc>
          <w:tcPr>
            <w:tcW w:w="1399" w:type="dxa"/>
          </w:tcPr>
          <w:p>
            <w:pPr>
              <w:pStyle w:val="TableParagraph"/>
              <w:ind w:left="39" w:right="3"/>
              <w:jc w:val="center"/>
              <w:rPr>
                <w:sz w:val="20"/>
              </w:rPr>
            </w:pPr>
            <w:r>
              <w:rPr>
                <w:spacing w:val="-2"/>
                <w:sz w:val="20"/>
              </w:rPr>
              <w:t>46004</w:t>
            </w:r>
          </w:p>
        </w:tc>
        <w:tc>
          <w:tcPr>
            <w:tcW w:w="1999" w:type="dxa"/>
          </w:tcPr>
          <w:p>
            <w:pPr>
              <w:pStyle w:val="TableParagraph"/>
              <w:ind w:right="83"/>
              <w:rPr>
                <w:sz w:val="20"/>
              </w:rPr>
            </w:pPr>
            <w:r>
              <w:rPr>
                <w:spacing w:val="-2"/>
                <w:sz w:val="20"/>
              </w:rPr>
              <w:t>0.0000006</w:t>
            </w:r>
          </w:p>
        </w:tc>
        <w:tc>
          <w:tcPr>
            <w:tcW w:w="2097" w:type="dxa"/>
          </w:tcPr>
          <w:p>
            <w:pPr>
              <w:pStyle w:val="TableParagraph"/>
              <w:rPr>
                <w:sz w:val="20"/>
              </w:rPr>
            </w:pPr>
            <w:r>
              <w:rPr>
                <w:spacing w:val="-5"/>
                <w:sz w:val="20"/>
              </w:rPr>
              <w:t>583</w:t>
            </w:r>
          </w:p>
        </w:tc>
        <w:tc>
          <w:tcPr>
            <w:tcW w:w="1754" w:type="dxa"/>
          </w:tcPr>
          <w:p>
            <w:pPr>
              <w:pStyle w:val="TableParagraph"/>
              <w:rPr>
                <w:sz w:val="20"/>
              </w:rPr>
            </w:pPr>
            <w:r>
              <w:rPr>
                <w:spacing w:val="-5"/>
                <w:sz w:val="20"/>
              </w:rPr>
              <w:t>323</w:t>
            </w:r>
          </w:p>
        </w:tc>
        <w:tc>
          <w:tcPr>
            <w:tcW w:w="2035" w:type="dxa"/>
          </w:tcPr>
          <w:p>
            <w:pPr>
              <w:pStyle w:val="TableParagraph"/>
              <w:rPr>
                <w:sz w:val="20"/>
              </w:rPr>
            </w:pPr>
            <w:r>
              <w:rPr>
                <w:spacing w:val="-2"/>
                <w:sz w:val="20"/>
              </w:rPr>
              <w:t>6,185</w:t>
            </w:r>
          </w:p>
        </w:tc>
      </w:tr>
      <w:tr>
        <w:trPr>
          <w:trHeight w:val="227" w:hRule="atLeast"/>
        </w:trPr>
        <w:tc>
          <w:tcPr>
            <w:tcW w:w="1399" w:type="dxa"/>
          </w:tcPr>
          <w:p>
            <w:pPr>
              <w:pStyle w:val="TableParagraph"/>
              <w:ind w:left="39" w:right="3"/>
              <w:jc w:val="center"/>
              <w:rPr>
                <w:sz w:val="20"/>
              </w:rPr>
            </w:pPr>
            <w:r>
              <w:rPr>
                <w:spacing w:val="-2"/>
                <w:sz w:val="20"/>
              </w:rPr>
              <w:t>46008</w:t>
            </w:r>
          </w:p>
        </w:tc>
        <w:tc>
          <w:tcPr>
            <w:tcW w:w="1999" w:type="dxa"/>
          </w:tcPr>
          <w:p>
            <w:pPr>
              <w:pStyle w:val="TableParagraph"/>
              <w:ind w:right="83"/>
              <w:rPr>
                <w:sz w:val="20"/>
              </w:rPr>
            </w:pPr>
            <w:r>
              <w:rPr>
                <w:spacing w:val="-2"/>
                <w:sz w:val="20"/>
              </w:rPr>
              <w:t>0.0005095</w:t>
            </w:r>
          </w:p>
        </w:tc>
        <w:tc>
          <w:tcPr>
            <w:tcW w:w="2097" w:type="dxa"/>
          </w:tcPr>
          <w:p>
            <w:pPr>
              <w:pStyle w:val="TableParagraph"/>
              <w:rPr>
                <w:sz w:val="20"/>
              </w:rPr>
            </w:pPr>
            <w:r>
              <w:rPr>
                <w:spacing w:val="-2"/>
                <w:sz w:val="20"/>
              </w:rPr>
              <w:t>494,792</w:t>
            </w:r>
          </w:p>
        </w:tc>
        <w:tc>
          <w:tcPr>
            <w:tcW w:w="1754" w:type="dxa"/>
          </w:tcPr>
          <w:p>
            <w:pPr>
              <w:pStyle w:val="TableParagraph"/>
              <w:rPr>
                <w:sz w:val="20"/>
              </w:rPr>
            </w:pPr>
            <w:r>
              <w:rPr>
                <w:spacing w:val="-2"/>
                <w:sz w:val="20"/>
              </w:rPr>
              <w:t>274,592</w:t>
            </w:r>
          </w:p>
        </w:tc>
        <w:tc>
          <w:tcPr>
            <w:tcW w:w="2035" w:type="dxa"/>
          </w:tcPr>
          <w:p>
            <w:pPr>
              <w:pStyle w:val="TableParagraph"/>
              <w:ind w:right="81"/>
              <w:rPr>
                <w:sz w:val="20"/>
              </w:rPr>
            </w:pPr>
            <w:r>
              <w:rPr>
                <w:spacing w:val="-2"/>
                <w:sz w:val="20"/>
              </w:rPr>
              <w:t>5,251,698</w:t>
            </w:r>
          </w:p>
        </w:tc>
      </w:tr>
      <w:tr>
        <w:trPr>
          <w:trHeight w:val="227" w:hRule="atLeast"/>
        </w:trPr>
        <w:tc>
          <w:tcPr>
            <w:tcW w:w="1399" w:type="dxa"/>
          </w:tcPr>
          <w:p>
            <w:pPr>
              <w:pStyle w:val="TableParagraph"/>
              <w:ind w:left="39" w:right="2"/>
              <w:jc w:val="center"/>
              <w:rPr>
                <w:sz w:val="20"/>
              </w:rPr>
            </w:pPr>
            <w:r>
              <w:rPr>
                <w:spacing w:val="-2"/>
                <w:sz w:val="20"/>
              </w:rPr>
              <w:t>46009</w:t>
            </w:r>
          </w:p>
        </w:tc>
        <w:tc>
          <w:tcPr>
            <w:tcW w:w="1999" w:type="dxa"/>
          </w:tcPr>
          <w:p>
            <w:pPr>
              <w:pStyle w:val="TableParagraph"/>
              <w:ind w:right="83"/>
              <w:rPr>
                <w:sz w:val="20"/>
              </w:rPr>
            </w:pPr>
            <w:r>
              <w:rPr>
                <w:spacing w:val="-2"/>
                <w:sz w:val="20"/>
              </w:rPr>
              <w:t>0.0000862</w:t>
            </w:r>
          </w:p>
        </w:tc>
        <w:tc>
          <w:tcPr>
            <w:tcW w:w="2097" w:type="dxa"/>
          </w:tcPr>
          <w:p>
            <w:pPr>
              <w:pStyle w:val="TableParagraph"/>
              <w:rPr>
                <w:sz w:val="20"/>
              </w:rPr>
            </w:pPr>
            <w:r>
              <w:rPr>
                <w:spacing w:val="-2"/>
                <w:sz w:val="20"/>
              </w:rPr>
              <w:t>83,712</w:t>
            </w:r>
          </w:p>
        </w:tc>
        <w:tc>
          <w:tcPr>
            <w:tcW w:w="1754" w:type="dxa"/>
          </w:tcPr>
          <w:p>
            <w:pPr>
              <w:pStyle w:val="TableParagraph"/>
              <w:rPr>
                <w:sz w:val="20"/>
              </w:rPr>
            </w:pPr>
            <w:r>
              <w:rPr>
                <w:spacing w:val="-2"/>
                <w:sz w:val="20"/>
              </w:rPr>
              <w:t>46,457</w:t>
            </w:r>
          </w:p>
        </w:tc>
        <w:tc>
          <w:tcPr>
            <w:tcW w:w="2035" w:type="dxa"/>
          </w:tcPr>
          <w:p>
            <w:pPr>
              <w:pStyle w:val="TableParagraph"/>
              <w:rPr>
                <w:sz w:val="20"/>
              </w:rPr>
            </w:pPr>
            <w:r>
              <w:rPr>
                <w:spacing w:val="-2"/>
                <w:sz w:val="20"/>
              </w:rPr>
              <w:t>888,511</w:t>
            </w:r>
          </w:p>
        </w:tc>
      </w:tr>
      <w:tr>
        <w:trPr>
          <w:trHeight w:val="227" w:hRule="atLeast"/>
        </w:trPr>
        <w:tc>
          <w:tcPr>
            <w:tcW w:w="1399" w:type="dxa"/>
          </w:tcPr>
          <w:p>
            <w:pPr>
              <w:pStyle w:val="TableParagraph"/>
              <w:ind w:left="39" w:right="2"/>
              <w:jc w:val="center"/>
              <w:rPr>
                <w:sz w:val="20"/>
              </w:rPr>
            </w:pPr>
            <w:r>
              <w:rPr>
                <w:spacing w:val="-2"/>
                <w:sz w:val="20"/>
              </w:rPr>
              <w:t>46014</w:t>
            </w:r>
          </w:p>
        </w:tc>
        <w:tc>
          <w:tcPr>
            <w:tcW w:w="1999" w:type="dxa"/>
          </w:tcPr>
          <w:p>
            <w:pPr>
              <w:pStyle w:val="TableParagraph"/>
              <w:ind w:right="83"/>
              <w:rPr>
                <w:sz w:val="20"/>
              </w:rPr>
            </w:pPr>
            <w:r>
              <w:rPr>
                <w:spacing w:val="-2"/>
                <w:sz w:val="20"/>
              </w:rPr>
              <w:t>0.0006428</w:t>
            </w:r>
          </w:p>
        </w:tc>
        <w:tc>
          <w:tcPr>
            <w:tcW w:w="2097" w:type="dxa"/>
          </w:tcPr>
          <w:p>
            <w:pPr>
              <w:pStyle w:val="TableParagraph"/>
              <w:rPr>
                <w:sz w:val="20"/>
              </w:rPr>
            </w:pPr>
            <w:r>
              <w:rPr>
                <w:spacing w:val="-2"/>
                <w:sz w:val="20"/>
              </w:rPr>
              <w:t>624,244</w:t>
            </w:r>
          </w:p>
        </w:tc>
        <w:tc>
          <w:tcPr>
            <w:tcW w:w="1754" w:type="dxa"/>
          </w:tcPr>
          <w:p>
            <w:pPr>
              <w:pStyle w:val="TableParagraph"/>
              <w:ind w:right="81"/>
              <w:rPr>
                <w:sz w:val="20"/>
              </w:rPr>
            </w:pPr>
            <w:r>
              <w:rPr>
                <w:spacing w:val="-2"/>
                <w:sz w:val="20"/>
              </w:rPr>
              <w:t>346,434</w:t>
            </w:r>
          </w:p>
        </w:tc>
        <w:tc>
          <w:tcPr>
            <w:tcW w:w="2035" w:type="dxa"/>
          </w:tcPr>
          <w:p>
            <w:pPr>
              <w:pStyle w:val="TableParagraph"/>
              <w:ind w:right="81"/>
              <w:rPr>
                <w:sz w:val="20"/>
              </w:rPr>
            </w:pPr>
            <w:r>
              <w:rPr>
                <w:spacing w:val="-2"/>
                <w:sz w:val="20"/>
              </w:rPr>
              <w:t>6,625,694</w:t>
            </w:r>
          </w:p>
        </w:tc>
      </w:tr>
      <w:tr>
        <w:trPr>
          <w:trHeight w:val="227" w:hRule="atLeast"/>
        </w:trPr>
        <w:tc>
          <w:tcPr>
            <w:tcW w:w="1399" w:type="dxa"/>
          </w:tcPr>
          <w:p>
            <w:pPr>
              <w:pStyle w:val="TableParagraph"/>
              <w:ind w:left="39" w:right="2"/>
              <w:jc w:val="center"/>
              <w:rPr>
                <w:sz w:val="20"/>
              </w:rPr>
            </w:pPr>
            <w:r>
              <w:rPr>
                <w:spacing w:val="-2"/>
                <w:sz w:val="20"/>
              </w:rPr>
              <w:t>46018</w:t>
            </w:r>
          </w:p>
        </w:tc>
        <w:tc>
          <w:tcPr>
            <w:tcW w:w="1999" w:type="dxa"/>
          </w:tcPr>
          <w:p>
            <w:pPr>
              <w:pStyle w:val="TableParagraph"/>
              <w:ind w:right="83"/>
              <w:rPr>
                <w:sz w:val="20"/>
              </w:rPr>
            </w:pPr>
            <w:r>
              <w:rPr>
                <w:spacing w:val="-2"/>
                <w:sz w:val="20"/>
              </w:rPr>
              <w:t>0.0000502</w:t>
            </w:r>
          </w:p>
        </w:tc>
        <w:tc>
          <w:tcPr>
            <w:tcW w:w="2097" w:type="dxa"/>
          </w:tcPr>
          <w:p>
            <w:pPr>
              <w:pStyle w:val="TableParagraph"/>
              <w:rPr>
                <w:sz w:val="20"/>
              </w:rPr>
            </w:pPr>
            <w:r>
              <w:rPr>
                <w:spacing w:val="-2"/>
                <w:sz w:val="20"/>
              </w:rPr>
              <w:t>48,751</w:t>
            </w:r>
          </w:p>
        </w:tc>
        <w:tc>
          <w:tcPr>
            <w:tcW w:w="1754" w:type="dxa"/>
          </w:tcPr>
          <w:p>
            <w:pPr>
              <w:pStyle w:val="TableParagraph"/>
              <w:ind w:right="81"/>
              <w:rPr>
                <w:sz w:val="20"/>
              </w:rPr>
            </w:pPr>
            <w:r>
              <w:rPr>
                <w:spacing w:val="-2"/>
                <w:sz w:val="20"/>
              </w:rPr>
              <w:t>27,055</w:t>
            </w:r>
          </w:p>
        </w:tc>
        <w:tc>
          <w:tcPr>
            <w:tcW w:w="2035" w:type="dxa"/>
          </w:tcPr>
          <w:p>
            <w:pPr>
              <w:pStyle w:val="TableParagraph"/>
              <w:ind w:right="81"/>
              <w:rPr>
                <w:sz w:val="20"/>
              </w:rPr>
            </w:pPr>
            <w:r>
              <w:rPr>
                <w:spacing w:val="-2"/>
                <w:sz w:val="20"/>
              </w:rPr>
              <w:t>517,439</w:t>
            </w:r>
          </w:p>
        </w:tc>
      </w:tr>
      <w:tr>
        <w:trPr>
          <w:trHeight w:val="227" w:hRule="atLeast"/>
        </w:trPr>
        <w:tc>
          <w:tcPr>
            <w:tcW w:w="1399" w:type="dxa"/>
          </w:tcPr>
          <w:p>
            <w:pPr>
              <w:pStyle w:val="TableParagraph"/>
              <w:ind w:left="39" w:right="2"/>
              <w:jc w:val="center"/>
              <w:rPr>
                <w:sz w:val="20"/>
              </w:rPr>
            </w:pPr>
            <w:r>
              <w:rPr>
                <w:spacing w:val="-2"/>
                <w:sz w:val="20"/>
              </w:rPr>
              <w:t>46020</w:t>
            </w:r>
          </w:p>
        </w:tc>
        <w:tc>
          <w:tcPr>
            <w:tcW w:w="1999" w:type="dxa"/>
          </w:tcPr>
          <w:p>
            <w:pPr>
              <w:pStyle w:val="TableParagraph"/>
              <w:ind w:right="83"/>
              <w:rPr>
                <w:sz w:val="20"/>
              </w:rPr>
            </w:pPr>
            <w:r>
              <w:rPr>
                <w:spacing w:val="-2"/>
                <w:sz w:val="20"/>
              </w:rPr>
              <w:t>0.0020234</w:t>
            </w:r>
          </w:p>
        </w:tc>
        <w:tc>
          <w:tcPr>
            <w:tcW w:w="2097" w:type="dxa"/>
          </w:tcPr>
          <w:p>
            <w:pPr>
              <w:pStyle w:val="TableParagraph"/>
              <w:rPr>
                <w:sz w:val="20"/>
              </w:rPr>
            </w:pPr>
            <w:r>
              <w:rPr>
                <w:spacing w:val="-2"/>
                <w:sz w:val="20"/>
              </w:rPr>
              <w:t>1,964,988</w:t>
            </w:r>
          </w:p>
        </w:tc>
        <w:tc>
          <w:tcPr>
            <w:tcW w:w="1754" w:type="dxa"/>
          </w:tcPr>
          <w:p>
            <w:pPr>
              <w:pStyle w:val="TableParagraph"/>
              <w:ind w:right="81"/>
              <w:rPr>
                <w:sz w:val="20"/>
              </w:rPr>
            </w:pPr>
            <w:r>
              <w:rPr>
                <w:spacing w:val="-2"/>
                <w:sz w:val="20"/>
              </w:rPr>
              <w:t>1,090,501</w:t>
            </w:r>
          </w:p>
        </w:tc>
        <w:tc>
          <w:tcPr>
            <w:tcW w:w="2035" w:type="dxa"/>
          </w:tcPr>
          <w:p>
            <w:pPr>
              <w:pStyle w:val="TableParagraph"/>
              <w:ind w:right="81"/>
              <w:rPr>
                <w:sz w:val="20"/>
              </w:rPr>
            </w:pPr>
            <w:r>
              <w:rPr>
                <w:spacing w:val="-2"/>
                <w:sz w:val="20"/>
              </w:rPr>
              <w:t>20,856,300</w:t>
            </w:r>
          </w:p>
        </w:tc>
      </w:tr>
      <w:tr>
        <w:trPr>
          <w:trHeight w:val="227" w:hRule="atLeast"/>
        </w:trPr>
        <w:tc>
          <w:tcPr>
            <w:tcW w:w="1399" w:type="dxa"/>
          </w:tcPr>
          <w:p>
            <w:pPr>
              <w:pStyle w:val="TableParagraph"/>
              <w:ind w:left="39" w:right="2"/>
              <w:jc w:val="center"/>
              <w:rPr>
                <w:sz w:val="20"/>
              </w:rPr>
            </w:pPr>
            <w:r>
              <w:rPr>
                <w:spacing w:val="-2"/>
                <w:sz w:val="20"/>
              </w:rPr>
              <w:t>46021</w:t>
            </w:r>
          </w:p>
        </w:tc>
        <w:tc>
          <w:tcPr>
            <w:tcW w:w="1999" w:type="dxa"/>
          </w:tcPr>
          <w:p>
            <w:pPr>
              <w:pStyle w:val="TableParagraph"/>
              <w:ind w:right="83"/>
              <w:rPr>
                <w:sz w:val="20"/>
              </w:rPr>
            </w:pPr>
            <w:r>
              <w:rPr>
                <w:spacing w:val="-2"/>
                <w:sz w:val="20"/>
              </w:rPr>
              <w:t>0.0068663</w:t>
            </w:r>
          </w:p>
        </w:tc>
        <w:tc>
          <w:tcPr>
            <w:tcW w:w="2097" w:type="dxa"/>
          </w:tcPr>
          <w:p>
            <w:pPr>
              <w:pStyle w:val="TableParagraph"/>
              <w:rPr>
                <w:sz w:val="20"/>
              </w:rPr>
            </w:pPr>
            <w:r>
              <w:rPr>
                <w:spacing w:val="-2"/>
                <w:sz w:val="20"/>
              </w:rPr>
              <w:t>6,668,084</w:t>
            </w:r>
          </w:p>
        </w:tc>
        <w:tc>
          <w:tcPr>
            <w:tcW w:w="1754" w:type="dxa"/>
          </w:tcPr>
          <w:p>
            <w:pPr>
              <w:pStyle w:val="TableParagraph"/>
              <w:ind w:right="81"/>
              <w:rPr>
                <w:sz w:val="20"/>
              </w:rPr>
            </w:pPr>
            <w:r>
              <w:rPr>
                <w:spacing w:val="-2"/>
                <w:sz w:val="20"/>
              </w:rPr>
              <w:t>3,700,556</w:t>
            </w:r>
          </w:p>
        </w:tc>
        <w:tc>
          <w:tcPr>
            <w:tcW w:w="2035" w:type="dxa"/>
          </w:tcPr>
          <w:p>
            <w:pPr>
              <w:pStyle w:val="TableParagraph"/>
              <w:ind w:right="81"/>
              <w:rPr>
                <w:sz w:val="20"/>
              </w:rPr>
            </w:pPr>
            <w:r>
              <w:rPr>
                <w:spacing w:val="-2"/>
                <w:sz w:val="20"/>
              </w:rPr>
              <w:t>70,774,743</w:t>
            </w:r>
          </w:p>
        </w:tc>
      </w:tr>
      <w:tr>
        <w:trPr>
          <w:trHeight w:val="227" w:hRule="atLeast"/>
        </w:trPr>
        <w:tc>
          <w:tcPr>
            <w:tcW w:w="1399" w:type="dxa"/>
          </w:tcPr>
          <w:p>
            <w:pPr>
              <w:pStyle w:val="TableParagraph"/>
              <w:ind w:left="39" w:right="2"/>
              <w:jc w:val="center"/>
              <w:rPr>
                <w:sz w:val="20"/>
              </w:rPr>
            </w:pPr>
            <w:r>
              <w:rPr>
                <w:spacing w:val="-2"/>
                <w:sz w:val="20"/>
              </w:rPr>
              <w:t>46022</w:t>
            </w:r>
          </w:p>
        </w:tc>
        <w:tc>
          <w:tcPr>
            <w:tcW w:w="1999" w:type="dxa"/>
          </w:tcPr>
          <w:p>
            <w:pPr>
              <w:pStyle w:val="TableParagraph"/>
              <w:ind w:right="83"/>
              <w:rPr>
                <w:sz w:val="20"/>
              </w:rPr>
            </w:pPr>
            <w:r>
              <w:rPr>
                <w:spacing w:val="-2"/>
                <w:sz w:val="20"/>
              </w:rPr>
              <w:t>0.0074046</w:t>
            </w:r>
          </w:p>
        </w:tc>
        <w:tc>
          <w:tcPr>
            <w:tcW w:w="2097" w:type="dxa"/>
          </w:tcPr>
          <w:p>
            <w:pPr>
              <w:pStyle w:val="TableParagraph"/>
              <w:rPr>
                <w:sz w:val="20"/>
              </w:rPr>
            </w:pPr>
            <w:r>
              <w:rPr>
                <w:spacing w:val="-2"/>
                <w:sz w:val="20"/>
              </w:rPr>
              <w:t>7,190,844</w:t>
            </w:r>
          </w:p>
        </w:tc>
        <w:tc>
          <w:tcPr>
            <w:tcW w:w="1754" w:type="dxa"/>
          </w:tcPr>
          <w:p>
            <w:pPr>
              <w:pStyle w:val="TableParagraph"/>
              <w:ind w:right="81"/>
              <w:rPr>
                <w:sz w:val="20"/>
              </w:rPr>
            </w:pPr>
            <w:r>
              <w:rPr>
                <w:spacing w:val="-2"/>
                <w:sz w:val="20"/>
              </w:rPr>
              <w:t>3,990,670</w:t>
            </w:r>
          </w:p>
        </w:tc>
        <w:tc>
          <w:tcPr>
            <w:tcW w:w="2035" w:type="dxa"/>
          </w:tcPr>
          <w:p>
            <w:pPr>
              <w:pStyle w:val="TableParagraph"/>
              <w:ind w:right="81"/>
              <w:rPr>
                <w:sz w:val="20"/>
              </w:rPr>
            </w:pPr>
            <w:r>
              <w:rPr>
                <w:spacing w:val="-2"/>
                <w:sz w:val="20"/>
              </w:rPr>
              <w:t>76,323,298</w:t>
            </w:r>
          </w:p>
        </w:tc>
      </w:tr>
      <w:tr>
        <w:trPr>
          <w:trHeight w:val="227" w:hRule="atLeast"/>
        </w:trPr>
        <w:tc>
          <w:tcPr>
            <w:tcW w:w="1399" w:type="dxa"/>
          </w:tcPr>
          <w:p>
            <w:pPr>
              <w:pStyle w:val="TableParagraph"/>
              <w:ind w:left="39" w:right="2"/>
              <w:jc w:val="center"/>
              <w:rPr>
                <w:sz w:val="20"/>
              </w:rPr>
            </w:pPr>
            <w:r>
              <w:rPr>
                <w:spacing w:val="-2"/>
                <w:sz w:val="20"/>
              </w:rPr>
              <w:t>47011</w:t>
            </w:r>
          </w:p>
        </w:tc>
        <w:tc>
          <w:tcPr>
            <w:tcW w:w="1999" w:type="dxa"/>
          </w:tcPr>
          <w:p>
            <w:pPr>
              <w:pStyle w:val="TableParagraph"/>
              <w:ind w:right="83"/>
              <w:rPr>
                <w:sz w:val="20"/>
              </w:rPr>
            </w:pPr>
            <w:r>
              <w:rPr>
                <w:spacing w:val="-2"/>
                <w:sz w:val="20"/>
              </w:rPr>
              <w:t>0.0018222</w:t>
            </w:r>
          </w:p>
        </w:tc>
        <w:tc>
          <w:tcPr>
            <w:tcW w:w="2097" w:type="dxa"/>
          </w:tcPr>
          <w:p>
            <w:pPr>
              <w:pStyle w:val="TableParagraph"/>
              <w:rPr>
                <w:sz w:val="20"/>
              </w:rPr>
            </w:pPr>
            <w:r>
              <w:rPr>
                <w:spacing w:val="-2"/>
                <w:sz w:val="20"/>
              </w:rPr>
              <w:t>1,769,597</w:t>
            </w:r>
          </w:p>
        </w:tc>
        <w:tc>
          <w:tcPr>
            <w:tcW w:w="1754" w:type="dxa"/>
          </w:tcPr>
          <w:p>
            <w:pPr>
              <w:pStyle w:val="TableParagraph"/>
              <w:ind w:right="81"/>
              <w:rPr>
                <w:sz w:val="20"/>
              </w:rPr>
            </w:pPr>
            <w:r>
              <w:rPr>
                <w:spacing w:val="-2"/>
                <w:sz w:val="20"/>
              </w:rPr>
              <w:t>982,065</w:t>
            </w:r>
          </w:p>
        </w:tc>
        <w:tc>
          <w:tcPr>
            <w:tcW w:w="2035" w:type="dxa"/>
          </w:tcPr>
          <w:p>
            <w:pPr>
              <w:pStyle w:val="TableParagraph"/>
              <w:ind w:right="81"/>
              <w:rPr>
                <w:sz w:val="20"/>
              </w:rPr>
            </w:pPr>
            <w:r>
              <w:rPr>
                <w:spacing w:val="-2"/>
                <w:sz w:val="20"/>
              </w:rPr>
              <w:t>18,782,421</w:t>
            </w:r>
          </w:p>
        </w:tc>
      </w:tr>
      <w:tr>
        <w:trPr>
          <w:trHeight w:val="227" w:hRule="atLeast"/>
        </w:trPr>
        <w:tc>
          <w:tcPr>
            <w:tcW w:w="1399" w:type="dxa"/>
          </w:tcPr>
          <w:p>
            <w:pPr>
              <w:pStyle w:val="TableParagraph"/>
              <w:ind w:left="39" w:right="2"/>
              <w:jc w:val="center"/>
              <w:rPr>
                <w:sz w:val="20"/>
              </w:rPr>
            </w:pPr>
            <w:r>
              <w:rPr>
                <w:spacing w:val="-2"/>
                <w:sz w:val="20"/>
              </w:rPr>
              <w:t>47013</w:t>
            </w:r>
          </w:p>
        </w:tc>
        <w:tc>
          <w:tcPr>
            <w:tcW w:w="1999" w:type="dxa"/>
          </w:tcPr>
          <w:p>
            <w:pPr>
              <w:pStyle w:val="TableParagraph"/>
              <w:ind w:right="83"/>
              <w:rPr>
                <w:sz w:val="20"/>
              </w:rPr>
            </w:pPr>
            <w:r>
              <w:rPr>
                <w:spacing w:val="-2"/>
                <w:sz w:val="20"/>
              </w:rPr>
              <w:t>0.0061275</w:t>
            </w:r>
          </w:p>
        </w:tc>
        <w:tc>
          <w:tcPr>
            <w:tcW w:w="2097" w:type="dxa"/>
          </w:tcPr>
          <w:p>
            <w:pPr>
              <w:pStyle w:val="TableParagraph"/>
              <w:rPr>
                <w:sz w:val="20"/>
              </w:rPr>
            </w:pPr>
            <w:r>
              <w:rPr>
                <w:spacing w:val="-2"/>
                <w:sz w:val="20"/>
              </w:rPr>
              <w:t>5,950,611</w:t>
            </w:r>
          </w:p>
        </w:tc>
        <w:tc>
          <w:tcPr>
            <w:tcW w:w="1754" w:type="dxa"/>
          </w:tcPr>
          <w:p>
            <w:pPr>
              <w:pStyle w:val="TableParagraph"/>
              <w:ind w:right="81"/>
              <w:rPr>
                <w:sz w:val="20"/>
              </w:rPr>
            </w:pPr>
            <w:r>
              <w:rPr>
                <w:spacing w:val="-2"/>
                <w:sz w:val="20"/>
              </w:rPr>
              <w:t>3,302,384</w:t>
            </w:r>
          </w:p>
        </w:tc>
        <w:tc>
          <w:tcPr>
            <w:tcW w:w="2035" w:type="dxa"/>
          </w:tcPr>
          <w:p>
            <w:pPr>
              <w:pStyle w:val="TableParagraph"/>
              <w:ind w:right="81"/>
              <w:rPr>
                <w:sz w:val="20"/>
              </w:rPr>
            </w:pPr>
            <w:r>
              <w:rPr>
                <w:spacing w:val="-2"/>
                <w:sz w:val="20"/>
              </w:rPr>
              <w:t>63,159,524</w:t>
            </w:r>
          </w:p>
        </w:tc>
      </w:tr>
      <w:tr>
        <w:trPr>
          <w:trHeight w:val="227" w:hRule="atLeast"/>
        </w:trPr>
        <w:tc>
          <w:tcPr>
            <w:tcW w:w="1399" w:type="dxa"/>
          </w:tcPr>
          <w:p>
            <w:pPr>
              <w:pStyle w:val="TableParagraph"/>
              <w:ind w:left="39" w:right="2"/>
              <w:jc w:val="center"/>
              <w:rPr>
                <w:sz w:val="20"/>
              </w:rPr>
            </w:pPr>
            <w:r>
              <w:rPr>
                <w:spacing w:val="-2"/>
                <w:sz w:val="20"/>
              </w:rPr>
              <w:t>48014</w:t>
            </w:r>
          </w:p>
        </w:tc>
        <w:tc>
          <w:tcPr>
            <w:tcW w:w="1999" w:type="dxa"/>
          </w:tcPr>
          <w:p>
            <w:pPr>
              <w:pStyle w:val="TableParagraph"/>
              <w:ind w:right="83"/>
              <w:rPr>
                <w:sz w:val="20"/>
              </w:rPr>
            </w:pPr>
            <w:r>
              <w:rPr>
                <w:spacing w:val="-2"/>
                <w:sz w:val="20"/>
              </w:rPr>
              <w:t>0.0016151</w:t>
            </w:r>
          </w:p>
        </w:tc>
        <w:tc>
          <w:tcPr>
            <w:tcW w:w="2097" w:type="dxa"/>
          </w:tcPr>
          <w:p>
            <w:pPr>
              <w:pStyle w:val="TableParagraph"/>
              <w:rPr>
                <w:sz w:val="20"/>
              </w:rPr>
            </w:pPr>
            <w:r>
              <w:rPr>
                <w:spacing w:val="-2"/>
                <w:sz w:val="20"/>
              </w:rPr>
              <w:t>1,568,475</w:t>
            </w:r>
          </w:p>
        </w:tc>
        <w:tc>
          <w:tcPr>
            <w:tcW w:w="1754" w:type="dxa"/>
          </w:tcPr>
          <w:p>
            <w:pPr>
              <w:pStyle w:val="TableParagraph"/>
              <w:ind w:right="81"/>
              <w:rPr>
                <w:sz w:val="20"/>
              </w:rPr>
            </w:pPr>
            <w:r>
              <w:rPr>
                <w:spacing w:val="-2"/>
                <w:sz w:val="20"/>
              </w:rPr>
              <w:t>870,450</w:t>
            </w:r>
          </w:p>
        </w:tc>
        <w:tc>
          <w:tcPr>
            <w:tcW w:w="2035" w:type="dxa"/>
          </w:tcPr>
          <w:p>
            <w:pPr>
              <w:pStyle w:val="TableParagraph"/>
              <w:ind w:right="81"/>
              <w:rPr>
                <w:sz w:val="20"/>
              </w:rPr>
            </w:pPr>
            <w:r>
              <w:rPr>
                <w:spacing w:val="-2"/>
                <w:sz w:val="20"/>
              </w:rPr>
              <w:t>16,647,727</w:t>
            </w:r>
          </w:p>
        </w:tc>
      </w:tr>
      <w:tr>
        <w:trPr>
          <w:trHeight w:val="227" w:hRule="atLeast"/>
        </w:trPr>
        <w:tc>
          <w:tcPr>
            <w:tcW w:w="1399" w:type="dxa"/>
          </w:tcPr>
          <w:p>
            <w:pPr>
              <w:pStyle w:val="TableParagraph"/>
              <w:ind w:left="39" w:right="2"/>
              <w:jc w:val="center"/>
              <w:rPr>
                <w:sz w:val="20"/>
              </w:rPr>
            </w:pPr>
            <w:r>
              <w:rPr>
                <w:spacing w:val="-2"/>
                <w:sz w:val="20"/>
              </w:rPr>
              <w:t>48016</w:t>
            </w:r>
          </w:p>
        </w:tc>
        <w:tc>
          <w:tcPr>
            <w:tcW w:w="1999" w:type="dxa"/>
          </w:tcPr>
          <w:p>
            <w:pPr>
              <w:pStyle w:val="TableParagraph"/>
              <w:ind w:right="83"/>
              <w:rPr>
                <w:sz w:val="20"/>
              </w:rPr>
            </w:pPr>
            <w:r>
              <w:rPr>
                <w:spacing w:val="-2"/>
                <w:sz w:val="20"/>
              </w:rPr>
              <w:t>0.0128360</w:t>
            </w:r>
          </w:p>
        </w:tc>
        <w:tc>
          <w:tcPr>
            <w:tcW w:w="2097" w:type="dxa"/>
          </w:tcPr>
          <w:p>
            <w:pPr>
              <w:pStyle w:val="TableParagraph"/>
              <w:rPr>
                <w:sz w:val="20"/>
              </w:rPr>
            </w:pPr>
            <w:r>
              <w:rPr>
                <w:spacing w:val="-2"/>
                <w:sz w:val="20"/>
              </w:rPr>
              <w:t>12,465,450</w:t>
            </w:r>
          </w:p>
        </w:tc>
        <w:tc>
          <w:tcPr>
            <w:tcW w:w="1754" w:type="dxa"/>
          </w:tcPr>
          <w:p>
            <w:pPr>
              <w:pStyle w:val="TableParagraph"/>
              <w:ind w:right="81"/>
              <w:rPr>
                <w:sz w:val="20"/>
              </w:rPr>
            </w:pPr>
            <w:r>
              <w:rPr>
                <w:spacing w:val="-2"/>
                <w:sz w:val="20"/>
              </w:rPr>
              <w:t>6,917,895</w:t>
            </w:r>
          </w:p>
        </w:tc>
        <w:tc>
          <w:tcPr>
            <w:tcW w:w="2035" w:type="dxa"/>
          </w:tcPr>
          <w:p>
            <w:pPr>
              <w:pStyle w:val="TableParagraph"/>
              <w:ind w:right="81"/>
              <w:rPr>
                <w:sz w:val="20"/>
              </w:rPr>
            </w:pPr>
            <w:r>
              <w:rPr>
                <w:spacing w:val="-2"/>
                <w:sz w:val="20"/>
              </w:rPr>
              <w:t>132,307,736</w:t>
            </w:r>
          </w:p>
        </w:tc>
      </w:tr>
      <w:tr>
        <w:trPr>
          <w:trHeight w:val="227" w:hRule="atLeast"/>
        </w:trPr>
        <w:tc>
          <w:tcPr>
            <w:tcW w:w="1399" w:type="dxa"/>
          </w:tcPr>
          <w:p>
            <w:pPr>
              <w:pStyle w:val="TableParagraph"/>
              <w:ind w:left="39" w:right="2"/>
              <w:jc w:val="center"/>
              <w:rPr>
                <w:sz w:val="20"/>
              </w:rPr>
            </w:pPr>
            <w:r>
              <w:rPr>
                <w:spacing w:val="-2"/>
                <w:sz w:val="20"/>
              </w:rPr>
              <w:t>48017</w:t>
            </w:r>
          </w:p>
        </w:tc>
        <w:tc>
          <w:tcPr>
            <w:tcW w:w="1999" w:type="dxa"/>
          </w:tcPr>
          <w:p>
            <w:pPr>
              <w:pStyle w:val="TableParagraph"/>
              <w:rPr>
                <w:sz w:val="20"/>
              </w:rPr>
            </w:pPr>
            <w:r>
              <w:rPr>
                <w:spacing w:val="-2"/>
                <w:sz w:val="20"/>
              </w:rPr>
              <w:t>0.0020667</w:t>
            </w:r>
          </w:p>
        </w:tc>
        <w:tc>
          <w:tcPr>
            <w:tcW w:w="2097" w:type="dxa"/>
          </w:tcPr>
          <w:p>
            <w:pPr>
              <w:pStyle w:val="TableParagraph"/>
              <w:rPr>
                <w:sz w:val="20"/>
              </w:rPr>
            </w:pPr>
            <w:r>
              <w:rPr>
                <w:spacing w:val="-2"/>
                <w:sz w:val="20"/>
              </w:rPr>
              <w:t>2,007,039</w:t>
            </w:r>
          </w:p>
        </w:tc>
        <w:tc>
          <w:tcPr>
            <w:tcW w:w="1754" w:type="dxa"/>
          </w:tcPr>
          <w:p>
            <w:pPr>
              <w:pStyle w:val="TableParagraph"/>
              <w:ind w:right="81"/>
              <w:rPr>
                <w:sz w:val="20"/>
              </w:rPr>
            </w:pPr>
            <w:r>
              <w:rPr>
                <w:spacing w:val="-2"/>
                <w:sz w:val="20"/>
              </w:rPr>
              <w:t>1,113,837</w:t>
            </w:r>
          </w:p>
        </w:tc>
        <w:tc>
          <w:tcPr>
            <w:tcW w:w="2035" w:type="dxa"/>
          </w:tcPr>
          <w:p>
            <w:pPr>
              <w:pStyle w:val="TableParagraph"/>
              <w:ind w:right="81"/>
              <w:rPr>
                <w:sz w:val="20"/>
              </w:rPr>
            </w:pPr>
            <w:r>
              <w:rPr>
                <w:spacing w:val="-2"/>
                <w:sz w:val="20"/>
              </w:rPr>
              <w:t>21,302,617</w:t>
            </w:r>
          </w:p>
        </w:tc>
      </w:tr>
      <w:tr>
        <w:trPr>
          <w:trHeight w:val="227" w:hRule="atLeast"/>
        </w:trPr>
        <w:tc>
          <w:tcPr>
            <w:tcW w:w="1399" w:type="dxa"/>
          </w:tcPr>
          <w:p>
            <w:pPr>
              <w:pStyle w:val="TableParagraph"/>
              <w:ind w:left="39" w:right="2"/>
              <w:jc w:val="center"/>
              <w:rPr>
                <w:sz w:val="20"/>
              </w:rPr>
            </w:pPr>
            <w:r>
              <w:rPr>
                <w:spacing w:val="-2"/>
                <w:sz w:val="20"/>
              </w:rPr>
              <w:t>48020</w:t>
            </w:r>
          </w:p>
        </w:tc>
        <w:tc>
          <w:tcPr>
            <w:tcW w:w="1999" w:type="dxa"/>
          </w:tcPr>
          <w:p>
            <w:pPr>
              <w:pStyle w:val="TableParagraph"/>
              <w:rPr>
                <w:sz w:val="20"/>
              </w:rPr>
            </w:pPr>
            <w:r>
              <w:rPr>
                <w:spacing w:val="-2"/>
                <w:sz w:val="20"/>
              </w:rPr>
              <w:t>0.0021863</w:t>
            </w:r>
          </w:p>
        </w:tc>
        <w:tc>
          <w:tcPr>
            <w:tcW w:w="2097" w:type="dxa"/>
          </w:tcPr>
          <w:p>
            <w:pPr>
              <w:pStyle w:val="TableParagraph"/>
              <w:rPr>
                <w:sz w:val="20"/>
              </w:rPr>
            </w:pPr>
            <w:r>
              <w:rPr>
                <w:spacing w:val="-2"/>
                <w:sz w:val="20"/>
              </w:rPr>
              <w:t>2,123,186</w:t>
            </w:r>
          </w:p>
        </w:tc>
        <w:tc>
          <w:tcPr>
            <w:tcW w:w="1754" w:type="dxa"/>
          </w:tcPr>
          <w:p>
            <w:pPr>
              <w:pStyle w:val="TableParagraph"/>
              <w:ind w:right="81"/>
              <w:rPr>
                <w:sz w:val="20"/>
              </w:rPr>
            </w:pPr>
            <w:r>
              <w:rPr>
                <w:spacing w:val="-2"/>
                <w:sz w:val="20"/>
              </w:rPr>
              <w:t>1,178,295</w:t>
            </w:r>
          </w:p>
        </w:tc>
        <w:tc>
          <w:tcPr>
            <w:tcW w:w="2035" w:type="dxa"/>
          </w:tcPr>
          <w:p>
            <w:pPr>
              <w:pStyle w:val="TableParagraph"/>
              <w:ind w:right="81"/>
              <w:rPr>
                <w:sz w:val="20"/>
              </w:rPr>
            </w:pPr>
            <w:r>
              <w:rPr>
                <w:spacing w:val="-2"/>
                <w:sz w:val="20"/>
              </w:rPr>
              <w:t>22,535,401</w:t>
            </w:r>
          </w:p>
        </w:tc>
      </w:tr>
      <w:tr>
        <w:trPr>
          <w:trHeight w:val="227" w:hRule="atLeast"/>
        </w:trPr>
        <w:tc>
          <w:tcPr>
            <w:tcW w:w="1399" w:type="dxa"/>
          </w:tcPr>
          <w:p>
            <w:pPr>
              <w:pStyle w:val="TableParagraph"/>
              <w:ind w:left="39" w:right="2"/>
              <w:jc w:val="center"/>
              <w:rPr>
                <w:sz w:val="20"/>
              </w:rPr>
            </w:pPr>
            <w:r>
              <w:rPr>
                <w:spacing w:val="-2"/>
                <w:sz w:val="20"/>
              </w:rPr>
              <w:t>48021</w:t>
            </w:r>
          </w:p>
        </w:tc>
        <w:tc>
          <w:tcPr>
            <w:tcW w:w="1999" w:type="dxa"/>
          </w:tcPr>
          <w:p>
            <w:pPr>
              <w:pStyle w:val="TableParagraph"/>
              <w:rPr>
                <w:sz w:val="20"/>
              </w:rPr>
            </w:pPr>
            <w:r>
              <w:rPr>
                <w:spacing w:val="-2"/>
                <w:sz w:val="20"/>
              </w:rPr>
              <w:t>0.0026831</w:t>
            </w:r>
          </w:p>
        </w:tc>
        <w:tc>
          <w:tcPr>
            <w:tcW w:w="2097" w:type="dxa"/>
          </w:tcPr>
          <w:p>
            <w:pPr>
              <w:pStyle w:val="TableParagraph"/>
              <w:ind w:right="83"/>
              <w:rPr>
                <w:sz w:val="20"/>
              </w:rPr>
            </w:pPr>
            <w:r>
              <w:rPr>
                <w:spacing w:val="-2"/>
                <w:sz w:val="20"/>
              </w:rPr>
              <w:t>2,605,644</w:t>
            </w:r>
          </w:p>
        </w:tc>
        <w:tc>
          <w:tcPr>
            <w:tcW w:w="1754" w:type="dxa"/>
          </w:tcPr>
          <w:p>
            <w:pPr>
              <w:pStyle w:val="TableParagraph"/>
              <w:rPr>
                <w:sz w:val="20"/>
              </w:rPr>
            </w:pPr>
            <w:r>
              <w:rPr>
                <w:spacing w:val="-2"/>
                <w:sz w:val="20"/>
              </w:rPr>
              <w:t>1,446,043</w:t>
            </w:r>
          </w:p>
        </w:tc>
        <w:tc>
          <w:tcPr>
            <w:tcW w:w="2035" w:type="dxa"/>
          </w:tcPr>
          <w:p>
            <w:pPr>
              <w:pStyle w:val="TableParagraph"/>
              <w:rPr>
                <w:sz w:val="20"/>
              </w:rPr>
            </w:pPr>
            <w:r>
              <w:rPr>
                <w:spacing w:val="-2"/>
                <w:sz w:val="20"/>
              </w:rPr>
              <w:t>27,656,192</w:t>
            </w:r>
          </w:p>
        </w:tc>
      </w:tr>
      <w:tr>
        <w:trPr>
          <w:trHeight w:val="227" w:hRule="atLeast"/>
        </w:trPr>
        <w:tc>
          <w:tcPr>
            <w:tcW w:w="1399" w:type="dxa"/>
          </w:tcPr>
          <w:p>
            <w:pPr>
              <w:pStyle w:val="TableParagraph"/>
              <w:ind w:left="39" w:right="4"/>
              <w:jc w:val="center"/>
              <w:rPr>
                <w:sz w:val="20"/>
              </w:rPr>
            </w:pPr>
            <w:r>
              <w:rPr>
                <w:spacing w:val="-2"/>
                <w:sz w:val="20"/>
              </w:rPr>
              <w:t>49002</w:t>
            </w:r>
          </w:p>
        </w:tc>
        <w:tc>
          <w:tcPr>
            <w:tcW w:w="1999" w:type="dxa"/>
          </w:tcPr>
          <w:p>
            <w:pPr>
              <w:pStyle w:val="TableParagraph"/>
              <w:ind w:right="83"/>
              <w:rPr>
                <w:sz w:val="20"/>
              </w:rPr>
            </w:pPr>
            <w:r>
              <w:rPr>
                <w:spacing w:val="-2"/>
                <w:sz w:val="20"/>
              </w:rPr>
              <w:t>0.0051161</w:t>
            </w:r>
          </w:p>
        </w:tc>
        <w:tc>
          <w:tcPr>
            <w:tcW w:w="2097" w:type="dxa"/>
          </w:tcPr>
          <w:p>
            <w:pPr>
              <w:pStyle w:val="TableParagraph"/>
              <w:ind w:right="83"/>
              <w:rPr>
                <w:sz w:val="20"/>
              </w:rPr>
            </w:pPr>
            <w:r>
              <w:rPr>
                <w:spacing w:val="-2"/>
                <w:sz w:val="20"/>
              </w:rPr>
              <w:t>4,968,408</w:t>
            </w:r>
          </w:p>
        </w:tc>
        <w:tc>
          <w:tcPr>
            <w:tcW w:w="1754" w:type="dxa"/>
          </w:tcPr>
          <w:p>
            <w:pPr>
              <w:pStyle w:val="TableParagraph"/>
              <w:rPr>
                <w:sz w:val="20"/>
              </w:rPr>
            </w:pPr>
            <w:r>
              <w:rPr>
                <w:spacing w:val="-2"/>
                <w:sz w:val="20"/>
              </w:rPr>
              <w:t>2,757,295</w:t>
            </w:r>
          </w:p>
        </w:tc>
        <w:tc>
          <w:tcPr>
            <w:tcW w:w="2035" w:type="dxa"/>
          </w:tcPr>
          <w:p>
            <w:pPr>
              <w:pStyle w:val="TableParagraph"/>
              <w:rPr>
                <w:sz w:val="20"/>
              </w:rPr>
            </w:pPr>
            <w:r>
              <w:rPr>
                <w:spacing w:val="-2"/>
                <w:sz w:val="20"/>
              </w:rPr>
              <w:t>52,734,466</w:t>
            </w:r>
          </w:p>
        </w:tc>
      </w:tr>
      <w:tr>
        <w:trPr>
          <w:trHeight w:val="227" w:hRule="atLeast"/>
        </w:trPr>
        <w:tc>
          <w:tcPr>
            <w:tcW w:w="1399" w:type="dxa"/>
          </w:tcPr>
          <w:p>
            <w:pPr>
              <w:pStyle w:val="TableParagraph"/>
              <w:ind w:left="39" w:right="4"/>
              <w:jc w:val="center"/>
              <w:rPr>
                <w:sz w:val="20"/>
              </w:rPr>
            </w:pPr>
            <w:r>
              <w:rPr>
                <w:spacing w:val="-2"/>
                <w:sz w:val="20"/>
              </w:rPr>
              <w:t>49004</w:t>
            </w:r>
          </w:p>
        </w:tc>
        <w:tc>
          <w:tcPr>
            <w:tcW w:w="1999" w:type="dxa"/>
          </w:tcPr>
          <w:p>
            <w:pPr>
              <w:pStyle w:val="TableParagraph"/>
              <w:ind w:right="83"/>
              <w:rPr>
                <w:sz w:val="20"/>
              </w:rPr>
            </w:pPr>
            <w:r>
              <w:rPr>
                <w:spacing w:val="-2"/>
                <w:sz w:val="20"/>
              </w:rPr>
              <w:t>0.0143355</w:t>
            </w:r>
          </w:p>
        </w:tc>
        <w:tc>
          <w:tcPr>
            <w:tcW w:w="2097" w:type="dxa"/>
          </w:tcPr>
          <w:p>
            <w:pPr>
              <w:pStyle w:val="TableParagraph"/>
              <w:ind w:right="83"/>
              <w:rPr>
                <w:sz w:val="20"/>
              </w:rPr>
            </w:pPr>
            <w:r>
              <w:rPr>
                <w:spacing w:val="-2"/>
                <w:sz w:val="20"/>
              </w:rPr>
              <w:t>13,921,663</w:t>
            </w:r>
          </w:p>
        </w:tc>
        <w:tc>
          <w:tcPr>
            <w:tcW w:w="1754" w:type="dxa"/>
          </w:tcPr>
          <w:p>
            <w:pPr>
              <w:pStyle w:val="TableParagraph"/>
              <w:rPr>
                <w:sz w:val="20"/>
              </w:rPr>
            </w:pPr>
            <w:r>
              <w:rPr>
                <w:spacing w:val="-2"/>
                <w:sz w:val="20"/>
              </w:rPr>
              <w:t>7,726,042</w:t>
            </w:r>
          </w:p>
        </w:tc>
        <w:tc>
          <w:tcPr>
            <w:tcW w:w="2035" w:type="dxa"/>
          </w:tcPr>
          <w:p>
            <w:pPr>
              <w:pStyle w:val="TableParagraph"/>
              <w:rPr>
                <w:sz w:val="20"/>
              </w:rPr>
            </w:pPr>
            <w:r>
              <w:rPr>
                <w:spacing w:val="-2"/>
                <w:sz w:val="20"/>
              </w:rPr>
              <w:t>147,763,910</w:t>
            </w:r>
          </w:p>
        </w:tc>
      </w:tr>
      <w:tr>
        <w:trPr>
          <w:trHeight w:val="227" w:hRule="atLeast"/>
        </w:trPr>
        <w:tc>
          <w:tcPr>
            <w:tcW w:w="1399" w:type="dxa"/>
          </w:tcPr>
          <w:p>
            <w:pPr>
              <w:pStyle w:val="TableParagraph"/>
              <w:ind w:left="39" w:right="3"/>
              <w:jc w:val="center"/>
              <w:rPr>
                <w:sz w:val="20"/>
              </w:rPr>
            </w:pPr>
            <w:r>
              <w:rPr>
                <w:spacing w:val="-2"/>
                <w:sz w:val="20"/>
              </w:rPr>
              <w:t>49005</w:t>
            </w:r>
          </w:p>
        </w:tc>
        <w:tc>
          <w:tcPr>
            <w:tcW w:w="1999" w:type="dxa"/>
          </w:tcPr>
          <w:p>
            <w:pPr>
              <w:pStyle w:val="TableParagraph"/>
              <w:ind w:right="83"/>
              <w:rPr>
                <w:sz w:val="20"/>
              </w:rPr>
            </w:pPr>
            <w:r>
              <w:rPr>
                <w:spacing w:val="-2"/>
                <w:sz w:val="20"/>
              </w:rPr>
              <w:t>0.0132397</w:t>
            </w:r>
          </w:p>
        </w:tc>
        <w:tc>
          <w:tcPr>
            <w:tcW w:w="2097" w:type="dxa"/>
          </w:tcPr>
          <w:p>
            <w:pPr>
              <w:pStyle w:val="TableParagraph"/>
              <w:rPr>
                <w:sz w:val="20"/>
              </w:rPr>
            </w:pPr>
            <w:r>
              <w:rPr>
                <w:spacing w:val="-2"/>
                <w:sz w:val="20"/>
              </w:rPr>
              <w:t>12,857,496</w:t>
            </w:r>
          </w:p>
        </w:tc>
        <w:tc>
          <w:tcPr>
            <w:tcW w:w="1754" w:type="dxa"/>
          </w:tcPr>
          <w:p>
            <w:pPr>
              <w:pStyle w:val="TableParagraph"/>
              <w:rPr>
                <w:sz w:val="20"/>
              </w:rPr>
            </w:pPr>
            <w:r>
              <w:rPr>
                <w:spacing w:val="-2"/>
                <w:sz w:val="20"/>
              </w:rPr>
              <w:t>7,135,467</w:t>
            </w:r>
          </w:p>
        </w:tc>
        <w:tc>
          <w:tcPr>
            <w:tcW w:w="2035" w:type="dxa"/>
          </w:tcPr>
          <w:p>
            <w:pPr>
              <w:pStyle w:val="TableParagraph"/>
              <w:rPr>
                <w:sz w:val="20"/>
              </w:rPr>
            </w:pPr>
            <w:r>
              <w:rPr>
                <w:spacing w:val="-2"/>
                <w:sz w:val="20"/>
              </w:rPr>
              <w:t>136,468,894</w:t>
            </w:r>
          </w:p>
        </w:tc>
      </w:tr>
      <w:tr>
        <w:trPr>
          <w:trHeight w:val="227" w:hRule="atLeast"/>
        </w:trPr>
        <w:tc>
          <w:tcPr>
            <w:tcW w:w="1399" w:type="dxa"/>
          </w:tcPr>
          <w:p>
            <w:pPr>
              <w:pStyle w:val="TableParagraph"/>
              <w:ind w:left="39" w:right="3"/>
              <w:jc w:val="center"/>
              <w:rPr>
                <w:sz w:val="20"/>
              </w:rPr>
            </w:pPr>
            <w:r>
              <w:rPr>
                <w:spacing w:val="-2"/>
                <w:sz w:val="20"/>
              </w:rPr>
              <w:t>49006</w:t>
            </w:r>
          </w:p>
        </w:tc>
        <w:tc>
          <w:tcPr>
            <w:tcW w:w="1999" w:type="dxa"/>
          </w:tcPr>
          <w:p>
            <w:pPr>
              <w:pStyle w:val="TableParagraph"/>
              <w:ind w:right="83"/>
              <w:rPr>
                <w:sz w:val="20"/>
              </w:rPr>
            </w:pPr>
            <w:r>
              <w:rPr>
                <w:spacing w:val="-2"/>
                <w:sz w:val="20"/>
              </w:rPr>
              <w:t>0.0132846</w:t>
            </w:r>
          </w:p>
        </w:tc>
        <w:tc>
          <w:tcPr>
            <w:tcW w:w="2097" w:type="dxa"/>
          </w:tcPr>
          <w:p>
            <w:pPr>
              <w:pStyle w:val="TableParagraph"/>
              <w:rPr>
                <w:sz w:val="20"/>
              </w:rPr>
            </w:pPr>
            <w:r>
              <w:rPr>
                <w:spacing w:val="-2"/>
                <w:sz w:val="20"/>
              </w:rPr>
              <w:t>12,901,100</w:t>
            </w:r>
          </w:p>
        </w:tc>
        <w:tc>
          <w:tcPr>
            <w:tcW w:w="1754" w:type="dxa"/>
          </w:tcPr>
          <w:p>
            <w:pPr>
              <w:pStyle w:val="TableParagraph"/>
              <w:rPr>
                <w:sz w:val="20"/>
              </w:rPr>
            </w:pPr>
            <w:r>
              <w:rPr>
                <w:spacing w:val="-2"/>
                <w:sz w:val="20"/>
              </w:rPr>
              <w:t>7,159,665</w:t>
            </w:r>
          </w:p>
        </w:tc>
        <w:tc>
          <w:tcPr>
            <w:tcW w:w="2035" w:type="dxa"/>
          </w:tcPr>
          <w:p>
            <w:pPr>
              <w:pStyle w:val="TableParagraph"/>
              <w:ind w:right="81"/>
              <w:rPr>
                <w:sz w:val="20"/>
              </w:rPr>
            </w:pPr>
            <w:r>
              <w:rPr>
                <w:spacing w:val="-2"/>
                <w:sz w:val="20"/>
              </w:rPr>
              <w:t>136,931,703</w:t>
            </w:r>
          </w:p>
        </w:tc>
      </w:tr>
      <w:tr>
        <w:trPr>
          <w:trHeight w:val="227" w:hRule="atLeast"/>
        </w:trPr>
        <w:tc>
          <w:tcPr>
            <w:tcW w:w="1399" w:type="dxa"/>
          </w:tcPr>
          <w:p>
            <w:pPr>
              <w:pStyle w:val="TableParagraph"/>
              <w:ind w:left="39" w:right="2"/>
              <w:jc w:val="center"/>
              <w:rPr>
                <w:sz w:val="20"/>
              </w:rPr>
            </w:pPr>
            <w:r>
              <w:rPr>
                <w:spacing w:val="-2"/>
                <w:sz w:val="20"/>
              </w:rPr>
              <w:t>49007</w:t>
            </w:r>
          </w:p>
        </w:tc>
        <w:tc>
          <w:tcPr>
            <w:tcW w:w="1999" w:type="dxa"/>
          </w:tcPr>
          <w:p>
            <w:pPr>
              <w:pStyle w:val="TableParagraph"/>
              <w:ind w:right="83"/>
              <w:rPr>
                <w:sz w:val="20"/>
              </w:rPr>
            </w:pPr>
            <w:r>
              <w:rPr>
                <w:spacing w:val="-2"/>
                <w:sz w:val="20"/>
              </w:rPr>
              <w:t>0.0062357</w:t>
            </w:r>
          </w:p>
        </w:tc>
        <w:tc>
          <w:tcPr>
            <w:tcW w:w="2097" w:type="dxa"/>
          </w:tcPr>
          <w:p>
            <w:pPr>
              <w:pStyle w:val="TableParagraph"/>
              <w:rPr>
                <w:sz w:val="20"/>
              </w:rPr>
            </w:pPr>
            <w:r>
              <w:rPr>
                <w:spacing w:val="-2"/>
                <w:sz w:val="20"/>
              </w:rPr>
              <w:t>6,055,688</w:t>
            </w:r>
          </w:p>
        </w:tc>
        <w:tc>
          <w:tcPr>
            <w:tcW w:w="1754" w:type="dxa"/>
          </w:tcPr>
          <w:p>
            <w:pPr>
              <w:pStyle w:val="TableParagraph"/>
              <w:rPr>
                <w:sz w:val="20"/>
              </w:rPr>
            </w:pPr>
            <w:r>
              <w:rPr>
                <w:spacing w:val="-2"/>
                <w:sz w:val="20"/>
              </w:rPr>
              <w:t>3,360,698</w:t>
            </w:r>
          </w:p>
        </w:tc>
        <w:tc>
          <w:tcPr>
            <w:tcW w:w="2035" w:type="dxa"/>
          </w:tcPr>
          <w:p>
            <w:pPr>
              <w:pStyle w:val="TableParagraph"/>
              <w:ind w:right="81"/>
              <w:rPr>
                <w:sz w:val="20"/>
              </w:rPr>
            </w:pPr>
            <w:r>
              <w:rPr>
                <w:spacing w:val="-2"/>
                <w:sz w:val="20"/>
              </w:rPr>
              <w:t>64,274,801</w:t>
            </w:r>
          </w:p>
        </w:tc>
      </w:tr>
      <w:tr>
        <w:trPr>
          <w:trHeight w:val="227" w:hRule="atLeast"/>
        </w:trPr>
        <w:tc>
          <w:tcPr>
            <w:tcW w:w="1399" w:type="dxa"/>
          </w:tcPr>
          <w:p>
            <w:pPr>
              <w:pStyle w:val="TableParagraph"/>
              <w:ind w:left="39" w:right="4"/>
              <w:jc w:val="center"/>
              <w:rPr>
                <w:sz w:val="20"/>
              </w:rPr>
            </w:pPr>
            <w:r>
              <w:rPr>
                <w:spacing w:val="-2"/>
                <w:sz w:val="20"/>
              </w:rPr>
              <w:t>49008</w:t>
            </w:r>
          </w:p>
        </w:tc>
        <w:tc>
          <w:tcPr>
            <w:tcW w:w="1999" w:type="dxa"/>
          </w:tcPr>
          <w:p>
            <w:pPr>
              <w:pStyle w:val="TableParagraph"/>
              <w:ind w:right="83"/>
              <w:rPr>
                <w:sz w:val="20"/>
              </w:rPr>
            </w:pPr>
            <w:r>
              <w:rPr>
                <w:spacing w:val="-2"/>
                <w:sz w:val="20"/>
              </w:rPr>
              <w:t>0.0114691</w:t>
            </w:r>
          </w:p>
        </w:tc>
        <w:tc>
          <w:tcPr>
            <w:tcW w:w="2097" w:type="dxa"/>
          </w:tcPr>
          <w:p>
            <w:pPr>
              <w:pStyle w:val="TableParagraph"/>
              <w:ind w:right="83"/>
              <w:rPr>
                <w:sz w:val="20"/>
              </w:rPr>
            </w:pPr>
            <w:r>
              <w:rPr>
                <w:spacing w:val="-2"/>
                <w:sz w:val="20"/>
              </w:rPr>
              <w:t>11,138,010</w:t>
            </w:r>
          </w:p>
        </w:tc>
        <w:tc>
          <w:tcPr>
            <w:tcW w:w="1754" w:type="dxa"/>
          </w:tcPr>
          <w:p>
            <w:pPr>
              <w:pStyle w:val="TableParagraph"/>
              <w:rPr>
                <w:sz w:val="20"/>
              </w:rPr>
            </w:pPr>
            <w:r>
              <w:rPr>
                <w:spacing w:val="-2"/>
                <w:sz w:val="20"/>
              </w:rPr>
              <w:t>6,181,211</w:t>
            </w:r>
          </w:p>
        </w:tc>
        <w:tc>
          <w:tcPr>
            <w:tcW w:w="2035" w:type="dxa"/>
          </w:tcPr>
          <w:p>
            <w:pPr>
              <w:pStyle w:val="TableParagraph"/>
              <w:rPr>
                <w:sz w:val="20"/>
              </w:rPr>
            </w:pPr>
            <w:r>
              <w:rPr>
                <w:spacing w:val="-2"/>
                <w:sz w:val="20"/>
              </w:rPr>
              <w:t>118,218,343</w:t>
            </w:r>
          </w:p>
        </w:tc>
      </w:tr>
    </w:tbl>
    <w:p>
      <w:pPr>
        <w:spacing w:after="0"/>
        <w:rPr>
          <w:sz w:val="20"/>
        </w:rPr>
        <w:sectPr>
          <w:pgSz w:w="12240" w:h="15840"/>
          <w:pgMar w:header="1106" w:footer="811" w:top="1860" w:bottom="1000" w:left="0" w:right="0"/>
        </w:sectPr>
      </w:pPr>
    </w:p>
    <w:p>
      <w:pPr>
        <w:pStyle w:val="BodyText"/>
        <w:spacing w:before="59"/>
      </w:pPr>
    </w:p>
    <w:tbl>
      <w:tblPr>
        <w:tblW w:w="0" w:type="auto"/>
        <w:jc w:val="left"/>
        <w:tblInd w:w="10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9"/>
        <w:gridCol w:w="1999"/>
        <w:gridCol w:w="2097"/>
        <w:gridCol w:w="1754"/>
        <w:gridCol w:w="2035"/>
      </w:tblGrid>
      <w:tr>
        <w:trPr>
          <w:trHeight w:val="1060" w:hRule="atLeast"/>
        </w:trPr>
        <w:tc>
          <w:tcPr>
            <w:tcW w:w="1399" w:type="dxa"/>
          </w:tcPr>
          <w:p>
            <w:pPr>
              <w:pStyle w:val="TableParagraph"/>
              <w:spacing w:line="240" w:lineRule="auto"/>
              <w:ind w:right="0"/>
              <w:jc w:val="left"/>
              <w:rPr>
                <w:sz w:val="20"/>
              </w:rPr>
            </w:pPr>
          </w:p>
          <w:p>
            <w:pPr>
              <w:pStyle w:val="TableParagraph"/>
              <w:spacing w:line="240" w:lineRule="auto" w:before="73"/>
              <w:ind w:right="0"/>
              <w:jc w:val="left"/>
              <w:rPr>
                <w:sz w:val="20"/>
              </w:rPr>
            </w:pPr>
          </w:p>
          <w:p>
            <w:pPr>
              <w:pStyle w:val="TableParagraph"/>
              <w:spacing w:line="250" w:lineRule="atLeast"/>
              <w:ind w:left="424" w:right="109" w:hanging="288"/>
              <w:jc w:val="left"/>
              <w:rPr>
                <w:b/>
                <w:sz w:val="20"/>
              </w:rPr>
            </w:pPr>
            <w:r>
              <w:rPr>
                <w:b/>
                <w:spacing w:val="-2"/>
                <w:sz w:val="20"/>
              </w:rPr>
              <w:t>Submission </w:t>
            </w:r>
            <w:r>
              <w:rPr>
                <w:b/>
                <w:sz w:val="20"/>
              </w:rPr>
              <w:t>Unit #</w:t>
            </w:r>
          </w:p>
        </w:tc>
        <w:tc>
          <w:tcPr>
            <w:tcW w:w="1999" w:type="dxa"/>
          </w:tcPr>
          <w:p>
            <w:pPr>
              <w:pStyle w:val="TableParagraph"/>
              <w:spacing w:line="240" w:lineRule="auto" w:before="46"/>
              <w:ind w:right="0"/>
              <w:jc w:val="left"/>
              <w:rPr>
                <w:sz w:val="20"/>
              </w:rPr>
            </w:pPr>
          </w:p>
          <w:p>
            <w:pPr>
              <w:pStyle w:val="TableParagraph"/>
              <w:spacing w:line="250" w:lineRule="atLeast"/>
              <w:ind w:left="30" w:right="0"/>
              <w:jc w:val="center"/>
              <w:rPr>
                <w:b/>
                <w:sz w:val="20"/>
              </w:rPr>
            </w:pPr>
            <w:r>
              <w:rPr>
                <w:b/>
                <w:spacing w:val="-2"/>
                <w:sz w:val="20"/>
              </w:rPr>
              <w:t>Weighted </w:t>
            </w:r>
            <w:r>
              <w:rPr>
                <w:b/>
                <w:sz w:val="20"/>
              </w:rPr>
              <w:t>Proportionate</w:t>
            </w:r>
            <w:r>
              <w:rPr>
                <w:b/>
                <w:spacing w:val="-14"/>
                <w:sz w:val="20"/>
              </w:rPr>
              <w:t> </w:t>
            </w:r>
            <w:r>
              <w:rPr>
                <w:b/>
                <w:sz w:val="20"/>
              </w:rPr>
              <w:t>Share </w:t>
            </w:r>
            <w:r>
              <w:rPr>
                <w:b/>
                <w:spacing w:val="-2"/>
                <w:sz w:val="20"/>
              </w:rPr>
              <w:t>Factor</w:t>
            </w:r>
          </w:p>
        </w:tc>
        <w:tc>
          <w:tcPr>
            <w:tcW w:w="2097" w:type="dxa"/>
          </w:tcPr>
          <w:p>
            <w:pPr>
              <w:pStyle w:val="TableParagraph"/>
              <w:spacing w:line="250" w:lineRule="atLeast" w:before="20"/>
              <w:ind w:left="93" w:right="66"/>
              <w:jc w:val="center"/>
              <w:rPr>
                <w:b/>
                <w:sz w:val="20"/>
              </w:rPr>
            </w:pPr>
            <w:r>
              <w:rPr>
                <w:b/>
                <w:sz w:val="20"/>
              </w:rPr>
              <w:t>Employer's</w:t>
            </w:r>
            <w:r>
              <w:rPr>
                <w:b/>
                <w:spacing w:val="-14"/>
                <w:sz w:val="20"/>
              </w:rPr>
              <w:t> </w:t>
            </w:r>
            <w:r>
              <w:rPr>
                <w:b/>
                <w:sz w:val="20"/>
              </w:rPr>
              <w:t>Share</w:t>
            </w:r>
            <w:r>
              <w:rPr>
                <w:b/>
                <w:spacing w:val="-14"/>
                <w:sz w:val="20"/>
              </w:rPr>
              <w:t> </w:t>
            </w:r>
            <w:r>
              <w:rPr>
                <w:b/>
                <w:sz w:val="20"/>
              </w:rPr>
              <w:t>of </w:t>
            </w:r>
            <w:r>
              <w:rPr>
                <w:b/>
                <w:spacing w:val="-2"/>
                <w:sz w:val="20"/>
              </w:rPr>
              <w:t>Non-employer </w:t>
            </w:r>
            <w:r>
              <w:rPr>
                <w:b/>
                <w:sz w:val="20"/>
              </w:rPr>
              <w:t>Contributing Entity </w:t>
            </w:r>
            <w:r>
              <w:rPr>
                <w:b/>
                <w:spacing w:val="-2"/>
                <w:sz w:val="20"/>
              </w:rPr>
              <w:t>Contributions</w:t>
            </w:r>
          </w:p>
        </w:tc>
        <w:tc>
          <w:tcPr>
            <w:tcW w:w="1754" w:type="dxa"/>
          </w:tcPr>
          <w:p>
            <w:pPr>
              <w:pStyle w:val="TableParagraph"/>
              <w:spacing w:line="240" w:lineRule="auto" w:before="46"/>
              <w:ind w:right="0"/>
              <w:jc w:val="left"/>
              <w:rPr>
                <w:sz w:val="20"/>
              </w:rPr>
            </w:pPr>
          </w:p>
          <w:p>
            <w:pPr>
              <w:pStyle w:val="TableParagraph"/>
              <w:spacing w:line="250" w:lineRule="atLeast"/>
              <w:ind w:left="31" w:right="0"/>
              <w:jc w:val="center"/>
              <w:rPr>
                <w:b/>
                <w:sz w:val="20"/>
              </w:rPr>
            </w:pPr>
            <w:r>
              <w:rPr>
                <w:b/>
                <w:spacing w:val="-2"/>
                <w:sz w:val="20"/>
              </w:rPr>
              <w:t>Employer's</w:t>
            </w:r>
            <w:r>
              <w:rPr>
                <w:b/>
                <w:spacing w:val="-12"/>
                <w:sz w:val="20"/>
              </w:rPr>
              <w:t> </w:t>
            </w:r>
            <w:r>
              <w:rPr>
                <w:b/>
                <w:spacing w:val="-2"/>
                <w:sz w:val="20"/>
              </w:rPr>
              <w:t>Share </w:t>
            </w:r>
            <w:r>
              <w:rPr>
                <w:b/>
                <w:sz w:val="20"/>
              </w:rPr>
              <w:t>of Pension </w:t>
            </w:r>
            <w:r>
              <w:rPr>
                <w:b/>
                <w:spacing w:val="-2"/>
                <w:sz w:val="20"/>
              </w:rPr>
              <w:t>Expense</w:t>
            </w:r>
          </w:p>
        </w:tc>
        <w:tc>
          <w:tcPr>
            <w:tcW w:w="2035" w:type="dxa"/>
          </w:tcPr>
          <w:p>
            <w:pPr>
              <w:pStyle w:val="TableParagraph"/>
              <w:spacing w:line="240" w:lineRule="auto" w:before="46"/>
              <w:ind w:right="0"/>
              <w:jc w:val="left"/>
              <w:rPr>
                <w:sz w:val="20"/>
              </w:rPr>
            </w:pPr>
          </w:p>
          <w:p>
            <w:pPr>
              <w:pStyle w:val="TableParagraph"/>
              <w:spacing w:line="250" w:lineRule="atLeast"/>
              <w:ind w:left="31" w:right="0"/>
              <w:jc w:val="center"/>
              <w:rPr>
                <w:b/>
                <w:sz w:val="20"/>
              </w:rPr>
            </w:pPr>
            <w:r>
              <w:rPr>
                <w:b/>
                <w:sz w:val="20"/>
              </w:rPr>
              <w:t>Net</w:t>
            </w:r>
            <w:r>
              <w:rPr>
                <w:b/>
                <w:spacing w:val="-14"/>
                <w:sz w:val="20"/>
              </w:rPr>
              <w:t> </w:t>
            </w:r>
            <w:r>
              <w:rPr>
                <w:b/>
                <w:sz w:val="20"/>
              </w:rPr>
              <w:t>Pension</w:t>
            </w:r>
            <w:r>
              <w:rPr>
                <w:b/>
                <w:spacing w:val="-14"/>
                <w:sz w:val="20"/>
              </w:rPr>
              <w:t> </w:t>
            </w:r>
            <w:r>
              <w:rPr>
                <w:b/>
                <w:sz w:val="20"/>
              </w:rPr>
              <w:t>Liability Associated with </w:t>
            </w:r>
            <w:r>
              <w:rPr>
                <w:b/>
                <w:spacing w:val="-2"/>
                <w:sz w:val="20"/>
              </w:rPr>
              <w:t>Employer</w:t>
            </w:r>
          </w:p>
        </w:tc>
      </w:tr>
      <w:tr>
        <w:trPr>
          <w:trHeight w:val="227" w:hRule="atLeast"/>
        </w:trPr>
        <w:tc>
          <w:tcPr>
            <w:tcW w:w="1399" w:type="dxa"/>
          </w:tcPr>
          <w:p>
            <w:pPr>
              <w:pStyle w:val="TableParagraph"/>
              <w:ind w:left="39" w:right="4"/>
              <w:jc w:val="center"/>
              <w:rPr>
                <w:sz w:val="20"/>
              </w:rPr>
            </w:pPr>
            <w:r>
              <w:rPr>
                <w:spacing w:val="-2"/>
                <w:sz w:val="20"/>
              </w:rPr>
              <w:t>49009</w:t>
            </w:r>
          </w:p>
        </w:tc>
        <w:tc>
          <w:tcPr>
            <w:tcW w:w="1999" w:type="dxa"/>
          </w:tcPr>
          <w:p>
            <w:pPr>
              <w:pStyle w:val="TableParagraph"/>
              <w:ind w:right="83"/>
              <w:rPr>
                <w:sz w:val="20"/>
              </w:rPr>
            </w:pPr>
            <w:r>
              <w:rPr>
                <w:spacing w:val="-2"/>
                <w:sz w:val="20"/>
              </w:rPr>
              <w:t>0.0106344</w:t>
            </w:r>
          </w:p>
        </w:tc>
        <w:tc>
          <w:tcPr>
            <w:tcW w:w="2097" w:type="dxa"/>
          </w:tcPr>
          <w:p>
            <w:pPr>
              <w:pStyle w:val="TableParagraph"/>
              <w:tabs>
                <w:tab w:pos="892" w:val="left" w:leader="none"/>
              </w:tabs>
              <w:ind w:right="83"/>
              <w:rPr>
                <w:sz w:val="20"/>
              </w:rPr>
            </w:pPr>
            <w:r>
              <w:rPr>
                <w:spacing w:val="-10"/>
                <w:sz w:val="20"/>
              </w:rPr>
              <w:t>$</w:t>
            </w:r>
            <w:r>
              <w:rPr>
                <w:sz w:val="20"/>
              </w:rPr>
              <w:tab/>
            </w:r>
            <w:r>
              <w:rPr>
                <w:spacing w:val="-2"/>
                <w:sz w:val="20"/>
              </w:rPr>
              <w:t>10,327,406</w:t>
            </w:r>
          </w:p>
        </w:tc>
        <w:tc>
          <w:tcPr>
            <w:tcW w:w="1754" w:type="dxa"/>
          </w:tcPr>
          <w:p>
            <w:pPr>
              <w:pStyle w:val="TableParagraph"/>
              <w:tabs>
                <w:tab w:pos="659" w:val="left" w:leader="none"/>
              </w:tabs>
              <w:ind w:right="83"/>
              <w:rPr>
                <w:sz w:val="20"/>
              </w:rPr>
            </w:pPr>
            <w:r>
              <w:rPr>
                <w:spacing w:val="-10"/>
                <w:sz w:val="20"/>
              </w:rPr>
              <w:t>$</w:t>
            </w:r>
            <w:r>
              <w:rPr>
                <w:sz w:val="20"/>
              </w:rPr>
              <w:tab/>
            </w:r>
            <w:r>
              <w:rPr>
                <w:spacing w:val="-2"/>
                <w:sz w:val="20"/>
              </w:rPr>
              <w:t>5,731,354</w:t>
            </w:r>
          </w:p>
        </w:tc>
        <w:tc>
          <w:tcPr>
            <w:tcW w:w="2035" w:type="dxa"/>
          </w:tcPr>
          <w:p>
            <w:pPr>
              <w:pStyle w:val="TableParagraph"/>
              <w:tabs>
                <w:tab w:pos="719" w:val="left" w:leader="none"/>
              </w:tabs>
              <w:rPr>
                <w:sz w:val="20"/>
              </w:rPr>
            </w:pPr>
            <w:r>
              <w:rPr>
                <w:spacing w:val="-10"/>
                <w:sz w:val="20"/>
              </w:rPr>
              <w:t>$</w:t>
            </w:r>
            <w:r>
              <w:rPr>
                <w:sz w:val="20"/>
              </w:rPr>
              <w:tab/>
            </w:r>
            <w:r>
              <w:rPr>
                <w:spacing w:val="-2"/>
                <w:sz w:val="20"/>
              </w:rPr>
              <w:t>109,614,629</w:t>
            </w:r>
          </w:p>
        </w:tc>
      </w:tr>
      <w:tr>
        <w:trPr>
          <w:trHeight w:val="227" w:hRule="atLeast"/>
        </w:trPr>
        <w:tc>
          <w:tcPr>
            <w:tcW w:w="1399" w:type="dxa"/>
          </w:tcPr>
          <w:p>
            <w:pPr>
              <w:pStyle w:val="TableParagraph"/>
              <w:ind w:left="39" w:right="4"/>
              <w:jc w:val="center"/>
              <w:rPr>
                <w:sz w:val="20"/>
              </w:rPr>
            </w:pPr>
            <w:r>
              <w:rPr>
                <w:spacing w:val="-2"/>
                <w:sz w:val="20"/>
              </w:rPr>
              <w:t>49010</w:t>
            </w:r>
          </w:p>
        </w:tc>
        <w:tc>
          <w:tcPr>
            <w:tcW w:w="1999" w:type="dxa"/>
          </w:tcPr>
          <w:p>
            <w:pPr>
              <w:pStyle w:val="TableParagraph"/>
              <w:ind w:right="83"/>
              <w:rPr>
                <w:sz w:val="20"/>
              </w:rPr>
            </w:pPr>
            <w:r>
              <w:rPr>
                <w:spacing w:val="-2"/>
                <w:sz w:val="20"/>
              </w:rPr>
              <w:t>0.0021801</w:t>
            </w:r>
          </w:p>
        </w:tc>
        <w:tc>
          <w:tcPr>
            <w:tcW w:w="2097" w:type="dxa"/>
          </w:tcPr>
          <w:p>
            <w:pPr>
              <w:pStyle w:val="TableParagraph"/>
              <w:ind w:right="83"/>
              <w:rPr>
                <w:sz w:val="20"/>
              </w:rPr>
            </w:pPr>
            <w:r>
              <w:rPr>
                <w:spacing w:val="-2"/>
                <w:sz w:val="20"/>
              </w:rPr>
              <w:t>2,117,165</w:t>
            </w:r>
          </w:p>
        </w:tc>
        <w:tc>
          <w:tcPr>
            <w:tcW w:w="1754" w:type="dxa"/>
          </w:tcPr>
          <w:p>
            <w:pPr>
              <w:pStyle w:val="TableParagraph"/>
              <w:rPr>
                <w:sz w:val="20"/>
              </w:rPr>
            </w:pPr>
            <w:r>
              <w:rPr>
                <w:spacing w:val="-2"/>
                <w:sz w:val="20"/>
              </w:rPr>
              <w:t>1,174,953</w:t>
            </w:r>
          </w:p>
        </w:tc>
        <w:tc>
          <w:tcPr>
            <w:tcW w:w="2035" w:type="dxa"/>
          </w:tcPr>
          <w:p>
            <w:pPr>
              <w:pStyle w:val="TableParagraph"/>
              <w:rPr>
                <w:sz w:val="20"/>
              </w:rPr>
            </w:pPr>
            <w:r>
              <w:rPr>
                <w:spacing w:val="-2"/>
                <w:sz w:val="20"/>
              </w:rPr>
              <w:t>22,471,494</w:t>
            </w:r>
          </w:p>
        </w:tc>
      </w:tr>
      <w:tr>
        <w:trPr>
          <w:trHeight w:val="227" w:hRule="atLeast"/>
        </w:trPr>
        <w:tc>
          <w:tcPr>
            <w:tcW w:w="1399" w:type="dxa"/>
          </w:tcPr>
          <w:p>
            <w:pPr>
              <w:pStyle w:val="TableParagraph"/>
              <w:ind w:left="39" w:right="4"/>
              <w:jc w:val="center"/>
              <w:rPr>
                <w:sz w:val="20"/>
              </w:rPr>
            </w:pPr>
            <w:r>
              <w:rPr>
                <w:spacing w:val="-2"/>
                <w:sz w:val="20"/>
              </w:rPr>
              <w:t>49011</w:t>
            </w:r>
          </w:p>
        </w:tc>
        <w:tc>
          <w:tcPr>
            <w:tcW w:w="1999" w:type="dxa"/>
          </w:tcPr>
          <w:p>
            <w:pPr>
              <w:pStyle w:val="TableParagraph"/>
              <w:ind w:right="83"/>
              <w:rPr>
                <w:sz w:val="20"/>
              </w:rPr>
            </w:pPr>
            <w:r>
              <w:rPr>
                <w:spacing w:val="-2"/>
                <w:sz w:val="20"/>
              </w:rPr>
              <w:t>0.0432443</w:t>
            </w:r>
          </w:p>
        </w:tc>
        <w:tc>
          <w:tcPr>
            <w:tcW w:w="2097" w:type="dxa"/>
          </w:tcPr>
          <w:p>
            <w:pPr>
              <w:pStyle w:val="TableParagraph"/>
              <w:ind w:right="84"/>
              <w:rPr>
                <w:sz w:val="20"/>
              </w:rPr>
            </w:pPr>
            <w:r>
              <w:rPr>
                <w:spacing w:val="-2"/>
                <w:sz w:val="20"/>
              </w:rPr>
              <w:t>41,995,925</w:t>
            </w:r>
          </w:p>
        </w:tc>
        <w:tc>
          <w:tcPr>
            <w:tcW w:w="1754" w:type="dxa"/>
          </w:tcPr>
          <w:p>
            <w:pPr>
              <w:pStyle w:val="TableParagraph"/>
              <w:rPr>
                <w:sz w:val="20"/>
              </w:rPr>
            </w:pPr>
            <w:r>
              <w:rPr>
                <w:spacing w:val="-2"/>
                <w:sz w:val="20"/>
              </w:rPr>
              <w:t>23,306,277</w:t>
            </w:r>
          </w:p>
        </w:tc>
        <w:tc>
          <w:tcPr>
            <w:tcW w:w="2035" w:type="dxa"/>
          </w:tcPr>
          <w:p>
            <w:pPr>
              <w:pStyle w:val="TableParagraph"/>
              <w:rPr>
                <w:sz w:val="20"/>
              </w:rPr>
            </w:pPr>
            <w:r>
              <w:rPr>
                <w:spacing w:val="-2"/>
                <w:sz w:val="20"/>
              </w:rPr>
              <w:t>445,742,868</w:t>
            </w:r>
          </w:p>
        </w:tc>
      </w:tr>
      <w:tr>
        <w:trPr>
          <w:trHeight w:val="227" w:hRule="atLeast"/>
        </w:trPr>
        <w:tc>
          <w:tcPr>
            <w:tcW w:w="1399" w:type="dxa"/>
          </w:tcPr>
          <w:p>
            <w:pPr>
              <w:pStyle w:val="TableParagraph"/>
              <w:ind w:left="39" w:right="3"/>
              <w:jc w:val="center"/>
              <w:rPr>
                <w:sz w:val="20"/>
              </w:rPr>
            </w:pPr>
            <w:r>
              <w:rPr>
                <w:spacing w:val="-2"/>
                <w:sz w:val="20"/>
              </w:rPr>
              <w:t>49012</w:t>
            </w:r>
          </w:p>
        </w:tc>
        <w:tc>
          <w:tcPr>
            <w:tcW w:w="1999" w:type="dxa"/>
          </w:tcPr>
          <w:p>
            <w:pPr>
              <w:pStyle w:val="TableParagraph"/>
              <w:ind w:right="83"/>
              <w:rPr>
                <w:sz w:val="20"/>
              </w:rPr>
            </w:pPr>
            <w:r>
              <w:rPr>
                <w:spacing w:val="-2"/>
                <w:sz w:val="20"/>
              </w:rPr>
              <w:t>0.0018562</w:t>
            </w:r>
          </w:p>
        </w:tc>
        <w:tc>
          <w:tcPr>
            <w:tcW w:w="2097" w:type="dxa"/>
          </w:tcPr>
          <w:p>
            <w:pPr>
              <w:pStyle w:val="TableParagraph"/>
              <w:rPr>
                <w:sz w:val="20"/>
              </w:rPr>
            </w:pPr>
            <w:r>
              <w:rPr>
                <w:spacing w:val="-2"/>
                <w:sz w:val="20"/>
              </w:rPr>
              <w:t>1,802,615</w:t>
            </w:r>
          </w:p>
        </w:tc>
        <w:tc>
          <w:tcPr>
            <w:tcW w:w="1754" w:type="dxa"/>
          </w:tcPr>
          <w:p>
            <w:pPr>
              <w:pStyle w:val="TableParagraph"/>
              <w:rPr>
                <w:sz w:val="20"/>
              </w:rPr>
            </w:pPr>
            <w:r>
              <w:rPr>
                <w:spacing w:val="-2"/>
                <w:sz w:val="20"/>
              </w:rPr>
              <w:t>1,000,389</w:t>
            </w:r>
          </w:p>
        </w:tc>
        <w:tc>
          <w:tcPr>
            <w:tcW w:w="2035" w:type="dxa"/>
          </w:tcPr>
          <w:p>
            <w:pPr>
              <w:pStyle w:val="TableParagraph"/>
              <w:rPr>
                <w:sz w:val="20"/>
              </w:rPr>
            </w:pPr>
            <w:r>
              <w:rPr>
                <w:spacing w:val="-2"/>
                <w:sz w:val="20"/>
              </w:rPr>
              <w:t>19,132,878</w:t>
            </w:r>
          </w:p>
        </w:tc>
      </w:tr>
      <w:tr>
        <w:trPr>
          <w:trHeight w:val="227" w:hRule="atLeast"/>
        </w:trPr>
        <w:tc>
          <w:tcPr>
            <w:tcW w:w="1399" w:type="dxa"/>
          </w:tcPr>
          <w:p>
            <w:pPr>
              <w:pStyle w:val="TableParagraph"/>
              <w:ind w:left="39" w:right="3"/>
              <w:jc w:val="center"/>
              <w:rPr>
                <w:sz w:val="20"/>
              </w:rPr>
            </w:pPr>
            <w:r>
              <w:rPr>
                <w:spacing w:val="-2"/>
                <w:sz w:val="20"/>
              </w:rPr>
              <w:t>49015</w:t>
            </w:r>
          </w:p>
        </w:tc>
        <w:tc>
          <w:tcPr>
            <w:tcW w:w="1999" w:type="dxa"/>
          </w:tcPr>
          <w:p>
            <w:pPr>
              <w:pStyle w:val="TableParagraph"/>
              <w:ind w:right="83"/>
              <w:rPr>
                <w:sz w:val="20"/>
              </w:rPr>
            </w:pPr>
            <w:r>
              <w:rPr>
                <w:spacing w:val="-2"/>
                <w:sz w:val="20"/>
              </w:rPr>
              <w:t>0.0052972</w:t>
            </w:r>
          </w:p>
        </w:tc>
        <w:tc>
          <w:tcPr>
            <w:tcW w:w="2097" w:type="dxa"/>
          </w:tcPr>
          <w:p>
            <w:pPr>
              <w:pStyle w:val="TableParagraph"/>
              <w:rPr>
                <w:sz w:val="20"/>
              </w:rPr>
            </w:pPr>
            <w:r>
              <w:rPr>
                <w:spacing w:val="-2"/>
                <w:sz w:val="20"/>
              </w:rPr>
              <w:t>5,144,280</w:t>
            </w:r>
          </w:p>
        </w:tc>
        <w:tc>
          <w:tcPr>
            <w:tcW w:w="1754" w:type="dxa"/>
          </w:tcPr>
          <w:p>
            <w:pPr>
              <w:pStyle w:val="TableParagraph"/>
              <w:rPr>
                <w:sz w:val="20"/>
              </w:rPr>
            </w:pPr>
            <w:r>
              <w:rPr>
                <w:spacing w:val="-2"/>
                <w:sz w:val="20"/>
              </w:rPr>
              <w:t>2,854,898</w:t>
            </w:r>
          </w:p>
        </w:tc>
        <w:tc>
          <w:tcPr>
            <w:tcW w:w="2035" w:type="dxa"/>
          </w:tcPr>
          <w:p>
            <w:pPr>
              <w:pStyle w:val="TableParagraph"/>
              <w:rPr>
                <w:sz w:val="20"/>
              </w:rPr>
            </w:pPr>
            <w:r>
              <w:rPr>
                <w:spacing w:val="-2"/>
                <w:sz w:val="20"/>
              </w:rPr>
              <w:t>54,601,164</w:t>
            </w:r>
          </w:p>
        </w:tc>
      </w:tr>
      <w:tr>
        <w:trPr>
          <w:trHeight w:val="227" w:hRule="atLeast"/>
        </w:trPr>
        <w:tc>
          <w:tcPr>
            <w:tcW w:w="1399" w:type="dxa"/>
          </w:tcPr>
          <w:p>
            <w:pPr>
              <w:pStyle w:val="TableParagraph"/>
              <w:ind w:left="39" w:right="3"/>
              <w:jc w:val="center"/>
              <w:rPr>
                <w:sz w:val="20"/>
              </w:rPr>
            </w:pPr>
            <w:r>
              <w:rPr>
                <w:spacing w:val="-2"/>
                <w:sz w:val="20"/>
              </w:rPr>
              <w:t>49016</w:t>
            </w:r>
          </w:p>
        </w:tc>
        <w:tc>
          <w:tcPr>
            <w:tcW w:w="1999" w:type="dxa"/>
          </w:tcPr>
          <w:p>
            <w:pPr>
              <w:pStyle w:val="TableParagraph"/>
              <w:ind w:right="83"/>
              <w:rPr>
                <w:sz w:val="20"/>
              </w:rPr>
            </w:pPr>
            <w:r>
              <w:rPr>
                <w:spacing w:val="-2"/>
                <w:sz w:val="20"/>
              </w:rPr>
              <w:t>0.0003459</w:t>
            </w:r>
          </w:p>
        </w:tc>
        <w:tc>
          <w:tcPr>
            <w:tcW w:w="2097" w:type="dxa"/>
          </w:tcPr>
          <w:p>
            <w:pPr>
              <w:pStyle w:val="TableParagraph"/>
              <w:rPr>
                <w:sz w:val="20"/>
              </w:rPr>
            </w:pPr>
            <w:r>
              <w:rPr>
                <w:spacing w:val="-2"/>
                <w:sz w:val="20"/>
              </w:rPr>
              <w:t>335,915</w:t>
            </w:r>
          </w:p>
        </w:tc>
        <w:tc>
          <w:tcPr>
            <w:tcW w:w="1754" w:type="dxa"/>
          </w:tcPr>
          <w:p>
            <w:pPr>
              <w:pStyle w:val="TableParagraph"/>
              <w:rPr>
                <w:sz w:val="20"/>
              </w:rPr>
            </w:pPr>
            <w:r>
              <w:rPr>
                <w:spacing w:val="-2"/>
                <w:sz w:val="20"/>
              </w:rPr>
              <w:t>186,421</w:t>
            </w:r>
          </w:p>
        </w:tc>
        <w:tc>
          <w:tcPr>
            <w:tcW w:w="2035" w:type="dxa"/>
          </w:tcPr>
          <w:p>
            <w:pPr>
              <w:pStyle w:val="TableParagraph"/>
              <w:rPr>
                <w:sz w:val="20"/>
              </w:rPr>
            </w:pPr>
            <w:r>
              <w:rPr>
                <w:spacing w:val="-2"/>
                <w:sz w:val="20"/>
              </w:rPr>
              <w:t>3,565,382</w:t>
            </w:r>
          </w:p>
        </w:tc>
      </w:tr>
      <w:tr>
        <w:trPr>
          <w:trHeight w:val="227" w:hRule="atLeast"/>
        </w:trPr>
        <w:tc>
          <w:tcPr>
            <w:tcW w:w="1399" w:type="dxa"/>
          </w:tcPr>
          <w:p>
            <w:pPr>
              <w:pStyle w:val="TableParagraph"/>
              <w:ind w:left="39" w:right="3"/>
              <w:jc w:val="center"/>
              <w:rPr>
                <w:sz w:val="20"/>
              </w:rPr>
            </w:pPr>
            <w:r>
              <w:rPr>
                <w:spacing w:val="-2"/>
                <w:sz w:val="20"/>
              </w:rPr>
              <w:t>49017</w:t>
            </w:r>
          </w:p>
        </w:tc>
        <w:tc>
          <w:tcPr>
            <w:tcW w:w="1999" w:type="dxa"/>
          </w:tcPr>
          <w:p>
            <w:pPr>
              <w:pStyle w:val="TableParagraph"/>
              <w:ind w:right="83"/>
              <w:rPr>
                <w:sz w:val="20"/>
              </w:rPr>
            </w:pPr>
            <w:r>
              <w:rPr>
                <w:spacing w:val="-2"/>
                <w:sz w:val="20"/>
              </w:rPr>
              <w:t>0.0000181</w:t>
            </w:r>
          </w:p>
        </w:tc>
        <w:tc>
          <w:tcPr>
            <w:tcW w:w="2097" w:type="dxa"/>
          </w:tcPr>
          <w:p>
            <w:pPr>
              <w:pStyle w:val="TableParagraph"/>
              <w:rPr>
                <w:sz w:val="20"/>
              </w:rPr>
            </w:pPr>
            <w:r>
              <w:rPr>
                <w:spacing w:val="-2"/>
                <w:sz w:val="20"/>
              </w:rPr>
              <w:t>17,577</w:t>
            </w:r>
          </w:p>
        </w:tc>
        <w:tc>
          <w:tcPr>
            <w:tcW w:w="1754" w:type="dxa"/>
          </w:tcPr>
          <w:p>
            <w:pPr>
              <w:pStyle w:val="TableParagraph"/>
              <w:rPr>
                <w:sz w:val="20"/>
              </w:rPr>
            </w:pPr>
            <w:r>
              <w:rPr>
                <w:spacing w:val="-2"/>
                <w:sz w:val="20"/>
              </w:rPr>
              <w:t>9,755</w:t>
            </w:r>
          </w:p>
        </w:tc>
        <w:tc>
          <w:tcPr>
            <w:tcW w:w="2035" w:type="dxa"/>
          </w:tcPr>
          <w:p>
            <w:pPr>
              <w:pStyle w:val="TableParagraph"/>
              <w:rPr>
                <w:sz w:val="20"/>
              </w:rPr>
            </w:pPr>
            <w:r>
              <w:rPr>
                <w:spacing w:val="-2"/>
                <w:sz w:val="20"/>
              </w:rPr>
              <w:t>186,567</w:t>
            </w:r>
          </w:p>
        </w:tc>
      </w:tr>
      <w:tr>
        <w:trPr>
          <w:trHeight w:val="227" w:hRule="atLeast"/>
        </w:trPr>
        <w:tc>
          <w:tcPr>
            <w:tcW w:w="1399" w:type="dxa"/>
          </w:tcPr>
          <w:p>
            <w:pPr>
              <w:pStyle w:val="TableParagraph"/>
              <w:ind w:left="39" w:right="3"/>
              <w:jc w:val="center"/>
              <w:rPr>
                <w:sz w:val="20"/>
              </w:rPr>
            </w:pPr>
            <w:r>
              <w:rPr>
                <w:spacing w:val="-2"/>
                <w:sz w:val="20"/>
              </w:rPr>
              <w:t>49018</w:t>
            </w:r>
          </w:p>
        </w:tc>
        <w:tc>
          <w:tcPr>
            <w:tcW w:w="1999" w:type="dxa"/>
          </w:tcPr>
          <w:p>
            <w:pPr>
              <w:pStyle w:val="TableParagraph"/>
              <w:ind w:right="83"/>
              <w:rPr>
                <w:sz w:val="20"/>
              </w:rPr>
            </w:pPr>
            <w:r>
              <w:rPr>
                <w:spacing w:val="-2"/>
                <w:sz w:val="20"/>
              </w:rPr>
              <w:t>0.0000535</w:t>
            </w:r>
          </w:p>
        </w:tc>
        <w:tc>
          <w:tcPr>
            <w:tcW w:w="2097" w:type="dxa"/>
          </w:tcPr>
          <w:p>
            <w:pPr>
              <w:pStyle w:val="TableParagraph"/>
              <w:rPr>
                <w:sz w:val="20"/>
              </w:rPr>
            </w:pPr>
            <w:r>
              <w:rPr>
                <w:spacing w:val="-2"/>
                <w:sz w:val="20"/>
              </w:rPr>
              <w:t>51,956</w:t>
            </w:r>
          </w:p>
        </w:tc>
        <w:tc>
          <w:tcPr>
            <w:tcW w:w="1754" w:type="dxa"/>
          </w:tcPr>
          <w:p>
            <w:pPr>
              <w:pStyle w:val="TableParagraph"/>
              <w:rPr>
                <w:sz w:val="20"/>
              </w:rPr>
            </w:pPr>
            <w:r>
              <w:rPr>
                <w:spacing w:val="-2"/>
                <w:sz w:val="20"/>
              </w:rPr>
              <w:t>28,834</w:t>
            </w:r>
          </w:p>
        </w:tc>
        <w:tc>
          <w:tcPr>
            <w:tcW w:w="2035" w:type="dxa"/>
          </w:tcPr>
          <w:p>
            <w:pPr>
              <w:pStyle w:val="TableParagraph"/>
              <w:rPr>
                <w:sz w:val="20"/>
              </w:rPr>
            </w:pPr>
            <w:r>
              <w:rPr>
                <w:spacing w:val="-2"/>
                <w:sz w:val="20"/>
              </w:rPr>
              <w:t>551,454</w:t>
            </w:r>
          </w:p>
        </w:tc>
      </w:tr>
      <w:tr>
        <w:trPr>
          <w:trHeight w:val="227" w:hRule="atLeast"/>
        </w:trPr>
        <w:tc>
          <w:tcPr>
            <w:tcW w:w="1399" w:type="dxa"/>
          </w:tcPr>
          <w:p>
            <w:pPr>
              <w:pStyle w:val="TableParagraph"/>
              <w:ind w:left="39" w:right="3"/>
              <w:jc w:val="center"/>
              <w:rPr>
                <w:sz w:val="20"/>
              </w:rPr>
            </w:pPr>
            <w:r>
              <w:rPr>
                <w:spacing w:val="-2"/>
                <w:sz w:val="20"/>
              </w:rPr>
              <w:t>50003</w:t>
            </w:r>
          </w:p>
        </w:tc>
        <w:tc>
          <w:tcPr>
            <w:tcW w:w="1999" w:type="dxa"/>
          </w:tcPr>
          <w:p>
            <w:pPr>
              <w:pStyle w:val="TableParagraph"/>
              <w:ind w:right="83"/>
              <w:rPr>
                <w:sz w:val="20"/>
              </w:rPr>
            </w:pPr>
            <w:r>
              <w:rPr>
                <w:spacing w:val="-2"/>
                <w:sz w:val="20"/>
              </w:rPr>
              <w:t>0.0012314</w:t>
            </w:r>
          </w:p>
        </w:tc>
        <w:tc>
          <w:tcPr>
            <w:tcW w:w="2097" w:type="dxa"/>
          </w:tcPr>
          <w:p>
            <w:pPr>
              <w:pStyle w:val="TableParagraph"/>
              <w:rPr>
                <w:sz w:val="20"/>
              </w:rPr>
            </w:pPr>
            <w:r>
              <w:rPr>
                <w:spacing w:val="-2"/>
                <w:sz w:val="20"/>
              </w:rPr>
              <w:t>1,195,852</w:t>
            </w:r>
          </w:p>
        </w:tc>
        <w:tc>
          <w:tcPr>
            <w:tcW w:w="1754" w:type="dxa"/>
          </w:tcPr>
          <w:p>
            <w:pPr>
              <w:pStyle w:val="TableParagraph"/>
              <w:rPr>
                <w:sz w:val="20"/>
              </w:rPr>
            </w:pPr>
            <w:r>
              <w:rPr>
                <w:spacing w:val="-2"/>
                <w:sz w:val="20"/>
              </w:rPr>
              <w:t>663,657</w:t>
            </w:r>
          </w:p>
        </w:tc>
        <w:tc>
          <w:tcPr>
            <w:tcW w:w="2035" w:type="dxa"/>
          </w:tcPr>
          <w:p>
            <w:pPr>
              <w:pStyle w:val="TableParagraph"/>
              <w:rPr>
                <w:sz w:val="20"/>
              </w:rPr>
            </w:pPr>
            <w:r>
              <w:rPr>
                <w:spacing w:val="-2"/>
                <w:sz w:val="20"/>
              </w:rPr>
              <w:t>12,692,719</w:t>
            </w:r>
          </w:p>
        </w:tc>
      </w:tr>
      <w:tr>
        <w:trPr>
          <w:trHeight w:val="227" w:hRule="atLeast"/>
        </w:trPr>
        <w:tc>
          <w:tcPr>
            <w:tcW w:w="1399" w:type="dxa"/>
          </w:tcPr>
          <w:p>
            <w:pPr>
              <w:pStyle w:val="TableParagraph"/>
              <w:ind w:left="39" w:right="3"/>
              <w:jc w:val="center"/>
              <w:rPr>
                <w:sz w:val="20"/>
              </w:rPr>
            </w:pPr>
            <w:r>
              <w:rPr>
                <w:spacing w:val="-2"/>
                <w:sz w:val="20"/>
              </w:rPr>
              <w:t>50004</w:t>
            </w:r>
          </w:p>
        </w:tc>
        <w:tc>
          <w:tcPr>
            <w:tcW w:w="1999" w:type="dxa"/>
          </w:tcPr>
          <w:p>
            <w:pPr>
              <w:pStyle w:val="TableParagraph"/>
              <w:ind w:right="83"/>
              <w:rPr>
                <w:sz w:val="20"/>
              </w:rPr>
            </w:pPr>
            <w:r>
              <w:rPr>
                <w:spacing w:val="-2"/>
                <w:sz w:val="20"/>
              </w:rPr>
              <w:t>0.0012172</w:t>
            </w:r>
          </w:p>
        </w:tc>
        <w:tc>
          <w:tcPr>
            <w:tcW w:w="2097" w:type="dxa"/>
          </w:tcPr>
          <w:p>
            <w:pPr>
              <w:pStyle w:val="TableParagraph"/>
              <w:rPr>
                <w:sz w:val="20"/>
              </w:rPr>
            </w:pPr>
            <w:r>
              <w:rPr>
                <w:spacing w:val="-2"/>
                <w:sz w:val="20"/>
              </w:rPr>
              <w:t>1,182,062</w:t>
            </w:r>
          </w:p>
        </w:tc>
        <w:tc>
          <w:tcPr>
            <w:tcW w:w="1754" w:type="dxa"/>
          </w:tcPr>
          <w:p>
            <w:pPr>
              <w:pStyle w:val="TableParagraph"/>
              <w:rPr>
                <w:sz w:val="20"/>
              </w:rPr>
            </w:pPr>
            <w:r>
              <w:rPr>
                <w:spacing w:val="-2"/>
                <w:sz w:val="20"/>
              </w:rPr>
              <w:t>656,004</w:t>
            </w:r>
          </w:p>
        </w:tc>
        <w:tc>
          <w:tcPr>
            <w:tcW w:w="2035" w:type="dxa"/>
          </w:tcPr>
          <w:p>
            <w:pPr>
              <w:pStyle w:val="TableParagraph"/>
              <w:rPr>
                <w:sz w:val="20"/>
              </w:rPr>
            </w:pPr>
            <w:r>
              <w:rPr>
                <w:spacing w:val="-2"/>
                <w:sz w:val="20"/>
              </w:rPr>
              <w:t>12,546,352</w:t>
            </w:r>
          </w:p>
        </w:tc>
      </w:tr>
      <w:tr>
        <w:trPr>
          <w:trHeight w:val="227" w:hRule="atLeast"/>
        </w:trPr>
        <w:tc>
          <w:tcPr>
            <w:tcW w:w="1399" w:type="dxa"/>
          </w:tcPr>
          <w:p>
            <w:pPr>
              <w:pStyle w:val="TableParagraph"/>
              <w:ind w:left="39" w:right="3"/>
              <w:jc w:val="center"/>
              <w:rPr>
                <w:sz w:val="20"/>
              </w:rPr>
            </w:pPr>
            <w:r>
              <w:rPr>
                <w:spacing w:val="-2"/>
                <w:sz w:val="20"/>
              </w:rPr>
              <w:t>50007</w:t>
            </w:r>
          </w:p>
        </w:tc>
        <w:tc>
          <w:tcPr>
            <w:tcW w:w="1999" w:type="dxa"/>
          </w:tcPr>
          <w:p>
            <w:pPr>
              <w:pStyle w:val="TableParagraph"/>
              <w:ind w:right="83"/>
              <w:rPr>
                <w:sz w:val="20"/>
              </w:rPr>
            </w:pPr>
            <w:r>
              <w:rPr>
                <w:spacing w:val="-2"/>
                <w:sz w:val="20"/>
              </w:rPr>
              <w:t>0.0008628</w:t>
            </w:r>
          </w:p>
        </w:tc>
        <w:tc>
          <w:tcPr>
            <w:tcW w:w="2097" w:type="dxa"/>
          </w:tcPr>
          <w:p>
            <w:pPr>
              <w:pStyle w:val="TableParagraph"/>
              <w:rPr>
                <w:sz w:val="20"/>
              </w:rPr>
            </w:pPr>
            <w:r>
              <w:rPr>
                <w:spacing w:val="-2"/>
                <w:sz w:val="20"/>
              </w:rPr>
              <w:t>837,893</w:t>
            </w:r>
          </w:p>
        </w:tc>
        <w:tc>
          <w:tcPr>
            <w:tcW w:w="1754" w:type="dxa"/>
          </w:tcPr>
          <w:p>
            <w:pPr>
              <w:pStyle w:val="TableParagraph"/>
              <w:ind w:right="81"/>
              <w:rPr>
                <w:sz w:val="20"/>
              </w:rPr>
            </w:pPr>
            <w:r>
              <w:rPr>
                <w:spacing w:val="-2"/>
                <w:sz w:val="20"/>
              </w:rPr>
              <w:t>465,002</w:t>
            </w:r>
          </w:p>
        </w:tc>
        <w:tc>
          <w:tcPr>
            <w:tcW w:w="2035" w:type="dxa"/>
          </w:tcPr>
          <w:p>
            <w:pPr>
              <w:pStyle w:val="TableParagraph"/>
              <w:ind w:right="81"/>
              <w:rPr>
                <w:sz w:val="20"/>
              </w:rPr>
            </w:pPr>
            <w:r>
              <w:rPr>
                <w:spacing w:val="-2"/>
                <w:sz w:val="20"/>
              </w:rPr>
              <w:t>8,893,356</w:t>
            </w:r>
          </w:p>
        </w:tc>
      </w:tr>
      <w:tr>
        <w:trPr>
          <w:trHeight w:val="227" w:hRule="atLeast"/>
        </w:trPr>
        <w:tc>
          <w:tcPr>
            <w:tcW w:w="1399" w:type="dxa"/>
          </w:tcPr>
          <w:p>
            <w:pPr>
              <w:pStyle w:val="TableParagraph"/>
              <w:ind w:left="39" w:right="2"/>
              <w:jc w:val="center"/>
              <w:rPr>
                <w:sz w:val="20"/>
              </w:rPr>
            </w:pPr>
            <w:r>
              <w:rPr>
                <w:spacing w:val="-2"/>
                <w:sz w:val="20"/>
              </w:rPr>
              <w:t>50009</w:t>
            </w:r>
          </w:p>
        </w:tc>
        <w:tc>
          <w:tcPr>
            <w:tcW w:w="1999" w:type="dxa"/>
          </w:tcPr>
          <w:p>
            <w:pPr>
              <w:pStyle w:val="TableParagraph"/>
              <w:ind w:right="83"/>
              <w:rPr>
                <w:sz w:val="20"/>
              </w:rPr>
            </w:pPr>
            <w:r>
              <w:rPr>
                <w:spacing w:val="-2"/>
                <w:sz w:val="20"/>
              </w:rPr>
              <w:t>0.0007436</w:t>
            </w:r>
          </w:p>
        </w:tc>
        <w:tc>
          <w:tcPr>
            <w:tcW w:w="2097" w:type="dxa"/>
          </w:tcPr>
          <w:p>
            <w:pPr>
              <w:pStyle w:val="TableParagraph"/>
              <w:rPr>
                <w:sz w:val="20"/>
              </w:rPr>
            </w:pPr>
            <w:r>
              <w:rPr>
                <w:spacing w:val="-2"/>
                <w:sz w:val="20"/>
              </w:rPr>
              <w:t>722,134</w:t>
            </w:r>
          </w:p>
        </w:tc>
        <w:tc>
          <w:tcPr>
            <w:tcW w:w="1754" w:type="dxa"/>
          </w:tcPr>
          <w:p>
            <w:pPr>
              <w:pStyle w:val="TableParagraph"/>
              <w:ind w:right="81"/>
              <w:rPr>
                <w:sz w:val="20"/>
              </w:rPr>
            </w:pPr>
            <w:r>
              <w:rPr>
                <w:spacing w:val="-2"/>
                <w:sz w:val="20"/>
              </w:rPr>
              <w:t>400,759</w:t>
            </w:r>
          </w:p>
        </w:tc>
        <w:tc>
          <w:tcPr>
            <w:tcW w:w="2035" w:type="dxa"/>
          </w:tcPr>
          <w:p>
            <w:pPr>
              <w:pStyle w:val="TableParagraph"/>
              <w:ind w:right="81"/>
              <w:rPr>
                <w:sz w:val="20"/>
              </w:rPr>
            </w:pPr>
            <w:r>
              <w:rPr>
                <w:spacing w:val="-2"/>
                <w:sz w:val="20"/>
              </w:rPr>
              <w:t>7,664,696</w:t>
            </w:r>
          </w:p>
        </w:tc>
      </w:tr>
      <w:tr>
        <w:trPr>
          <w:trHeight w:val="227" w:hRule="atLeast"/>
        </w:trPr>
        <w:tc>
          <w:tcPr>
            <w:tcW w:w="1399" w:type="dxa"/>
          </w:tcPr>
          <w:p>
            <w:pPr>
              <w:pStyle w:val="TableParagraph"/>
              <w:ind w:left="39" w:right="2"/>
              <w:jc w:val="center"/>
              <w:rPr>
                <w:sz w:val="20"/>
              </w:rPr>
            </w:pPr>
            <w:r>
              <w:rPr>
                <w:spacing w:val="-2"/>
                <w:sz w:val="20"/>
              </w:rPr>
              <w:t>50010</w:t>
            </w:r>
          </w:p>
        </w:tc>
        <w:tc>
          <w:tcPr>
            <w:tcW w:w="1999" w:type="dxa"/>
          </w:tcPr>
          <w:p>
            <w:pPr>
              <w:pStyle w:val="TableParagraph"/>
              <w:ind w:right="83"/>
              <w:rPr>
                <w:sz w:val="20"/>
              </w:rPr>
            </w:pPr>
            <w:r>
              <w:rPr>
                <w:spacing w:val="-2"/>
                <w:sz w:val="20"/>
              </w:rPr>
              <w:t>0.0030937</w:t>
            </w:r>
          </w:p>
        </w:tc>
        <w:tc>
          <w:tcPr>
            <w:tcW w:w="2097" w:type="dxa"/>
          </w:tcPr>
          <w:p>
            <w:pPr>
              <w:pStyle w:val="TableParagraph"/>
              <w:rPr>
                <w:sz w:val="20"/>
              </w:rPr>
            </w:pPr>
            <w:r>
              <w:rPr>
                <w:spacing w:val="-2"/>
                <w:sz w:val="20"/>
              </w:rPr>
              <w:t>3,004,391</w:t>
            </w:r>
          </w:p>
        </w:tc>
        <w:tc>
          <w:tcPr>
            <w:tcW w:w="1754" w:type="dxa"/>
          </w:tcPr>
          <w:p>
            <w:pPr>
              <w:pStyle w:val="TableParagraph"/>
              <w:ind w:right="81"/>
              <w:rPr>
                <w:sz w:val="20"/>
              </w:rPr>
            </w:pPr>
            <w:r>
              <w:rPr>
                <w:spacing w:val="-2"/>
                <w:sz w:val="20"/>
              </w:rPr>
              <w:t>1,667,333</w:t>
            </w:r>
          </w:p>
        </w:tc>
        <w:tc>
          <w:tcPr>
            <w:tcW w:w="2035" w:type="dxa"/>
          </w:tcPr>
          <w:p>
            <w:pPr>
              <w:pStyle w:val="TableParagraph"/>
              <w:ind w:right="81"/>
              <w:rPr>
                <w:sz w:val="20"/>
              </w:rPr>
            </w:pPr>
            <w:r>
              <w:rPr>
                <w:spacing w:val="-2"/>
                <w:sz w:val="20"/>
              </w:rPr>
              <w:t>31,888,473</w:t>
            </w:r>
          </w:p>
        </w:tc>
      </w:tr>
      <w:tr>
        <w:trPr>
          <w:trHeight w:val="227" w:hRule="atLeast"/>
        </w:trPr>
        <w:tc>
          <w:tcPr>
            <w:tcW w:w="1399" w:type="dxa"/>
          </w:tcPr>
          <w:p>
            <w:pPr>
              <w:pStyle w:val="TableParagraph"/>
              <w:ind w:left="39" w:right="2"/>
              <w:jc w:val="center"/>
              <w:rPr>
                <w:sz w:val="20"/>
              </w:rPr>
            </w:pPr>
            <w:r>
              <w:rPr>
                <w:spacing w:val="-2"/>
                <w:sz w:val="20"/>
              </w:rPr>
              <w:t>50011</w:t>
            </w:r>
          </w:p>
        </w:tc>
        <w:tc>
          <w:tcPr>
            <w:tcW w:w="1999" w:type="dxa"/>
          </w:tcPr>
          <w:p>
            <w:pPr>
              <w:pStyle w:val="TableParagraph"/>
              <w:ind w:right="83"/>
              <w:rPr>
                <w:sz w:val="20"/>
              </w:rPr>
            </w:pPr>
            <w:r>
              <w:rPr>
                <w:spacing w:val="-2"/>
                <w:sz w:val="20"/>
              </w:rPr>
              <w:t>0.0006396</w:t>
            </w:r>
          </w:p>
        </w:tc>
        <w:tc>
          <w:tcPr>
            <w:tcW w:w="2097" w:type="dxa"/>
          </w:tcPr>
          <w:p>
            <w:pPr>
              <w:pStyle w:val="TableParagraph"/>
              <w:rPr>
                <w:sz w:val="20"/>
              </w:rPr>
            </w:pPr>
            <w:r>
              <w:rPr>
                <w:spacing w:val="-2"/>
                <w:sz w:val="20"/>
              </w:rPr>
              <w:t>621,136</w:t>
            </w:r>
          </w:p>
        </w:tc>
        <w:tc>
          <w:tcPr>
            <w:tcW w:w="1754" w:type="dxa"/>
          </w:tcPr>
          <w:p>
            <w:pPr>
              <w:pStyle w:val="TableParagraph"/>
              <w:ind w:right="81"/>
              <w:rPr>
                <w:sz w:val="20"/>
              </w:rPr>
            </w:pPr>
            <w:r>
              <w:rPr>
                <w:spacing w:val="-2"/>
                <w:sz w:val="20"/>
              </w:rPr>
              <w:t>344,709</w:t>
            </w:r>
          </w:p>
        </w:tc>
        <w:tc>
          <w:tcPr>
            <w:tcW w:w="2035" w:type="dxa"/>
          </w:tcPr>
          <w:p>
            <w:pPr>
              <w:pStyle w:val="TableParagraph"/>
              <w:ind w:right="81"/>
              <w:rPr>
                <w:sz w:val="20"/>
              </w:rPr>
            </w:pPr>
            <w:r>
              <w:rPr>
                <w:spacing w:val="-2"/>
                <w:sz w:val="20"/>
              </w:rPr>
              <w:t>6,592,710</w:t>
            </w:r>
          </w:p>
        </w:tc>
      </w:tr>
      <w:tr>
        <w:trPr>
          <w:trHeight w:val="227" w:hRule="atLeast"/>
        </w:trPr>
        <w:tc>
          <w:tcPr>
            <w:tcW w:w="1399" w:type="dxa"/>
          </w:tcPr>
          <w:p>
            <w:pPr>
              <w:pStyle w:val="TableParagraph"/>
              <w:ind w:left="39" w:right="2"/>
              <w:jc w:val="center"/>
              <w:rPr>
                <w:sz w:val="20"/>
              </w:rPr>
            </w:pPr>
            <w:r>
              <w:rPr>
                <w:spacing w:val="-2"/>
                <w:sz w:val="20"/>
              </w:rPr>
              <w:t>51004</w:t>
            </w:r>
          </w:p>
        </w:tc>
        <w:tc>
          <w:tcPr>
            <w:tcW w:w="1999" w:type="dxa"/>
          </w:tcPr>
          <w:p>
            <w:pPr>
              <w:pStyle w:val="TableParagraph"/>
              <w:rPr>
                <w:sz w:val="20"/>
              </w:rPr>
            </w:pPr>
            <w:r>
              <w:rPr>
                <w:spacing w:val="-2"/>
                <w:sz w:val="20"/>
              </w:rPr>
              <w:t>0.0005970</w:t>
            </w:r>
          </w:p>
        </w:tc>
        <w:tc>
          <w:tcPr>
            <w:tcW w:w="2097" w:type="dxa"/>
          </w:tcPr>
          <w:p>
            <w:pPr>
              <w:pStyle w:val="TableParagraph"/>
              <w:ind w:right="81"/>
              <w:rPr>
                <w:sz w:val="20"/>
              </w:rPr>
            </w:pPr>
            <w:r>
              <w:rPr>
                <w:spacing w:val="-2"/>
                <w:sz w:val="20"/>
              </w:rPr>
              <w:t>579,766</w:t>
            </w:r>
          </w:p>
        </w:tc>
        <w:tc>
          <w:tcPr>
            <w:tcW w:w="1754" w:type="dxa"/>
          </w:tcPr>
          <w:p>
            <w:pPr>
              <w:pStyle w:val="TableParagraph"/>
              <w:ind w:right="81"/>
              <w:rPr>
                <w:sz w:val="20"/>
              </w:rPr>
            </w:pPr>
            <w:r>
              <w:rPr>
                <w:spacing w:val="-2"/>
                <w:sz w:val="20"/>
              </w:rPr>
              <w:t>321,750</w:t>
            </w:r>
          </w:p>
        </w:tc>
        <w:tc>
          <w:tcPr>
            <w:tcW w:w="2035" w:type="dxa"/>
          </w:tcPr>
          <w:p>
            <w:pPr>
              <w:pStyle w:val="TableParagraph"/>
              <w:ind w:right="81"/>
              <w:rPr>
                <w:sz w:val="20"/>
              </w:rPr>
            </w:pPr>
            <w:r>
              <w:rPr>
                <w:spacing w:val="-2"/>
                <w:sz w:val="20"/>
              </w:rPr>
              <w:t>6,153,608</w:t>
            </w:r>
          </w:p>
        </w:tc>
      </w:tr>
      <w:tr>
        <w:trPr>
          <w:trHeight w:val="227" w:hRule="atLeast"/>
        </w:trPr>
        <w:tc>
          <w:tcPr>
            <w:tcW w:w="1399" w:type="dxa"/>
          </w:tcPr>
          <w:p>
            <w:pPr>
              <w:pStyle w:val="TableParagraph"/>
              <w:ind w:left="39" w:right="1"/>
              <w:jc w:val="center"/>
              <w:rPr>
                <w:sz w:val="20"/>
              </w:rPr>
            </w:pPr>
            <w:r>
              <w:rPr>
                <w:spacing w:val="-2"/>
                <w:sz w:val="20"/>
              </w:rPr>
              <w:t>51006</w:t>
            </w:r>
          </w:p>
        </w:tc>
        <w:tc>
          <w:tcPr>
            <w:tcW w:w="1999" w:type="dxa"/>
          </w:tcPr>
          <w:p>
            <w:pPr>
              <w:pStyle w:val="TableParagraph"/>
              <w:rPr>
                <w:sz w:val="20"/>
              </w:rPr>
            </w:pPr>
            <w:r>
              <w:rPr>
                <w:spacing w:val="-2"/>
                <w:sz w:val="20"/>
              </w:rPr>
              <w:t>0.0010495</w:t>
            </w:r>
          </w:p>
        </w:tc>
        <w:tc>
          <w:tcPr>
            <w:tcW w:w="2097" w:type="dxa"/>
          </w:tcPr>
          <w:p>
            <w:pPr>
              <w:pStyle w:val="TableParagraph"/>
              <w:ind w:right="81"/>
              <w:rPr>
                <w:sz w:val="20"/>
              </w:rPr>
            </w:pPr>
            <w:r>
              <w:rPr>
                <w:spacing w:val="-2"/>
                <w:sz w:val="20"/>
              </w:rPr>
              <w:t>1,019,203</w:t>
            </w:r>
          </w:p>
        </w:tc>
        <w:tc>
          <w:tcPr>
            <w:tcW w:w="1754" w:type="dxa"/>
          </w:tcPr>
          <w:p>
            <w:pPr>
              <w:pStyle w:val="TableParagraph"/>
              <w:ind w:right="81"/>
              <w:rPr>
                <w:sz w:val="20"/>
              </w:rPr>
            </w:pPr>
            <w:r>
              <w:rPr>
                <w:spacing w:val="-2"/>
                <w:sz w:val="20"/>
              </w:rPr>
              <w:t>565,623</w:t>
            </w:r>
          </w:p>
        </w:tc>
        <w:tc>
          <w:tcPr>
            <w:tcW w:w="2035" w:type="dxa"/>
          </w:tcPr>
          <w:p>
            <w:pPr>
              <w:pStyle w:val="TableParagraph"/>
              <w:ind w:right="81"/>
              <w:rPr>
                <w:sz w:val="20"/>
              </w:rPr>
            </w:pPr>
            <w:r>
              <w:rPr>
                <w:spacing w:val="-2"/>
                <w:sz w:val="20"/>
              </w:rPr>
              <w:t>10,817,776</w:t>
            </w:r>
          </w:p>
        </w:tc>
      </w:tr>
      <w:tr>
        <w:trPr>
          <w:trHeight w:val="227" w:hRule="atLeast"/>
        </w:trPr>
        <w:tc>
          <w:tcPr>
            <w:tcW w:w="1399" w:type="dxa"/>
          </w:tcPr>
          <w:p>
            <w:pPr>
              <w:pStyle w:val="TableParagraph"/>
              <w:ind w:left="39" w:right="1"/>
              <w:jc w:val="center"/>
              <w:rPr>
                <w:sz w:val="20"/>
              </w:rPr>
            </w:pPr>
            <w:r>
              <w:rPr>
                <w:spacing w:val="-2"/>
                <w:sz w:val="20"/>
              </w:rPr>
              <w:t>51008</w:t>
            </w:r>
          </w:p>
        </w:tc>
        <w:tc>
          <w:tcPr>
            <w:tcW w:w="1999" w:type="dxa"/>
          </w:tcPr>
          <w:p>
            <w:pPr>
              <w:pStyle w:val="TableParagraph"/>
              <w:rPr>
                <w:sz w:val="20"/>
              </w:rPr>
            </w:pPr>
            <w:r>
              <w:rPr>
                <w:spacing w:val="-2"/>
                <w:sz w:val="20"/>
              </w:rPr>
              <w:t>0.0004074</w:t>
            </w:r>
          </w:p>
        </w:tc>
        <w:tc>
          <w:tcPr>
            <w:tcW w:w="2097" w:type="dxa"/>
          </w:tcPr>
          <w:p>
            <w:pPr>
              <w:pStyle w:val="TableParagraph"/>
              <w:ind w:right="81"/>
              <w:rPr>
                <w:sz w:val="20"/>
              </w:rPr>
            </w:pPr>
            <w:r>
              <w:rPr>
                <w:spacing w:val="-2"/>
                <w:sz w:val="20"/>
              </w:rPr>
              <w:t>395,639</w:t>
            </w:r>
          </w:p>
        </w:tc>
        <w:tc>
          <w:tcPr>
            <w:tcW w:w="1754" w:type="dxa"/>
          </w:tcPr>
          <w:p>
            <w:pPr>
              <w:pStyle w:val="TableParagraph"/>
              <w:ind w:right="81"/>
              <w:rPr>
                <w:sz w:val="20"/>
              </w:rPr>
            </w:pPr>
            <w:r>
              <w:rPr>
                <w:spacing w:val="-2"/>
                <w:sz w:val="20"/>
              </w:rPr>
              <w:t>219,566</w:t>
            </w:r>
          </w:p>
        </w:tc>
        <w:tc>
          <w:tcPr>
            <w:tcW w:w="2035" w:type="dxa"/>
          </w:tcPr>
          <w:p>
            <w:pPr>
              <w:pStyle w:val="TableParagraph"/>
              <w:ind w:right="81"/>
              <w:rPr>
                <w:sz w:val="20"/>
              </w:rPr>
            </w:pPr>
            <w:r>
              <w:rPr>
                <w:spacing w:val="-2"/>
                <w:sz w:val="20"/>
              </w:rPr>
              <w:t>4,199,297</w:t>
            </w:r>
          </w:p>
        </w:tc>
      </w:tr>
      <w:tr>
        <w:trPr>
          <w:trHeight w:val="227" w:hRule="atLeast"/>
        </w:trPr>
        <w:tc>
          <w:tcPr>
            <w:tcW w:w="1399" w:type="dxa"/>
          </w:tcPr>
          <w:p>
            <w:pPr>
              <w:pStyle w:val="TableParagraph"/>
              <w:ind w:left="39" w:right="1"/>
              <w:jc w:val="center"/>
              <w:rPr>
                <w:sz w:val="20"/>
              </w:rPr>
            </w:pPr>
            <w:r>
              <w:rPr>
                <w:spacing w:val="-2"/>
                <w:sz w:val="20"/>
              </w:rPr>
              <w:t>52001</w:t>
            </w:r>
          </w:p>
        </w:tc>
        <w:tc>
          <w:tcPr>
            <w:tcW w:w="1999" w:type="dxa"/>
          </w:tcPr>
          <w:p>
            <w:pPr>
              <w:pStyle w:val="TableParagraph"/>
              <w:rPr>
                <w:sz w:val="20"/>
              </w:rPr>
            </w:pPr>
            <w:r>
              <w:rPr>
                <w:spacing w:val="-2"/>
                <w:sz w:val="20"/>
              </w:rPr>
              <w:t>0.0010132</w:t>
            </w:r>
          </w:p>
        </w:tc>
        <w:tc>
          <w:tcPr>
            <w:tcW w:w="2097" w:type="dxa"/>
          </w:tcPr>
          <w:p>
            <w:pPr>
              <w:pStyle w:val="TableParagraph"/>
              <w:ind w:right="81"/>
              <w:rPr>
                <w:sz w:val="20"/>
              </w:rPr>
            </w:pPr>
            <w:r>
              <w:rPr>
                <w:spacing w:val="-2"/>
                <w:sz w:val="20"/>
              </w:rPr>
              <w:t>983,951</w:t>
            </w:r>
          </w:p>
        </w:tc>
        <w:tc>
          <w:tcPr>
            <w:tcW w:w="1754" w:type="dxa"/>
          </w:tcPr>
          <w:p>
            <w:pPr>
              <w:pStyle w:val="TableParagraph"/>
              <w:ind w:right="80"/>
              <w:rPr>
                <w:sz w:val="20"/>
              </w:rPr>
            </w:pPr>
            <w:r>
              <w:rPr>
                <w:spacing w:val="-2"/>
                <w:sz w:val="20"/>
              </w:rPr>
              <w:t>546,059</w:t>
            </w:r>
          </w:p>
        </w:tc>
        <w:tc>
          <w:tcPr>
            <w:tcW w:w="2035" w:type="dxa"/>
          </w:tcPr>
          <w:p>
            <w:pPr>
              <w:pStyle w:val="TableParagraph"/>
              <w:ind w:right="80"/>
              <w:rPr>
                <w:sz w:val="20"/>
              </w:rPr>
            </w:pPr>
            <w:r>
              <w:rPr>
                <w:spacing w:val="-2"/>
                <w:sz w:val="20"/>
              </w:rPr>
              <w:t>10,443,612</w:t>
            </w:r>
          </w:p>
        </w:tc>
      </w:tr>
      <w:tr>
        <w:trPr>
          <w:trHeight w:val="227" w:hRule="atLeast"/>
        </w:trPr>
        <w:tc>
          <w:tcPr>
            <w:tcW w:w="1399" w:type="dxa"/>
          </w:tcPr>
          <w:p>
            <w:pPr>
              <w:pStyle w:val="TableParagraph"/>
              <w:ind w:left="39" w:right="0"/>
              <w:jc w:val="center"/>
              <w:rPr>
                <w:sz w:val="20"/>
              </w:rPr>
            </w:pPr>
            <w:r>
              <w:rPr>
                <w:spacing w:val="-2"/>
                <w:sz w:val="20"/>
              </w:rPr>
              <w:t>52003</w:t>
            </w:r>
          </w:p>
        </w:tc>
        <w:tc>
          <w:tcPr>
            <w:tcW w:w="1999" w:type="dxa"/>
          </w:tcPr>
          <w:p>
            <w:pPr>
              <w:pStyle w:val="TableParagraph"/>
              <w:rPr>
                <w:sz w:val="20"/>
              </w:rPr>
            </w:pPr>
            <w:r>
              <w:rPr>
                <w:spacing w:val="-2"/>
                <w:sz w:val="20"/>
              </w:rPr>
              <w:t>0.0022207</w:t>
            </w:r>
          </w:p>
        </w:tc>
        <w:tc>
          <w:tcPr>
            <w:tcW w:w="2097" w:type="dxa"/>
          </w:tcPr>
          <w:p>
            <w:pPr>
              <w:pStyle w:val="TableParagraph"/>
              <w:ind w:right="81"/>
              <w:rPr>
                <w:sz w:val="20"/>
              </w:rPr>
            </w:pPr>
            <w:r>
              <w:rPr>
                <w:spacing w:val="-2"/>
                <w:sz w:val="20"/>
              </w:rPr>
              <w:t>2,156,593</w:t>
            </w:r>
          </w:p>
        </w:tc>
        <w:tc>
          <w:tcPr>
            <w:tcW w:w="1754" w:type="dxa"/>
          </w:tcPr>
          <w:p>
            <w:pPr>
              <w:pStyle w:val="TableParagraph"/>
              <w:ind w:right="81"/>
              <w:rPr>
                <w:sz w:val="20"/>
              </w:rPr>
            </w:pPr>
            <w:r>
              <w:rPr>
                <w:spacing w:val="-2"/>
                <w:sz w:val="20"/>
              </w:rPr>
              <w:t>1,196,835</w:t>
            </w:r>
          </w:p>
        </w:tc>
        <w:tc>
          <w:tcPr>
            <w:tcW w:w="2035" w:type="dxa"/>
          </w:tcPr>
          <w:p>
            <w:pPr>
              <w:pStyle w:val="TableParagraph"/>
              <w:ind w:right="80"/>
              <w:rPr>
                <w:sz w:val="20"/>
              </w:rPr>
            </w:pPr>
            <w:r>
              <w:rPr>
                <w:spacing w:val="-2"/>
                <w:sz w:val="20"/>
              </w:rPr>
              <w:t>22,889,980</w:t>
            </w:r>
          </w:p>
        </w:tc>
      </w:tr>
      <w:tr>
        <w:trPr>
          <w:trHeight w:val="227" w:hRule="atLeast"/>
        </w:trPr>
        <w:tc>
          <w:tcPr>
            <w:tcW w:w="1399" w:type="dxa"/>
          </w:tcPr>
          <w:p>
            <w:pPr>
              <w:pStyle w:val="TableParagraph"/>
              <w:ind w:left="39" w:right="0"/>
              <w:jc w:val="center"/>
              <w:rPr>
                <w:sz w:val="20"/>
              </w:rPr>
            </w:pPr>
            <w:r>
              <w:rPr>
                <w:spacing w:val="-2"/>
                <w:sz w:val="20"/>
              </w:rPr>
              <w:t>52004</w:t>
            </w:r>
          </w:p>
        </w:tc>
        <w:tc>
          <w:tcPr>
            <w:tcW w:w="1999" w:type="dxa"/>
          </w:tcPr>
          <w:p>
            <w:pPr>
              <w:pStyle w:val="TableParagraph"/>
              <w:rPr>
                <w:sz w:val="20"/>
              </w:rPr>
            </w:pPr>
            <w:r>
              <w:rPr>
                <w:spacing w:val="-2"/>
                <w:sz w:val="20"/>
              </w:rPr>
              <w:t>0.0022438</w:t>
            </w:r>
          </w:p>
        </w:tc>
        <w:tc>
          <w:tcPr>
            <w:tcW w:w="2097" w:type="dxa"/>
          </w:tcPr>
          <w:p>
            <w:pPr>
              <w:pStyle w:val="TableParagraph"/>
              <w:ind w:right="81"/>
              <w:rPr>
                <w:sz w:val="20"/>
              </w:rPr>
            </w:pPr>
            <w:r>
              <w:rPr>
                <w:spacing w:val="-2"/>
                <w:sz w:val="20"/>
              </w:rPr>
              <w:t>2,179,026</w:t>
            </w:r>
          </w:p>
        </w:tc>
        <w:tc>
          <w:tcPr>
            <w:tcW w:w="1754" w:type="dxa"/>
          </w:tcPr>
          <w:p>
            <w:pPr>
              <w:pStyle w:val="TableParagraph"/>
              <w:ind w:right="81"/>
              <w:rPr>
                <w:sz w:val="20"/>
              </w:rPr>
            </w:pPr>
            <w:r>
              <w:rPr>
                <w:spacing w:val="-2"/>
                <w:sz w:val="20"/>
              </w:rPr>
              <w:t>1,209,284</w:t>
            </w:r>
          </w:p>
        </w:tc>
        <w:tc>
          <w:tcPr>
            <w:tcW w:w="2035" w:type="dxa"/>
          </w:tcPr>
          <w:p>
            <w:pPr>
              <w:pStyle w:val="TableParagraph"/>
              <w:ind w:right="80"/>
              <w:rPr>
                <w:sz w:val="20"/>
              </w:rPr>
            </w:pPr>
            <w:r>
              <w:rPr>
                <w:spacing w:val="-2"/>
                <w:sz w:val="20"/>
              </w:rPr>
              <w:t>23,128,085</w:t>
            </w:r>
          </w:p>
        </w:tc>
      </w:tr>
      <w:tr>
        <w:trPr>
          <w:trHeight w:val="227" w:hRule="atLeast"/>
        </w:trPr>
        <w:tc>
          <w:tcPr>
            <w:tcW w:w="1399" w:type="dxa"/>
          </w:tcPr>
          <w:p>
            <w:pPr>
              <w:pStyle w:val="TableParagraph"/>
              <w:ind w:left="39" w:right="0"/>
              <w:jc w:val="center"/>
              <w:rPr>
                <w:sz w:val="20"/>
              </w:rPr>
            </w:pPr>
            <w:r>
              <w:rPr>
                <w:spacing w:val="-2"/>
                <w:sz w:val="20"/>
              </w:rPr>
              <w:t>52005</w:t>
            </w:r>
          </w:p>
        </w:tc>
        <w:tc>
          <w:tcPr>
            <w:tcW w:w="1999" w:type="dxa"/>
          </w:tcPr>
          <w:p>
            <w:pPr>
              <w:pStyle w:val="TableParagraph"/>
              <w:ind w:right="83"/>
              <w:rPr>
                <w:sz w:val="20"/>
              </w:rPr>
            </w:pPr>
            <w:r>
              <w:rPr>
                <w:spacing w:val="-2"/>
                <w:sz w:val="20"/>
              </w:rPr>
              <w:t>0.0012471</w:t>
            </w:r>
          </w:p>
        </w:tc>
        <w:tc>
          <w:tcPr>
            <w:tcW w:w="2097" w:type="dxa"/>
          </w:tcPr>
          <w:p>
            <w:pPr>
              <w:pStyle w:val="TableParagraph"/>
              <w:ind w:right="83"/>
              <w:rPr>
                <w:sz w:val="20"/>
              </w:rPr>
            </w:pPr>
            <w:r>
              <w:rPr>
                <w:spacing w:val="-2"/>
                <w:sz w:val="20"/>
              </w:rPr>
              <w:t>1,211,099</w:t>
            </w:r>
          </w:p>
        </w:tc>
        <w:tc>
          <w:tcPr>
            <w:tcW w:w="1754" w:type="dxa"/>
          </w:tcPr>
          <w:p>
            <w:pPr>
              <w:pStyle w:val="TableParagraph"/>
              <w:rPr>
                <w:sz w:val="20"/>
              </w:rPr>
            </w:pPr>
            <w:r>
              <w:rPr>
                <w:spacing w:val="-2"/>
                <w:sz w:val="20"/>
              </w:rPr>
              <w:t>672,118</w:t>
            </w:r>
          </w:p>
        </w:tc>
        <w:tc>
          <w:tcPr>
            <w:tcW w:w="2035" w:type="dxa"/>
          </w:tcPr>
          <w:p>
            <w:pPr>
              <w:pStyle w:val="TableParagraph"/>
              <w:rPr>
                <w:sz w:val="20"/>
              </w:rPr>
            </w:pPr>
            <w:r>
              <w:rPr>
                <w:spacing w:val="-2"/>
                <w:sz w:val="20"/>
              </w:rPr>
              <w:t>12,854,548</w:t>
            </w:r>
          </w:p>
        </w:tc>
      </w:tr>
      <w:tr>
        <w:trPr>
          <w:trHeight w:val="227" w:hRule="atLeast"/>
        </w:trPr>
        <w:tc>
          <w:tcPr>
            <w:tcW w:w="1399" w:type="dxa"/>
          </w:tcPr>
          <w:p>
            <w:pPr>
              <w:pStyle w:val="TableParagraph"/>
              <w:ind w:left="39" w:right="4"/>
              <w:jc w:val="center"/>
              <w:rPr>
                <w:sz w:val="20"/>
              </w:rPr>
            </w:pPr>
            <w:r>
              <w:rPr>
                <w:spacing w:val="-2"/>
                <w:sz w:val="20"/>
              </w:rPr>
              <w:t>53012</w:t>
            </w:r>
          </w:p>
        </w:tc>
        <w:tc>
          <w:tcPr>
            <w:tcW w:w="1999" w:type="dxa"/>
          </w:tcPr>
          <w:p>
            <w:pPr>
              <w:pStyle w:val="TableParagraph"/>
              <w:ind w:right="83"/>
              <w:rPr>
                <w:sz w:val="20"/>
              </w:rPr>
            </w:pPr>
            <w:r>
              <w:rPr>
                <w:spacing w:val="-2"/>
                <w:sz w:val="20"/>
              </w:rPr>
              <w:t>0.0026733</w:t>
            </w:r>
          </w:p>
        </w:tc>
        <w:tc>
          <w:tcPr>
            <w:tcW w:w="2097" w:type="dxa"/>
          </w:tcPr>
          <w:p>
            <w:pPr>
              <w:pStyle w:val="TableParagraph"/>
              <w:ind w:right="83"/>
              <w:rPr>
                <w:sz w:val="20"/>
              </w:rPr>
            </w:pPr>
            <w:r>
              <w:rPr>
                <w:spacing w:val="-2"/>
                <w:sz w:val="20"/>
              </w:rPr>
              <w:t>2,596,127</w:t>
            </w:r>
          </w:p>
        </w:tc>
        <w:tc>
          <w:tcPr>
            <w:tcW w:w="1754" w:type="dxa"/>
          </w:tcPr>
          <w:p>
            <w:pPr>
              <w:pStyle w:val="TableParagraph"/>
              <w:rPr>
                <w:sz w:val="20"/>
              </w:rPr>
            </w:pPr>
            <w:r>
              <w:rPr>
                <w:spacing w:val="-2"/>
                <w:sz w:val="20"/>
              </w:rPr>
              <w:t>1,440,761</w:t>
            </w:r>
          </w:p>
        </w:tc>
        <w:tc>
          <w:tcPr>
            <w:tcW w:w="2035" w:type="dxa"/>
          </w:tcPr>
          <w:p>
            <w:pPr>
              <w:pStyle w:val="TableParagraph"/>
              <w:rPr>
                <w:sz w:val="20"/>
              </w:rPr>
            </w:pPr>
            <w:r>
              <w:rPr>
                <w:spacing w:val="-2"/>
                <w:sz w:val="20"/>
              </w:rPr>
              <w:t>27,555,178</w:t>
            </w:r>
          </w:p>
        </w:tc>
      </w:tr>
      <w:tr>
        <w:trPr>
          <w:trHeight w:val="227" w:hRule="atLeast"/>
        </w:trPr>
        <w:tc>
          <w:tcPr>
            <w:tcW w:w="1399" w:type="dxa"/>
          </w:tcPr>
          <w:p>
            <w:pPr>
              <w:pStyle w:val="TableParagraph"/>
              <w:ind w:left="39" w:right="4"/>
              <w:jc w:val="center"/>
              <w:rPr>
                <w:sz w:val="20"/>
              </w:rPr>
            </w:pPr>
            <w:r>
              <w:rPr>
                <w:spacing w:val="-2"/>
                <w:sz w:val="20"/>
              </w:rPr>
              <w:t>53013</w:t>
            </w:r>
          </w:p>
        </w:tc>
        <w:tc>
          <w:tcPr>
            <w:tcW w:w="1999" w:type="dxa"/>
          </w:tcPr>
          <w:p>
            <w:pPr>
              <w:pStyle w:val="TableParagraph"/>
              <w:ind w:right="83"/>
              <w:rPr>
                <w:sz w:val="20"/>
              </w:rPr>
            </w:pPr>
            <w:r>
              <w:rPr>
                <w:spacing w:val="-2"/>
                <w:sz w:val="20"/>
              </w:rPr>
              <w:t>0.0102571</w:t>
            </w:r>
          </w:p>
        </w:tc>
        <w:tc>
          <w:tcPr>
            <w:tcW w:w="2097" w:type="dxa"/>
          </w:tcPr>
          <w:p>
            <w:pPr>
              <w:pStyle w:val="TableParagraph"/>
              <w:ind w:right="83"/>
              <w:rPr>
                <w:sz w:val="20"/>
              </w:rPr>
            </w:pPr>
            <w:r>
              <w:rPr>
                <w:spacing w:val="-2"/>
                <w:sz w:val="20"/>
              </w:rPr>
              <w:t>9,960,998</w:t>
            </w:r>
          </w:p>
        </w:tc>
        <w:tc>
          <w:tcPr>
            <w:tcW w:w="1754" w:type="dxa"/>
          </w:tcPr>
          <w:p>
            <w:pPr>
              <w:pStyle w:val="TableParagraph"/>
              <w:rPr>
                <w:sz w:val="20"/>
              </w:rPr>
            </w:pPr>
            <w:r>
              <w:rPr>
                <w:spacing w:val="-2"/>
                <w:sz w:val="20"/>
              </w:rPr>
              <w:t>5,528,010</w:t>
            </w:r>
          </w:p>
        </w:tc>
        <w:tc>
          <w:tcPr>
            <w:tcW w:w="2035" w:type="dxa"/>
          </w:tcPr>
          <w:p>
            <w:pPr>
              <w:pStyle w:val="TableParagraph"/>
              <w:rPr>
                <w:sz w:val="20"/>
              </w:rPr>
            </w:pPr>
            <w:r>
              <w:rPr>
                <w:spacing w:val="-2"/>
                <w:sz w:val="20"/>
              </w:rPr>
              <w:t>105,725,590</w:t>
            </w:r>
          </w:p>
        </w:tc>
      </w:tr>
      <w:tr>
        <w:trPr>
          <w:trHeight w:val="227" w:hRule="atLeast"/>
        </w:trPr>
        <w:tc>
          <w:tcPr>
            <w:tcW w:w="1399" w:type="dxa"/>
          </w:tcPr>
          <w:p>
            <w:pPr>
              <w:pStyle w:val="TableParagraph"/>
              <w:ind w:left="39" w:right="3"/>
              <w:jc w:val="center"/>
              <w:rPr>
                <w:sz w:val="20"/>
              </w:rPr>
            </w:pPr>
            <w:r>
              <w:rPr>
                <w:spacing w:val="-2"/>
                <w:sz w:val="20"/>
              </w:rPr>
              <w:t>54014</w:t>
            </w:r>
          </w:p>
        </w:tc>
        <w:tc>
          <w:tcPr>
            <w:tcW w:w="1999" w:type="dxa"/>
          </w:tcPr>
          <w:p>
            <w:pPr>
              <w:pStyle w:val="TableParagraph"/>
              <w:ind w:right="83"/>
              <w:rPr>
                <w:sz w:val="20"/>
              </w:rPr>
            </w:pPr>
            <w:r>
              <w:rPr>
                <w:spacing w:val="-2"/>
                <w:sz w:val="20"/>
              </w:rPr>
              <w:t>0.0028791</w:t>
            </w:r>
          </w:p>
        </w:tc>
        <w:tc>
          <w:tcPr>
            <w:tcW w:w="2097" w:type="dxa"/>
          </w:tcPr>
          <w:p>
            <w:pPr>
              <w:pStyle w:val="TableParagraph"/>
              <w:rPr>
                <w:sz w:val="20"/>
              </w:rPr>
            </w:pPr>
            <w:r>
              <w:rPr>
                <w:spacing w:val="-2"/>
                <w:sz w:val="20"/>
              </w:rPr>
              <w:t>2,795,986</w:t>
            </w:r>
          </w:p>
        </w:tc>
        <w:tc>
          <w:tcPr>
            <w:tcW w:w="1754" w:type="dxa"/>
          </w:tcPr>
          <w:p>
            <w:pPr>
              <w:pStyle w:val="TableParagraph"/>
              <w:rPr>
                <w:sz w:val="20"/>
              </w:rPr>
            </w:pPr>
            <w:r>
              <w:rPr>
                <w:spacing w:val="-2"/>
                <w:sz w:val="20"/>
              </w:rPr>
              <w:t>1,551,676</w:t>
            </w:r>
          </w:p>
        </w:tc>
        <w:tc>
          <w:tcPr>
            <w:tcW w:w="2035" w:type="dxa"/>
          </w:tcPr>
          <w:p>
            <w:pPr>
              <w:pStyle w:val="TableParagraph"/>
              <w:rPr>
                <w:sz w:val="20"/>
              </w:rPr>
            </w:pPr>
            <w:r>
              <w:rPr>
                <w:spacing w:val="-2"/>
                <w:sz w:val="20"/>
              </w:rPr>
              <w:t>29,676,473</w:t>
            </w:r>
          </w:p>
        </w:tc>
      </w:tr>
      <w:tr>
        <w:trPr>
          <w:trHeight w:val="227" w:hRule="atLeast"/>
        </w:trPr>
        <w:tc>
          <w:tcPr>
            <w:tcW w:w="1399" w:type="dxa"/>
          </w:tcPr>
          <w:p>
            <w:pPr>
              <w:pStyle w:val="TableParagraph"/>
              <w:ind w:left="39" w:right="3"/>
              <w:jc w:val="center"/>
              <w:rPr>
                <w:sz w:val="20"/>
              </w:rPr>
            </w:pPr>
            <w:r>
              <w:rPr>
                <w:spacing w:val="-2"/>
                <w:sz w:val="20"/>
              </w:rPr>
              <w:t>54015</w:t>
            </w:r>
          </w:p>
        </w:tc>
        <w:tc>
          <w:tcPr>
            <w:tcW w:w="1999" w:type="dxa"/>
          </w:tcPr>
          <w:p>
            <w:pPr>
              <w:pStyle w:val="TableParagraph"/>
              <w:ind w:right="83"/>
              <w:rPr>
                <w:sz w:val="20"/>
              </w:rPr>
            </w:pPr>
            <w:r>
              <w:rPr>
                <w:spacing w:val="-2"/>
                <w:sz w:val="20"/>
              </w:rPr>
              <w:t>0.0021036</w:t>
            </w:r>
          </w:p>
        </w:tc>
        <w:tc>
          <w:tcPr>
            <w:tcW w:w="2097" w:type="dxa"/>
          </w:tcPr>
          <w:p>
            <w:pPr>
              <w:pStyle w:val="TableParagraph"/>
              <w:rPr>
                <w:sz w:val="20"/>
              </w:rPr>
            </w:pPr>
            <w:r>
              <w:rPr>
                <w:spacing w:val="-2"/>
                <w:sz w:val="20"/>
              </w:rPr>
              <w:t>2,042,873</w:t>
            </w:r>
          </w:p>
        </w:tc>
        <w:tc>
          <w:tcPr>
            <w:tcW w:w="1754" w:type="dxa"/>
          </w:tcPr>
          <w:p>
            <w:pPr>
              <w:pStyle w:val="TableParagraph"/>
              <w:rPr>
                <w:sz w:val="20"/>
              </w:rPr>
            </w:pPr>
            <w:r>
              <w:rPr>
                <w:spacing w:val="-2"/>
                <w:sz w:val="20"/>
              </w:rPr>
              <w:t>1,133,724</w:t>
            </w:r>
          </w:p>
        </w:tc>
        <w:tc>
          <w:tcPr>
            <w:tcW w:w="2035" w:type="dxa"/>
          </w:tcPr>
          <w:p>
            <w:pPr>
              <w:pStyle w:val="TableParagraph"/>
              <w:rPr>
                <w:sz w:val="20"/>
              </w:rPr>
            </w:pPr>
            <w:r>
              <w:rPr>
                <w:spacing w:val="-2"/>
                <w:sz w:val="20"/>
              </w:rPr>
              <w:t>21,682,966</w:t>
            </w:r>
          </w:p>
        </w:tc>
      </w:tr>
      <w:tr>
        <w:trPr>
          <w:trHeight w:val="227" w:hRule="atLeast"/>
        </w:trPr>
        <w:tc>
          <w:tcPr>
            <w:tcW w:w="1399" w:type="dxa"/>
          </w:tcPr>
          <w:p>
            <w:pPr>
              <w:pStyle w:val="TableParagraph"/>
              <w:ind w:left="39" w:right="3"/>
              <w:jc w:val="center"/>
              <w:rPr>
                <w:sz w:val="20"/>
              </w:rPr>
            </w:pPr>
            <w:r>
              <w:rPr>
                <w:spacing w:val="-2"/>
                <w:sz w:val="20"/>
              </w:rPr>
              <w:t>54016</w:t>
            </w:r>
          </w:p>
        </w:tc>
        <w:tc>
          <w:tcPr>
            <w:tcW w:w="1999" w:type="dxa"/>
          </w:tcPr>
          <w:p>
            <w:pPr>
              <w:pStyle w:val="TableParagraph"/>
              <w:ind w:right="83"/>
              <w:rPr>
                <w:sz w:val="20"/>
              </w:rPr>
            </w:pPr>
            <w:r>
              <w:rPr>
                <w:spacing w:val="-2"/>
                <w:sz w:val="20"/>
              </w:rPr>
              <w:t>0.0017162</w:t>
            </w:r>
          </w:p>
        </w:tc>
        <w:tc>
          <w:tcPr>
            <w:tcW w:w="2097" w:type="dxa"/>
          </w:tcPr>
          <w:p>
            <w:pPr>
              <w:pStyle w:val="TableParagraph"/>
              <w:rPr>
                <w:sz w:val="20"/>
              </w:rPr>
            </w:pPr>
            <w:r>
              <w:rPr>
                <w:spacing w:val="-2"/>
                <w:sz w:val="20"/>
              </w:rPr>
              <w:t>1,666,657</w:t>
            </w:r>
          </w:p>
        </w:tc>
        <w:tc>
          <w:tcPr>
            <w:tcW w:w="1754" w:type="dxa"/>
          </w:tcPr>
          <w:p>
            <w:pPr>
              <w:pStyle w:val="TableParagraph"/>
              <w:rPr>
                <w:sz w:val="20"/>
              </w:rPr>
            </w:pPr>
            <w:r>
              <w:rPr>
                <w:spacing w:val="-2"/>
                <w:sz w:val="20"/>
              </w:rPr>
              <w:t>924,937</w:t>
            </w:r>
          </w:p>
        </w:tc>
        <w:tc>
          <w:tcPr>
            <w:tcW w:w="2035" w:type="dxa"/>
          </w:tcPr>
          <w:p>
            <w:pPr>
              <w:pStyle w:val="TableParagraph"/>
              <w:rPr>
                <w:sz w:val="20"/>
              </w:rPr>
            </w:pPr>
            <w:r>
              <w:rPr>
                <w:spacing w:val="-2"/>
                <w:sz w:val="20"/>
              </w:rPr>
              <w:t>17,689,820</w:t>
            </w:r>
          </w:p>
        </w:tc>
      </w:tr>
      <w:tr>
        <w:trPr>
          <w:trHeight w:val="227" w:hRule="atLeast"/>
        </w:trPr>
        <w:tc>
          <w:tcPr>
            <w:tcW w:w="1399" w:type="dxa"/>
          </w:tcPr>
          <w:p>
            <w:pPr>
              <w:pStyle w:val="TableParagraph"/>
              <w:ind w:left="39" w:right="3"/>
              <w:jc w:val="center"/>
              <w:rPr>
                <w:sz w:val="20"/>
              </w:rPr>
            </w:pPr>
            <w:r>
              <w:rPr>
                <w:spacing w:val="-2"/>
                <w:sz w:val="20"/>
              </w:rPr>
              <w:t>55003</w:t>
            </w:r>
          </w:p>
        </w:tc>
        <w:tc>
          <w:tcPr>
            <w:tcW w:w="1999" w:type="dxa"/>
          </w:tcPr>
          <w:p>
            <w:pPr>
              <w:pStyle w:val="TableParagraph"/>
              <w:ind w:right="83"/>
              <w:rPr>
                <w:sz w:val="20"/>
              </w:rPr>
            </w:pPr>
            <w:r>
              <w:rPr>
                <w:spacing w:val="-2"/>
                <w:sz w:val="20"/>
              </w:rPr>
              <w:t>0.0002677</w:t>
            </w:r>
          </w:p>
        </w:tc>
        <w:tc>
          <w:tcPr>
            <w:tcW w:w="2097" w:type="dxa"/>
          </w:tcPr>
          <w:p>
            <w:pPr>
              <w:pStyle w:val="TableParagraph"/>
              <w:rPr>
                <w:sz w:val="20"/>
              </w:rPr>
            </w:pPr>
            <w:r>
              <w:rPr>
                <w:spacing w:val="-2"/>
                <w:sz w:val="20"/>
              </w:rPr>
              <w:t>259,972</w:t>
            </w:r>
          </w:p>
        </w:tc>
        <w:tc>
          <w:tcPr>
            <w:tcW w:w="1754" w:type="dxa"/>
          </w:tcPr>
          <w:p>
            <w:pPr>
              <w:pStyle w:val="TableParagraph"/>
              <w:rPr>
                <w:sz w:val="20"/>
              </w:rPr>
            </w:pPr>
            <w:r>
              <w:rPr>
                <w:spacing w:val="-2"/>
                <w:sz w:val="20"/>
              </w:rPr>
              <w:t>144,276</w:t>
            </w:r>
          </w:p>
        </w:tc>
        <w:tc>
          <w:tcPr>
            <w:tcW w:w="2035" w:type="dxa"/>
          </w:tcPr>
          <w:p>
            <w:pPr>
              <w:pStyle w:val="TableParagraph"/>
              <w:rPr>
                <w:sz w:val="20"/>
              </w:rPr>
            </w:pPr>
            <w:r>
              <w:rPr>
                <w:spacing w:val="-2"/>
                <w:sz w:val="20"/>
              </w:rPr>
              <w:t>2,759,332</w:t>
            </w:r>
          </w:p>
        </w:tc>
      </w:tr>
      <w:tr>
        <w:trPr>
          <w:trHeight w:val="227" w:hRule="atLeast"/>
        </w:trPr>
        <w:tc>
          <w:tcPr>
            <w:tcW w:w="1399" w:type="dxa"/>
          </w:tcPr>
          <w:p>
            <w:pPr>
              <w:pStyle w:val="TableParagraph"/>
              <w:ind w:left="39" w:right="3"/>
              <w:jc w:val="center"/>
              <w:rPr>
                <w:sz w:val="20"/>
              </w:rPr>
            </w:pPr>
            <w:r>
              <w:rPr>
                <w:spacing w:val="-2"/>
                <w:sz w:val="20"/>
              </w:rPr>
              <w:t>55004</w:t>
            </w:r>
          </w:p>
        </w:tc>
        <w:tc>
          <w:tcPr>
            <w:tcW w:w="1999" w:type="dxa"/>
          </w:tcPr>
          <w:p>
            <w:pPr>
              <w:pStyle w:val="TableParagraph"/>
              <w:ind w:right="83"/>
              <w:rPr>
                <w:sz w:val="20"/>
              </w:rPr>
            </w:pPr>
            <w:r>
              <w:rPr>
                <w:spacing w:val="-2"/>
                <w:sz w:val="20"/>
              </w:rPr>
              <w:t>0.0050209</w:t>
            </w:r>
          </w:p>
        </w:tc>
        <w:tc>
          <w:tcPr>
            <w:tcW w:w="2097" w:type="dxa"/>
          </w:tcPr>
          <w:p>
            <w:pPr>
              <w:pStyle w:val="TableParagraph"/>
              <w:rPr>
                <w:sz w:val="20"/>
              </w:rPr>
            </w:pPr>
            <w:r>
              <w:rPr>
                <w:spacing w:val="-2"/>
                <w:sz w:val="20"/>
              </w:rPr>
              <w:t>4,875,957</w:t>
            </w:r>
          </w:p>
        </w:tc>
        <w:tc>
          <w:tcPr>
            <w:tcW w:w="1754" w:type="dxa"/>
          </w:tcPr>
          <w:p>
            <w:pPr>
              <w:pStyle w:val="TableParagraph"/>
              <w:rPr>
                <w:sz w:val="20"/>
              </w:rPr>
            </w:pPr>
            <w:r>
              <w:rPr>
                <w:spacing w:val="-2"/>
                <w:sz w:val="20"/>
              </w:rPr>
              <w:t>2,705,988</w:t>
            </w:r>
          </w:p>
        </w:tc>
        <w:tc>
          <w:tcPr>
            <w:tcW w:w="2035" w:type="dxa"/>
          </w:tcPr>
          <w:p>
            <w:pPr>
              <w:pStyle w:val="TableParagraph"/>
              <w:rPr>
                <w:sz w:val="20"/>
              </w:rPr>
            </w:pPr>
            <w:r>
              <w:rPr>
                <w:spacing w:val="-2"/>
                <w:sz w:val="20"/>
              </w:rPr>
              <w:t>51,753,187</w:t>
            </w:r>
          </w:p>
        </w:tc>
      </w:tr>
      <w:tr>
        <w:trPr>
          <w:trHeight w:val="227" w:hRule="atLeast"/>
        </w:trPr>
        <w:tc>
          <w:tcPr>
            <w:tcW w:w="1399" w:type="dxa"/>
          </w:tcPr>
          <w:p>
            <w:pPr>
              <w:pStyle w:val="TableParagraph"/>
              <w:ind w:left="39" w:right="3"/>
              <w:jc w:val="center"/>
              <w:rPr>
                <w:sz w:val="20"/>
              </w:rPr>
            </w:pPr>
            <w:r>
              <w:rPr>
                <w:spacing w:val="-2"/>
                <w:sz w:val="20"/>
              </w:rPr>
              <w:t>55005</w:t>
            </w:r>
          </w:p>
        </w:tc>
        <w:tc>
          <w:tcPr>
            <w:tcW w:w="1999" w:type="dxa"/>
          </w:tcPr>
          <w:p>
            <w:pPr>
              <w:pStyle w:val="TableParagraph"/>
              <w:ind w:right="83"/>
              <w:rPr>
                <w:sz w:val="20"/>
              </w:rPr>
            </w:pPr>
            <w:r>
              <w:rPr>
                <w:spacing w:val="-2"/>
                <w:sz w:val="20"/>
              </w:rPr>
              <w:t>0.0035473</w:t>
            </w:r>
          </w:p>
        </w:tc>
        <w:tc>
          <w:tcPr>
            <w:tcW w:w="2097" w:type="dxa"/>
          </w:tcPr>
          <w:p>
            <w:pPr>
              <w:pStyle w:val="TableParagraph"/>
              <w:rPr>
                <w:sz w:val="20"/>
              </w:rPr>
            </w:pPr>
            <w:r>
              <w:rPr>
                <w:spacing w:val="-2"/>
                <w:sz w:val="20"/>
              </w:rPr>
              <w:t>3,444,897</w:t>
            </w:r>
          </w:p>
        </w:tc>
        <w:tc>
          <w:tcPr>
            <w:tcW w:w="1754" w:type="dxa"/>
          </w:tcPr>
          <w:p>
            <w:pPr>
              <w:pStyle w:val="TableParagraph"/>
              <w:rPr>
                <w:sz w:val="20"/>
              </w:rPr>
            </w:pPr>
            <w:r>
              <w:rPr>
                <w:spacing w:val="-2"/>
                <w:sz w:val="20"/>
              </w:rPr>
              <w:t>1,911,799</w:t>
            </w:r>
          </w:p>
        </w:tc>
        <w:tc>
          <w:tcPr>
            <w:tcW w:w="2035" w:type="dxa"/>
          </w:tcPr>
          <w:p>
            <w:pPr>
              <w:pStyle w:val="TableParagraph"/>
              <w:rPr>
                <w:sz w:val="20"/>
              </w:rPr>
            </w:pPr>
            <w:r>
              <w:rPr>
                <w:spacing w:val="-2"/>
                <w:sz w:val="20"/>
              </w:rPr>
              <w:t>36,563,979</w:t>
            </w:r>
          </w:p>
        </w:tc>
      </w:tr>
      <w:tr>
        <w:trPr>
          <w:trHeight w:val="227" w:hRule="atLeast"/>
        </w:trPr>
        <w:tc>
          <w:tcPr>
            <w:tcW w:w="1399" w:type="dxa"/>
          </w:tcPr>
          <w:p>
            <w:pPr>
              <w:pStyle w:val="TableParagraph"/>
              <w:ind w:left="39" w:right="3"/>
              <w:jc w:val="center"/>
              <w:rPr>
                <w:sz w:val="20"/>
              </w:rPr>
            </w:pPr>
            <w:r>
              <w:rPr>
                <w:spacing w:val="-2"/>
                <w:sz w:val="20"/>
              </w:rPr>
              <w:t>55006</w:t>
            </w:r>
          </w:p>
        </w:tc>
        <w:tc>
          <w:tcPr>
            <w:tcW w:w="1999" w:type="dxa"/>
          </w:tcPr>
          <w:p>
            <w:pPr>
              <w:pStyle w:val="TableParagraph"/>
              <w:ind w:right="83"/>
              <w:rPr>
                <w:sz w:val="20"/>
              </w:rPr>
            </w:pPr>
            <w:r>
              <w:rPr>
                <w:spacing w:val="-2"/>
                <w:sz w:val="20"/>
              </w:rPr>
              <w:t>0.0000145</w:t>
            </w:r>
          </w:p>
        </w:tc>
        <w:tc>
          <w:tcPr>
            <w:tcW w:w="2097" w:type="dxa"/>
          </w:tcPr>
          <w:p>
            <w:pPr>
              <w:pStyle w:val="TableParagraph"/>
              <w:rPr>
                <w:sz w:val="20"/>
              </w:rPr>
            </w:pPr>
            <w:r>
              <w:rPr>
                <w:spacing w:val="-2"/>
                <w:sz w:val="20"/>
              </w:rPr>
              <w:t>14,081</w:t>
            </w:r>
          </w:p>
        </w:tc>
        <w:tc>
          <w:tcPr>
            <w:tcW w:w="1754" w:type="dxa"/>
          </w:tcPr>
          <w:p>
            <w:pPr>
              <w:pStyle w:val="TableParagraph"/>
              <w:rPr>
                <w:sz w:val="20"/>
              </w:rPr>
            </w:pPr>
            <w:r>
              <w:rPr>
                <w:spacing w:val="-2"/>
                <w:sz w:val="20"/>
              </w:rPr>
              <w:t>7,815</w:t>
            </w:r>
          </w:p>
        </w:tc>
        <w:tc>
          <w:tcPr>
            <w:tcW w:w="2035" w:type="dxa"/>
          </w:tcPr>
          <w:p>
            <w:pPr>
              <w:pStyle w:val="TableParagraph"/>
              <w:rPr>
                <w:sz w:val="20"/>
              </w:rPr>
            </w:pPr>
            <w:r>
              <w:rPr>
                <w:spacing w:val="-2"/>
                <w:sz w:val="20"/>
              </w:rPr>
              <w:t>149,460</w:t>
            </w:r>
          </w:p>
        </w:tc>
      </w:tr>
      <w:tr>
        <w:trPr>
          <w:trHeight w:val="227" w:hRule="atLeast"/>
        </w:trPr>
        <w:tc>
          <w:tcPr>
            <w:tcW w:w="1399" w:type="dxa"/>
          </w:tcPr>
          <w:p>
            <w:pPr>
              <w:pStyle w:val="TableParagraph"/>
              <w:ind w:left="39" w:right="3"/>
              <w:jc w:val="center"/>
              <w:rPr>
                <w:sz w:val="20"/>
              </w:rPr>
            </w:pPr>
            <w:r>
              <w:rPr>
                <w:spacing w:val="-2"/>
                <w:sz w:val="20"/>
              </w:rPr>
              <w:t>55008</w:t>
            </w:r>
          </w:p>
        </w:tc>
        <w:tc>
          <w:tcPr>
            <w:tcW w:w="1999" w:type="dxa"/>
          </w:tcPr>
          <w:p>
            <w:pPr>
              <w:pStyle w:val="TableParagraph"/>
              <w:ind w:right="83"/>
              <w:rPr>
                <w:sz w:val="20"/>
              </w:rPr>
            </w:pPr>
            <w:r>
              <w:rPr>
                <w:spacing w:val="-2"/>
                <w:sz w:val="20"/>
              </w:rPr>
              <w:t>0.0012693</w:t>
            </w:r>
          </w:p>
        </w:tc>
        <w:tc>
          <w:tcPr>
            <w:tcW w:w="2097" w:type="dxa"/>
          </w:tcPr>
          <w:p>
            <w:pPr>
              <w:pStyle w:val="TableParagraph"/>
              <w:rPr>
                <w:sz w:val="20"/>
              </w:rPr>
            </w:pPr>
            <w:r>
              <w:rPr>
                <w:spacing w:val="-2"/>
                <w:sz w:val="20"/>
              </w:rPr>
              <w:t>1,232,658</w:t>
            </w:r>
          </w:p>
        </w:tc>
        <w:tc>
          <w:tcPr>
            <w:tcW w:w="1754" w:type="dxa"/>
          </w:tcPr>
          <w:p>
            <w:pPr>
              <w:pStyle w:val="TableParagraph"/>
              <w:rPr>
                <w:sz w:val="20"/>
              </w:rPr>
            </w:pPr>
            <w:r>
              <w:rPr>
                <w:spacing w:val="-2"/>
                <w:sz w:val="20"/>
              </w:rPr>
              <w:t>684,083</w:t>
            </w:r>
          </w:p>
        </w:tc>
        <w:tc>
          <w:tcPr>
            <w:tcW w:w="2035" w:type="dxa"/>
          </w:tcPr>
          <w:p>
            <w:pPr>
              <w:pStyle w:val="TableParagraph"/>
              <w:rPr>
                <w:sz w:val="20"/>
              </w:rPr>
            </w:pPr>
            <w:r>
              <w:rPr>
                <w:spacing w:val="-2"/>
                <w:sz w:val="20"/>
              </w:rPr>
              <w:t>13,083,376</w:t>
            </w:r>
          </w:p>
        </w:tc>
      </w:tr>
      <w:tr>
        <w:trPr>
          <w:trHeight w:val="227" w:hRule="atLeast"/>
        </w:trPr>
        <w:tc>
          <w:tcPr>
            <w:tcW w:w="1399" w:type="dxa"/>
          </w:tcPr>
          <w:p>
            <w:pPr>
              <w:pStyle w:val="TableParagraph"/>
              <w:ind w:left="39" w:right="3"/>
              <w:jc w:val="center"/>
              <w:rPr>
                <w:sz w:val="20"/>
              </w:rPr>
            </w:pPr>
            <w:r>
              <w:rPr>
                <w:spacing w:val="-2"/>
                <w:sz w:val="20"/>
              </w:rPr>
              <w:t>56009</w:t>
            </w:r>
          </w:p>
        </w:tc>
        <w:tc>
          <w:tcPr>
            <w:tcW w:w="1999" w:type="dxa"/>
          </w:tcPr>
          <w:p>
            <w:pPr>
              <w:pStyle w:val="TableParagraph"/>
              <w:ind w:right="83"/>
              <w:rPr>
                <w:sz w:val="20"/>
              </w:rPr>
            </w:pPr>
            <w:r>
              <w:rPr>
                <w:spacing w:val="-2"/>
                <w:sz w:val="20"/>
              </w:rPr>
              <w:t>0.0009589</w:t>
            </w:r>
          </w:p>
        </w:tc>
        <w:tc>
          <w:tcPr>
            <w:tcW w:w="2097" w:type="dxa"/>
          </w:tcPr>
          <w:p>
            <w:pPr>
              <w:pStyle w:val="TableParagraph"/>
              <w:rPr>
                <w:sz w:val="20"/>
              </w:rPr>
            </w:pPr>
            <w:r>
              <w:rPr>
                <w:spacing w:val="-2"/>
                <w:sz w:val="20"/>
              </w:rPr>
              <w:t>931,218</w:t>
            </w:r>
          </w:p>
        </w:tc>
        <w:tc>
          <w:tcPr>
            <w:tcW w:w="1754" w:type="dxa"/>
          </w:tcPr>
          <w:p>
            <w:pPr>
              <w:pStyle w:val="TableParagraph"/>
              <w:rPr>
                <w:sz w:val="20"/>
              </w:rPr>
            </w:pPr>
            <w:r>
              <w:rPr>
                <w:spacing w:val="-2"/>
                <w:sz w:val="20"/>
              </w:rPr>
              <w:t>516,794</w:t>
            </w:r>
          </w:p>
        </w:tc>
        <w:tc>
          <w:tcPr>
            <w:tcW w:w="2035" w:type="dxa"/>
          </w:tcPr>
          <w:p>
            <w:pPr>
              <w:pStyle w:val="TableParagraph"/>
              <w:ind w:right="81"/>
              <w:rPr>
                <w:sz w:val="20"/>
              </w:rPr>
            </w:pPr>
            <w:r>
              <w:rPr>
                <w:spacing w:val="-2"/>
                <w:sz w:val="20"/>
              </w:rPr>
              <w:t>9,883,911</w:t>
            </w:r>
          </w:p>
        </w:tc>
      </w:tr>
      <w:tr>
        <w:trPr>
          <w:trHeight w:val="227" w:hRule="atLeast"/>
        </w:trPr>
        <w:tc>
          <w:tcPr>
            <w:tcW w:w="1399" w:type="dxa"/>
          </w:tcPr>
          <w:p>
            <w:pPr>
              <w:pStyle w:val="TableParagraph"/>
              <w:ind w:left="39" w:right="2"/>
              <w:jc w:val="center"/>
              <w:rPr>
                <w:sz w:val="20"/>
              </w:rPr>
            </w:pPr>
            <w:r>
              <w:rPr>
                <w:spacing w:val="-2"/>
                <w:sz w:val="20"/>
              </w:rPr>
              <w:t>56010</w:t>
            </w:r>
          </w:p>
        </w:tc>
        <w:tc>
          <w:tcPr>
            <w:tcW w:w="1999" w:type="dxa"/>
          </w:tcPr>
          <w:p>
            <w:pPr>
              <w:pStyle w:val="TableParagraph"/>
              <w:ind w:right="83"/>
              <w:rPr>
                <w:sz w:val="20"/>
              </w:rPr>
            </w:pPr>
            <w:r>
              <w:rPr>
                <w:spacing w:val="-2"/>
                <w:sz w:val="20"/>
              </w:rPr>
              <w:t>0.0014552</w:t>
            </w:r>
          </w:p>
        </w:tc>
        <w:tc>
          <w:tcPr>
            <w:tcW w:w="2097" w:type="dxa"/>
          </w:tcPr>
          <w:p>
            <w:pPr>
              <w:pStyle w:val="TableParagraph"/>
              <w:rPr>
                <w:sz w:val="20"/>
              </w:rPr>
            </w:pPr>
            <w:r>
              <w:rPr>
                <w:spacing w:val="-2"/>
                <w:sz w:val="20"/>
              </w:rPr>
              <w:t>1,413,191</w:t>
            </w:r>
          </w:p>
        </w:tc>
        <w:tc>
          <w:tcPr>
            <w:tcW w:w="1754" w:type="dxa"/>
          </w:tcPr>
          <w:p>
            <w:pPr>
              <w:pStyle w:val="TableParagraph"/>
              <w:rPr>
                <w:sz w:val="20"/>
              </w:rPr>
            </w:pPr>
            <w:r>
              <w:rPr>
                <w:spacing w:val="-2"/>
                <w:sz w:val="20"/>
              </w:rPr>
              <w:t>784,272</w:t>
            </w:r>
          </w:p>
        </w:tc>
        <w:tc>
          <w:tcPr>
            <w:tcW w:w="2035" w:type="dxa"/>
          </w:tcPr>
          <w:p>
            <w:pPr>
              <w:pStyle w:val="TableParagraph"/>
              <w:ind w:right="81"/>
              <w:rPr>
                <w:sz w:val="20"/>
              </w:rPr>
            </w:pPr>
            <w:r>
              <w:rPr>
                <w:spacing w:val="-2"/>
                <w:sz w:val="20"/>
              </w:rPr>
              <w:t>14,999,549</w:t>
            </w:r>
          </w:p>
        </w:tc>
      </w:tr>
      <w:tr>
        <w:trPr>
          <w:trHeight w:val="227" w:hRule="atLeast"/>
        </w:trPr>
        <w:tc>
          <w:tcPr>
            <w:tcW w:w="1399" w:type="dxa"/>
          </w:tcPr>
          <w:p>
            <w:pPr>
              <w:pStyle w:val="TableParagraph"/>
              <w:ind w:left="39" w:right="2"/>
              <w:jc w:val="center"/>
              <w:rPr>
                <w:sz w:val="20"/>
              </w:rPr>
            </w:pPr>
            <w:r>
              <w:rPr>
                <w:spacing w:val="-2"/>
                <w:sz w:val="20"/>
              </w:rPr>
              <w:t>57006</w:t>
            </w:r>
          </w:p>
        </w:tc>
        <w:tc>
          <w:tcPr>
            <w:tcW w:w="1999" w:type="dxa"/>
          </w:tcPr>
          <w:p>
            <w:pPr>
              <w:pStyle w:val="TableParagraph"/>
              <w:ind w:right="83"/>
              <w:rPr>
                <w:sz w:val="20"/>
              </w:rPr>
            </w:pPr>
            <w:r>
              <w:rPr>
                <w:spacing w:val="-2"/>
                <w:sz w:val="20"/>
              </w:rPr>
              <w:t>0.0034159</w:t>
            </w:r>
          </w:p>
        </w:tc>
        <w:tc>
          <w:tcPr>
            <w:tcW w:w="2097" w:type="dxa"/>
          </w:tcPr>
          <w:p>
            <w:pPr>
              <w:pStyle w:val="TableParagraph"/>
              <w:rPr>
                <w:sz w:val="20"/>
              </w:rPr>
            </w:pPr>
            <w:r>
              <w:rPr>
                <w:spacing w:val="-2"/>
                <w:sz w:val="20"/>
              </w:rPr>
              <w:t>3,317,290</w:t>
            </w:r>
          </w:p>
        </w:tc>
        <w:tc>
          <w:tcPr>
            <w:tcW w:w="1754" w:type="dxa"/>
          </w:tcPr>
          <w:p>
            <w:pPr>
              <w:pStyle w:val="TableParagraph"/>
              <w:rPr>
                <w:sz w:val="20"/>
              </w:rPr>
            </w:pPr>
            <w:r>
              <w:rPr>
                <w:spacing w:val="-2"/>
                <w:sz w:val="20"/>
              </w:rPr>
              <w:t>1,840,981</w:t>
            </w:r>
          </w:p>
        </w:tc>
        <w:tc>
          <w:tcPr>
            <w:tcW w:w="2035" w:type="dxa"/>
          </w:tcPr>
          <w:p>
            <w:pPr>
              <w:pStyle w:val="TableParagraph"/>
              <w:ind w:right="81"/>
              <w:rPr>
                <w:sz w:val="20"/>
              </w:rPr>
            </w:pPr>
            <w:r>
              <w:rPr>
                <w:spacing w:val="-2"/>
                <w:sz w:val="20"/>
              </w:rPr>
              <w:t>35,209,566</w:t>
            </w:r>
          </w:p>
        </w:tc>
      </w:tr>
      <w:tr>
        <w:trPr>
          <w:trHeight w:val="227" w:hRule="atLeast"/>
        </w:trPr>
        <w:tc>
          <w:tcPr>
            <w:tcW w:w="1399" w:type="dxa"/>
          </w:tcPr>
          <w:p>
            <w:pPr>
              <w:pStyle w:val="TableParagraph"/>
              <w:ind w:left="39" w:right="2"/>
              <w:jc w:val="center"/>
              <w:rPr>
                <w:sz w:val="20"/>
              </w:rPr>
            </w:pPr>
            <w:r>
              <w:rPr>
                <w:spacing w:val="-2"/>
                <w:sz w:val="20"/>
              </w:rPr>
              <w:t>57007</w:t>
            </w:r>
          </w:p>
        </w:tc>
        <w:tc>
          <w:tcPr>
            <w:tcW w:w="1999" w:type="dxa"/>
          </w:tcPr>
          <w:p>
            <w:pPr>
              <w:pStyle w:val="TableParagraph"/>
              <w:ind w:right="83"/>
              <w:rPr>
                <w:sz w:val="20"/>
              </w:rPr>
            </w:pPr>
            <w:r>
              <w:rPr>
                <w:spacing w:val="-2"/>
                <w:sz w:val="20"/>
              </w:rPr>
              <w:t>0.0024636</w:t>
            </w:r>
          </w:p>
        </w:tc>
        <w:tc>
          <w:tcPr>
            <w:tcW w:w="2097" w:type="dxa"/>
          </w:tcPr>
          <w:p>
            <w:pPr>
              <w:pStyle w:val="TableParagraph"/>
              <w:rPr>
                <w:sz w:val="20"/>
              </w:rPr>
            </w:pPr>
            <w:r>
              <w:rPr>
                <w:spacing w:val="-2"/>
                <w:sz w:val="20"/>
              </w:rPr>
              <w:t>2,392,481</w:t>
            </w:r>
          </w:p>
        </w:tc>
        <w:tc>
          <w:tcPr>
            <w:tcW w:w="1754" w:type="dxa"/>
          </w:tcPr>
          <w:p>
            <w:pPr>
              <w:pStyle w:val="TableParagraph"/>
              <w:rPr>
                <w:sz w:val="20"/>
              </w:rPr>
            </w:pPr>
            <w:r>
              <w:rPr>
                <w:spacing w:val="-2"/>
                <w:sz w:val="20"/>
              </w:rPr>
              <w:t>1,327,744</w:t>
            </w:r>
          </w:p>
        </w:tc>
        <w:tc>
          <w:tcPr>
            <w:tcW w:w="2035" w:type="dxa"/>
          </w:tcPr>
          <w:p>
            <w:pPr>
              <w:pStyle w:val="TableParagraph"/>
              <w:ind w:right="81"/>
              <w:rPr>
                <w:sz w:val="20"/>
              </w:rPr>
            </w:pPr>
            <w:r>
              <w:rPr>
                <w:spacing w:val="-2"/>
                <w:sz w:val="20"/>
              </w:rPr>
              <w:t>25,393,685</w:t>
            </w:r>
          </w:p>
        </w:tc>
      </w:tr>
      <w:tr>
        <w:trPr>
          <w:trHeight w:val="227" w:hRule="atLeast"/>
        </w:trPr>
        <w:tc>
          <w:tcPr>
            <w:tcW w:w="1399" w:type="dxa"/>
          </w:tcPr>
          <w:p>
            <w:pPr>
              <w:pStyle w:val="TableParagraph"/>
              <w:ind w:left="39" w:right="2"/>
              <w:jc w:val="center"/>
              <w:rPr>
                <w:sz w:val="20"/>
              </w:rPr>
            </w:pPr>
            <w:r>
              <w:rPr>
                <w:spacing w:val="-2"/>
                <w:sz w:val="20"/>
              </w:rPr>
              <w:t>57009</w:t>
            </w:r>
          </w:p>
        </w:tc>
        <w:tc>
          <w:tcPr>
            <w:tcW w:w="1999" w:type="dxa"/>
          </w:tcPr>
          <w:p>
            <w:pPr>
              <w:pStyle w:val="TableParagraph"/>
              <w:ind w:right="83"/>
              <w:rPr>
                <w:sz w:val="20"/>
              </w:rPr>
            </w:pPr>
            <w:r>
              <w:rPr>
                <w:spacing w:val="-2"/>
                <w:sz w:val="20"/>
              </w:rPr>
              <w:t>0.0010928</w:t>
            </w:r>
          </w:p>
        </w:tc>
        <w:tc>
          <w:tcPr>
            <w:tcW w:w="2097" w:type="dxa"/>
          </w:tcPr>
          <w:p>
            <w:pPr>
              <w:pStyle w:val="TableParagraph"/>
              <w:rPr>
                <w:sz w:val="20"/>
              </w:rPr>
            </w:pPr>
            <w:r>
              <w:rPr>
                <w:spacing w:val="-2"/>
                <w:sz w:val="20"/>
              </w:rPr>
              <w:t>1,061,253</w:t>
            </w:r>
          </w:p>
        </w:tc>
        <w:tc>
          <w:tcPr>
            <w:tcW w:w="1754" w:type="dxa"/>
          </w:tcPr>
          <w:p>
            <w:pPr>
              <w:pStyle w:val="TableParagraph"/>
              <w:rPr>
                <w:sz w:val="20"/>
              </w:rPr>
            </w:pPr>
            <w:r>
              <w:rPr>
                <w:spacing w:val="-2"/>
                <w:sz w:val="20"/>
              </w:rPr>
              <w:t>588,959</w:t>
            </w:r>
          </w:p>
        </w:tc>
        <w:tc>
          <w:tcPr>
            <w:tcW w:w="2035" w:type="dxa"/>
          </w:tcPr>
          <w:p>
            <w:pPr>
              <w:pStyle w:val="TableParagraph"/>
              <w:ind w:right="81"/>
              <w:rPr>
                <w:sz w:val="20"/>
              </w:rPr>
            </w:pPr>
            <w:r>
              <w:rPr>
                <w:spacing w:val="-2"/>
                <w:sz w:val="20"/>
              </w:rPr>
              <w:t>11,264,093</w:t>
            </w:r>
          </w:p>
        </w:tc>
      </w:tr>
      <w:tr>
        <w:trPr>
          <w:trHeight w:val="227" w:hRule="atLeast"/>
        </w:trPr>
        <w:tc>
          <w:tcPr>
            <w:tcW w:w="1399" w:type="dxa"/>
          </w:tcPr>
          <w:p>
            <w:pPr>
              <w:pStyle w:val="TableParagraph"/>
              <w:ind w:left="39" w:right="2"/>
              <w:jc w:val="center"/>
              <w:rPr>
                <w:sz w:val="20"/>
              </w:rPr>
            </w:pPr>
            <w:r>
              <w:rPr>
                <w:spacing w:val="-2"/>
                <w:sz w:val="20"/>
              </w:rPr>
              <w:t>58002</w:t>
            </w:r>
          </w:p>
        </w:tc>
        <w:tc>
          <w:tcPr>
            <w:tcW w:w="1999" w:type="dxa"/>
          </w:tcPr>
          <w:p>
            <w:pPr>
              <w:pStyle w:val="TableParagraph"/>
              <w:ind w:right="83"/>
              <w:rPr>
                <w:sz w:val="20"/>
              </w:rPr>
            </w:pPr>
            <w:r>
              <w:rPr>
                <w:spacing w:val="-2"/>
                <w:sz w:val="20"/>
              </w:rPr>
              <w:t>0.0008564</w:t>
            </w:r>
          </w:p>
        </w:tc>
        <w:tc>
          <w:tcPr>
            <w:tcW w:w="2097" w:type="dxa"/>
          </w:tcPr>
          <w:p>
            <w:pPr>
              <w:pStyle w:val="TableParagraph"/>
              <w:rPr>
                <w:sz w:val="20"/>
              </w:rPr>
            </w:pPr>
            <w:r>
              <w:rPr>
                <w:spacing w:val="-2"/>
                <w:sz w:val="20"/>
              </w:rPr>
              <w:t>831,677</w:t>
            </w:r>
          </w:p>
        </w:tc>
        <w:tc>
          <w:tcPr>
            <w:tcW w:w="1754" w:type="dxa"/>
          </w:tcPr>
          <w:p>
            <w:pPr>
              <w:pStyle w:val="TableParagraph"/>
              <w:ind w:right="81"/>
              <w:rPr>
                <w:sz w:val="20"/>
              </w:rPr>
            </w:pPr>
            <w:r>
              <w:rPr>
                <w:spacing w:val="-2"/>
                <w:sz w:val="20"/>
              </w:rPr>
              <w:t>461,552</w:t>
            </w:r>
          </w:p>
        </w:tc>
        <w:tc>
          <w:tcPr>
            <w:tcW w:w="2035" w:type="dxa"/>
          </w:tcPr>
          <w:p>
            <w:pPr>
              <w:pStyle w:val="TableParagraph"/>
              <w:ind w:right="81"/>
              <w:rPr>
                <w:sz w:val="20"/>
              </w:rPr>
            </w:pPr>
            <w:r>
              <w:rPr>
                <w:spacing w:val="-2"/>
                <w:sz w:val="20"/>
              </w:rPr>
              <w:t>8,827,387</w:t>
            </w:r>
          </w:p>
        </w:tc>
      </w:tr>
      <w:tr>
        <w:trPr>
          <w:trHeight w:val="227" w:hRule="atLeast"/>
        </w:trPr>
        <w:tc>
          <w:tcPr>
            <w:tcW w:w="1399" w:type="dxa"/>
          </w:tcPr>
          <w:p>
            <w:pPr>
              <w:pStyle w:val="TableParagraph"/>
              <w:ind w:left="39" w:right="2"/>
              <w:jc w:val="center"/>
              <w:rPr>
                <w:sz w:val="20"/>
              </w:rPr>
            </w:pPr>
            <w:r>
              <w:rPr>
                <w:spacing w:val="-2"/>
                <w:sz w:val="20"/>
              </w:rPr>
              <w:t>59008</w:t>
            </w:r>
          </w:p>
        </w:tc>
        <w:tc>
          <w:tcPr>
            <w:tcW w:w="1999" w:type="dxa"/>
          </w:tcPr>
          <w:p>
            <w:pPr>
              <w:pStyle w:val="TableParagraph"/>
              <w:ind w:right="83"/>
              <w:rPr>
                <w:sz w:val="20"/>
              </w:rPr>
            </w:pPr>
            <w:r>
              <w:rPr>
                <w:spacing w:val="-2"/>
                <w:sz w:val="20"/>
              </w:rPr>
              <w:t>0.0008846</w:t>
            </w:r>
          </w:p>
        </w:tc>
        <w:tc>
          <w:tcPr>
            <w:tcW w:w="2097" w:type="dxa"/>
          </w:tcPr>
          <w:p>
            <w:pPr>
              <w:pStyle w:val="TableParagraph"/>
              <w:rPr>
                <w:sz w:val="20"/>
              </w:rPr>
            </w:pPr>
            <w:r>
              <w:rPr>
                <w:spacing w:val="-2"/>
                <w:sz w:val="20"/>
              </w:rPr>
              <w:t>859,063</w:t>
            </w:r>
          </w:p>
        </w:tc>
        <w:tc>
          <w:tcPr>
            <w:tcW w:w="1754" w:type="dxa"/>
          </w:tcPr>
          <w:p>
            <w:pPr>
              <w:pStyle w:val="TableParagraph"/>
              <w:ind w:right="81"/>
              <w:rPr>
                <w:sz w:val="20"/>
              </w:rPr>
            </w:pPr>
            <w:r>
              <w:rPr>
                <w:spacing w:val="-2"/>
                <w:sz w:val="20"/>
              </w:rPr>
              <w:t>476,751</w:t>
            </w:r>
          </w:p>
        </w:tc>
        <w:tc>
          <w:tcPr>
            <w:tcW w:w="2035" w:type="dxa"/>
          </w:tcPr>
          <w:p>
            <w:pPr>
              <w:pStyle w:val="TableParagraph"/>
              <w:ind w:right="81"/>
              <w:rPr>
                <w:sz w:val="20"/>
              </w:rPr>
            </w:pPr>
            <w:r>
              <w:rPr>
                <w:spacing w:val="-2"/>
                <w:sz w:val="20"/>
              </w:rPr>
              <w:t>9,118,060</w:t>
            </w:r>
          </w:p>
        </w:tc>
      </w:tr>
      <w:tr>
        <w:trPr>
          <w:trHeight w:val="227" w:hRule="atLeast"/>
        </w:trPr>
        <w:tc>
          <w:tcPr>
            <w:tcW w:w="1399" w:type="dxa"/>
          </w:tcPr>
          <w:p>
            <w:pPr>
              <w:pStyle w:val="TableParagraph"/>
              <w:ind w:left="39" w:right="2"/>
              <w:jc w:val="center"/>
              <w:rPr>
                <w:sz w:val="20"/>
              </w:rPr>
            </w:pPr>
            <w:r>
              <w:rPr>
                <w:spacing w:val="-2"/>
                <w:sz w:val="20"/>
              </w:rPr>
              <w:t>59010</w:t>
            </w:r>
          </w:p>
        </w:tc>
        <w:tc>
          <w:tcPr>
            <w:tcW w:w="1999" w:type="dxa"/>
          </w:tcPr>
          <w:p>
            <w:pPr>
              <w:pStyle w:val="TableParagraph"/>
              <w:rPr>
                <w:sz w:val="20"/>
              </w:rPr>
            </w:pPr>
            <w:r>
              <w:rPr>
                <w:spacing w:val="-2"/>
                <w:sz w:val="20"/>
              </w:rPr>
              <w:t>0.0007738</w:t>
            </w:r>
          </w:p>
        </w:tc>
        <w:tc>
          <w:tcPr>
            <w:tcW w:w="2097" w:type="dxa"/>
          </w:tcPr>
          <w:p>
            <w:pPr>
              <w:pStyle w:val="TableParagraph"/>
              <w:ind w:right="83"/>
              <w:rPr>
                <w:sz w:val="20"/>
              </w:rPr>
            </w:pPr>
            <w:r>
              <w:rPr>
                <w:spacing w:val="-2"/>
                <w:sz w:val="20"/>
              </w:rPr>
              <w:t>751,462</w:t>
            </w:r>
          </w:p>
        </w:tc>
        <w:tc>
          <w:tcPr>
            <w:tcW w:w="1754" w:type="dxa"/>
          </w:tcPr>
          <w:p>
            <w:pPr>
              <w:pStyle w:val="TableParagraph"/>
              <w:ind w:right="81"/>
              <w:rPr>
                <w:sz w:val="20"/>
              </w:rPr>
            </w:pPr>
            <w:r>
              <w:rPr>
                <w:spacing w:val="-2"/>
                <w:sz w:val="20"/>
              </w:rPr>
              <w:t>417,035</w:t>
            </w:r>
          </w:p>
        </w:tc>
        <w:tc>
          <w:tcPr>
            <w:tcW w:w="2035" w:type="dxa"/>
          </w:tcPr>
          <w:p>
            <w:pPr>
              <w:pStyle w:val="TableParagraph"/>
              <w:ind w:right="81"/>
              <w:rPr>
                <w:sz w:val="20"/>
              </w:rPr>
            </w:pPr>
            <w:r>
              <w:rPr>
                <w:spacing w:val="-2"/>
                <w:sz w:val="20"/>
              </w:rPr>
              <w:t>7,975,984</w:t>
            </w:r>
          </w:p>
        </w:tc>
      </w:tr>
      <w:tr>
        <w:trPr>
          <w:trHeight w:val="227" w:hRule="atLeast"/>
        </w:trPr>
        <w:tc>
          <w:tcPr>
            <w:tcW w:w="1399" w:type="dxa"/>
          </w:tcPr>
          <w:p>
            <w:pPr>
              <w:pStyle w:val="TableParagraph"/>
              <w:ind w:left="39" w:right="1"/>
              <w:jc w:val="center"/>
              <w:rPr>
                <w:sz w:val="20"/>
              </w:rPr>
            </w:pPr>
            <w:r>
              <w:rPr>
                <w:spacing w:val="-2"/>
                <w:sz w:val="20"/>
              </w:rPr>
              <w:t>59011</w:t>
            </w:r>
          </w:p>
        </w:tc>
        <w:tc>
          <w:tcPr>
            <w:tcW w:w="1999" w:type="dxa"/>
          </w:tcPr>
          <w:p>
            <w:pPr>
              <w:pStyle w:val="TableParagraph"/>
              <w:rPr>
                <w:sz w:val="20"/>
              </w:rPr>
            </w:pPr>
            <w:r>
              <w:rPr>
                <w:spacing w:val="-2"/>
                <w:sz w:val="20"/>
              </w:rPr>
              <w:t>0.0016493</w:t>
            </w:r>
          </w:p>
        </w:tc>
        <w:tc>
          <w:tcPr>
            <w:tcW w:w="2097" w:type="dxa"/>
          </w:tcPr>
          <w:p>
            <w:pPr>
              <w:pStyle w:val="TableParagraph"/>
              <w:ind w:right="83"/>
              <w:rPr>
                <w:sz w:val="20"/>
              </w:rPr>
            </w:pPr>
            <w:r>
              <w:rPr>
                <w:spacing w:val="-2"/>
                <w:sz w:val="20"/>
              </w:rPr>
              <w:t>1,601,688</w:t>
            </w:r>
          </w:p>
        </w:tc>
        <w:tc>
          <w:tcPr>
            <w:tcW w:w="1754" w:type="dxa"/>
          </w:tcPr>
          <w:p>
            <w:pPr>
              <w:pStyle w:val="TableParagraph"/>
              <w:rPr>
                <w:sz w:val="20"/>
              </w:rPr>
            </w:pPr>
            <w:r>
              <w:rPr>
                <w:spacing w:val="-2"/>
                <w:sz w:val="20"/>
              </w:rPr>
              <w:t>888,882</w:t>
            </w:r>
          </w:p>
        </w:tc>
        <w:tc>
          <w:tcPr>
            <w:tcW w:w="2035" w:type="dxa"/>
          </w:tcPr>
          <w:p>
            <w:pPr>
              <w:pStyle w:val="TableParagraph"/>
              <w:rPr>
                <w:sz w:val="20"/>
              </w:rPr>
            </w:pPr>
            <w:r>
              <w:rPr>
                <w:spacing w:val="-2"/>
                <w:sz w:val="20"/>
              </w:rPr>
              <w:t>17,000,245</w:t>
            </w:r>
          </w:p>
        </w:tc>
      </w:tr>
      <w:tr>
        <w:trPr>
          <w:trHeight w:val="227" w:hRule="atLeast"/>
        </w:trPr>
        <w:tc>
          <w:tcPr>
            <w:tcW w:w="1399" w:type="dxa"/>
          </w:tcPr>
          <w:p>
            <w:pPr>
              <w:pStyle w:val="TableParagraph"/>
              <w:ind w:left="39" w:right="4"/>
              <w:jc w:val="center"/>
              <w:rPr>
                <w:sz w:val="20"/>
              </w:rPr>
            </w:pPr>
            <w:r>
              <w:rPr>
                <w:spacing w:val="-2"/>
                <w:sz w:val="20"/>
              </w:rPr>
              <w:t>59012</w:t>
            </w:r>
          </w:p>
        </w:tc>
        <w:tc>
          <w:tcPr>
            <w:tcW w:w="1999" w:type="dxa"/>
          </w:tcPr>
          <w:p>
            <w:pPr>
              <w:pStyle w:val="TableParagraph"/>
              <w:ind w:right="83"/>
              <w:rPr>
                <w:sz w:val="20"/>
              </w:rPr>
            </w:pPr>
            <w:r>
              <w:rPr>
                <w:spacing w:val="-2"/>
                <w:sz w:val="20"/>
              </w:rPr>
              <w:t>0.0001098</w:t>
            </w:r>
          </w:p>
        </w:tc>
        <w:tc>
          <w:tcPr>
            <w:tcW w:w="2097" w:type="dxa"/>
          </w:tcPr>
          <w:p>
            <w:pPr>
              <w:pStyle w:val="TableParagraph"/>
              <w:rPr>
                <w:sz w:val="20"/>
              </w:rPr>
            </w:pPr>
            <w:r>
              <w:rPr>
                <w:spacing w:val="-2"/>
                <w:sz w:val="20"/>
              </w:rPr>
              <w:t>106,630</w:t>
            </w:r>
          </w:p>
        </w:tc>
        <w:tc>
          <w:tcPr>
            <w:tcW w:w="1754" w:type="dxa"/>
          </w:tcPr>
          <w:p>
            <w:pPr>
              <w:pStyle w:val="TableParagraph"/>
              <w:rPr>
                <w:sz w:val="20"/>
              </w:rPr>
            </w:pPr>
            <w:r>
              <w:rPr>
                <w:spacing w:val="-2"/>
                <w:sz w:val="20"/>
              </w:rPr>
              <w:t>59,176</w:t>
            </w:r>
          </w:p>
        </w:tc>
        <w:tc>
          <w:tcPr>
            <w:tcW w:w="2035" w:type="dxa"/>
          </w:tcPr>
          <w:p>
            <w:pPr>
              <w:pStyle w:val="TableParagraph"/>
              <w:rPr>
                <w:sz w:val="20"/>
              </w:rPr>
            </w:pPr>
            <w:r>
              <w:rPr>
                <w:spacing w:val="-2"/>
                <w:sz w:val="20"/>
              </w:rPr>
              <w:t>1,131,769</w:t>
            </w:r>
          </w:p>
        </w:tc>
      </w:tr>
      <w:tr>
        <w:trPr>
          <w:trHeight w:val="227" w:hRule="atLeast"/>
        </w:trPr>
        <w:tc>
          <w:tcPr>
            <w:tcW w:w="1399" w:type="dxa"/>
          </w:tcPr>
          <w:p>
            <w:pPr>
              <w:pStyle w:val="TableParagraph"/>
              <w:ind w:left="39" w:right="3"/>
              <w:jc w:val="center"/>
              <w:rPr>
                <w:sz w:val="20"/>
              </w:rPr>
            </w:pPr>
            <w:r>
              <w:rPr>
                <w:spacing w:val="-2"/>
                <w:sz w:val="20"/>
              </w:rPr>
              <w:t>60008</w:t>
            </w:r>
          </w:p>
        </w:tc>
        <w:tc>
          <w:tcPr>
            <w:tcW w:w="1999" w:type="dxa"/>
          </w:tcPr>
          <w:p>
            <w:pPr>
              <w:pStyle w:val="TableParagraph"/>
              <w:ind w:right="83"/>
              <w:rPr>
                <w:sz w:val="20"/>
              </w:rPr>
            </w:pPr>
            <w:r>
              <w:rPr>
                <w:spacing w:val="-2"/>
                <w:sz w:val="20"/>
              </w:rPr>
              <w:t>0.0025309</w:t>
            </w:r>
          </w:p>
        </w:tc>
        <w:tc>
          <w:tcPr>
            <w:tcW w:w="2097" w:type="dxa"/>
          </w:tcPr>
          <w:p>
            <w:pPr>
              <w:pStyle w:val="TableParagraph"/>
              <w:rPr>
                <w:sz w:val="20"/>
              </w:rPr>
            </w:pPr>
            <w:r>
              <w:rPr>
                <w:spacing w:val="-2"/>
                <w:sz w:val="20"/>
              </w:rPr>
              <w:t>2,457,838</w:t>
            </w:r>
          </w:p>
        </w:tc>
        <w:tc>
          <w:tcPr>
            <w:tcW w:w="1754" w:type="dxa"/>
          </w:tcPr>
          <w:p>
            <w:pPr>
              <w:pStyle w:val="TableParagraph"/>
              <w:rPr>
                <w:sz w:val="20"/>
              </w:rPr>
            </w:pPr>
            <w:r>
              <w:rPr>
                <w:spacing w:val="-2"/>
                <w:sz w:val="20"/>
              </w:rPr>
              <w:t>1,364,015</w:t>
            </w:r>
          </w:p>
        </w:tc>
        <w:tc>
          <w:tcPr>
            <w:tcW w:w="2035" w:type="dxa"/>
          </w:tcPr>
          <w:p>
            <w:pPr>
              <w:pStyle w:val="TableParagraph"/>
              <w:rPr>
                <w:sz w:val="20"/>
              </w:rPr>
            </w:pPr>
            <w:r>
              <w:rPr>
                <w:spacing w:val="-2"/>
                <w:sz w:val="20"/>
              </w:rPr>
              <w:t>26,087,383</w:t>
            </w:r>
          </w:p>
        </w:tc>
      </w:tr>
      <w:tr>
        <w:trPr>
          <w:trHeight w:val="227" w:hRule="atLeast"/>
        </w:trPr>
        <w:tc>
          <w:tcPr>
            <w:tcW w:w="1399" w:type="dxa"/>
          </w:tcPr>
          <w:p>
            <w:pPr>
              <w:pStyle w:val="TableParagraph"/>
              <w:ind w:left="39" w:right="3"/>
              <w:jc w:val="center"/>
              <w:rPr>
                <w:sz w:val="20"/>
              </w:rPr>
            </w:pPr>
            <w:r>
              <w:rPr>
                <w:spacing w:val="-2"/>
                <w:sz w:val="20"/>
              </w:rPr>
              <w:t>61000</w:t>
            </w:r>
          </w:p>
        </w:tc>
        <w:tc>
          <w:tcPr>
            <w:tcW w:w="1999" w:type="dxa"/>
          </w:tcPr>
          <w:p>
            <w:pPr>
              <w:pStyle w:val="TableParagraph"/>
              <w:ind w:right="83"/>
              <w:rPr>
                <w:sz w:val="20"/>
              </w:rPr>
            </w:pPr>
            <w:r>
              <w:rPr>
                <w:spacing w:val="-2"/>
                <w:sz w:val="20"/>
              </w:rPr>
              <w:t>0.0009790</w:t>
            </w:r>
          </w:p>
        </w:tc>
        <w:tc>
          <w:tcPr>
            <w:tcW w:w="2097" w:type="dxa"/>
          </w:tcPr>
          <w:p>
            <w:pPr>
              <w:pStyle w:val="TableParagraph"/>
              <w:rPr>
                <w:sz w:val="20"/>
              </w:rPr>
            </w:pPr>
            <w:r>
              <w:rPr>
                <w:spacing w:val="-2"/>
                <w:sz w:val="20"/>
              </w:rPr>
              <w:t>950,738</w:t>
            </w:r>
          </w:p>
        </w:tc>
        <w:tc>
          <w:tcPr>
            <w:tcW w:w="1754" w:type="dxa"/>
          </w:tcPr>
          <w:p>
            <w:pPr>
              <w:pStyle w:val="TableParagraph"/>
              <w:rPr>
                <w:sz w:val="20"/>
              </w:rPr>
            </w:pPr>
            <w:r>
              <w:rPr>
                <w:spacing w:val="-2"/>
                <w:sz w:val="20"/>
              </w:rPr>
              <w:t>527,627</w:t>
            </w:r>
          </w:p>
        </w:tc>
        <w:tc>
          <w:tcPr>
            <w:tcW w:w="2035" w:type="dxa"/>
          </w:tcPr>
          <w:p>
            <w:pPr>
              <w:pStyle w:val="TableParagraph"/>
              <w:rPr>
                <w:sz w:val="20"/>
              </w:rPr>
            </w:pPr>
            <w:r>
              <w:rPr>
                <w:spacing w:val="-2"/>
                <w:sz w:val="20"/>
              </w:rPr>
              <w:t>10,091,093</w:t>
            </w:r>
          </w:p>
        </w:tc>
      </w:tr>
      <w:tr>
        <w:trPr>
          <w:trHeight w:val="227" w:hRule="atLeast"/>
        </w:trPr>
        <w:tc>
          <w:tcPr>
            <w:tcW w:w="1399" w:type="dxa"/>
          </w:tcPr>
          <w:p>
            <w:pPr>
              <w:pStyle w:val="TableParagraph"/>
              <w:ind w:left="39" w:right="3"/>
              <w:jc w:val="center"/>
              <w:rPr>
                <w:sz w:val="20"/>
              </w:rPr>
            </w:pPr>
            <w:r>
              <w:rPr>
                <w:spacing w:val="-2"/>
                <w:sz w:val="20"/>
              </w:rPr>
              <w:t>61005</w:t>
            </w:r>
          </w:p>
        </w:tc>
        <w:tc>
          <w:tcPr>
            <w:tcW w:w="1999" w:type="dxa"/>
          </w:tcPr>
          <w:p>
            <w:pPr>
              <w:pStyle w:val="TableParagraph"/>
              <w:ind w:right="83"/>
              <w:rPr>
                <w:sz w:val="20"/>
              </w:rPr>
            </w:pPr>
            <w:r>
              <w:rPr>
                <w:spacing w:val="-2"/>
                <w:sz w:val="20"/>
              </w:rPr>
              <w:t>0.0000000</w:t>
            </w:r>
          </w:p>
        </w:tc>
        <w:tc>
          <w:tcPr>
            <w:tcW w:w="2097" w:type="dxa"/>
          </w:tcPr>
          <w:p>
            <w:pPr>
              <w:pStyle w:val="TableParagraph"/>
              <w:ind w:right="83"/>
              <w:rPr>
                <w:sz w:val="20"/>
              </w:rPr>
            </w:pPr>
            <w:r>
              <w:rPr>
                <w:spacing w:val="-10"/>
                <w:sz w:val="20"/>
              </w:rPr>
              <w:t>-</w:t>
            </w:r>
          </w:p>
        </w:tc>
        <w:tc>
          <w:tcPr>
            <w:tcW w:w="1754" w:type="dxa"/>
          </w:tcPr>
          <w:p>
            <w:pPr>
              <w:pStyle w:val="TableParagraph"/>
              <w:rPr>
                <w:sz w:val="20"/>
              </w:rPr>
            </w:pPr>
            <w:r>
              <w:rPr>
                <w:spacing w:val="-10"/>
                <w:sz w:val="20"/>
              </w:rPr>
              <w:t>-</w:t>
            </w:r>
          </w:p>
        </w:tc>
        <w:tc>
          <w:tcPr>
            <w:tcW w:w="2035" w:type="dxa"/>
          </w:tcPr>
          <w:p>
            <w:pPr>
              <w:pStyle w:val="TableParagraph"/>
              <w:rPr>
                <w:sz w:val="20"/>
              </w:rPr>
            </w:pPr>
            <w:r>
              <w:rPr>
                <w:spacing w:val="-10"/>
                <w:sz w:val="20"/>
              </w:rPr>
              <w:t>-</w:t>
            </w:r>
          </w:p>
        </w:tc>
      </w:tr>
      <w:tr>
        <w:trPr>
          <w:trHeight w:val="227" w:hRule="atLeast"/>
        </w:trPr>
        <w:tc>
          <w:tcPr>
            <w:tcW w:w="1399" w:type="dxa"/>
          </w:tcPr>
          <w:p>
            <w:pPr>
              <w:pStyle w:val="TableParagraph"/>
              <w:ind w:left="39" w:right="3"/>
              <w:jc w:val="center"/>
              <w:rPr>
                <w:sz w:val="20"/>
              </w:rPr>
            </w:pPr>
            <w:r>
              <w:rPr>
                <w:spacing w:val="-2"/>
                <w:sz w:val="20"/>
              </w:rPr>
              <w:t>61006</w:t>
            </w:r>
          </w:p>
        </w:tc>
        <w:tc>
          <w:tcPr>
            <w:tcW w:w="1999" w:type="dxa"/>
          </w:tcPr>
          <w:p>
            <w:pPr>
              <w:pStyle w:val="TableParagraph"/>
              <w:ind w:right="83"/>
              <w:rPr>
                <w:sz w:val="20"/>
              </w:rPr>
            </w:pPr>
            <w:r>
              <w:rPr>
                <w:spacing w:val="-2"/>
                <w:sz w:val="20"/>
              </w:rPr>
              <w:t>0.0000000</w:t>
            </w:r>
          </w:p>
        </w:tc>
        <w:tc>
          <w:tcPr>
            <w:tcW w:w="2097" w:type="dxa"/>
          </w:tcPr>
          <w:p>
            <w:pPr>
              <w:pStyle w:val="TableParagraph"/>
              <w:ind w:right="83"/>
              <w:rPr>
                <w:sz w:val="20"/>
              </w:rPr>
            </w:pPr>
            <w:r>
              <w:rPr>
                <w:spacing w:val="-10"/>
                <w:sz w:val="20"/>
              </w:rPr>
              <w:t>-</w:t>
            </w:r>
          </w:p>
        </w:tc>
        <w:tc>
          <w:tcPr>
            <w:tcW w:w="1754" w:type="dxa"/>
          </w:tcPr>
          <w:p>
            <w:pPr>
              <w:pStyle w:val="TableParagraph"/>
              <w:rPr>
                <w:sz w:val="20"/>
              </w:rPr>
            </w:pPr>
            <w:r>
              <w:rPr>
                <w:spacing w:val="-10"/>
                <w:sz w:val="20"/>
              </w:rPr>
              <w:t>-</w:t>
            </w:r>
          </w:p>
        </w:tc>
        <w:tc>
          <w:tcPr>
            <w:tcW w:w="2035" w:type="dxa"/>
          </w:tcPr>
          <w:p>
            <w:pPr>
              <w:pStyle w:val="TableParagraph"/>
              <w:rPr>
                <w:sz w:val="20"/>
              </w:rPr>
            </w:pPr>
            <w:r>
              <w:rPr>
                <w:spacing w:val="-10"/>
                <w:sz w:val="20"/>
              </w:rPr>
              <w:t>-</w:t>
            </w:r>
          </w:p>
        </w:tc>
      </w:tr>
      <w:tr>
        <w:trPr>
          <w:trHeight w:val="227" w:hRule="atLeast"/>
        </w:trPr>
        <w:tc>
          <w:tcPr>
            <w:tcW w:w="1399" w:type="dxa"/>
          </w:tcPr>
          <w:p>
            <w:pPr>
              <w:pStyle w:val="TableParagraph"/>
              <w:ind w:left="39" w:right="3"/>
              <w:jc w:val="center"/>
              <w:rPr>
                <w:sz w:val="20"/>
              </w:rPr>
            </w:pPr>
            <w:r>
              <w:rPr>
                <w:spacing w:val="-2"/>
                <w:sz w:val="20"/>
              </w:rPr>
              <w:t>61007</w:t>
            </w:r>
          </w:p>
        </w:tc>
        <w:tc>
          <w:tcPr>
            <w:tcW w:w="1999" w:type="dxa"/>
          </w:tcPr>
          <w:p>
            <w:pPr>
              <w:pStyle w:val="TableParagraph"/>
              <w:ind w:right="83"/>
              <w:rPr>
                <w:sz w:val="20"/>
              </w:rPr>
            </w:pPr>
            <w:r>
              <w:rPr>
                <w:spacing w:val="-2"/>
                <w:sz w:val="20"/>
              </w:rPr>
              <w:t>0.0014207</w:t>
            </w:r>
          </w:p>
        </w:tc>
        <w:tc>
          <w:tcPr>
            <w:tcW w:w="2097" w:type="dxa"/>
          </w:tcPr>
          <w:p>
            <w:pPr>
              <w:pStyle w:val="TableParagraph"/>
              <w:ind w:right="83"/>
              <w:rPr>
                <w:sz w:val="20"/>
              </w:rPr>
            </w:pPr>
            <w:r>
              <w:rPr>
                <w:spacing w:val="-2"/>
                <w:sz w:val="20"/>
              </w:rPr>
              <w:t>1,379,687</w:t>
            </w:r>
          </w:p>
        </w:tc>
        <w:tc>
          <w:tcPr>
            <w:tcW w:w="1754" w:type="dxa"/>
          </w:tcPr>
          <w:p>
            <w:pPr>
              <w:pStyle w:val="TableParagraph"/>
              <w:rPr>
                <w:sz w:val="20"/>
              </w:rPr>
            </w:pPr>
            <w:r>
              <w:rPr>
                <w:spacing w:val="-2"/>
                <w:sz w:val="20"/>
              </w:rPr>
              <w:t>765,679</w:t>
            </w:r>
          </w:p>
        </w:tc>
        <w:tc>
          <w:tcPr>
            <w:tcW w:w="2035" w:type="dxa"/>
          </w:tcPr>
          <w:p>
            <w:pPr>
              <w:pStyle w:val="TableParagraph"/>
              <w:rPr>
                <w:sz w:val="20"/>
              </w:rPr>
            </w:pPr>
            <w:r>
              <w:rPr>
                <w:spacing w:val="-2"/>
                <w:sz w:val="20"/>
              </w:rPr>
              <w:t>14,643,939</w:t>
            </w:r>
          </w:p>
        </w:tc>
      </w:tr>
    </w:tbl>
    <w:p>
      <w:pPr>
        <w:spacing w:after="0"/>
        <w:rPr>
          <w:sz w:val="20"/>
        </w:rPr>
        <w:sectPr>
          <w:pgSz w:w="12240" w:h="15840"/>
          <w:pgMar w:header="1106" w:footer="811" w:top="1860" w:bottom="1000" w:left="0" w:right="0"/>
        </w:sectPr>
      </w:pPr>
    </w:p>
    <w:p>
      <w:pPr>
        <w:pStyle w:val="BodyText"/>
        <w:spacing w:before="59"/>
      </w:pPr>
    </w:p>
    <w:tbl>
      <w:tblPr>
        <w:tblW w:w="0" w:type="auto"/>
        <w:jc w:val="left"/>
        <w:tblInd w:w="10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9"/>
        <w:gridCol w:w="1999"/>
        <w:gridCol w:w="2097"/>
        <w:gridCol w:w="1754"/>
        <w:gridCol w:w="2035"/>
      </w:tblGrid>
      <w:tr>
        <w:trPr>
          <w:trHeight w:val="1060" w:hRule="atLeast"/>
        </w:trPr>
        <w:tc>
          <w:tcPr>
            <w:tcW w:w="1399" w:type="dxa"/>
          </w:tcPr>
          <w:p>
            <w:pPr>
              <w:pStyle w:val="TableParagraph"/>
              <w:spacing w:line="240" w:lineRule="auto"/>
              <w:ind w:right="0"/>
              <w:jc w:val="left"/>
              <w:rPr>
                <w:sz w:val="20"/>
              </w:rPr>
            </w:pPr>
          </w:p>
          <w:p>
            <w:pPr>
              <w:pStyle w:val="TableParagraph"/>
              <w:spacing w:line="240" w:lineRule="auto" w:before="73"/>
              <w:ind w:right="0"/>
              <w:jc w:val="left"/>
              <w:rPr>
                <w:sz w:val="20"/>
              </w:rPr>
            </w:pPr>
          </w:p>
          <w:p>
            <w:pPr>
              <w:pStyle w:val="TableParagraph"/>
              <w:spacing w:line="250" w:lineRule="atLeast"/>
              <w:ind w:left="424" w:right="109" w:hanging="288"/>
              <w:jc w:val="left"/>
              <w:rPr>
                <w:b/>
                <w:sz w:val="20"/>
              </w:rPr>
            </w:pPr>
            <w:r>
              <w:rPr>
                <w:b/>
                <w:spacing w:val="-2"/>
                <w:sz w:val="20"/>
              </w:rPr>
              <w:t>Submission </w:t>
            </w:r>
            <w:r>
              <w:rPr>
                <w:b/>
                <w:sz w:val="20"/>
              </w:rPr>
              <w:t>Unit #</w:t>
            </w:r>
          </w:p>
        </w:tc>
        <w:tc>
          <w:tcPr>
            <w:tcW w:w="1999" w:type="dxa"/>
          </w:tcPr>
          <w:p>
            <w:pPr>
              <w:pStyle w:val="TableParagraph"/>
              <w:spacing w:line="240" w:lineRule="auto" w:before="46"/>
              <w:ind w:right="0"/>
              <w:jc w:val="left"/>
              <w:rPr>
                <w:sz w:val="20"/>
              </w:rPr>
            </w:pPr>
          </w:p>
          <w:p>
            <w:pPr>
              <w:pStyle w:val="TableParagraph"/>
              <w:spacing w:line="250" w:lineRule="atLeast"/>
              <w:ind w:left="30" w:right="0"/>
              <w:jc w:val="center"/>
              <w:rPr>
                <w:b/>
                <w:sz w:val="20"/>
              </w:rPr>
            </w:pPr>
            <w:r>
              <w:rPr>
                <w:b/>
                <w:spacing w:val="-2"/>
                <w:sz w:val="20"/>
              </w:rPr>
              <w:t>Weighted </w:t>
            </w:r>
            <w:r>
              <w:rPr>
                <w:b/>
                <w:sz w:val="20"/>
              </w:rPr>
              <w:t>Proportionate</w:t>
            </w:r>
            <w:r>
              <w:rPr>
                <w:b/>
                <w:spacing w:val="-14"/>
                <w:sz w:val="20"/>
              </w:rPr>
              <w:t> </w:t>
            </w:r>
            <w:r>
              <w:rPr>
                <w:b/>
                <w:sz w:val="20"/>
              </w:rPr>
              <w:t>Share </w:t>
            </w:r>
            <w:r>
              <w:rPr>
                <w:b/>
                <w:spacing w:val="-2"/>
                <w:sz w:val="20"/>
              </w:rPr>
              <w:t>Factor</w:t>
            </w:r>
          </w:p>
        </w:tc>
        <w:tc>
          <w:tcPr>
            <w:tcW w:w="2097" w:type="dxa"/>
          </w:tcPr>
          <w:p>
            <w:pPr>
              <w:pStyle w:val="TableParagraph"/>
              <w:spacing w:line="250" w:lineRule="atLeast" w:before="20"/>
              <w:ind w:left="93" w:right="66"/>
              <w:jc w:val="center"/>
              <w:rPr>
                <w:b/>
                <w:sz w:val="20"/>
              </w:rPr>
            </w:pPr>
            <w:r>
              <w:rPr>
                <w:b/>
                <w:sz w:val="20"/>
              </w:rPr>
              <w:t>Employer's</w:t>
            </w:r>
            <w:r>
              <w:rPr>
                <w:b/>
                <w:spacing w:val="-14"/>
                <w:sz w:val="20"/>
              </w:rPr>
              <w:t> </w:t>
            </w:r>
            <w:r>
              <w:rPr>
                <w:b/>
                <w:sz w:val="20"/>
              </w:rPr>
              <w:t>Share</w:t>
            </w:r>
            <w:r>
              <w:rPr>
                <w:b/>
                <w:spacing w:val="-14"/>
                <w:sz w:val="20"/>
              </w:rPr>
              <w:t> </w:t>
            </w:r>
            <w:r>
              <w:rPr>
                <w:b/>
                <w:sz w:val="20"/>
              </w:rPr>
              <w:t>of </w:t>
            </w:r>
            <w:r>
              <w:rPr>
                <w:b/>
                <w:spacing w:val="-2"/>
                <w:sz w:val="20"/>
              </w:rPr>
              <w:t>Non-employer </w:t>
            </w:r>
            <w:r>
              <w:rPr>
                <w:b/>
                <w:sz w:val="20"/>
              </w:rPr>
              <w:t>Contributing Entity </w:t>
            </w:r>
            <w:r>
              <w:rPr>
                <w:b/>
                <w:spacing w:val="-2"/>
                <w:sz w:val="20"/>
              </w:rPr>
              <w:t>Contributions</w:t>
            </w:r>
          </w:p>
        </w:tc>
        <w:tc>
          <w:tcPr>
            <w:tcW w:w="1754" w:type="dxa"/>
          </w:tcPr>
          <w:p>
            <w:pPr>
              <w:pStyle w:val="TableParagraph"/>
              <w:spacing w:line="240" w:lineRule="auto" w:before="46"/>
              <w:ind w:right="0"/>
              <w:jc w:val="left"/>
              <w:rPr>
                <w:sz w:val="20"/>
              </w:rPr>
            </w:pPr>
          </w:p>
          <w:p>
            <w:pPr>
              <w:pStyle w:val="TableParagraph"/>
              <w:spacing w:line="250" w:lineRule="atLeast"/>
              <w:ind w:left="31" w:right="0"/>
              <w:jc w:val="center"/>
              <w:rPr>
                <w:b/>
                <w:sz w:val="20"/>
              </w:rPr>
            </w:pPr>
            <w:r>
              <w:rPr>
                <w:b/>
                <w:spacing w:val="-2"/>
                <w:sz w:val="20"/>
              </w:rPr>
              <w:t>Employer's</w:t>
            </w:r>
            <w:r>
              <w:rPr>
                <w:b/>
                <w:spacing w:val="-12"/>
                <w:sz w:val="20"/>
              </w:rPr>
              <w:t> </w:t>
            </w:r>
            <w:r>
              <w:rPr>
                <w:b/>
                <w:spacing w:val="-2"/>
                <w:sz w:val="20"/>
              </w:rPr>
              <w:t>Share </w:t>
            </w:r>
            <w:r>
              <w:rPr>
                <w:b/>
                <w:sz w:val="20"/>
              </w:rPr>
              <w:t>of Pension </w:t>
            </w:r>
            <w:r>
              <w:rPr>
                <w:b/>
                <w:spacing w:val="-2"/>
                <w:sz w:val="20"/>
              </w:rPr>
              <w:t>Expense</w:t>
            </w:r>
          </w:p>
        </w:tc>
        <w:tc>
          <w:tcPr>
            <w:tcW w:w="2035" w:type="dxa"/>
          </w:tcPr>
          <w:p>
            <w:pPr>
              <w:pStyle w:val="TableParagraph"/>
              <w:spacing w:line="240" w:lineRule="auto" w:before="46"/>
              <w:ind w:right="0"/>
              <w:jc w:val="left"/>
              <w:rPr>
                <w:sz w:val="20"/>
              </w:rPr>
            </w:pPr>
          </w:p>
          <w:p>
            <w:pPr>
              <w:pStyle w:val="TableParagraph"/>
              <w:spacing w:line="250" w:lineRule="atLeast"/>
              <w:ind w:left="31" w:right="0"/>
              <w:jc w:val="center"/>
              <w:rPr>
                <w:b/>
                <w:sz w:val="20"/>
              </w:rPr>
            </w:pPr>
            <w:r>
              <w:rPr>
                <w:b/>
                <w:sz w:val="20"/>
              </w:rPr>
              <w:t>Net</w:t>
            </w:r>
            <w:r>
              <w:rPr>
                <w:b/>
                <w:spacing w:val="-14"/>
                <w:sz w:val="20"/>
              </w:rPr>
              <w:t> </w:t>
            </w:r>
            <w:r>
              <w:rPr>
                <w:b/>
                <w:sz w:val="20"/>
              </w:rPr>
              <w:t>Pension</w:t>
            </w:r>
            <w:r>
              <w:rPr>
                <w:b/>
                <w:spacing w:val="-14"/>
                <w:sz w:val="20"/>
              </w:rPr>
              <w:t> </w:t>
            </w:r>
            <w:r>
              <w:rPr>
                <w:b/>
                <w:sz w:val="20"/>
              </w:rPr>
              <w:t>Liability Associated with </w:t>
            </w:r>
            <w:r>
              <w:rPr>
                <w:b/>
                <w:spacing w:val="-2"/>
                <w:sz w:val="20"/>
              </w:rPr>
              <w:t>Employer</w:t>
            </w:r>
          </w:p>
        </w:tc>
      </w:tr>
      <w:tr>
        <w:trPr>
          <w:trHeight w:val="227" w:hRule="atLeast"/>
        </w:trPr>
        <w:tc>
          <w:tcPr>
            <w:tcW w:w="1399" w:type="dxa"/>
          </w:tcPr>
          <w:p>
            <w:pPr>
              <w:pStyle w:val="TableParagraph"/>
              <w:ind w:left="39" w:right="4"/>
              <w:jc w:val="center"/>
              <w:rPr>
                <w:sz w:val="20"/>
              </w:rPr>
            </w:pPr>
            <w:r>
              <w:rPr>
                <w:spacing w:val="-2"/>
                <w:sz w:val="20"/>
              </w:rPr>
              <w:t>62002</w:t>
            </w:r>
          </w:p>
        </w:tc>
        <w:tc>
          <w:tcPr>
            <w:tcW w:w="1999" w:type="dxa"/>
          </w:tcPr>
          <w:p>
            <w:pPr>
              <w:pStyle w:val="TableParagraph"/>
              <w:ind w:right="83"/>
              <w:rPr>
                <w:sz w:val="20"/>
              </w:rPr>
            </w:pPr>
            <w:r>
              <w:rPr>
                <w:spacing w:val="-2"/>
                <w:sz w:val="20"/>
              </w:rPr>
              <w:t>0.0002443</w:t>
            </w:r>
          </w:p>
        </w:tc>
        <w:tc>
          <w:tcPr>
            <w:tcW w:w="2097" w:type="dxa"/>
          </w:tcPr>
          <w:p>
            <w:pPr>
              <w:pStyle w:val="TableParagraph"/>
              <w:tabs>
                <w:tab w:pos="1168" w:val="left" w:leader="none"/>
              </w:tabs>
              <w:ind w:right="83"/>
              <w:rPr>
                <w:sz w:val="20"/>
              </w:rPr>
            </w:pPr>
            <w:r>
              <w:rPr>
                <w:spacing w:val="-10"/>
                <w:sz w:val="20"/>
              </w:rPr>
              <w:t>$</w:t>
            </w:r>
            <w:r>
              <w:rPr>
                <w:sz w:val="20"/>
              </w:rPr>
              <w:tab/>
            </w:r>
            <w:r>
              <w:rPr>
                <w:spacing w:val="-2"/>
                <w:sz w:val="20"/>
              </w:rPr>
              <w:t>237,248</w:t>
            </w:r>
          </w:p>
        </w:tc>
        <w:tc>
          <w:tcPr>
            <w:tcW w:w="1754" w:type="dxa"/>
          </w:tcPr>
          <w:p>
            <w:pPr>
              <w:pStyle w:val="TableParagraph"/>
              <w:tabs>
                <w:tab w:pos="825" w:val="left" w:leader="none"/>
              </w:tabs>
              <w:rPr>
                <w:sz w:val="20"/>
              </w:rPr>
            </w:pPr>
            <w:r>
              <w:rPr>
                <w:spacing w:val="-10"/>
                <w:sz w:val="20"/>
              </w:rPr>
              <w:t>$</w:t>
            </w:r>
            <w:r>
              <w:rPr>
                <w:sz w:val="20"/>
              </w:rPr>
              <w:tab/>
            </w:r>
            <w:r>
              <w:rPr>
                <w:spacing w:val="-2"/>
                <w:sz w:val="20"/>
              </w:rPr>
              <w:t>131,664</w:t>
            </w:r>
          </w:p>
        </w:tc>
        <w:tc>
          <w:tcPr>
            <w:tcW w:w="2035" w:type="dxa"/>
          </w:tcPr>
          <w:p>
            <w:pPr>
              <w:pStyle w:val="TableParagraph"/>
              <w:tabs>
                <w:tab w:pos="940" w:val="left" w:leader="none"/>
              </w:tabs>
              <w:rPr>
                <w:sz w:val="20"/>
              </w:rPr>
            </w:pPr>
            <w:r>
              <w:rPr>
                <w:spacing w:val="-10"/>
                <w:sz w:val="20"/>
              </w:rPr>
              <w:t>$</w:t>
            </w:r>
            <w:r>
              <w:rPr>
                <w:sz w:val="20"/>
              </w:rPr>
              <w:tab/>
            </w:r>
            <w:r>
              <w:rPr>
                <w:spacing w:val="-2"/>
                <w:sz w:val="20"/>
              </w:rPr>
              <w:t>2,518,135</w:t>
            </w:r>
          </w:p>
        </w:tc>
      </w:tr>
      <w:tr>
        <w:trPr>
          <w:trHeight w:val="227" w:hRule="atLeast"/>
        </w:trPr>
        <w:tc>
          <w:tcPr>
            <w:tcW w:w="1399" w:type="dxa"/>
          </w:tcPr>
          <w:p>
            <w:pPr>
              <w:pStyle w:val="TableParagraph"/>
              <w:ind w:left="39" w:right="4"/>
              <w:jc w:val="center"/>
              <w:rPr>
                <w:sz w:val="20"/>
              </w:rPr>
            </w:pPr>
            <w:r>
              <w:rPr>
                <w:spacing w:val="-2"/>
                <w:sz w:val="20"/>
              </w:rPr>
              <w:t>62003</w:t>
            </w:r>
          </w:p>
        </w:tc>
        <w:tc>
          <w:tcPr>
            <w:tcW w:w="1999" w:type="dxa"/>
          </w:tcPr>
          <w:p>
            <w:pPr>
              <w:pStyle w:val="TableParagraph"/>
              <w:ind w:right="83"/>
              <w:rPr>
                <w:sz w:val="20"/>
              </w:rPr>
            </w:pPr>
            <w:r>
              <w:rPr>
                <w:spacing w:val="-2"/>
                <w:sz w:val="20"/>
              </w:rPr>
              <w:t>0.0015991</w:t>
            </w:r>
          </w:p>
        </w:tc>
        <w:tc>
          <w:tcPr>
            <w:tcW w:w="2097" w:type="dxa"/>
          </w:tcPr>
          <w:p>
            <w:pPr>
              <w:pStyle w:val="TableParagraph"/>
              <w:ind w:right="83"/>
              <w:rPr>
                <w:sz w:val="20"/>
              </w:rPr>
            </w:pPr>
            <w:r>
              <w:rPr>
                <w:spacing w:val="-2"/>
                <w:sz w:val="20"/>
              </w:rPr>
              <w:t>1,552,937</w:t>
            </w:r>
          </w:p>
        </w:tc>
        <w:tc>
          <w:tcPr>
            <w:tcW w:w="1754" w:type="dxa"/>
          </w:tcPr>
          <w:p>
            <w:pPr>
              <w:pStyle w:val="TableParagraph"/>
              <w:rPr>
                <w:sz w:val="20"/>
              </w:rPr>
            </w:pPr>
            <w:r>
              <w:rPr>
                <w:spacing w:val="-2"/>
                <w:sz w:val="20"/>
              </w:rPr>
              <w:t>861,827</w:t>
            </w:r>
          </w:p>
        </w:tc>
        <w:tc>
          <w:tcPr>
            <w:tcW w:w="2035" w:type="dxa"/>
          </w:tcPr>
          <w:p>
            <w:pPr>
              <w:pStyle w:val="TableParagraph"/>
              <w:rPr>
                <w:sz w:val="20"/>
              </w:rPr>
            </w:pPr>
            <w:r>
              <w:rPr>
                <w:spacing w:val="-2"/>
                <w:sz w:val="20"/>
              </w:rPr>
              <w:t>16,482,806</w:t>
            </w:r>
          </w:p>
        </w:tc>
      </w:tr>
      <w:tr>
        <w:trPr>
          <w:trHeight w:val="227" w:hRule="atLeast"/>
        </w:trPr>
        <w:tc>
          <w:tcPr>
            <w:tcW w:w="1399" w:type="dxa"/>
          </w:tcPr>
          <w:p>
            <w:pPr>
              <w:pStyle w:val="TableParagraph"/>
              <w:ind w:left="39" w:right="4"/>
              <w:jc w:val="center"/>
              <w:rPr>
                <w:sz w:val="20"/>
              </w:rPr>
            </w:pPr>
            <w:r>
              <w:rPr>
                <w:spacing w:val="-2"/>
                <w:sz w:val="20"/>
              </w:rPr>
              <w:t>62004</w:t>
            </w:r>
          </w:p>
        </w:tc>
        <w:tc>
          <w:tcPr>
            <w:tcW w:w="1999" w:type="dxa"/>
          </w:tcPr>
          <w:p>
            <w:pPr>
              <w:pStyle w:val="TableParagraph"/>
              <w:ind w:right="83"/>
              <w:rPr>
                <w:sz w:val="20"/>
              </w:rPr>
            </w:pPr>
            <w:r>
              <w:rPr>
                <w:spacing w:val="-2"/>
                <w:sz w:val="20"/>
              </w:rPr>
              <w:t>0.0010407</w:t>
            </w:r>
          </w:p>
        </w:tc>
        <w:tc>
          <w:tcPr>
            <w:tcW w:w="2097" w:type="dxa"/>
          </w:tcPr>
          <w:p>
            <w:pPr>
              <w:pStyle w:val="TableParagraph"/>
              <w:ind w:right="83"/>
              <w:rPr>
                <w:sz w:val="20"/>
              </w:rPr>
            </w:pPr>
            <w:r>
              <w:rPr>
                <w:spacing w:val="-2"/>
                <w:sz w:val="20"/>
              </w:rPr>
              <w:t>1,010,657</w:t>
            </w:r>
          </w:p>
        </w:tc>
        <w:tc>
          <w:tcPr>
            <w:tcW w:w="1754" w:type="dxa"/>
          </w:tcPr>
          <w:p>
            <w:pPr>
              <w:pStyle w:val="TableParagraph"/>
              <w:rPr>
                <w:sz w:val="20"/>
              </w:rPr>
            </w:pPr>
            <w:r>
              <w:rPr>
                <w:spacing w:val="-2"/>
                <w:sz w:val="20"/>
              </w:rPr>
              <w:t>560,880</w:t>
            </w:r>
          </w:p>
        </w:tc>
        <w:tc>
          <w:tcPr>
            <w:tcW w:w="2035" w:type="dxa"/>
          </w:tcPr>
          <w:p>
            <w:pPr>
              <w:pStyle w:val="TableParagraph"/>
              <w:rPr>
                <w:sz w:val="20"/>
              </w:rPr>
            </w:pPr>
            <w:r>
              <w:rPr>
                <w:spacing w:val="-2"/>
                <w:sz w:val="20"/>
              </w:rPr>
              <w:t>10,727,069</w:t>
            </w:r>
          </w:p>
        </w:tc>
      </w:tr>
      <w:tr>
        <w:trPr>
          <w:trHeight w:val="227" w:hRule="atLeast"/>
        </w:trPr>
        <w:tc>
          <w:tcPr>
            <w:tcW w:w="1399" w:type="dxa"/>
          </w:tcPr>
          <w:p>
            <w:pPr>
              <w:pStyle w:val="TableParagraph"/>
              <w:ind w:left="39" w:right="4"/>
              <w:jc w:val="center"/>
              <w:rPr>
                <w:sz w:val="20"/>
              </w:rPr>
            </w:pPr>
            <w:r>
              <w:rPr>
                <w:spacing w:val="-2"/>
                <w:sz w:val="20"/>
              </w:rPr>
              <w:t>63013</w:t>
            </w:r>
          </w:p>
        </w:tc>
        <w:tc>
          <w:tcPr>
            <w:tcW w:w="1999" w:type="dxa"/>
          </w:tcPr>
          <w:p>
            <w:pPr>
              <w:pStyle w:val="TableParagraph"/>
              <w:ind w:right="83"/>
              <w:rPr>
                <w:sz w:val="20"/>
              </w:rPr>
            </w:pPr>
            <w:r>
              <w:rPr>
                <w:spacing w:val="-2"/>
                <w:sz w:val="20"/>
              </w:rPr>
              <w:t>0.0021875</w:t>
            </w:r>
          </w:p>
        </w:tc>
        <w:tc>
          <w:tcPr>
            <w:tcW w:w="2097" w:type="dxa"/>
          </w:tcPr>
          <w:p>
            <w:pPr>
              <w:pStyle w:val="TableParagraph"/>
              <w:ind w:right="83"/>
              <w:rPr>
                <w:sz w:val="20"/>
              </w:rPr>
            </w:pPr>
            <w:r>
              <w:rPr>
                <w:spacing w:val="-2"/>
                <w:sz w:val="20"/>
              </w:rPr>
              <w:t>2,124,351</w:t>
            </w:r>
          </w:p>
        </w:tc>
        <w:tc>
          <w:tcPr>
            <w:tcW w:w="1754" w:type="dxa"/>
          </w:tcPr>
          <w:p>
            <w:pPr>
              <w:pStyle w:val="TableParagraph"/>
              <w:rPr>
                <w:sz w:val="20"/>
              </w:rPr>
            </w:pPr>
            <w:r>
              <w:rPr>
                <w:spacing w:val="-2"/>
                <w:sz w:val="20"/>
              </w:rPr>
              <w:t>1,178,942</w:t>
            </w:r>
          </w:p>
        </w:tc>
        <w:tc>
          <w:tcPr>
            <w:tcW w:w="2035" w:type="dxa"/>
          </w:tcPr>
          <w:p>
            <w:pPr>
              <w:pStyle w:val="TableParagraph"/>
              <w:rPr>
                <w:sz w:val="20"/>
              </w:rPr>
            </w:pPr>
            <w:r>
              <w:rPr>
                <w:spacing w:val="-2"/>
                <w:sz w:val="20"/>
              </w:rPr>
              <w:t>22,547,770</w:t>
            </w:r>
          </w:p>
        </w:tc>
      </w:tr>
      <w:tr>
        <w:trPr>
          <w:trHeight w:val="227" w:hRule="atLeast"/>
        </w:trPr>
        <w:tc>
          <w:tcPr>
            <w:tcW w:w="1399" w:type="dxa"/>
          </w:tcPr>
          <w:p>
            <w:pPr>
              <w:pStyle w:val="TableParagraph"/>
              <w:ind w:left="39" w:right="4"/>
              <w:jc w:val="center"/>
              <w:rPr>
                <w:sz w:val="20"/>
              </w:rPr>
            </w:pPr>
            <w:r>
              <w:rPr>
                <w:spacing w:val="-2"/>
                <w:sz w:val="20"/>
              </w:rPr>
              <w:t>64001</w:t>
            </w:r>
          </w:p>
        </w:tc>
        <w:tc>
          <w:tcPr>
            <w:tcW w:w="1999" w:type="dxa"/>
          </w:tcPr>
          <w:p>
            <w:pPr>
              <w:pStyle w:val="TableParagraph"/>
              <w:ind w:right="83"/>
              <w:rPr>
                <w:sz w:val="20"/>
              </w:rPr>
            </w:pPr>
            <w:r>
              <w:rPr>
                <w:spacing w:val="-2"/>
                <w:sz w:val="20"/>
              </w:rPr>
              <w:t>0.0009898</w:t>
            </w:r>
          </w:p>
        </w:tc>
        <w:tc>
          <w:tcPr>
            <w:tcW w:w="2097" w:type="dxa"/>
          </w:tcPr>
          <w:p>
            <w:pPr>
              <w:pStyle w:val="TableParagraph"/>
              <w:rPr>
                <w:sz w:val="20"/>
              </w:rPr>
            </w:pPr>
            <w:r>
              <w:rPr>
                <w:spacing w:val="-2"/>
                <w:sz w:val="20"/>
              </w:rPr>
              <w:t>961,226</w:t>
            </w:r>
          </w:p>
        </w:tc>
        <w:tc>
          <w:tcPr>
            <w:tcW w:w="1754" w:type="dxa"/>
          </w:tcPr>
          <w:p>
            <w:pPr>
              <w:pStyle w:val="TableParagraph"/>
              <w:rPr>
                <w:sz w:val="20"/>
              </w:rPr>
            </w:pPr>
            <w:r>
              <w:rPr>
                <w:spacing w:val="-2"/>
                <w:sz w:val="20"/>
              </w:rPr>
              <w:t>533,448</w:t>
            </w:r>
          </w:p>
        </w:tc>
        <w:tc>
          <w:tcPr>
            <w:tcW w:w="2035" w:type="dxa"/>
          </w:tcPr>
          <w:p>
            <w:pPr>
              <w:pStyle w:val="TableParagraph"/>
              <w:rPr>
                <w:sz w:val="20"/>
              </w:rPr>
            </w:pPr>
            <w:r>
              <w:rPr>
                <w:spacing w:val="-2"/>
                <w:sz w:val="20"/>
              </w:rPr>
              <w:t>10,202,415</w:t>
            </w:r>
          </w:p>
        </w:tc>
      </w:tr>
      <w:tr>
        <w:trPr>
          <w:trHeight w:val="227" w:hRule="atLeast"/>
        </w:trPr>
        <w:tc>
          <w:tcPr>
            <w:tcW w:w="1399" w:type="dxa"/>
          </w:tcPr>
          <w:p>
            <w:pPr>
              <w:pStyle w:val="TableParagraph"/>
              <w:ind w:left="39" w:right="3"/>
              <w:jc w:val="center"/>
              <w:rPr>
                <w:sz w:val="20"/>
              </w:rPr>
            </w:pPr>
            <w:r>
              <w:rPr>
                <w:spacing w:val="-2"/>
                <w:sz w:val="20"/>
              </w:rPr>
              <w:t>64005</w:t>
            </w:r>
          </w:p>
        </w:tc>
        <w:tc>
          <w:tcPr>
            <w:tcW w:w="1999" w:type="dxa"/>
          </w:tcPr>
          <w:p>
            <w:pPr>
              <w:pStyle w:val="TableParagraph"/>
              <w:ind w:right="83"/>
              <w:rPr>
                <w:sz w:val="20"/>
              </w:rPr>
            </w:pPr>
            <w:r>
              <w:rPr>
                <w:spacing w:val="-2"/>
                <w:sz w:val="20"/>
              </w:rPr>
              <w:t>0.0001761</w:t>
            </w:r>
          </w:p>
        </w:tc>
        <w:tc>
          <w:tcPr>
            <w:tcW w:w="2097" w:type="dxa"/>
          </w:tcPr>
          <w:p>
            <w:pPr>
              <w:pStyle w:val="TableParagraph"/>
              <w:rPr>
                <w:sz w:val="20"/>
              </w:rPr>
            </w:pPr>
            <w:r>
              <w:rPr>
                <w:spacing w:val="-2"/>
                <w:sz w:val="20"/>
              </w:rPr>
              <w:t>171,016</w:t>
            </w:r>
          </w:p>
        </w:tc>
        <w:tc>
          <w:tcPr>
            <w:tcW w:w="1754" w:type="dxa"/>
          </w:tcPr>
          <w:p>
            <w:pPr>
              <w:pStyle w:val="TableParagraph"/>
              <w:rPr>
                <w:sz w:val="20"/>
              </w:rPr>
            </w:pPr>
            <w:r>
              <w:rPr>
                <w:spacing w:val="-2"/>
                <w:sz w:val="20"/>
              </w:rPr>
              <w:t>94,908</w:t>
            </w:r>
          </w:p>
        </w:tc>
        <w:tc>
          <w:tcPr>
            <w:tcW w:w="2035" w:type="dxa"/>
          </w:tcPr>
          <w:p>
            <w:pPr>
              <w:pStyle w:val="TableParagraph"/>
              <w:rPr>
                <w:sz w:val="20"/>
              </w:rPr>
            </w:pPr>
            <w:r>
              <w:rPr>
                <w:spacing w:val="-2"/>
                <w:sz w:val="20"/>
              </w:rPr>
              <w:t>1,815,160</w:t>
            </w:r>
          </w:p>
        </w:tc>
      </w:tr>
      <w:tr>
        <w:trPr>
          <w:trHeight w:val="227" w:hRule="atLeast"/>
        </w:trPr>
        <w:tc>
          <w:tcPr>
            <w:tcW w:w="1399" w:type="dxa"/>
          </w:tcPr>
          <w:p>
            <w:pPr>
              <w:pStyle w:val="TableParagraph"/>
              <w:ind w:left="39" w:right="3"/>
              <w:jc w:val="center"/>
              <w:rPr>
                <w:sz w:val="20"/>
              </w:rPr>
            </w:pPr>
            <w:r>
              <w:rPr>
                <w:spacing w:val="-2"/>
                <w:sz w:val="20"/>
              </w:rPr>
              <w:t>64007</w:t>
            </w:r>
          </w:p>
        </w:tc>
        <w:tc>
          <w:tcPr>
            <w:tcW w:w="1999" w:type="dxa"/>
          </w:tcPr>
          <w:p>
            <w:pPr>
              <w:pStyle w:val="TableParagraph"/>
              <w:ind w:right="83"/>
              <w:rPr>
                <w:sz w:val="20"/>
              </w:rPr>
            </w:pPr>
            <w:r>
              <w:rPr>
                <w:spacing w:val="-2"/>
                <w:sz w:val="20"/>
              </w:rPr>
              <w:t>0.0003162</w:t>
            </w:r>
          </w:p>
        </w:tc>
        <w:tc>
          <w:tcPr>
            <w:tcW w:w="2097" w:type="dxa"/>
          </w:tcPr>
          <w:p>
            <w:pPr>
              <w:pStyle w:val="TableParagraph"/>
              <w:rPr>
                <w:sz w:val="20"/>
              </w:rPr>
            </w:pPr>
            <w:r>
              <w:rPr>
                <w:spacing w:val="-2"/>
                <w:sz w:val="20"/>
              </w:rPr>
              <w:t>307,072</w:t>
            </w:r>
          </w:p>
        </w:tc>
        <w:tc>
          <w:tcPr>
            <w:tcW w:w="1754" w:type="dxa"/>
          </w:tcPr>
          <w:p>
            <w:pPr>
              <w:pStyle w:val="TableParagraph"/>
              <w:ind w:right="81"/>
              <w:rPr>
                <w:sz w:val="20"/>
              </w:rPr>
            </w:pPr>
            <w:r>
              <w:rPr>
                <w:spacing w:val="-2"/>
                <w:sz w:val="20"/>
              </w:rPr>
              <w:t>170,414</w:t>
            </w:r>
          </w:p>
        </w:tc>
        <w:tc>
          <w:tcPr>
            <w:tcW w:w="2035" w:type="dxa"/>
          </w:tcPr>
          <w:p>
            <w:pPr>
              <w:pStyle w:val="TableParagraph"/>
              <w:ind w:right="81"/>
              <w:rPr>
                <w:sz w:val="20"/>
              </w:rPr>
            </w:pPr>
            <w:r>
              <w:rPr>
                <w:spacing w:val="-2"/>
                <w:sz w:val="20"/>
              </w:rPr>
              <w:t>3,259,248</w:t>
            </w:r>
          </w:p>
        </w:tc>
      </w:tr>
      <w:tr>
        <w:trPr>
          <w:trHeight w:val="227" w:hRule="atLeast"/>
        </w:trPr>
        <w:tc>
          <w:tcPr>
            <w:tcW w:w="1399" w:type="dxa"/>
          </w:tcPr>
          <w:p>
            <w:pPr>
              <w:pStyle w:val="TableParagraph"/>
              <w:ind w:left="39" w:right="2"/>
              <w:jc w:val="center"/>
              <w:rPr>
                <w:sz w:val="20"/>
              </w:rPr>
            </w:pPr>
            <w:r>
              <w:rPr>
                <w:spacing w:val="-2"/>
                <w:sz w:val="20"/>
              </w:rPr>
              <w:t>64008</w:t>
            </w:r>
          </w:p>
        </w:tc>
        <w:tc>
          <w:tcPr>
            <w:tcW w:w="1999" w:type="dxa"/>
          </w:tcPr>
          <w:p>
            <w:pPr>
              <w:pStyle w:val="TableParagraph"/>
              <w:ind w:right="83"/>
              <w:rPr>
                <w:sz w:val="20"/>
              </w:rPr>
            </w:pPr>
            <w:r>
              <w:rPr>
                <w:spacing w:val="-2"/>
                <w:sz w:val="20"/>
              </w:rPr>
              <w:t>0.0009739</w:t>
            </w:r>
          </w:p>
        </w:tc>
        <w:tc>
          <w:tcPr>
            <w:tcW w:w="2097" w:type="dxa"/>
          </w:tcPr>
          <w:p>
            <w:pPr>
              <w:pStyle w:val="TableParagraph"/>
              <w:rPr>
                <w:sz w:val="20"/>
              </w:rPr>
            </w:pPr>
            <w:r>
              <w:rPr>
                <w:spacing w:val="-2"/>
                <w:sz w:val="20"/>
              </w:rPr>
              <w:t>945,785</w:t>
            </w:r>
          </w:p>
        </w:tc>
        <w:tc>
          <w:tcPr>
            <w:tcW w:w="1754" w:type="dxa"/>
          </w:tcPr>
          <w:p>
            <w:pPr>
              <w:pStyle w:val="TableParagraph"/>
              <w:ind w:right="81"/>
              <w:rPr>
                <w:sz w:val="20"/>
              </w:rPr>
            </w:pPr>
            <w:r>
              <w:rPr>
                <w:spacing w:val="-2"/>
                <w:sz w:val="20"/>
              </w:rPr>
              <w:t>524,878</w:t>
            </w:r>
          </w:p>
        </w:tc>
        <w:tc>
          <w:tcPr>
            <w:tcW w:w="2035" w:type="dxa"/>
          </w:tcPr>
          <w:p>
            <w:pPr>
              <w:pStyle w:val="TableParagraph"/>
              <w:ind w:right="81"/>
              <w:rPr>
                <w:sz w:val="20"/>
              </w:rPr>
            </w:pPr>
            <w:r>
              <w:rPr>
                <w:spacing w:val="-2"/>
                <w:sz w:val="20"/>
              </w:rPr>
              <w:t>10,038,525</w:t>
            </w:r>
          </w:p>
        </w:tc>
      </w:tr>
      <w:tr>
        <w:trPr>
          <w:trHeight w:val="227" w:hRule="atLeast"/>
        </w:trPr>
        <w:tc>
          <w:tcPr>
            <w:tcW w:w="1399" w:type="dxa"/>
          </w:tcPr>
          <w:p>
            <w:pPr>
              <w:pStyle w:val="TableParagraph"/>
              <w:ind w:left="39" w:right="2"/>
              <w:jc w:val="center"/>
              <w:rPr>
                <w:sz w:val="20"/>
              </w:rPr>
            </w:pPr>
            <w:r>
              <w:rPr>
                <w:spacing w:val="-2"/>
                <w:sz w:val="20"/>
              </w:rPr>
              <w:t>64009</w:t>
            </w:r>
          </w:p>
        </w:tc>
        <w:tc>
          <w:tcPr>
            <w:tcW w:w="1999" w:type="dxa"/>
          </w:tcPr>
          <w:p>
            <w:pPr>
              <w:pStyle w:val="TableParagraph"/>
              <w:ind w:right="83"/>
              <w:rPr>
                <w:sz w:val="20"/>
              </w:rPr>
            </w:pPr>
            <w:r>
              <w:rPr>
                <w:spacing w:val="-2"/>
                <w:sz w:val="20"/>
              </w:rPr>
              <w:t>0.0014142</w:t>
            </w:r>
          </w:p>
        </w:tc>
        <w:tc>
          <w:tcPr>
            <w:tcW w:w="2097" w:type="dxa"/>
          </w:tcPr>
          <w:p>
            <w:pPr>
              <w:pStyle w:val="TableParagraph"/>
              <w:rPr>
                <w:sz w:val="20"/>
              </w:rPr>
            </w:pPr>
            <w:r>
              <w:rPr>
                <w:spacing w:val="-2"/>
                <w:sz w:val="20"/>
              </w:rPr>
              <w:t>1,373,375</w:t>
            </w:r>
          </w:p>
        </w:tc>
        <w:tc>
          <w:tcPr>
            <w:tcW w:w="1754" w:type="dxa"/>
          </w:tcPr>
          <w:p>
            <w:pPr>
              <w:pStyle w:val="TableParagraph"/>
              <w:ind w:right="81"/>
              <w:rPr>
                <w:sz w:val="20"/>
              </w:rPr>
            </w:pPr>
            <w:r>
              <w:rPr>
                <w:spacing w:val="-2"/>
                <w:sz w:val="20"/>
              </w:rPr>
              <w:t>762,176</w:t>
            </w:r>
          </w:p>
        </w:tc>
        <w:tc>
          <w:tcPr>
            <w:tcW w:w="2035" w:type="dxa"/>
          </w:tcPr>
          <w:p>
            <w:pPr>
              <w:pStyle w:val="TableParagraph"/>
              <w:ind w:right="81"/>
              <w:rPr>
                <w:sz w:val="20"/>
              </w:rPr>
            </w:pPr>
            <w:r>
              <w:rPr>
                <w:spacing w:val="-2"/>
                <w:sz w:val="20"/>
              </w:rPr>
              <w:t>14,576,940</w:t>
            </w:r>
          </w:p>
        </w:tc>
      </w:tr>
      <w:tr>
        <w:trPr>
          <w:trHeight w:val="227" w:hRule="atLeast"/>
        </w:trPr>
        <w:tc>
          <w:tcPr>
            <w:tcW w:w="1399" w:type="dxa"/>
          </w:tcPr>
          <w:p>
            <w:pPr>
              <w:pStyle w:val="TableParagraph"/>
              <w:ind w:left="39" w:right="2"/>
              <w:jc w:val="center"/>
              <w:rPr>
                <w:sz w:val="20"/>
              </w:rPr>
            </w:pPr>
            <w:r>
              <w:rPr>
                <w:spacing w:val="-2"/>
                <w:sz w:val="20"/>
              </w:rPr>
              <w:t>64010</w:t>
            </w:r>
          </w:p>
        </w:tc>
        <w:tc>
          <w:tcPr>
            <w:tcW w:w="1999" w:type="dxa"/>
          </w:tcPr>
          <w:p>
            <w:pPr>
              <w:pStyle w:val="TableParagraph"/>
              <w:ind w:right="83"/>
              <w:rPr>
                <w:sz w:val="20"/>
              </w:rPr>
            </w:pPr>
            <w:r>
              <w:rPr>
                <w:spacing w:val="-2"/>
                <w:sz w:val="20"/>
              </w:rPr>
              <w:t>0.0001526</w:t>
            </w:r>
          </w:p>
        </w:tc>
        <w:tc>
          <w:tcPr>
            <w:tcW w:w="2097" w:type="dxa"/>
          </w:tcPr>
          <w:p>
            <w:pPr>
              <w:pStyle w:val="TableParagraph"/>
              <w:rPr>
                <w:sz w:val="20"/>
              </w:rPr>
            </w:pPr>
            <w:r>
              <w:rPr>
                <w:spacing w:val="-2"/>
                <w:sz w:val="20"/>
              </w:rPr>
              <w:t>148,195</w:t>
            </w:r>
          </w:p>
        </w:tc>
        <w:tc>
          <w:tcPr>
            <w:tcW w:w="1754" w:type="dxa"/>
          </w:tcPr>
          <w:p>
            <w:pPr>
              <w:pStyle w:val="TableParagraph"/>
              <w:ind w:right="81"/>
              <w:rPr>
                <w:sz w:val="20"/>
              </w:rPr>
            </w:pPr>
            <w:r>
              <w:rPr>
                <w:spacing w:val="-2"/>
                <w:sz w:val="20"/>
              </w:rPr>
              <w:t>82,243</w:t>
            </w:r>
          </w:p>
        </w:tc>
        <w:tc>
          <w:tcPr>
            <w:tcW w:w="2035" w:type="dxa"/>
          </w:tcPr>
          <w:p>
            <w:pPr>
              <w:pStyle w:val="TableParagraph"/>
              <w:ind w:right="81"/>
              <w:rPr>
                <w:sz w:val="20"/>
              </w:rPr>
            </w:pPr>
            <w:r>
              <w:rPr>
                <w:spacing w:val="-2"/>
                <w:sz w:val="20"/>
              </w:rPr>
              <w:t>1,572,932</w:t>
            </w:r>
          </w:p>
        </w:tc>
      </w:tr>
      <w:tr>
        <w:trPr>
          <w:trHeight w:val="227" w:hRule="atLeast"/>
        </w:trPr>
        <w:tc>
          <w:tcPr>
            <w:tcW w:w="1399" w:type="dxa"/>
          </w:tcPr>
          <w:p>
            <w:pPr>
              <w:pStyle w:val="TableParagraph"/>
              <w:ind w:left="39" w:right="2"/>
              <w:jc w:val="center"/>
              <w:rPr>
                <w:sz w:val="20"/>
              </w:rPr>
            </w:pPr>
            <w:r>
              <w:rPr>
                <w:spacing w:val="-2"/>
                <w:sz w:val="20"/>
              </w:rPr>
              <w:t>64011</w:t>
            </w:r>
          </w:p>
        </w:tc>
        <w:tc>
          <w:tcPr>
            <w:tcW w:w="1999" w:type="dxa"/>
          </w:tcPr>
          <w:p>
            <w:pPr>
              <w:pStyle w:val="TableParagraph"/>
              <w:rPr>
                <w:sz w:val="20"/>
              </w:rPr>
            </w:pPr>
            <w:r>
              <w:rPr>
                <w:spacing w:val="-2"/>
                <w:sz w:val="20"/>
              </w:rPr>
              <w:t>0.0067796</w:t>
            </w:r>
          </w:p>
        </w:tc>
        <w:tc>
          <w:tcPr>
            <w:tcW w:w="2097" w:type="dxa"/>
          </w:tcPr>
          <w:p>
            <w:pPr>
              <w:pStyle w:val="TableParagraph"/>
              <w:rPr>
                <w:sz w:val="20"/>
              </w:rPr>
            </w:pPr>
            <w:r>
              <w:rPr>
                <w:spacing w:val="-2"/>
                <w:sz w:val="20"/>
              </w:rPr>
              <w:t>6,583,887</w:t>
            </w:r>
          </w:p>
        </w:tc>
        <w:tc>
          <w:tcPr>
            <w:tcW w:w="1754" w:type="dxa"/>
          </w:tcPr>
          <w:p>
            <w:pPr>
              <w:pStyle w:val="TableParagraph"/>
              <w:ind w:right="81"/>
              <w:rPr>
                <w:sz w:val="20"/>
              </w:rPr>
            </w:pPr>
            <w:r>
              <w:rPr>
                <w:spacing w:val="-2"/>
                <w:sz w:val="20"/>
              </w:rPr>
              <w:t>3,653,830</w:t>
            </w:r>
          </w:p>
        </w:tc>
        <w:tc>
          <w:tcPr>
            <w:tcW w:w="2035" w:type="dxa"/>
          </w:tcPr>
          <w:p>
            <w:pPr>
              <w:pStyle w:val="TableParagraph"/>
              <w:ind w:right="81"/>
              <w:rPr>
                <w:sz w:val="20"/>
              </w:rPr>
            </w:pPr>
            <w:r>
              <w:rPr>
                <w:spacing w:val="-2"/>
                <w:sz w:val="20"/>
              </w:rPr>
              <w:t>69,881,079</w:t>
            </w:r>
          </w:p>
        </w:tc>
      </w:tr>
      <w:tr>
        <w:trPr>
          <w:trHeight w:val="227" w:hRule="atLeast"/>
        </w:trPr>
        <w:tc>
          <w:tcPr>
            <w:tcW w:w="1399" w:type="dxa"/>
          </w:tcPr>
          <w:p>
            <w:pPr>
              <w:pStyle w:val="TableParagraph"/>
              <w:ind w:left="39" w:right="2"/>
              <w:jc w:val="center"/>
              <w:rPr>
                <w:sz w:val="20"/>
              </w:rPr>
            </w:pPr>
            <w:r>
              <w:rPr>
                <w:spacing w:val="-2"/>
                <w:sz w:val="20"/>
              </w:rPr>
              <w:t>64013</w:t>
            </w:r>
          </w:p>
        </w:tc>
        <w:tc>
          <w:tcPr>
            <w:tcW w:w="1999" w:type="dxa"/>
          </w:tcPr>
          <w:p>
            <w:pPr>
              <w:pStyle w:val="TableParagraph"/>
              <w:rPr>
                <w:sz w:val="20"/>
              </w:rPr>
            </w:pPr>
            <w:r>
              <w:rPr>
                <w:spacing w:val="-2"/>
                <w:sz w:val="20"/>
              </w:rPr>
              <w:t>0.0063354</w:t>
            </w:r>
          </w:p>
        </w:tc>
        <w:tc>
          <w:tcPr>
            <w:tcW w:w="2097" w:type="dxa"/>
          </w:tcPr>
          <w:p>
            <w:pPr>
              <w:pStyle w:val="TableParagraph"/>
              <w:rPr>
                <w:sz w:val="20"/>
              </w:rPr>
            </w:pPr>
            <w:r>
              <w:rPr>
                <w:spacing w:val="-2"/>
                <w:sz w:val="20"/>
              </w:rPr>
              <w:t>6,152,510</w:t>
            </w:r>
          </w:p>
        </w:tc>
        <w:tc>
          <w:tcPr>
            <w:tcW w:w="1754" w:type="dxa"/>
          </w:tcPr>
          <w:p>
            <w:pPr>
              <w:pStyle w:val="TableParagraph"/>
              <w:ind w:right="81"/>
              <w:rPr>
                <w:sz w:val="20"/>
              </w:rPr>
            </w:pPr>
            <w:r>
              <w:rPr>
                <w:spacing w:val="-2"/>
                <w:sz w:val="20"/>
              </w:rPr>
              <w:t>3,414,431</w:t>
            </w:r>
          </w:p>
        </w:tc>
        <w:tc>
          <w:tcPr>
            <w:tcW w:w="2035" w:type="dxa"/>
          </w:tcPr>
          <w:p>
            <w:pPr>
              <w:pStyle w:val="TableParagraph"/>
              <w:ind w:right="81"/>
              <w:rPr>
                <w:sz w:val="20"/>
              </w:rPr>
            </w:pPr>
            <w:r>
              <w:rPr>
                <w:spacing w:val="-2"/>
                <w:sz w:val="20"/>
              </w:rPr>
              <w:t>65,302,464</w:t>
            </w:r>
          </w:p>
        </w:tc>
      </w:tr>
      <w:tr>
        <w:trPr>
          <w:trHeight w:val="227" w:hRule="atLeast"/>
        </w:trPr>
        <w:tc>
          <w:tcPr>
            <w:tcW w:w="1399" w:type="dxa"/>
          </w:tcPr>
          <w:p>
            <w:pPr>
              <w:pStyle w:val="TableParagraph"/>
              <w:ind w:left="39" w:right="2"/>
              <w:jc w:val="center"/>
              <w:rPr>
                <w:sz w:val="20"/>
              </w:rPr>
            </w:pPr>
            <w:r>
              <w:rPr>
                <w:spacing w:val="-2"/>
                <w:sz w:val="20"/>
              </w:rPr>
              <w:t>64014</w:t>
            </w:r>
          </w:p>
        </w:tc>
        <w:tc>
          <w:tcPr>
            <w:tcW w:w="1999" w:type="dxa"/>
          </w:tcPr>
          <w:p>
            <w:pPr>
              <w:pStyle w:val="TableParagraph"/>
              <w:rPr>
                <w:sz w:val="20"/>
              </w:rPr>
            </w:pPr>
            <w:r>
              <w:rPr>
                <w:spacing w:val="-2"/>
                <w:sz w:val="20"/>
              </w:rPr>
              <w:t>0.0000217</w:t>
            </w:r>
          </w:p>
        </w:tc>
        <w:tc>
          <w:tcPr>
            <w:tcW w:w="2097" w:type="dxa"/>
          </w:tcPr>
          <w:p>
            <w:pPr>
              <w:pStyle w:val="TableParagraph"/>
              <w:ind w:right="81"/>
              <w:rPr>
                <w:sz w:val="20"/>
              </w:rPr>
            </w:pPr>
            <w:r>
              <w:rPr>
                <w:spacing w:val="-2"/>
                <w:sz w:val="20"/>
              </w:rPr>
              <w:t>21,074</w:t>
            </w:r>
          </w:p>
        </w:tc>
        <w:tc>
          <w:tcPr>
            <w:tcW w:w="1754" w:type="dxa"/>
          </w:tcPr>
          <w:p>
            <w:pPr>
              <w:pStyle w:val="TableParagraph"/>
              <w:ind w:right="81"/>
              <w:rPr>
                <w:sz w:val="20"/>
              </w:rPr>
            </w:pPr>
            <w:r>
              <w:rPr>
                <w:spacing w:val="-2"/>
                <w:sz w:val="20"/>
              </w:rPr>
              <w:t>11,695</w:t>
            </w:r>
          </w:p>
        </w:tc>
        <w:tc>
          <w:tcPr>
            <w:tcW w:w="2035" w:type="dxa"/>
          </w:tcPr>
          <w:p>
            <w:pPr>
              <w:pStyle w:val="TableParagraph"/>
              <w:ind w:right="81"/>
              <w:rPr>
                <w:sz w:val="20"/>
              </w:rPr>
            </w:pPr>
            <w:r>
              <w:rPr>
                <w:spacing w:val="-2"/>
                <w:sz w:val="20"/>
              </w:rPr>
              <w:t>223,674</w:t>
            </w:r>
          </w:p>
        </w:tc>
      </w:tr>
      <w:tr>
        <w:trPr>
          <w:trHeight w:val="227" w:hRule="atLeast"/>
        </w:trPr>
        <w:tc>
          <w:tcPr>
            <w:tcW w:w="1399" w:type="dxa"/>
          </w:tcPr>
          <w:p>
            <w:pPr>
              <w:pStyle w:val="TableParagraph"/>
              <w:ind w:left="39" w:right="2"/>
              <w:jc w:val="center"/>
              <w:rPr>
                <w:sz w:val="20"/>
              </w:rPr>
            </w:pPr>
            <w:r>
              <w:rPr>
                <w:spacing w:val="-2"/>
                <w:sz w:val="20"/>
              </w:rPr>
              <w:t>64015</w:t>
            </w:r>
          </w:p>
        </w:tc>
        <w:tc>
          <w:tcPr>
            <w:tcW w:w="1999" w:type="dxa"/>
          </w:tcPr>
          <w:p>
            <w:pPr>
              <w:pStyle w:val="TableParagraph"/>
              <w:rPr>
                <w:sz w:val="20"/>
              </w:rPr>
            </w:pPr>
            <w:r>
              <w:rPr>
                <w:spacing w:val="-2"/>
                <w:sz w:val="20"/>
              </w:rPr>
              <w:t>0.0026579</w:t>
            </w:r>
          </w:p>
        </w:tc>
        <w:tc>
          <w:tcPr>
            <w:tcW w:w="2097" w:type="dxa"/>
          </w:tcPr>
          <w:p>
            <w:pPr>
              <w:pStyle w:val="TableParagraph"/>
              <w:rPr>
                <w:sz w:val="20"/>
              </w:rPr>
            </w:pPr>
            <w:r>
              <w:rPr>
                <w:spacing w:val="-2"/>
                <w:sz w:val="20"/>
              </w:rPr>
              <w:t>2,581,172</w:t>
            </w:r>
          </w:p>
        </w:tc>
        <w:tc>
          <w:tcPr>
            <w:tcW w:w="1754" w:type="dxa"/>
          </w:tcPr>
          <w:p>
            <w:pPr>
              <w:pStyle w:val="TableParagraph"/>
              <w:ind w:right="81"/>
              <w:rPr>
                <w:sz w:val="20"/>
              </w:rPr>
            </w:pPr>
            <w:r>
              <w:rPr>
                <w:spacing w:val="-2"/>
                <w:sz w:val="20"/>
              </w:rPr>
              <w:t>1,432,461</w:t>
            </w:r>
          </w:p>
        </w:tc>
        <w:tc>
          <w:tcPr>
            <w:tcW w:w="2035" w:type="dxa"/>
          </w:tcPr>
          <w:p>
            <w:pPr>
              <w:pStyle w:val="TableParagraph"/>
              <w:ind w:right="81"/>
              <w:rPr>
                <w:sz w:val="20"/>
              </w:rPr>
            </w:pPr>
            <w:r>
              <w:rPr>
                <w:spacing w:val="-2"/>
                <w:sz w:val="20"/>
              </w:rPr>
              <w:t>27,396,442</w:t>
            </w:r>
          </w:p>
        </w:tc>
      </w:tr>
      <w:tr>
        <w:trPr>
          <w:trHeight w:val="227" w:hRule="atLeast"/>
        </w:trPr>
        <w:tc>
          <w:tcPr>
            <w:tcW w:w="1399" w:type="dxa"/>
          </w:tcPr>
          <w:p>
            <w:pPr>
              <w:pStyle w:val="TableParagraph"/>
              <w:ind w:left="39" w:right="2"/>
              <w:jc w:val="center"/>
              <w:rPr>
                <w:sz w:val="20"/>
              </w:rPr>
            </w:pPr>
            <w:r>
              <w:rPr>
                <w:spacing w:val="-2"/>
                <w:sz w:val="20"/>
              </w:rPr>
              <w:t>64016</w:t>
            </w:r>
          </w:p>
        </w:tc>
        <w:tc>
          <w:tcPr>
            <w:tcW w:w="1999" w:type="dxa"/>
          </w:tcPr>
          <w:p>
            <w:pPr>
              <w:pStyle w:val="TableParagraph"/>
              <w:rPr>
                <w:sz w:val="20"/>
              </w:rPr>
            </w:pPr>
            <w:r>
              <w:rPr>
                <w:spacing w:val="-2"/>
                <w:sz w:val="20"/>
              </w:rPr>
              <w:t>0.0047104</w:t>
            </w:r>
          </w:p>
        </w:tc>
        <w:tc>
          <w:tcPr>
            <w:tcW w:w="2097" w:type="dxa"/>
          </w:tcPr>
          <w:p>
            <w:pPr>
              <w:pStyle w:val="TableParagraph"/>
              <w:rPr>
                <w:sz w:val="20"/>
              </w:rPr>
            </w:pPr>
            <w:r>
              <w:rPr>
                <w:spacing w:val="-2"/>
                <w:sz w:val="20"/>
              </w:rPr>
              <w:t>4,574,420</w:t>
            </w:r>
          </w:p>
        </w:tc>
        <w:tc>
          <w:tcPr>
            <w:tcW w:w="1754" w:type="dxa"/>
          </w:tcPr>
          <w:p>
            <w:pPr>
              <w:pStyle w:val="TableParagraph"/>
              <w:ind w:right="81"/>
              <w:rPr>
                <w:sz w:val="20"/>
              </w:rPr>
            </w:pPr>
            <w:r>
              <w:rPr>
                <w:spacing w:val="-2"/>
                <w:sz w:val="20"/>
              </w:rPr>
              <w:t>2,538,645</w:t>
            </w:r>
          </w:p>
        </w:tc>
        <w:tc>
          <w:tcPr>
            <w:tcW w:w="2035" w:type="dxa"/>
          </w:tcPr>
          <w:p>
            <w:pPr>
              <w:pStyle w:val="TableParagraph"/>
              <w:ind w:right="81"/>
              <w:rPr>
                <w:sz w:val="20"/>
              </w:rPr>
            </w:pPr>
            <w:r>
              <w:rPr>
                <w:spacing w:val="-2"/>
                <w:sz w:val="20"/>
              </w:rPr>
              <w:t>48,552,692</w:t>
            </w:r>
          </w:p>
        </w:tc>
      </w:tr>
      <w:tr>
        <w:trPr>
          <w:trHeight w:val="227" w:hRule="atLeast"/>
        </w:trPr>
        <w:tc>
          <w:tcPr>
            <w:tcW w:w="1399" w:type="dxa"/>
          </w:tcPr>
          <w:p>
            <w:pPr>
              <w:pStyle w:val="TableParagraph"/>
              <w:ind w:left="39" w:right="2"/>
              <w:jc w:val="center"/>
              <w:rPr>
                <w:sz w:val="20"/>
              </w:rPr>
            </w:pPr>
            <w:r>
              <w:rPr>
                <w:spacing w:val="-2"/>
                <w:sz w:val="20"/>
              </w:rPr>
              <w:t>64017</w:t>
            </w:r>
          </w:p>
        </w:tc>
        <w:tc>
          <w:tcPr>
            <w:tcW w:w="1999" w:type="dxa"/>
          </w:tcPr>
          <w:p>
            <w:pPr>
              <w:pStyle w:val="TableParagraph"/>
              <w:rPr>
                <w:sz w:val="20"/>
              </w:rPr>
            </w:pPr>
            <w:r>
              <w:rPr>
                <w:spacing w:val="-2"/>
                <w:sz w:val="20"/>
              </w:rPr>
              <w:t>0.0014399</w:t>
            </w:r>
          </w:p>
        </w:tc>
        <w:tc>
          <w:tcPr>
            <w:tcW w:w="2097" w:type="dxa"/>
          </w:tcPr>
          <w:p>
            <w:pPr>
              <w:pStyle w:val="TableParagraph"/>
              <w:rPr>
                <w:sz w:val="20"/>
              </w:rPr>
            </w:pPr>
            <w:r>
              <w:rPr>
                <w:spacing w:val="-2"/>
                <w:sz w:val="20"/>
              </w:rPr>
              <w:t>1,398,333</w:t>
            </w:r>
          </w:p>
        </w:tc>
        <w:tc>
          <w:tcPr>
            <w:tcW w:w="1754" w:type="dxa"/>
          </w:tcPr>
          <w:p>
            <w:pPr>
              <w:pStyle w:val="TableParagraph"/>
              <w:ind w:right="81"/>
              <w:rPr>
                <w:sz w:val="20"/>
              </w:rPr>
            </w:pPr>
            <w:r>
              <w:rPr>
                <w:spacing w:val="-2"/>
                <w:sz w:val="20"/>
              </w:rPr>
              <w:t>776,027</w:t>
            </w:r>
          </w:p>
        </w:tc>
        <w:tc>
          <w:tcPr>
            <w:tcW w:w="2035" w:type="dxa"/>
          </w:tcPr>
          <w:p>
            <w:pPr>
              <w:pStyle w:val="TableParagraph"/>
              <w:ind w:right="81"/>
              <w:rPr>
                <w:sz w:val="20"/>
              </w:rPr>
            </w:pPr>
            <w:r>
              <w:rPr>
                <w:spacing w:val="-2"/>
                <w:sz w:val="20"/>
              </w:rPr>
              <w:t>14,841,844</w:t>
            </w:r>
          </w:p>
        </w:tc>
      </w:tr>
      <w:tr>
        <w:trPr>
          <w:trHeight w:val="227" w:hRule="atLeast"/>
        </w:trPr>
        <w:tc>
          <w:tcPr>
            <w:tcW w:w="1399" w:type="dxa"/>
          </w:tcPr>
          <w:p>
            <w:pPr>
              <w:pStyle w:val="TableParagraph"/>
              <w:ind w:left="39" w:right="2"/>
              <w:jc w:val="center"/>
              <w:rPr>
                <w:sz w:val="20"/>
              </w:rPr>
            </w:pPr>
            <w:r>
              <w:rPr>
                <w:spacing w:val="-2"/>
                <w:sz w:val="20"/>
              </w:rPr>
              <w:t>65001</w:t>
            </w:r>
          </w:p>
        </w:tc>
        <w:tc>
          <w:tcPr>
            <w:tcW w:w="1999" w:type="dxa"/>
          </w:tcPr>
          <w:p>
            <w:pPr>
              <w:pStyle w:val="TableParagraph"/>
              <w:rPr>
                <w:sz w:val="20"/>
              </w:rPr>
            </w:pPr>
            <w:r>
              <w:rPr>
                <w:spacing w:val="-2"/>
                <w:sz w:val="20"/>
              </w:rPr>
              <w:t>0.0016914</w:t>
            </w:r>
          </w:p>
        </w:tc>
        <w:tc>
          <w:tcPr>
            <w:tcW w:w="2097" w:type="dxa"/>
          </w:tcPr>
          <w:p>
            <w:pPr>
              <w:pStyle w:val="TableParagraph"/>
              <w:rPr>
                <w:sz w:val="20"/>
              </w:rPr>
            </w:pPr>
            <w:r>
              <w:rPr>
                <w:spacing w:val="-2"/>
                <w:sz w:val="20"/>
              </w:rPr>
              <w:t>1,642,573</w:t>
            </w:r>
          </w:p>
        </w:tc>
        <w:tc>
          <w:tcPr>
            <w:tcW w:w="1754" w:type="dxa"/>
          </w:tcPr>
          <w:p>
            <w:pPr>
              <w:pStyle w:val="TableParagraph"/>
              <w:ind w:right="81"/>
              <w:rPr>
                <w:sz w:val="20"/>
              </w:rPr>
            </w:pPr>
            <w:r>
              <w:rPr>
                <w:spacing w:val="-2"/>
                <w:sz w:val="20"/>
              </w:rPr>
              <w:t>911,571</w:t>
            </w:r>
          </w:p>
        </w:tc>
        <w:tc>
          <w:tcPr>
            <w:tcW w:w="2035" w:type="dxa"/>
          </w:tcPr>
          <w:p>
            <w:pPr>
              <w:pStyle w:val="TableParagraph"/>
              <w:ind w:right="81"/>
              <w:rPr>
                <w:sz w:val="20"/>
              </w:rPr>
            </w:pPr>
            <w:r>
              <w:rPr>
                <w:spacing w:val="-2"/>
                <w:sz w:val="20"/>
              </w:rPr>
              <w:t>17,434,193</w:t>
            </w:r>
          </w:p>
        </w:tc>
      </w:tr>
      <w:tr>
        <w:trPr>
          <w:trHeight w:val="227" w:hRule="atLeast"/>
        </w:trPr>
        <w:tc>
          <w:tcPr>
            <w:tcW w:w="1399" w:type="dxa"/>
          </w:tcPr>
          <w:p>
            <w:pPr>
              <w:pStyle w:val="TableParagraph"/>
              <w:ind w:left="39" w:right="2"/>
              <w:jc w:val="center"/>
              <w:rPr>
                <w:sz w:val="20"/>
              </w:rPr>
            </w:pPr>
            <w:r>
              <w:rPr>
                <w:spacing w:val="-2"/>
                <w:sz w:val="20"/>
              </w:rPr>
              <w:t>65002</w:t>
            </w:r>
          </w:p>
        </w:tc>
        <w:tc>
          <w:tcPr>
            <w:tcW w:w="1999" w:type="dxa"/>
          </w:tcPr>
          <w:p>
            <w:pPr>
              <w:pStyle w:val="TableParagraph"/>
              <w:rPr>
                <w:sz w:val="20"/>
              </w:rPr>
            </w:pPr>
            <w:r>
              <w:rPr>
                <w:spacing w:val="-2"/>
                <w:sz w:val="20"/>
              </w:rPr>
              <w:t>0.0002347</w:t>
            </w:r>
          </w:p>
        </w:tc>
        <w:tc>
          <w:tcPr>
            <w:tcW w:w="2097" w:type="dxa"/>
          </w:tcPr>
          <w:p>
            <w:pPr>
              <w:pStyle w:val="TableParagraph"/>
              <w:ind w:right="81"/>
              <w:rPr>
                <w:sz w:val="20"/>
              </w:rPr>
            </w:pPr>
            <w:r>
              <w:rPr>
                <w:spacing w:val="-2"/>
                <w:sz w:val="20"/>
              </w:rPr>
              <w:t>227,925</w:t>
            </w:r>
          </w:p>
        </w:tc>
        <w:tc>
          <w:tcPr>
            <w:tcW w:w="1754" w:type="dxa"/>
          </w:tcPr>
          <w:p>
            <w:pPr>
              <w:pStyle w:val="TableParagraph"/>
              <w:ind w:right="81"/>
              <w:rPr>
                <w:sz w:val="20"/>
              </w:rPr>
            </w:pPr>
            <w:r>
              <w:rPr>
                <w:spacing w:val="-2"/>
                <w:sz w:val="20"/>
              </w:rPr>
              <w:t>126,490</w:t>
            </w:r>
          </w:p>
        </w:tc>
        <w:tc>
          <w:tcPr>
            <w:tcW w:w="2035" w:type="dxa"/>
          </w:tcPr>
          <w:p>
            <w:pPr>
              <w:pStyle w:val="TableParagraph"/>
              <w:ind w:right="81"/>
              <w:rPr>
                <w:sz w:val="20"/>
              </w:rPr>
            </w:pPr>
            <w:r>
              <w:rPr>
                <w:spacing w:val="-2"/>
                <w:sz w:val="20"/>
              </w:rPr>
              <w:t>2,419,182</w:t>
            </w:r>
          </w:p>
        </w:tc>
      </w:tr>
      <w:tr>
        <w:trPr>
          <w:trHeight w:val="227" w:hRule="atLeast"/>
        </w:trPr>
        <w:tc>
          <w:tcPr>
            <w:tcW w:w="1399" w:type="dxa"/>
          </w:tcPr>
          <w:p>
            <w:pPr>
              <w:pStyle w:val="TableParagraph"/>
              <w:ind w:left="39" w:right="1"/>
              <w:jc w:val="center"/>
              <w:rPr>
                <w:sz w:val="20"/>
              </w:rPr>
            </w:pPr>
            <w:r>
              <w:rPr>
                <w:spacing w:val="-2"/>
                <w:sz w:val="20"/>
              </w:rPr>
              <w:t>65003</w:t>
            </w:r>
          </w:p>
        </w:tc>
        <w:tc>
          <w:tcPr>
            <w:tcW w:w="1999" w:type="dxa"/>
          </w:tcPr>
          <w:p>
            <w:pPr>
              <w:pStyle w:val="TableParagraph"/>
              <w:rPr>
                <w:sz w:val="20"/>
              </w:rPr>
            </w:pPr>
            <w:r>
              <w:rPr>
                <w:spacing w:val="-2"/>
                <w:sz w:val="20"/>
              </w:rPr>
              <w:t>0.0035522</w:t>
            </w:r>
          </w:p>
        </w:tc>
        <w:tc>
          <w:tcPr>
            <w:tcW w:w="2097" w:type="dxa"/>
          </w:tcPr>
          <w:p>
            <w:pPr>
              <w:pStyle w:val="TableParagraph"/>
              <w:ind w:right="81"/>
              <w:rPr>
                <w:sz w:val="20"/>
              </w:rPr>
            </w:pPr>
            <w:r>
              <w:rPr>
                <w:spacing w:val="-2"/>
                <w:sz w:val="20"/>
              </w:rPr>
              <w:t>3,449,655</w:t>
            </w:r>
          </w:p>
        </w:tc>
        <w:tc>
          <w:tcPr>
            <w:tcW w:w="1754" w:type="dxa"/>
          </w:tcPr>
          <w:p>
            <w:pPr>
              <w:pStyle w:val="TableParagraph"/>
              <w:ind w:right="81"/>
              <w:rPr>
                <w:sz w:val="20"/>
              </w:rPr>
            </w:pPr>
            <w:r>
              <w:rPr>
                <w:spacing w:val="-2"/>
                <w:sz w:val="20"/>
              </w:rPr>
              <w:t>1,914,440</w:t>
            </w:r>
          </w:p>
        </w:tc>
        <w:tc>
          <w:tcPr>
            <w:tcW w:w="2035" w:type="dxa"/>
          </w:tcPr>
          <w:p>
            <w:pPr>
              <w:pStyle w:val="TableParagraph"/>
              <w:ind w:right="81"/>
              <w:rPr>
                <w:sz w:val="20"/>
              </w:rPr>
            </w:pPr>
            <w:r>
              <w:rPr>
                <w:spacing w:val="-2"/>
                <w:sz w:val="20"/>
              </w:rPr>
              <w:t>36,614,486</w:t>
            </w:r>
          </w:p>
        </w:tc>
      </w:tr>
      <w:tr>
        <w:trPr>
          <w:trHeight w:val="227" w:hRule="atLeast"/>
        </w:trPr>
        <w:tc>
          <w:tcPr>
            <w:tcW w:w="1399" w:type="dxa"/>
          </w:tcPr>
          <w:p>
            <w:pPr>
              <w:pStyle w:val="TableParagraph"/>
              <w:ind w:left="39" w:right="1"/>
              <w:jc w:val="center"/>
              <w:rPr>
                <w:sz w:val="20"/>
              </w:rPr>
            </w:pPr>
            <w:r>
              <w:rPr>
                <w:spacing w:val="-2"/>
                <w:sz w:val="20"/>
              </w:rPr>
              <w:t>65004</w:t>
            </w:r>
          </w:p>
        </w:tc>
        <w:tc>
          <w:tcPr>
            <w:tcW w:w="1999" w:type="dxa"/>
          </w:tcPr>
          <w:p>
            <w:pPr>
              <w:pStyle w:val="TableParagraph"/>
              <w:rPr>
                <w:sz w:val="20"/>
              </w:rPr>
            </w:pPr>
            <w:r>
              <w:rPr>
                <w:spacing w:val="-2"/>
                <w:sz w:val="20"/>
              </w:rPr>
              <w:t>0.0000053</w:t>
            </w:r>
          </w:p>
        </w:tc>
        <w:tc>
          <w:tcPr>
            <w:tcW w:w="2097" w:type="dxa"/>
          </w:tcPr>
          <w:p>
            <w:pPr>
              <w:pStyle w:val="TableParagraph"/>
              <w:ind w:right="81"/>
              <w:rPr>
                <w:sz w:val="20"/>
              </w:rPr>
            </w:pPr>
            <w:r>
              <w:rPr>
                <w:spacing w:val="-2"/>
                <w:sz w:val="20"/>
              </w:rPr>
              <w:t>5,147</w:t>
            </w:r>
          </w:p>
        </w:tc>
        <w:tc>
          <w:tcPr>
            <w:tcW w:w="1754" w:type="dxa"/>
          </w:tcPr>
          <w:p>
            <w:pPr>
              <w:pStyle w:val="TableParagraph"/>
              <w:ind w:right="81"/>
              <w:rPr>
                <w:sz w:val="20"/>
              </w:rPr>
            </w:pPr>
            <w:r>
              <w:rPr>
                <w:spacing w:val="-2"/>
                <w:sz w:val="20"/>
              </w:rPr>
              <w:t>2,856</w:t>
            </w:r>
          </w:p>
        </w:tc>
        <w:tc>
          <w:tcPr>
            <w:tcW w:w="2035" w:type="dxa"/>
          </w:tcPr>
          <w:p>
            <w:pPr>
              <w:pStyle w:val="TableParagraph"/>
              <w:ind w:right="81"/>
              <w:rPr>
                <w:sz w:val="20"/>
              </w:rPr>
            </w:pPr>
            <w:r>
              <w:rPr>
                <w:spacing w:val="-2"/>
                <w:sz w:val="20"/>
              </w:rPr>
              <w:t>54,630</w:t>
            </w:r>
          </w:p>
        </w:tc>
      </w:tr>
      <w:tr>
        <w:trPr>
          <w:trHeight w:val="227" w:hRule="atLeast"/>
        </w:trPr>
        <w:tc>
          <w:tcPr>
            <w:tcW w:w="1399" w:type="dxa"/>
          </w:tcPr>
          <w:p>
            <w:pPr>
              <w:pStyle w:val="TableParagraph"/>
              <w:ind w:left="39" w:right="1"/>
              <w:jc w:val="center"/>
              <w:rPr>
                <w:sz w:val="20"/>
              </w:rPr>
            </w:pPr>
            <w:r>
              <w:rPr>
                <w:spacing w:val="-2"/>
                <w:sz w:val="20"/>
              </w:rPr>
              <w:t>66001</w:t>
            </w:r>
          </w:p>
        </w:tc>
        <w:tc>
          <w:tcPr>
            <w:tcW w:w="1999" w:type="dxa"/>
          </w:tcPr>
          <w:p>
            <w:pPr>
              <w:pStyle w:val="TableParagraph"/>
              <w:ind w:right="83"/>
              <w:rPr>
                <w:sz w:val="20"/>
              </w:rPr>
            </w:pPr>
            <w:r>
              <w:rPr>
                <w:spacing w:val="-2"/>
                <w:sz w:val="20"/>
              </w:rPr>
              <w:t>0.0009835</w:t>
            </w:r>
          </w:p>
        </w:tc>
        <w:tc>
          <w:tcPr>
            <w:tcW w:w="2097" w:type="dxa"/>
          </w:tcPr>
          <w:p>
            <w:pPr>
              <w:pStyle w:val="TableParagraph"/>
              <w:ind w:right="83"/>
              <w:rPr>
                <w:sz w:val="20"/>
              </w:rPr>
            </w:pPr>
            <w:r>
              <w:rPr>
                <w:spacing w:val="-2"/>
                <w:sz w:val="20"/>
              </w:rPr>
              <w:t>955,108</w:t>
            </w:r>
          </w:p>
        </w:tc>
        <w:tc>
          <w:tcPr>
            <w:tcW w:w="1754" w:type="dxa"/>
          </w:tcPr>
          <w:p>
            <w:pPr>
              <w:pStyle w:val="TableParagraph"/>
              <w:rPr>
                <w:sz w:val="20"/>
              </w:rPr>
            </w:pPr>
            <w:r>
              <w:rPr>
                <w:spacing w:val="-2"/>
                <w:sz w:val="20"/>
              </w:rPr>
              <w:t>530,052</w:t>
            </w:r>
          </w:p>
        </w:tc>
        <w:tc>
          <w:tcPr>
            <w:tcW w:w="2035" w:type="dxa"/>
          </w:tcPr>
          <w:p>
            <w:pPr>
              <w:pStyle w:val="TableParagraph"/>
              <w:rPr>
                <w:sz w:val="20"/>
              </w:rPr>
            </w:pPr>
            <w:r>
              <w:rPr>
                <w:spacing w:val="-2"/>
                <w:sz w:val="20"/>
              </w:rPr>
              <w:t>10,137,477</w:t>
            </w:r>
          </w:p>
        </w:tc>
      </w:tr>
      <w:tr>
        <w:trPr>
          <w:trHeight w:val="227" w:hRule="atLeast"/>
        </w:trPr>
        <w:tc>
          <w:tcPr>
            <w:tcW w:w="1399" w:type="dxa"/>
          </w:tcPr>
          <w:p>
            <w:pPr>
              <w:pStyle w:val="TableParagraph"/>
              <w:ind w:left="39" w:right="3"/>
              <w:jc w:val="center"/>
              <w:rPr>
                <w:sz w:val="20"/>
              </w:rPr>
            </w:pPr>
            <w:r>
              <w:rPr>
                <w:spacing w:val="-2"/>
                <w:sz w:val="20"/>
              </w:rPr>
              <w:t>66002</w:t>
            </w:r>
          </w:p>
        </w:tc>
        <w:tc>
          <w:tcPr>
            <w:tcW w:w="1999" w:type="dxa"/>
          </w:tcPr>
          <w:p>
            <w:pPr>
              <w:pStyle w:val="TableParagraph"/>
              <w:ind w:right="83"/>
              <w:rPr>
                <w:sz w:val="20"/>
              </w:rPr>
            </w:pPr>
            <w:r>
              <w:rPr>
                <w:spacing w:val="-2"/>
                <w:sz w:val="20"/>
              </w:rPr>
              <w:t>0.0014295</w:t>
            </w:r>
          </w:p>
        </w:tc>
        <w:tc>
          <w:tcPr>
            <w:tcW w:w="2097" w:type="dxa"/>
          </w:tcPr>
          <w:p>
            <w:pPr>
              <w:pStyle w:val="TableParagraph"/>
              <w:rPr>
                <w:sz w:val="20"/>
              </w:rPr>
            </w:pPr>
            <w:r>
              <w:rPr>
                <w:spacing w:val="-2"/>
                <w:sz w:val="20"/>
              </w:rPr>
              <w:t>1,388,233</w:t>
            </w:r>
          </w:p>
        </w:tc>
        <w:tc>
          <w:tcPr>
            <w:tcW w:w="1754" w:type="dxa"/>
          </w:tcPr>
          <w:p>
            <w:pPr>
              <w:pStyle w:val="TableParagraph"/>
              <w:rPr>
                <w:sz w:val="20"/>
              </w:rPr>
            </w:pPr>
            <w:r>
              <w:rPr>
                <w:spacing w:val="-2"/>
                <w:sz w:val="20"/>
              </w:rPr>
              <w:t>770,422</w:t>
            </w:r>
          </w:p>
        </w:tc>
        <w:tc>
          <w:tcPr>
            <w:tcW w:w="2035" w:type="dxa"/>
          </w:tcPr>
          <w:p>
            <w:pPr>
              <w:pStyle w:val="TableParagraph"/>
              <w:rPr>
                <w:sz w:val="20"/>
              </w:rPr>
            </w:pPr>
            <w:r>
              <w:rPr>
                <w:spacing w:val="-2"/>
                <w:sz w:val="20"/>
              </w:rPr>
              <w:t>14,734,645</w:t>
            </w:r>
          </w:p>
        </w:tc>
      </w:tr>
      <w:tr>
        <w:trPr>
          <w:trHeight w:val="227" w:hRule="atLeast"/>
        </w:trPr>
        <w:tc>
          <w:tcPr>
            <w:tcW w:w="1399" w:type="dxa"/>
          </w:tcPr>
          <w:p>
            <w:pPr>
              <w:pStyle w:val="TableParagraph"/>
              <w:ind w:left="39" w:right="3"/>
              <w:jc w:val="center"/>
              <w:rPr>
                <w:sz w:val="20"/>
              </w:rPr>
            </w:pPr>
            <w:r>
              <w:rPr>
                <w:spacing w:val="-2"/>
                <w:sz w:val="20"/>
              </w:rPr>
              <w:t>67010</w:t>
            </w:r>
          </w:p>
        </w:tc>
        <w:tc>
          <w:tcPr>
            <w:tcW w:w="1999" w:type="dxa"/>
          </w:tcPr>
          <w:p>
            <w:pPr>
              <w:pStyle w:val="TableParagraph"/>
              <w:ind w:right="83"/>
              <w:rPr>
                <w:sz w:val="20"/>
              </w:rPr>
            </w:pPr>
            <w:r>
              <w:rPr>
                <w:spacing w:val="-2"/>
                <w:sz w:val="20"/>
              </w:rPr>
              <w:t>0.0011761</w:t>
            </w:r>
          </w:p>
        </w:tc>
        <w:tc>
          <w:tcPr>
            <w:tcW w:w="2097" w:type="dxa"/>
          </w:tcPr>
          <w:p>
            <w:pPr>
              <w:pStyle w:val="TableParagraph"/>
              <w:rPr>
                <w:sz w:val="20"/>
              </w:rPr>
            </w:pPr>
            <w:r>
              <w:rPr>
                <w:spacing w:val="-2"/>
                <w:sz w:val="20"/>
              </w:rPr>
              <w:t>1,142,148</w:t>
            </w:r>
          </w:p>
        </w:tc>
        <w:tc>
          <w:tcPr>
            <w:tcW w:w="1754" w:type="dxa"/>
          </w:tcPr>
          <w:p>
            <w:pPr>
              <w:pStyle w:val="TableParagraph"/>
              <w:rPr>
                <w:sz w:val="20"/>
              </w:rPr>
            </w:pPr>
            <w:r>
              <w:rPr>
                <w:spacing w:val="-2"/>
                <w:sz w:val="20"/>
              </w:rPr>
              <w:t>633,853</w:t>
            </w:r>
          </w:p>
        </w:tc>
        <w:tc>
          <w:tcPr>
            <w:tcW w:w="2035" w:type="dxa"/>
          </w:tcPr>
          <w:p>
            <w:pPr>
              <w:pStyle w:val="TableParagraph"/>
              <w:rPr>
                <w:sz w:val="20"/>
              </w:rPr>
            </w:pPr>
            <w:r>
              <w:rPr>
                <w:spacing w:val="-2"/>
                <w:sz w:val="20"/>
              </w:rPr>
              <w:t>12,122,712</w:t>
            </w:r>
          </w:p>
        </w:tc>
      </w:tr>
      <w:tr>
        <w:trPr>
          <w:trHeight w:val="227" w:hRule="atLeast"/>
        </w:trPr>
        <w:tc>
          <w:tcPr>
            <w:tcW w:w="1399" w:type="dxa"/>
          </w:tcPr>
          <w:p>
            <w:pPr>
              <w:pStyle w:val="TableParagraph"/>
              <w:ind w:left="39" w:right="3"/>
              <w:jc w:val="center"/>
              <w:rPr>
                <w:sz w:val="20"/>
              </w:rPr>
            </w:pPr>
            <w:r>
              <w:rPr>
                <w:spacing w:val="-2"/>
                <w:sz w:val="20"/>
              </w:rPr>
              <w:t>67013</w:t>
            </w:r>
          </w:p>
        </w:tc>
        <w:tc>
          <w:tcPr>
            <w:tcW w:w="1999" w:type="dxa"/>
          </w:tcPr>
          <w:p>
            <w:pPr>
              <w:pStyle w:val="TableParagraph"/>
              <w:ind w:right="83"/>
              <w:rPr>
                <w:sz w:val="20"/>
              </w:rPr>
            </w:pPr>
            <w:r>
              <w:rPr>
                <w:spacing w:val="-2"/>
                <w:sz w:val="20"/>
              </w:rPr>
              <w:t>0.0016198</w:t>
            </w:r>
          </w:p>
        </w:tc>
        <w:tc>
          <w:tcPr>
            <w:tcW w:w="2097" w:type="dxa"/>
          </w:tcPr>
          <w:p>
            <w:pPr>
              <w:pStyle w:val="TableParagraph"/>
              <w:rPr>
                <w:sz w:val="20"/>
              </w:rPr>
            </w:pPr>
            <w:r>
              <w:rPr>
                <w:spacing w:val="-2"/>
                <w:sz w:val="20"/>
              </w:rPr>
              <w:t>1,573,040</w:t>
            </w:r>
          </w:p>
        </w:tc>
        <w:tc>
          <w:tcPr>
            <w:tcW w:w="1754" w:type="dxa"/>
          </w:tcPr>
          <w:p>
            <w:pPr>
              <w:pStyle w:val="TableParagraph"/>
              <w:rPr>
                <w:sz w:val="20"/>
              </w:rPr>
            </w:pPr>
            <w:r>
              <w:rPr>
                <w:spacing w:val="-2"/>
                <w:sz w:val="20"/>
              </w:rPr>
              <w:t>872,983</w:t>
            </w:r>
          </w:p>
        </w:tc>
        <w:tc>
          <w:tcPr>
            <w:tcW w:w="2035" w:type="dxa"/>
          </w:tcPr>
          <w:p>
            <w:pPr>
              <w:pStyle w:val="TableParagraph"/>
              <w:rPr>
                <w:sz w:val="20"/>
              </w:rPr>
            </w:pPr>
            <w:r>
              <w:rPr>
                <w:spacing w:val="-2"/>
                <w:sz w:val="20"/>
              </w:rPr>
              <w:t>16,696,172</w:t>
            </w:r>
          </w:p>
        </w:tc>
      </w:tr>
      <w:tr>
        <w:trPr>
          <w:trHeight w:val="227" w:hRule="atLeast"/>
        </w:trPr>
        <w:tc>
          <w:tcPr>
            <w:tcW w:w="1399" w:type="dxa"/>
          </w:tcPr>
          <w:p>
            <w:pPr>
              <w:pStyle w:val="TableParagraph"/>
              <w:ind w:left="39" w:right="3"/>
              <w:jc w:val="center"/>
              <w:rPr>
                <w:sz w:val="20"/>
              </w:rPr>
            </w:pPr>
            <w:r>
              <w:rPr>
                <w:spacing w:val="-2"/>
                <w:sz w:val="20"/>
              </w:rPr>
              <w:t>67014</w:t>
            </w:r>
          </w:p>
        </w:tc>
        <w:tc>
          <w:tcPr>
            <w:tcW w:w="1999" w:type="dxa"/>
          </w:tcPr>
          <w:p>
            <w:pPr>
              <w:pStyle w:val="TableParagraph"/>
              <w:ind w:right="83"/>
              <w:rPr>
                <w:sz w:val="20"/>
              </w:rPr>
            </w:pPr>
            <w:r>
              <w:rPr>
                <w:spacing w:val="-2"/>
                <w:sz w:val="20"/>
              </w:rPr>
              <w:t>0.0013079</w:t>
            </w:r>
          </w:p>
        </w:tc>
        <w:tc>
          <w:tcPr>
            <w:tcW w:w="2097" w:type="dxa"/>
          </w:tcPr>
          <w:p>
            <w:pPr>
              <w:pStyle w:val="TableParagraph"/>
              <w:rPr>
                <w:sz w:val="20"/>
              </w:rPr>
            </w:pPr>
            <w:r>
              <w:rPr>
                <w:spacing w:val="-2"/>
                <w:sz w:val="20"/>
              </w:rPr>
              <w:t>1,270,144</w:t>
            </w:r>
          </w:p>
        </w:tc>
        <w:tc>
          <w:tcPr>
            <w:tcW w:w="1754" w:type="dxa"/>
          </w:tcPr>
          <w:p>
            <w:pPr>
              <w:pStyle w:val="TableParagraph"/>
              <w:rPr>
                <w:sz w:val="20"/>
              </w:rPr>
            </w:pPr>
            <w:r>
              <w:rPr>
                <w:spacing w:val="-2"/>
                <w:sz w:val="20"/>
              </w:rPr>
              <w:t>704,886</w:t>
            </w:r>
          </w:p>
        </w:tc>
        <w:tc>
          <w:tcPr>
            <w:tcW w:w="2035" w:type="dxa"/>
          </w:tcPr>
          <w:p>
            <w:pPr>
              <w:pStyle w:val="TableParagraph"/>
              <w:rPr>
                <w:sz w:val="20"/>
              </w:rPr>
            </w:pPr>
            <w:r>
              <w:rPr>
                <w:spacing w:val="-2"/>
                <w:sz w:val="20"/>
              </w:rPr>
              <w:t>13,481,247</w:t>
            </w:r>
          </w:p>
        </w:tc>
      </w:tr>
      <w:tr>
        <w:trPr>
          <w:trHeight w:val="227" w:hRule="atLeast"/>
        </w:trPr>
        <w:tc>
          <w:tcPr>
            <w:tcW w:w="1399" w:type="dxa"/>
          </w:tcPr>
          <w:p>
            <w:pPr>
              <w:pStyle w:val="TableParagraph"/>
              <w:ind w:left="39" w:right="3"/>
              <w:jc w:val="center"/>
              <w:rPr>
                <w:sz w:val="20"/>
              </w:rPr>
            </w:pPr>
            <w:r>
              <w:rPr>
                <w:spacing w:val="-2"/>
                <w:sz w:val="20"/>
              </w:rPr>
              <w:t>67015</w:t>
            </w:r>
          </w:p>
        </w:tc>
        <w:tc>
          <w:tcPr>
            <w:tcW w:w="1999" w:type="dxa"/>
          </w:tcPr>
          <w:p>
            <w:pPr>
              <w:pStyle w:val="TableParagraph"/>
              <w:ind w:right="83"/>
              <w:rPr>
                <w:sz w:val="20"/>
              </w:rPr>
            </w:pPr>
            <w:r>
              <w:rPr>
                <w:spacing w:val="-2"/>
                <w:sz w:val="20"/>
              </w:rPr>
              <w:t>0.0014656</w:t>
            </w:r>
          </w:p>
        </w:tc>
        <w:tc>
          <w:tcPr>
            <w:tcW w:w="2097" w:type="dxa"/>
          </w:tcPr>
          <w:p>
            <w:pPr>
              <w:pStyle w:val="TableParagraph"/>
              <w:rPr>
                <w:sz w:val="20"/>
              </w:rPr>
            </w:pPr>
            <w:r>
              <w:rPr>
                <w:spacing w:val="-2"/>
                <w:sz w:val="20"/>
              </w:rPr>
              <w:t>1,423,291</w:t>
            </w:r>
          </w:p>
        </w:tc>
        <w:tc>
          <w:tcPr>
            <w:tcW w:w="1754" w:type="dxa"/>
          </w:tcPr>
          <w:p>
            <w:pPr>
              <w:pStyle w:val="TableParagraph"/>
              <w:rPr>
                <w:sz w:val="20"/>
              </w:rPr>
            </w:pPr>
            <w:r>
              <w:rPr>
                <w:spacing w:val="-2"/>
                <w:sz w:val="20"/>
              </w:rPr>
              <w:t>789,877</w:t>
            </w:r>
          </w:p>
        </w:tc>
        <w:tc>
          <w:tcPr>
            <w:tcW w:w="2035" w:type="dxa"/>
          </w:tcPr>
          <w:p>
            <w:pPr>
              <w:pStyle w:val="TableParagraph"/>
              <w:rPr>
                <w:sz w:val="20"/>
              </w:rPr>
            </w:pPr>
            <w:r>
              <w:rPr>
                <w:spacing w:val="-2"/>
                <w:sz w:val="20"/>
              </w:rPr>
              <w:t>15,106,748</w:t>
            </w:r>
          </w:p>
        </w:tc>
      </w:tr>
      <w:tr>
        <w:trPr>
          <w:trHeight w:val="227" w:hRule="atLeast"/>
        </w:trPr>
        <w:tc>
          <w:tcPr>
            <w:tcW w:w="1399" w:type="dxa"/>
          </w:tcPr>
          <w:p>
            <w:pPr>
              <w:pStyle w:val="TableParagraph"/>
              <w:ind w:left="39" w:right="3"/>
              <w:jc w:val="center"/>
              <w:rPr>
                <w:sz w:val="20"/>
              </w:rPr>
            </w:pPr>
            <w:r>
              <w:rPr>
                <w:spacing w:val="-2"/>
                <w:sz w:val="20"/>
              </w:rPr>
              <w:t>67016</w:t>
            </w:r>
          </w:p>
        </w:tc>
        <w:tc>
          <w:tcPr>
            <w:tcW w:w="1999" w:type="dxa"/>
          </w:tcPr>
          <w:p>
            <w:pPr>
              <w:pStyle w:val="TableParagraph"/>
              <w:ind w:right="83"/>
              <w:rPr>
                <w:sz w:val="20"/>
              </w:rPr>
            </w:pPr>
            <w:r>
              <w:rPr>
                <w:spacing w:val="-2"/>
                <w:sz w:val="20"/>
              </w:rPr>
              <w:t>0.0000374</w:t>
            </w:r>
          </w:p>
        </w:tc>
        <w:tc>
          <w:tcPr>
            <w:tcW w:w="2097" w:type="dxa"/>
          </w:tcPr>
          <w:p>
            <w:pPr>
              <w:pStyle w:val="TableParagraph"/>
              <w:rPr>
                <w:sz w:val="20"/>
              </w:rPr>
            </w:pPr>
            <w:r>
              <w:rPr>
                <w:spacing w:val="-2"/>
                <w:sz w:val="20"/>
              </w:rPr>
              <w:t>36,320</w:t>
            </w:r>
          </w:p>
        </w:tc>
        <w:tc>
          <w:tcPr>
            <w:tcW w:w="1754" w:type="dxa"/>
          </w:tcPr>
          <w:p>
            <w:pPr>
              <w:pStyle w:val="TableParagraph"/>
              <w:rPr>
                <w:sz w:val="20"/>
              </w:rPr>
            </w:pPr>
            <w:r>
              <w:rPr>
                <w:spacing w:val="-2"/>
                <w:sz w:val="20"/>
              </w:rPr>
              <w:t>20,157</w:t>
            </w:r>
          </w:p>
        </w:tc>
        <w:tc>
          <w:tcPr>
            <w:tcW w:w="2035" w:type="dxa"/>
          </w:tcPr>
          <w:p>
            <w:pPr>
              <w:pStyle w:val="TableParagraph"/>
              <w:rPr>
                <w:sz w:val="20"/>
              </w:rPr>
            </w:pPr>
            <w:r>
              <w:rPr>
                <w:spacing w:val="-2"/>
                <w:sz w:val="20"/>
              </w:rPr>
              <w:t>385,502</w:t>
            </w:r>
          </w:p>
        </w:tc>
      </w:tr>
      <w:tr>
        <w:trPr>
          <w:trHeight w:val="227" w:hRule="atLeast"/>
        </w:trPr>
        <w:tc>
          <w:tcPr>
            <w:tcW w:w="1399" w:type="dxa"/>
          </w:tcPr>
          <w:p>
            <w:pPr>
              <w:pStyle w:val="TableParagraph"/>
              <w:ind w:left="39" w:right="3"/>
              <w:jc w:val="center"/>
              <w:rPr>
                <w:sz w:val="20"/>
              </w:rPr>
            </w:pPr>
            <w:r>
              <w:rPr>
                <w:spacing w:val="-2"/>
                <w:sz w:val="20"/>
              </w:rPr>
              <w:t>67017</w:t>
            </w:r>
          </w:p>
        </w:tc>
        <w:tc>
          <w:tcPr>
            <w:tcW w:w="1999" w:type="dxa"/>
          </w:tcPr>
          <w:p>
            <w:pPr>
              <w:pStyle w:val="TableParagraph"/>
              <w:ind w:right="83"/>
              <w:rPr>
                <w:sz w:val="20"/>
              </w:rPr>
            </w:pPr>
            <w:r>
              <w:rPr>
                <w:spacing w:val="-2"/>
                <w:sz w:val="20"/>
              </w:rPr>
              <w:t>0.0000621</w:t>
            </w:r>
          </w:p>
        </w:tc>
        <w:tc>
          <w:tcPr>
            <w:tcW w:w="2097" w:type="dxa"/>
          </w:tcPr>
          <w:p>
            <w:pPr>
              <w:pStyle w:val="TableParagraph"/>
              <w:rPr>
                <w:sz w:val="20"/>
              </w:rPr>
            </w:pPr>
            <w:r>
              <w:rPr>
                <w:spacing w:val="-2"/>
                <w:sz w:val="20"/>
              </w:rPr>
              <w:t>60,307</w:t>
            </w:r>
          </w:p>
        </w:tc>
        <w:tc>
          <w:tcPr>
            <w:tcW w:w="1754" w:type="dxa"/>
          </w:tcPr>
          <w:p>
            <w:pPr>
              <w:pStyle w:val="TableParagraph"/>
              <w:rPr>
                <w:sz w:val="20"/>
              </w:rPr>
            </w:pPr>
            <w:r>
              <w:rPr>
                <w:spacing w:val="-2"/>
                <w:sz w:val="20"/>
              </w:rPr>
              <w:t>33,468</w:t>
            </w:r>
          </w:p>
        </w:tc>
        <w:tc>
          <w:tcPr>
            <w:tcW w:w="2035" w:type="dxa"/>
          </w:tcPr>
          <w:p>
            <w:pPr>
              <w:pStyle w:val="TableParagraph"/>
              <w:rPr>
                <w:sz w:val="20"/>
              </w:rPr>
            </w:pPr>
            <w:r>
              <w:rPr>
                <w:spacing w:val="-2"/>
                <w:sz w:val="20"/>
              </w:rPr>
              <w:t>640,099</w:t>
            </w:r>
          </w:p>
        </w:tc>
      </w:tr>
      <w:tr>
        <w:trPr>
          <w:trHeight w:val="227" w:hRule="atLeast"/>
        </w:trPr>
        <w:tc>
          <w:tcPr>
            <w:tcW w:w="1399" w:type="dxa"/>
          </w:tcPr>
          <w:p>
            <w:pPr>
              <w:pStyle w:val="TableParagraph"/>
              <w:ind w:left="39" w:right="3"/>
              <w:jc w:val="center"/>
              <w:rPr>
                <w:sz w:val="20"/>
              </w:rPr>
            </w:pPr>
            <w:r>
              <w:rPr>
                <w:spacing w:val="-2"/>
                <w:sz w:val="20"/>
              </w:rPr>
              <w:t>68003</w:t>
            </w:r>
          </w:p>
        </w:tc>
        <w:tc>
          <w:tcPr>
            <w:tcW w:w="1999" w:type="dxa"/>
          </w:tcPr>
          <w:p>
            <w:pPr>
              <w:pStyle w:val="TableParagraph"/>
              <w:ind w:right="83"/>
              <w:rPr>
                <w:sz w:val="20"/>
              </w:rPr>
            </w:pPr>
            <w:r>
              <w:rPr>
                <w:spacing w:val="-2"/>
                <w:sz w:val="20"/>
              </w:rPr>
              <w:t>0.0004216</w:t>
            </w:r>
          </w:p>
        </w:tc>
        <w:tc>
          <w:tcPr>
            <w:tcW w:w="2097" w:type="dxa"/>
          </w:tcPr>
          <w:p>
            <w:pPr>
              <w:pStyle w:val="TableParagraph"/>
              <w:rPr>
                <w:sz w:val="20"/>
              </w:rPr>
            </w:pPr>
            <w:r>
              <w:rPr>
                <w:spacing w:val="-2"/>
                <w:sz w:val="20"/>
              </w:rPr>
              <w:t>409,429</w:t>
            </w:r>
          </w:p>
        </w:tc>
        <w:tc>
          <w:tcPr>
            <w:tcW w:w="1754" w:type="dxa"/>
          </w:tcPr>
          <w:p>
            <w:pPr>
              <w:pStyle w:val="TableParagraph"/>
              <w:rPr>
                <w:sz w:val="20"/>
              </w:rPr>
            </w:pPr>
            <w:r>
              <w:rPr>
                <w:spacing w:val="-2"/>
                <w:sz w:val="20"/>
              </w:rPr>
              <w:t>227,219</w:t>
            </w:r>
          </w:p>
        </w:tc>
        <w:tc>
          <w:tcPr>
            <w:tcW w:w="2035" w:type="dxa"/>
          </w:tcPr>
          <w:p>
            <w:pPr>
              <w:pStyle w:val="TableParagraph"/>
              <w:rPr>
                <w:sz w:val="20"/>
              </w:rPr>
            </w:pPr>
            <w:r>
              <w:rPr>
                <w:spacing w:val="-2"/>
                <w:sz w:val="20"/>
              </w:rPr>
              <w:t>4,345,664</w:t>
            </w:r>
          </w:p>
        </w:tc>
      </w:tr>
      <w:tr>
        <w:trPr>
          <w:trHeight w:val="227" w:hRule="atLeast"/>
        </w:trPr>
        <w:tc>
          <w:tcPr>
            <w:tcW w:w="1399" w:type="dxa"/>
          </w:tcPr>
          <w:p>
            <w:pPr>
              <w:pStyle w:val="TableParagraph"/>
              <w:ind w:left="39" w:right="3"/>
              <w:jc w:val="center"/>
              <w:rPr>
                <w:sz w:val="20"/>
              </w:rPr>
            </w:pPr>
            <w:r>
              <w:rPr>
                <w:spacing w:val="-2"/>
                <w:sz w:val="20"/>
              </w:rPr>
              <w:t>68006</w:t>
            </w:r>
          </w:p>
        </w:tc>
        <w:tc>
          <w:tcPr>
            <w:tcW w:w="1999" w:type="dxa"/>
          </w:tcPr>
          <w:p>
            <w:pPr>
              <w:pStyle w:val="TableParagraph"/>
              <w:ind w:right="83"/>
              <w:rPr>
                <w:sz w:val="20"/>
              </w:rPr>
            </w:pPr>
            <w:r>
              <w:rPr>
                <w:spacing w:val="-2"/>
                <w:sz w:val="20"/>
              </w:rPr>
              <w:t>0.0010317</w:t>
            </w:r>
          </w:p>
        </w:tc>
        <w:tc>
          <w:tcPr>
            <w:tcW w:w="2097" w:type="dxa"/>
          </w:tcPr>
          <w:p>
            <w:pPr>
              <w:pStyle w:val="TableParagraph"/>
              <w:rPr>
                <w:sz w:val="20"/>
              </w:rPr>
            </w:pPr>
            <w:r>
              <w:rPr>
                <w:spacing w:val="-2"/>
                <w:sz w:val="20"/>
              </w:rPr>
              <w:t>1,001,917</w:t>
            </w:r>
          </w:p>
        </w:tc>
        <w:tc>
          <w:tcPr>
            <w:tcW w:w="1754" w:type="dxa"/>
          </w:tcPr>
          <w:p>
            <w:pPr>
              <w:pStyle w:val="TableParagraph"/>
              <w:rPr>
                <w:sz w:val="20"/>
              </w:rPr>
            </w:pPr>
            <w:r>
              <w:rPr>
                <w:spacing w:val="-2"/>
                <w:sz w:val="20"/>
              </w:rPr>
              <w:t>556,029</w:t>
            </w:r>
          </w:p>
        </w:tc>
        <w:tc>
          <w:tcPr>
            <w:tcW w:w="2035" w:type="dxa"/>
          </w:tcPr>
          <w:p>
            <w:pPr>
              <w:pStyle w:val="TableParagraph"/>
              <w:rPr>
                <w:sz w:val="20"/>
              </w:rPr>
            </w:pPr>
            <w:r>
              <w:rPr>
                <w:spacing w:val="-2"/>
                <w:sz w:val="20"/>
              </w:rPr>
              <w:t>10,634,301</w:t>
            </w:r>
          </w:p>
        </w:tc>
      </w:tr>
      <w:tr>
        <w:trPr>
          <w:trHeight w:val="227" w:hRule="atLeast"/>
        </w:trPr>
        <w:tc>
          <w:tcPr>
            <w:tcW w:w="1399" w:type="dxa"/>
          </w:tcPr>
          <w:p>
            <w:pPr>
              <w:pStyle w:val="TableParagraph"/>
              <w:ind w:left="39" w:right="3"/>
              <w:jc w:val="center"/>
              <w:rPr>
                <w:sz w:val="20"/>
              </w:rPr>
            </w:pPr>
            <w:r>
              <w:rPr>
                <w:spacing w:val="-2"/>
                <w:sz w:val="20"/>
              </w:rPr>
              <w:t>68007</w:t>
            </w:r>
          </w:p>
        </w:tc>
        <w:tc>
          <w:tcPr>
            <w:tcW w:w="1999" w:type="dxa"/>
          </w:tcPr>
          <w:p>
            <w:pPr>
              <w:pStyle w:val="TableParagraph"/>
              <w:ind w:right="83"/>
              <w:rPr>
                <w:sz w:val="20"/>
              </w:rPr>
            </w:pPr>
            <w:r>
              <w:rPr>
                <w:spacing w:val="-2"/>
                <w:sz w:val="20"/>
              </w:rPr>
              <w:t>0.0010393</w:t>
            </w:r>
          </w:p>
        </w:tc>
        <w:tc>
          <w:tcPr>
            <w:tcW w:w="2097" w:type="dxa"/>
          </w:tcPr>
          <w:p>
            <w:pPr>
              <w:pStyle w:val="TableParagraph"/>
              <w:rPr>
                <w:sz w:val="20"/>
              </w:rPr>
            </w:pPr>
            <w:r>
              <w:rPr>
                <w:spacing w:val="-2"/>
                <w:sz w:val="20"/>
              </w:rPr>
              <w:t>1,009,297</w:t>
            </w:r>
          </w:p>
        </w:tc>
        <w:tc>
          <w:tcPr>
            <w:tcW w:w="1754" w:type="dxa"/>
          </w:tcPr>
          <w:p>
            <w:pPr>
              <w:pStyle w:val="TableParagraph"/>
              <w:rPr>
                <w:sz w:val="20"/>
              </w:rPr>
            </w:pPr>
            <w:r>
              <w:rPr>
                <w:spacing w:val="-2"/>
                <w:sz w:val="20"/>
              </w:rPr>
              <w:t>560,125</w:t>
            </w:r>
          </w:p>
        </w:tc>
        <w:tc>
          <w:tcPr>
            <w:tcW w:w="2035" w:type="dxa"/>
          </w:tcPr>
          <w:p>
            <w:pPr>
              <w:pStyle w:val="TableParagraph"/>
              <w:rPr>
                <w:sz w:val="20"/>
              </w:rPr>
            </w:pPr>
            <w:r>
              <w:rPr>
                <w:spacing w:val="-2"/>
                <w:sz w:val="20"/>
              </w:rPr>
              <w:t>10,712,639</w:t>
            </w:r>
          </w:p>
        </w:tc>
      </w:tr>
      <w:tr>
        <w:trPr>
          <w:trHeight w:val="227" w:hRule="atLeast"/>
        </w:trPr>
        <w:tc>
          <w:tcPr>
            <w:tcW w:w="1399" w:type="dxa"/>
          </w:tcPr>
          <w:p>
            <w:pPr>
              <w:pStyle w:val="TableParagraph"/>
              <w:ind w:left="39" w:right="3"/>
              <w:jc w:val="center"/>
              <w:rPr>
                <w:sz w:val="20"/>
              </w:rPr>
            </w:pPr>
            <w:r>
              <w:rPr>
                <w:spacing w:val="-2"/>
                <w:sz w:val="20"/>
              </w:rPr>
              <w:t>68008</w:t>
            </w:r>
          </w:p>
        </w:tc>
        <w:tc>
          <w:tcPr>
            <w:tcW w:w="1999" w:type="dxa"/>
          </w:tcPr>
          <w:p>
            <w:pPr>
              <w:pStyle w:val="TableParagraph"/>
              <w:ind w:right="83"/>
              <w:rPr>
                <w:sz w:val="20"/>
              </w:rPr>
            </w:pPr>
            <w:r>
              <w:rPr>
                <w:spacing w:val="-2"/>
                <w:sz w:val="20"/>
              </w:rPr>
              <w:t>0.0015684</w:t>
            </w:r>
          </w:p>
        </w:tc>
        <w:tc>
          <w:tcPr>
            <w:tcW w:w="2097" w:type="dxa"/>
          </w:tcPr>
          <w:p>
            <w:pPr>
              <w:pStyle w:val="TableParagraph"/>
              <w:rPr>
                <w:sz w:val="20"/>
              </w:rPr>
            </w:pPr>
            <w:r>
              <w:rPr>
                <w:spacing w:val="-2"/>
                <w:sz w:val="20"/>
              </w:rPr>
              <w:t>1,523,123</w:t>
            </w:r>
          </w:p>
        </w:tc>
        <w:tc>
          <w:tcPr>
            <w:tcW w:w="1754" w:type="dxa"/>
          </w:tcPr>
          <w:p>
            <w:pPr>
              <w:pStyle w:val="TableParagraph"/>
              <w:rPr>
                <w:sz w:val="20"/>
              </w:rPr>
            </w:pPr>
            <w:r>
              <w:rPr>
                <w:spacing w:val="-2"/>
                <w:sz w:val="20"/>
              </w:rPr>
              <w:t>845,281</w:t>
            </w:r>
          </w:p>
        </w:tc>
        <w:tc>
          <w:tcPr>
            <w:tcW w:w="2035" w:type="dxa"/>
          </w:tcPr>
          <w:p>
            <w:pPr>
              <w:pStyle w:val="TableParagraph"/>
              <w:rPr>
                <w:sz w:val="20"/>
              </w:rPr>
            </w:pPr>
            <w:r>
              <w:rPr>
                <w:spacing w:val="-2"/>
                <w:sz w:val="20"/>
              </w:rPr>
              <w:t>16,166,364</w:t>
            </w:r>
          </w:p>
        </w:tc>
      </w:tr>
      <w:tr>
        <w:trPr>
          <w:trHeight w:val="227" w:hRule="atLeast"/>
        </w:trPr>
        <w:tc>
          <w:tcPr>
            <w:tcW w:w="1399" w:type="dxa"/>
          </w:tcPr>
          <w:p>
            <w:pPr>
              <w:pStyle w:val="TableParagraph"/>
              <w:ind w:left="39" w:right="3"/>
              <w:jc w:val="center"/>
              <w:rPr>
                <w:sz w:val="20"/>
              </w:rPr>
            </w:pPr>
            <w:r>
              <w:rPr>
                <w:spacing w:val="-2"/>
                <w:sz w:val="20"/>
              </w:rPr>
              <w:t>68011</w:t>
            </w:r>
          </w:p>
        </w:tc>
        <w:tc>
          <w:tcPr>
            <w:tcW w:w="1999" w:type="dxa"/>
          </w:tcPr>
          <w:p>
            <w:pPr>
              <w:pStyle w:val="TableParagraph"/>
              <w:ind w:right="83"/>
              <w:rPr>
                <w:sz w:val="20"/>
              </w:rPr>
            </w:pPr>
            <w:r>
              <w:rPr>
                <w:spacing w:val="-2"/>
                <w:sz w:val="20"/>
              </w:rPr>
              <w:t>0.0005698</w:t>
            </w:r>
          </w:p>
        </w:tc>
        <w:tc>
          <w:tcPr>
            <w:tcW w:w="2097" w:type="dxa"/>
          </w:tcPr>
          <w:p>
            <w:pPr>
              <w:pStyle w:val="TableParagraph"/>
              <w:rPr>
                <w:sz w:val="20"/>
              </w:rPr>
            </w:pPr>
            <w:r>
              <w:rPr>
                <w:spacing w:val="-2"/>
                <w:sz w:val="20"/>
              </w:rPr>
              <w:t>553,351</w:t>
            </w:r>
          </w:p>
        </w:tc>
        <w:tc>
          <w:tcPr>
            <w:tcW w:w="1754" w:type="dxa"/>
          </w:tcPr>
          <w:p>
            <w:pPr>
              <w:pStyle w:val="TableParagraph"/>
              <w:rPr>
                <w:sz w:val="20"/>
              </w:rPr>
            </w:pPr>
            <w:r>
              <w:rPr>
                <w:spacing w:val="-2"/>
                <w:sz w:val="20"/>
              </w:rPr>
              <w:t>307,091</w:t>
            </w:r>
          </w:p>
        </w:tc>
        <w:tc>
          <w:tcPr>
            <w:tcW w:w="2035" w:type="dxa"/>
          </w:tcPr>
          <w:p>
            <w:pPr>
              <w:pStyle w:val="TableParagraph"/>
              <w:ind w:right="81"/>
              <w:rPr>
                <w:sz w:val="20"/>
              </w:rPr>
            </w:pPr>
            <w:r>
              <w:rPr>
                <w:spacing w:val="-2"/>
                <w:sz w:val="20"/>
              </w:rPr>
              <w:t>5,873,243</w:t>
            </w:r>
          </w:p>
        </w:tc>
      </w:tr>
      <w:tr>
        <w:trPr>
          <w:trHeight w:val="227" w:hRule="atLeast"/>
        </w:trPr>
        <w:tc>
          <w:tcPr>
            <w:tcW w:w="1399" w:type="dxa"/>
          </w:tcPr>
          <w:p>
            <w:pPr>
              <w:pStyle w:val="TableParagraph"/>
              <w:ind w:left="39" w:right="2"/>
              <w:jc w:val="center"/>
              <w:rPr>
                <w:sz w:val="20"/>
              </w:rPr>
            </w:pPr>
            <w:r>
              <w:rPr>
                <w:spacing w:val="-2"/>
                <w:sz w:val="20"/>
              </w:rPr>
              <w:t>69006</w:t>
            </w:r>
          </w:p>
        </w:tc>
        <w:tc>
          <w:tcPr>
            <w:tcW w:w="1999" w:type="dxa"/>
          </w:tcPr>
          <w:p>
            <w:pPr>
              <w:pStyle w:val="TableParagraph"/>
              <w:ind w:right="83"/>
              <w:rPr>
                <w:sz w:val="20"/>
              </w:rPr>
            </w:pPr>
            <w:r>
              <w:rPr>
                <w:spacing w:val="-2"/>
                <w:sz w:val="20"/>
              </w:rPr>
              <w:t>0.0017618</w:t>
            </w:r>
          </w:p>
        </w:tc>
        <w:tc>
          <w:tcPr>
            <w:tcW w:w="2097" w:type="dxa"/>
          </w:tcPr>
          <w:p>
            <w:pPr>
              <w:pStyle w:val="TableParagraph"/>
              <w:rPr>
                <w:sz w:val="20"/>
              </w:rPr>
            </w:pPr>
            <w:r>
              <w:rPr>
                <w:spacing w:val="-2"/>
                <w:sz w:val="20"/>
              </w:rPr>
              <w:t>1,710,940</w:t>
            </w:r>
          </w:p>
        </w:tc>
        <w:tc>
          <w:tcPr>
            <w:tcW w:w="1754" w:type="dxa"/>
          </w:tcPr>
          <w:p>
            <w:pPr>
              <w:pStyle w:val="TableParagraph"/>
              <w:rPr>
                <w:sz w:val="20"/>
              </w:rPr>
            </w:pPr>
            <w:r>
              <w:rPr>
                <w:spacing w:val="-2"/>
                <w:sz w:val="20"/>
              </w:rPr>
              <w:t>949,513</w:t>
            </w:r>
          </w:p>
        </w:tc>
        <w:tc>
          <w:tcPr>
            <w:tcW w:w="2035" w:type="dxa"/>
          </w:tcPr>
          <w:p>
            <w:pPr>
              <w:pStyle w:val="TableParagraph"/>
              <w:ind w:right="81"/>
              <w:rPr>
                <w:sz w:val="20"/>
              </w:rPr>
            </w:pPr>
            <w:r>
              <w:rPr>
                <w:spacing w:val="-2"/>
                <w:sz w:val="20"/>
              </w:rPr>
              <w:t>18,159,845</w:t>
            </w:r>
          </w:p>
        </w:tc>
      </w:tr>
      <w:tr>
        <w:trPr>
          <w:trHeight w:val="227" w:hRule="atLeast"/>
        </w:trPr>
        <w:tc>
          <w:tcPr>
            <w:tcW w:w="1399" w:type="dxa"/>
          </w:tcPr>
          <w:p>
            <w:pPr>
              <w:pStyle w:val="TableParagraph"/>
              <w:ind w:left="39" w:right="2"/>
              <w:jc w:val="center"/>
              <w:rPr>
                <w:sz w:val="20"/>
              </w:rPr>
            </w:pPr>
            <w:r>
              <w:rPr>
                <w:spacing w:val="-2"/>
                <w:sz w:val="20"/>
              </w:rPr>
              <w:t>69007</w:t>
            </w:r>
          </w:p>
        </w:tc>
        <w:tc>
          <w:tcPr>
            <w:tcW w:w="1999" w:type="dxa"/>
          </w:tcPr>
          <w:p>
            <w:pPr>
              <w:pStyle w:val="TableParagraph"/>
              <w:ind w:right="83"/>
              <w:rPr>
                <w:sz w:val="20"/>
              </w:rPr>
            </w:pPr>
            <w:r>
              <w:rPr>
                <w:spacing w:val="-2"/>
                <w:sz w:val="20"/>
              </w:rPr>
              <w:t>0.0009141</w:t>
            </w:r>
          </w:p>
        </w:tc>
        <w:tc>
          <w:tcPr>
            <w:tcW w:w="2097" w:type="dxa"/>
          </w:tcPr>
          <w:p>
            <w:pPr>
              <w:pStyle w:val="TableParagraph"/>
              <w:rPr>
                <w:sz w:val="20"/>
              </w:rPr>
            </w:pPr>
            <w:r>
              <w:rPr>
                <w:spacing w:val="-2"/>
                <w:sz w:val="20"/>
              </w:rPr>
              <w:t>887,712</w:t>
            </w:r>
          </w:p>
        </w:tc>
        <w:tc>
          <w:tcPr>
            <w:tcW w:w="1754" w:type="dxa"/>
          </w:tcPr>
          <w:p>
            <w:pPr>
              <w:pStyle w:val="TableParagraph"/>
              <w:ind w:right="81"/>
              <w:rPr>
                <w:sz w:val="20"/>
              </w:rPr>
            </w:pPr>
            <w:r>
              <w:rPr>
                <w:spacing w:val="-2"/>
                <w:sz w:val="20"/>
              </w:rPr>
              <w:t>492,649</w:t>
            </w:r>
          </w:p>
        </w:tc>
        <w:tc>
          <w:tcPr>
            <w:tcW w:w="2035" w:type="dxa"/>
          </w:tcPr>
          <w:p>
            <w:pPr>
              <w:pStyle w:val="TableParagraph"/>
              <w:ind w:right="81"/>
              <w:rPr>
                <w:sz w:val="20"/>
              </w:rPr>
            </w:pPr>
            <w:r>
              <w:rPr>
                <w:spacing w:val="-2"/>
                <w:sz w:val="20"/>
              </w:rPr>
              <w:t>9,422,133</w:t>
            </w:r>
          </w:p>
        </w:tc>
      </w:tr>
      <w:tr>
        <w:trPr>
          <w:trHeight w:val="227" w:hRule="atLeast"/>
        </w:trPr>
        <w:tc>
          <w:tcPr>
            <w:tcW w:w="1399" w:type="dxa"/>
          </w:tcPr>
          <w:p>
            <w:pPr>
              <w:pStyle w:val="TableParagraph"/>
              <w:ind w:left="39" w:right="2"/>
              <w:jc w:val="center"/>
              <w:rPr>
                <w:sz w:val="20"/>
              </w:rPr>
            </w:pPr>
            <w:r>
              <w:rPr>
                <w:spacing w:val="-2"/>
                <w:sz w:val="20"/>
              </w:rPr>
              <w:t>69008</w:t>
            </w:r>
          </w:p>
        </w:tc>
        <w:tc>
          <w:tcPr>
            <w:tcW w:w="1999" w:type="dxa"/>
          </w:tcPr>
          <w:p>
            <w:pPr>
              <w:pStyle w:val="TableParagraph"/>
              <w:ind w:right="83"/>
              <w:rPr>
                <w:sz w:val="20"/>
              </w:rPr>
            </w:pPr>
            <w:r>
              <w:rPr>
                <w:spacing w:val="-2"/>
                <w:sz w:val="20"/>
              </w:rPr>
              <w:t>0.0038974</w:t>
            </w:r>
          </w:p>
        </w:tc>
        <w:tc>
          <w:tcPr>
            <w:tcW w:w="2097" w:type="dxa"/>
          </w:tcPr>
          <w:p>
            <w:pPr>
              <w:pStyle w:val="TableParagraph"/>
              <w:rPr>
                <w:sz w:val="20"/>
              </w:rPr>
            </w:pPr>
            <w:r>
              <w:rPr>
                <w:spacing w:val="-2"/>
                <w:sz w:val="20"/>
              </w:rPr>
              <w:t>3,784,890</w:t>
            </w:r>
          </w:p>
        </w:tc>
        <w:tc>
          <w:tcPr>
            <w:tcW w:w="1754" w:type="dxa"/>
          </w:tcPr>
          <w:p>
            <w:pPr>
              <w:pStyle w:val="TableParagraph"/>
              <w:ind w:right="81"/>
              <w:rPr>
                <w:sz w:val="20"/>
              </w:rPr>
            </w:pPr>
            <w:r>
              <w:rPr>
                <w:spacing w:val="-2"/>
                <w:sz w:val="20"/>
              </w:rPr>
              <w:t>2,100,483</w:t>
            </w:r>
          </w:p>
        </w:tc>
        <w:tc>
          <w:tcPr>
            <w:tcW w:w="2035" w:type="dxa"/>
          </w:tcPr>
          <w:p>
            <w:pPr>
              <w:pStyle w:val="TableParagraph"/>
              <w:ind w:right="81"/>
              <w:rPr>
                <w:sz w:val="20"/>
              </w:rPr>
            </w:pPr>
            <w:r>
              <w:rPr>
                <w:spacing w:val="-2"/>
                <w:sz w:val="20"/>
              </w:rPr>
              <w:t>40,172,653</w:t>
            </w:r>
          </w:p>
        </w:tc>
      </w:tr>
      <w:tr>
        <w:trPr>
          <w:trHeight w:val="227" w:hRule="atLeast"/>
        </w:trPr>
        <w:tc>
          <w:tcPr>
            <w:tcW w:w="1399" w:type="dxa"/>
          </w:tcPr>
          <w:p>
            <w:pPr>
              <w:pStyle w:val="TableParagraph"/>
              <w:ind w:left="39" w:right="2"/>
              <w:jc w:val="center"/>
              <w:rPr>
                <w:sz w:val="20"/>
              </w:rPr>
            </w:pPr>
            <w:r>
              <w:rPr>
                <w:spacing w:val="-2"/>
                <w:sz w:val="20"/>
              </w:rPr>
              <w:t>69011</w:t>
            </w:r>
          </w:p>
        </w:tc>
        <w:tc>
          <w:tcPr>
            <w:tcW w:w="1999" w:type="dxa"/>
          </w:tcPr>
          <w:p>
            <w:pPr>
              <w:pStyle w:val="TableParagraph"/>
              <w:ind w:right="83"/>
              <w:rPr>
                <w:sz w:val="20"/>
              </w:rPr>
            </w:pPr>
            <w:r>
              <w:rPr>
                <w:spacing w:val="-2"/>
                <w:sz w:val="20"/>
              </w:rPr>
              <w:t>0.0014162</w:t>
            </w:r>
          </w:p>
        </w:tc>
        <w:tc>
          <w:tcPr>
            <w:tcW w:w="2097" w:type="dxa"/>
          </w:tcPr>
          <w:p>
            <w:pPr>
              <w:pStyle w:val="TableParagraph"/>
              <w:rPr>
                <w:sz w:val="20"/>
              </w:rPr>
            </w:pPr>
            <w:r>
              <w:rPr>
                <w:spacing w:val="-2"/>
                <w:sz w:val="20"/>
              </w:rPr>
              <w:t>1,375,317</w:t>
            </w:r>
          </w:p>
        </w:tc>
        <w:tc>
          <w:tcPr>
            <w:tcW w:w="1754" w:type="dxa"/>
          </w:tcPr>
          <w:p>
            <w:pPr>
              <w:pStyle w:val="TableParagraph"/>
              <w:ind w:right="81"/>
              <w:rPr>
                <w:sz w:val="20"/>
              </w:rPr>
            </w:pPr>
            <w:r>
              <w:rPr>
                <w:spacing w:val="-2"/>
                <w:sz w:val="20"/>
              </w:rPr>
              <w:t>763,254</w:t>
            </w:r>
          </w:p>
        </w:tc>
        <w:tc>
          <w:tcPr>
            <w:tcW w:w="2035" w:type="dxa"/>
          </w:tcPr>
          <w:p>
            <w:pPr>
              <w:pStyle w:val="TableParagraph"/>
              <w:ind w:right="81"/>
              <w:rPr>
                <w:sz w:val="20"/>
              </w:rPr>
            </w:pPr>
            <w:r>
              <w:rPr>
                <w:spacing w:val="-2"/>
                <w:sz w:val="20"/>
              </w:rPr>
              <w:t>14,597,555</w:t>
            </w:r>
          </w:p>
        </w:tc>
      </w:tr>
      <w:tr>
        <w:trPr>
          <w:trHeight w:val="227" w:hRule="atLeast"/>
        </w:trPr>
        <w:tc>
          <w:tcPr>
            <w:tcW w:w="1399" w:type="dxa"/>
          </w:tcPr>
          <w:p>
            <w:pPr>
              <w:pStyle w:val="TableParagraph"/>
              <w:ind w:left="39" w:right="2"/>
              <w:jc w:val="center"/>
              <w:rPr>
                <w:sz w:val="20"/>
              </w:rPr>
            </w:pPr>
            <w:r>
              <w:rPr>
                <w:spacing w:val="-2"/>
                <w:sz w:val="20"/>
              </w:rPr>
              <w:t>69012</w:t>
            </w:r>
          </w:p>
        </w:tc>
        <w:tc>
          <w:tcPr>
            <w:tcW w:w="1999" w:type="dxa"/>
          </w:tcPr>
          <w:p>
            <w:pPr>
              <w:pStyle w:val="TableParagraph"/>
              <w:ind w:right="83"/>
              <w:rPr>
                <w:sz w:val="20"/>
              </w:rPr>
            </w:pPr>
            <w:r>
              <w:rPr>
                <w:spacing w:val="-2"/>
                <w:sz w:val="20"/>
              </w:rPr>
              <w:t>0.0008447</w:t>
            </w:r>
          </w:p>
        </w:tc>
        <w:tc>
          <w:tcPr>
            <w:tcW w:w="2097" w:type="dxa"/>
          </w:tcPr>
          <w:p>
            <w:pPr>
              <w:pStyle w:val="TableParagraph"/>
              <w:rPr>
                <w:sz w:val="20"/>
              </w:rPr>
            </w:pPr>
            <w:r>
              <w:rPr>
                <w:spacing w:val="-2"/>
                <w:sz w:val="20"/>
              </w:rPr>
              <w:t>820,315</w:t>
            </w:r>
          </w:p>
        </w:tc>
        <w:tc>
          <w:tcPr>
            <w:tcW w:w="1754" w:type="dxa"/>
          </w:tcPr>
          <w:p>
            <w:pPr>
              <w:pStyle w:val="TableParagraph"/>
              <w:ind w:right="81"/>
              <w:rPr>
                <w:sz w:val="20"/>
              </w:rPr>
            </w:pPr>
            <w:r>
              <w:rPr>
                <w:spacing w:val="-2"/>
                <w:sz w:val="20"/>
              </w:rPr>
              <w:t>455,247</w:t>
            </w:r>
          </w:p>
        </w:tc>
        <w:tc>
          <w:tcPr>
            <w:tcW w:w="2035" w:type="dxa"/>
          </w:tcPr>
          <w:p>
            <w:pPr>
              <w:pStyle w:val="TableParagraph"/>
              <w:ind w:right="81"/>
              <w:rPr>
                <w:sz w:val="20"/>
              </w:rPr>
            </w:pPr>
            <w:r>
              <w:rPr>
                <w:spacing w:val="-2"/>
                <w:sz w:val="20"/>
              </w:rPr>
              <w:t>8,706,789</w:t>
            </w:r>
          </w:p>
        </w:tc>
      </w:tr>
      <w:tr>
        <w:trPr>
          <w:trHeight w:val="227" w:hRule="atLeast"/>
        </w:trPr>
        <w:tc>
          <w:tcPr>
            <w:tcW w:w="1399" w:type="dxa"/>
          </w:tcPr>
          <w:p>
            <w:pPr>
              <w:pStyle w:val="TableParagraph"/>
              <w:ind w:left="39" w:right="2"/>
              <w:jc w:val="center"/>
              <w:rPr>
                <w:sz w:val="20"/>
              </w:rPr>
            </w:pPr>
            <w:r>
              <w:rPr>
                <w:spacing w:val="-2"/>
                <w:sz w:val="20"/>
              </w:rPr>
              <w:t>69014</w:t>
            </w:r>
          </w:p>
        </w:tc>
        <w:tc>
          <w:tcPr>
            <w:tcW w:w="1999" w:type="dxa"/>
          </w:tcPr>
          <w:p>
            <w:pPr>
              <w:pStyle w:val="TableParagraph"/>
              <w:rPr>
                <w:sz w:val="20"/>
              </w:rPr>
            </w:pPr>
            <w:r>
              <w:rPr>
                <w:spacing w:val="-2"/>
                <w:sz w:val="20"/>
              </w:rPr>
              <w:t>0.0002605</w:t>
            </w:r>
          </w:p>
        </w:tc>
        <w:tc>
          <w:tcPr>
            <w:tcW w:w="2097" w:type="dxa"/>
          </w:tcPr>
          <w:p>
            <w:pPr>
              <w:pStyle w:val="TableParagraph"/>
              <w:ind w:right="83"/>
              <w:rPr>
                <w:sz w:val="20"/>
              </w:rPr>
            </w:pPr>
            <w:r>
              <w:rPr>
                <w:spacing w:val="-2"/>
                <w:sz w:val="20"/>
              </w:rPr>
              <w:t>252,980</w:t>
            </w:r>
          </w:p>
        </w:tc>
        <w:tc>
          <w:tcPr>
            <w:tcW w:w="1754" w:type="dxa"/>
          </w:tcPr>
          <w:p>
            <w:pPr>
              <w:pStyle w:val="TableParagraph"/>
              <w:ind w:right="81"/>
              <w:rPr>
                <w:sz w:val="20"/>
              </w:rPr>
            </w:pPr>
            <w:r>
              <w:rPr>
                <w:spacing w:val="-2"/>
                <w:sz w:val="20"/>
              </w:rPr>
              <w:t>140,395</w:t>
            </w:r>
          </w:p>
        </w:tc>
        <w:tc>
          <w:tcPr>
            <w:tcW w:w="2035" w:type="dxa"/>
          </w:tcPr>
          <w:p>
            <w:pPr>
              <w:pStyle w:val="TableParagraph"/>
              <w:ind w:right="81"/>
              <w:rPr>
                <w:sz w:val="20"/>
              </w:rPr>
            </w:pPr>
            <w:r>
              <w:rPr>
                <w:spacing w:val="-2"/>
                <w:sz w:val="20"/>
              </w:rPr>
              <w:t>2,685,117</w:t>
            </w:r>
          </w:p>
        </w:tc>
      </w:tr>
      <w:tr>
        <w:trPr>
          <w:trHeight w:val="227" w:hRule="atLeast"/>
        </w:trPr>
        <w:tc>
          <w:tcPr>
            <w:tcW w:w="1399" w:type="dxa"/>
          </w:tcPr>
          <w:p>
            <w:pPr>
              <w:pStyle w:val="TableParagraph"/>
              <w:ind w:left="39" w:right="1"/>
              <w:jc w:val="center"/>
              <w:rPr>
                <w:sz w:val="20"/>
              </w:rPr>
            </w:pPr>
            <w:r>
              <w:rPr>
                <w:spacing w:val="-2"/>
                <w:sz w:val="20"/>
              </w:rPr>
              <w:t>69015</w:t>
            </w:r>
          </w:p>
        </w:tc>
        <w:tc>
          <w:tcPr>
            <w:tcW w:w="1999" w:type="dxa"/>
          </w:tcPr>
          <w:p>
            <w:pPr>
              <w:pStyle w:val="TableParagraph"/>
              <w:rPr>
                <w:sz w:val="20"/>
              </w:rPr>
            </w:pPr>
            <w:r>
              <w:rPr>
                <w:spacing w:val="-2"/>
                <w:sz w:val="20"/>
              </w:rPr>
              <w:t>0.0000107</w:t>
            </w:r>
          </w:p>
        </w:tc>
        <w:tc>
          <w:tcPr>
            <w:tcW w:w="2097" w:type="dxa"/>
          </w:tcPr>
          <w:p>
            <w:pPr>
              <w:pStyle w:val="TableParagraph"/>
              <w:ind w:right="83"/>
              <w:rPr>
                <w:sz w:val="20"/>
              </w:rPr>
            </w:pPr>
            <w:r>
              <w:rPr>
                <w:spacing w:val="-2"/>
                <w:sz w:val="20"/>
              </w:rPr>
              <w:t>10,391</w:t>
            </w:r>
          </w:p>
        </w:tc>
        <w:tc>
          <w:tcPr>
            <w:tcW w:w="1754" w:type="dxa"/>
          </w:tcPr>
          <w:p>
            <w:pPr>
              <w:pStyle w:val="TableParagraph"/>
              <w:rPr>
                <w:sz w:val="20"/>
              </w:rPr>
            </w:pPr>
            <w:r>
              <w:rPr>
                <w:spacing w:val="-2"/>
                <w:sz w:val="20"/>
              </w:rPr>
              <w:t>5,767</w:t>
            </w:r>
          </w:p>
        </w:tc>
        <w:tc>
          <w:tcPr>
            <w:tcW w:w="2035" w:type="dxa"/>
          </w:tcPr>
          <w:p>
            <w:pPr>
              <w:pStyle w:val="TableParagraph"/>
              <w:rPr>
                <w:sz w:val="20"/>
              </w:rPr>
            </w:pPr>
            <w:r>
              <w:rPr>
                <w:spacing w:val="-2"/>
                <w:sz w:val="20"/>
              </w:rPr>
              <w:t>110,291</w:t>
            </w:r>
          </w:p>
        </w:tc>
      </w:tr>
      <w:tr>
        <w:trPr>
          <w:trHeight w:val="227" w:hRule="atLeast"/>
        </w:trPr>
        <w:tc>
          <w:tcPr>
            <w:tcW w:w="1399" w:type="dxa"/>
          </w:tcPr>
          <w:p>
            <w:pPr>
              <w:pStyle w:val="TableParagraph"/>
              <w:ind w:left="39" w:right="4"/>
              <w:jc w:val="center"/>
              <w:rPr>
                <w:sz w:val="20"/>
              </w:rPr>
            </w:pPr>
            <w:r>
              <w:rPr>
                <w:spacing w:val="-2"/>
                <w:sz w:val="20"/>
              </w:rPr>
              <w:t>69016</w:t>
            </w:r>
          </w:p>
        </w:tc>
        <w:tc>
          <w:tcPr>
            <w:tcW w:w="1999" w:type="dxa"/>
          </w:tcPr>
          <w:p>
            <w:pPr>
              <w:pStyle w:val="TableParagraph"/>
              <w:ind w:right="83"/>
              <w:rPr>
                <w:sz w:val="20"/>
              </w:rPr>
            </w:pPr>
            <w:r>
              <w:rPr>
                <w:spacing w:val="-2"/>
                <w:sz w:val="20"/>
              </w:rPr>
              <w:t>0.0000965</w:t>
            </w:r>
          </w:p>
        </w:tc>
        <w:tc>
          <w:tcPr>
            <w:tcW w:w="2097" w:type="dxa"/>
          </w:tcPr>
          <w:p>
            <w:pPr>
              <w:pStyle w:val="TableParagraph"/>
              <w:ind w:right="83"/>
              <w:rPr>
                <w:sz w:val="20"/>
              </w:rPr>
            </w:pPr>
            <w:r>
              <w:rPr>
                <w:spacing w:val="-2"/>
                <w:sz w:val="20"/>
              </w:rPr>
              <w:t>93,714</w:t>
            </w:r>
          </w:p>
        </w:tc>
        <w:tc>
          <w:tcPr>
            <w:tcW w:w="1754" w:type="dxa"/>
          </w:tcPr>
          <w:p>
            <w:pPr>
              <w:pStyle w:val="TableParagraph"/>
              <w:rPr>
                <w:sz w:val="20"/>
              </w:rPr>
            </w:pPr>
            <w:r>
              <w:rPr>
                <w:spacing w:val="-2"/>
                <w:sz w:val="20"/>
              </w:rPr>
              <w:t>52,008</w:t>
            </w:r>
          </w:p>
        </w:tc>
        <w:tc>
          <w:tcPr>
            <w:tcW w:w="2035" w:type="dxa"/>
          </w:tcPr>
          <w:p>
            <w:pPr>
              <w:pStyle w:val="TableParagraph"/>
              <w:rPr>
                <w:sz w:val="20"/>
              </w:rPr>
            </w:pPr>
            <w:r>
              <w:rPr>
                <w:spacing w:val="-2"/>
                <w:sz w:val="20"/>
              </w:rPr>
              <w:t>994,679</w:t>
            </w:r>
          </w:p>
        </w:tc>
      </w:tr>
      <w:tr>
        <w:trPr>
          <w:trHeight w:val="227" w:hRule="atLeast"/>
        </w:trPr>
        <w:tc>
          <w:tcPr>
            <w:tcW w:w="1399" w:type="dxa"/>
          </w:tcPr>
          <w:p>
            <w:pPr>
              <w:pStyle w:val="TableParagraph"/>
              <w:ind w:left="39" w:right="4"/>
              <w:jc w:val="center"/>
              <w:rPr>
                <w:sz w:val="20"/>
              </w:rPr>
            </w:pPr>
            <w:r>
              <w:rPr>
                <w:spacing w:val="-2"/>
                <w:sz w:val="20"/>
              </w:rPr>
              <w:t>70015</w:t>
            </w:r>
          </w:p>
        </w:tc>
        <w:tc>
          <w:tcPr>
            <w:tcW w:w="1999" w:type="dxa"/>
          </w:tcPr>
          <w:p>
            <w:pPr>
              <w:pStyle w:val="TableParagraph"/>
              <w:ind w:right="83"/>
              <w:rPr>
                <w:sz w:val="20"/>
              </w:rPr>
            </w:pPr>
            <w:r>
              <w:rPr>
                <w:spacing w:val="-2"/>
                <w:sz w:val="20"/>
              </w:rPr>
              <w:t>0.0026885</w:t>
            </w:r>
          </w:p>
        </w:tc>
        <w:tc>
          <w:tcPr>
            <w:tcW w:w="2097" w:type="dxa"/>
          </w:tcPr>
          <w:p>
            <w:pPr>
              <w:pStyle w:val="TableParagraph"/>
              <w:ind w:right="83"/>
              <w:rPr>
                <w:sz w:val="20"/>
              </w:rPr>
            </w:pPr>
            <w:r>
              <w:rPr>
                <w:spacing w:val="-2"/>
                <w:sz w:val="20"/>
              </w:rPr>
              <w:t>2,610,888</w:t>
            </w:r>
          </w:p>
        </w:tc>
        <w:tc>
          <w:tcPr>
            <w:tcW w:w="1754" w:type="dxa"/>
          </w:tcPr>
          <w:p>
            <w:pPr>
              <w:pStyle w:val="TableParagraph"/>
              <w:rPr>
                <w:sz w:val="20"/>
              </w:rPr>
            </w:pPr>
            <w:r>
              <w:rPr>
                <w:spacing w:val="-2"/>
                <w:sz w:val="20"/>
              </w:rPr>
              <w:t>1,448,953</w:t>
            </w:r>
          </w:p>
        </w:tc>
        <w:tc>
          <w:tcPr>
            <w:tcW w:w="2035" w:type="dxa"/>
          </w:tcPr>
          <w:p>
            <w:pPr>
              <w:pStyle w:val="TableParagraph"/>
              <w:rPr>
                <w:sz w:val="20"/>
              </w:rPr>
            </w:pPr>
            <w:r>
              <w:rPr>
                <w:spacing w:val="-2"/>
                <w:sz w:val="20"/>
              </w:rPr>
              <w:t>27,711,853</w:t>
            </w:r>
          </w:p>
        </w:tc>
      </w:tr>
      <w:tr>
        <w:trPr>
          <w:trHeight w:val="227" w:hRule="atLeast"/>
        </w:trPr>
        <w:tc>
          <w:tcPr>
            <w:tcW w:w="1399" w:type="dxa"/>
          </w:tcPr>
          <w:p>
            <w:pPr>
              <w:pStyle w:val="TableParagraph"/>
              <w:ind w:left="39" w:right="4"/>
              <w:jc w:val="center"/>
              <w:rPr>
                <w:sz w:val="20"/>
              </w:rPr>
            </w:pPr>
            <w:r>
              <w:rPr>
                <w:spacing w:val="-2"/>
                <w:sz w:val="20"/>
              </w:rPr>
              <w:t>71003</w:t>
            </w:r>
          </w:p>
        </w:tc>
        <w:tc>
          <w:tcPr>
            <w:tcW w:w="1999" w:type="dxa"/>
          </w:tcPr>
          <w:p>
            <w:pPr>
              <w:pStyle w:val="TableParagraph"/>
              <w:ind w:right="83"/>
              <w:rPr>
                <w:sz w:val="20"/>
              </w:rPr>
            </w:pPr>
            <w:r>
              <w:rPr>
                <w:spacing w:val="-2"/>
                <w:sz w:val="20"/>
              </w:rPr>
              <w:t>0.0051666</w:t>
            </w:r>
          </w:p>
        </w:tc>
        <w:tc>
          <w:tcPr>
            <w:tcW w:w="2097" w:type="dxa"/>
          </w:tcPr>
          <w:p>
            <w:pPr>
              <w:pStyle w:val="TableParagraph"/>
              <w:ind w:right="83"/>
              <w:rPr>
                <w:sz w:val="20"/>
              </w:rPr>
            </w:pPr>
            <w:r>
              <w:rPr>
                <w:spacing w:val="-2"/>
                <w:sz w:val="20"/>
              </w:rPr>
              <w:t>5,017,451</w:t>
            </w:r>
          </w:p>
        </w:tc>
        <w:tc>
          <w:tcPr>
            <w:tcW w:w="1754" w:type="dxa"/>
          </w:tcPr>
          <w:p>
            <w:pPr>
              <w:pStyle w:val="TableParagraph"/>
              <w:rPr>
                <w:sz w:val="20"/>
              </w:rPr>
            </w:pPr>
            <w:r>
              <w:rPr>
                <w:spacing w:val="-2"/>
                <w:sz w:val="20"/>
              </w:rPr>
              <w:t>2,784,512</w:t>
            </w:r>
          </w:p>
        </w:tc>
        <w:tc>
          <w:tcPr>
            <w:tcW w:w="2035" w:type="dxa"/>
          </w:tcPr>
          <w:p>
            <w:pPr>
              <w:pStyle w:val="TableParagraph"/>
              <w:rPr>
                <w:sz w:val="20"/>
              </w:rPr>
            </w:pPr>
            <w:r>
              <w:rPr>
                <w:spacing w:val="-2"/>
                <w:sz w:val="20"/>
              </w:rPr>
              <w:t>53,254,997</w:t>
            </w:r>
          </w:p>
        </w:tc>
      </w:tr>
      <w:tr>
        <w:trPr>
          <w:trHeight w:val="227" w:hRule="atLeast"/>
        </w:trPr>
        <w:tc>
          <w:tcPr>
            <w:tcW w:w="1399" w:type="dxa"/>
          </w:tcPr>
          <w:p>
            <w:pPr>
              <w:pStyle w:val="TableParagraph"/>
              <w:ind w:left="39" w:right="4"/>
              <w:jc w:val="center"/>
              <w:rPr>
                <w:sz w:val="20"/>
              </w:rPr>
            </w:pPr>
            <w:r>
              <w:rPr>
                <w:spacing w:val="-2"/>
                <w:sz w:val="20"/>
              </w:rPr>
              <w:t>71004</w:t>
            </w:r>
          </w:p>
        </w:tc>
        <w:tc>
          <w:tcPr>
            <w:tcW w:w="1999" w:type="dxa"/>
          </w:tcPr>
          <w:p>
            <w:pPr>
              <w:pStyle w:val="TableParagraph"/>
              <w:ind w:right="83"/>
              <w:rPr>
                <w:sz w:val="20"/>
              </w:rPr>
            </w:pPr>
            <w:r>
              <w:rPr>
                <w:spacing w:val="-2"/>
                <w:sz w:val="20"/>
              </w:rPr>
              <w:t>0.0083139</w:t>
            </w:r>
          </w:p>
        </w:tc>
        <w:tc>
          <w:tcPr>
            <w:tcW w:w="2097" w:type="dxa"/>
          </w:tcPr>
          <w:p>
            <w:pPr>
              <w:pStyle w:val="TableParagraph"/>
              <w:ind w:right="83"/>
              <w:rPr>
                <w:sz w:val="20"/>
              </w:rPr>
            </w:pPr>
            <w:r>
              <w:rPr>
                <w:spacing w:val="-2"/>
                <w:sz w:val="20"/>
              </w:rPr>
              <w:t>8,073,894</w:t>
            </w:r>
          </w:p>
        </w:tc>
        <w:tc>
          <w:tcPr>
            <w:tcW w:w="1754" w:type="dxa"/>
          </w:tcPr>
          <w:p>
            <w:pPr>
              <w:pStyle w:val="TableParagraph"/>
              <w:rPr>
                <w:sz w:val="20"/>
              </w:rPr>
            </w:pPr>
            <w:r>
              <w:rPr>
                <w:spacing w:val="-2"/>
                <w:sz w:val="20"/>
              </w:rPr>
              <w:t>4,480,733</w:t>
            </w:r>
          </w:p>
        </w:tc>
        <w:tc>
          <w:tcPr>
            <w:tcW w:w="2035" w:type="dxa"/>
          </w:tcPr>
          <w:p>
            <w:pPr>
              <w:pStyle w:val="TableParagraph"/>
              <w:rPr>
                <w:sz w:val="20"/>
              </w:rPr>
            </w:pPr>
            <w:r>
              <w:rPr>
                <w:spacing w:val="-2"/>
                <w:sz w:val="20"/>
              </w:rPr>
              <w:t>85,695,955</w:t>
            </w:r>
          </w:p>
        </w:tc>
      </w:tr>
      <w:tr>
        <w:trPr>
          <w:trHeight w:val="227" w:hRule="atLeast"/>
        </w:trPr>
        <w:tc>
          <w:tcPr>
            <w:tcW w:w="1399" w:type="dxa"/>
          </w:tcPr>
          <w:p>
            <w:pPr>
              <w:pStyle w:val="TableParagraph"/>
              <w:ind w:left="39" w:right="4"/>
              <w:jc w:val="center"/>
              <w:rPr>
                <w:sz w:val="20"/>
              </w:rPr>
            </w:pPr>
            <w:r>
              <w:rPr>
                <w:spacing w:val="-2"/>
                <w:sz w:val="20"/>
              </w:rPr>
              <w:t>71006</w:t>
            </w:r>
          </w:p>
        </w:tc>
        <w:tc>
          <w:tcPr>
            <w:tcW w:w="1999" w:type="dxa"/>
          </w:tcPr>
          <w:p>
            <w:pPr>
              <w:pStyle w:val="TableParagraph"/>
              <w:ind w:right="83"/>
              <w:rPr>
                <w:sz w:val="20"/>
              </w:rPr>
            </w:pPr>
            <w:r>
              <w:rPr>
                <w:spacing w:val="-2"/>
                <w:sz w:val="20"/>
              </w:rPr>
              <w:t>0.0011921</w:t>
            </w:r>
          </w:p>
        </w:tc>
        <w:tc>
          <w:tcPr>
            <w:tcW w:w="2097" w:type="dxa"/>
          </w:tcPr>
          <w:p>
            <w:pPr>
              <w:pStyle w:val="TableParagraph"/>
              <w:ind w:right="83"/>
              <w:rPr>
                <w:sz w:val="20"/>
              </w:rPr>
            </w:pPr>
            <w:r>
              <w:rPr>
                <w:spacing w:val="-2"/>
                <w:sz w:val="20"/>
              </w:rPr>
              <w:t>1,157,686</w:t>
            </w:r>
          </w:p>
        </w:tc>
        <w:tc>
          <w:tcPr>
            <w:tcW w:w="1754" w:type="dxa"/>
          </w:tcPr>
          <w:p>
            <w:pPr>
              <w:pStyle w:val="TableParagraph"/>
              <w:rPr>
                <w:sz w:val="20"/>
              </w:rPr>
            </w:pPr>
            <w:r>
              <w:rPr>
                <w:spacing w:val="-2"/>
                <w:sz w:val="20"/>
              </w:rPr>
              <w:t>642,476</w:t>
            </w:r>
          </w:p>
        </w:tc>
        <w:tc>
          <w:tcPr>
            <w:tcW w:w="2035" w:type="dxa"/>
          </w:tcPr>
          <w:p>
            <w:pPr>
              <w:pStyle w:val="TableParagraph"/>
              <w:rPr>
                <w:sz w:val="20"/>
              </w:rPr>
            </w:pPr>
            <w:r>
              <w:rPr>
                <w:spacing w:val="-2"/>
                <w:sz w:val="20"/>
              </w:rPr>
              <w:t>12,287,633</w:t>
            </w:r>
          </w:p>
        </w:tc>
      </w:tr>
      <w:tr>
        <w:trPr>
          <w:trHeight w:val="227" w:hRule="atLeast"/>
        </w:trPr>
        <w:tc>
          <w:tcPr>
            <w:tcW w:w="1399" w:type="dxa"/>
          </w:tcPr>
          <w:p>
            <w:pPr>
              <w:pStyle w:val="TableParagraph"/>
              <w:ind w:left="39" w:right="3"/>
              <w:jc w:val="center"/>
              <w:rPr>
                <w:sz w:val="20"/>
              </w:rPr>
            </w:pPr>
            <w:r>
              <w:rPr>
                <w:spacing w:val="-2"/>
                <w:sz w:val="20"/>
              </w:rPr>
              <w:t>71007</w:t>
            </w:r>
          </w:p>
        </w:tc>
        <w:tc>
          <w:tcPr>
            <w:tcW w:w="1999" w:type="dxa"/>
          </w:tcPr>
          <w:p>
            <w:pPr>
              <w:pStyle w:val="TableParagraph"/>
              <w:ind w:right="83"/>
              <w:rPr>
                <w:sz w:val="20"/>
              </w:rPr>
            </w:pPr>
            <w:r>
              <w:rPr>
                <w:spacing w:val="-2"/>
                <w:sz w:val="20"/>
              </w:rPr>
              <w:t>0.0017833</w:t>
            </w:r>
          </w:p>
        </w:tc>
        <w:tc>
          <w:tcPr>
            <w:tcW w:w="2097" w:type="dxa"/>
          </w:tcPr>
          <w:p>
            <w:pPr>
              <w:pStyle w:val="TableParagraph"/>
              <w:ind w:right="83"/>
              <w:rPr>
                <w:sz w:val="20"/>
              </w:rPr>
            </w:pPr>
            <w:r>
              <w:rPr>
                <w:spacing w:val="-2"/>
                <w:sz w:val="20"/>
              </w:rPr>
              <w:t>1,731,820</w:t>
            </w:r>
          </w:p>
        </w:tc>
        <w:tc>
          <w:tcPr>
            <w:tcW w:w="1754" w:type="dxa"/>
          </w:tcPr>
          <w:p>
            <w:pPr>
              <w:pStyle w:val="TableParagraph"/>
              <w:rPr>
                <w:sz w:val="20"/>
              </w:rPr>
            </w:pPr>
            <w:r>
              <w:rPr>
                <w:spacing w:val="-2"/>
                <w:sz w:val="20"/>
              </w:rPr>
              <w:t>961,100</w:t>
            </w:r>
          </w:p>
        </w:tc>
        <w:tc>
          <w:tcPr>
            <w:tcW w:w="2035" w:type="dxa"/>
          </w:tcPr>
          <w:p>
            <w:pPr>
              <w:pStyle w:val="TableParagraph"/>
              <w:rPr>
                <w:sz w:val="20"/>
              </w:rPr>
            </w:pPr>
            <w:r>
              <w:rPr>
                <w:spacing w:val="-2"/>
                <w:sz w:val="20"/>
              </w:rPr>
              <w:t>18,381,457</w:t>
            </w:r>
          </w:p>
        </w:tc>
      </w:tr>
    </w:tbl>
    <w:p>
      <w:pPr>
        <w:spacing w:after="0"/>
        <w:rPr>
          <w:sz w:val="20"/>
        </w:rPr>
        <w:sectPr>
          <w:pgSz w:w="12240" w:h="15840"/>
          <w:pgMar w:header="1106" w:footer="811" w:top="1860" w:bottom="1000" w:left="0" w:right="0"/>
        </w:sectPr>
      </w:pPr>
    </w:p>
    <w:p>
      <w:pPr>
        <w:pStyle w:val="BodyText"/>
        <w:spacing w:before="59"/>
      </w:pPr>
    </w:p>
    <w:tbl>
      <w:tblPr>
        <w:tblW w:w="0" w:type="auto"/>
        <w:jc w:val="left"/>
        <w:tblInd w:w="10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9"/>
        <w:gridCol w:w="1999"/>
        <w:gridCol w:w="2097"/>
        <w:gridCol w:w="1754"/>
        <w:gridCol w:w="2035"/>
      </w:tblGrid>
      <w:tr>
        <w:trPr>
          <w:trHeight w:val="1060" w:hRule="atLeast"/>
        </w:trPr>
        <w:tc>
          <w:tcPr>
            <w:tcW w:w="1399" w:type="dxa"/>
          </w:tcPr>
          <w:p>
            <w:pPr>
              <w:pStyle w:val="TableParagraph"/>
              <w:spacing w:line="240" w:lineRule="auto"/>
              <w:ind w:right="0"/>
              <w:jc w:val="left"/>
              <w:rPr>
                <w:sz w:val="20"/>
              </w:rPr>
            </w:pPr>
          </w:p>
          <w:p>
            <w:pPr>
              <w:pStyle w:val="TableParagraph"/>
              <w:spacing w:line="240" w:lineRule="auto" w:before="73"/>
              <w:ind w:right="0"/>
              <w:jc w:val="left"/>
              <w:rPr>
                <w:sz w:val="20"/>
              </w:rPr>
            </w:pPr>
          </w:p>
          <w:p>
            <w:pPr>
              <w:pStyle w:val="TableParagraph"/>
              <w:spacing w:line="250" w:lineRule="atLeast"/>
              <w:ind w:left="424" w:right="109" w:hanging="288"/>
              <w:jc w:val="left"/>
              <w:rPr>
                <w:b/>
                <w:sz w:val="20"/>
              </w:rPr>
            </w:pPr>
            <w:r>
              <w:rPr>
                <w:b/>
                <w:spacing w:val="-2"/>
                <w:sz w:val="20"/>
              </w:rPr>
              <w:t>Submission </w:t>
            </w:r>
            <w:r>
              <w:rPr>
                <w:b/>
                <w:sz w:val="20"/>
              </w:rPr>
              <w:t>Unit #</w:t>
            </w:r>
          </w:p>
        </w:tc>
        <w:tc>
          <w:tcPr>
            <w:tcW w:w="1999" w:type="dxa"/>
          </w:tcPr>
          <w:p>
            <w:pPr>
              <w:pStyle w:val="TableParagraph"/>
              <w:spacing w:line="240" w:lineRule="auto" w:before="46"/>
              <w:ind w:right="0"/>
              <w:jc w:val="left"/>
              <w:rPr>
                <w:sz w:val="20"/>
              </w:rPr>
            </w:pPr>
          </w:p>
          <w:p>
            <w:pPr>
              <w:pStyle w:val="TableParagraph"/>
              <w:spacing w:line="250" w:lineRule="atLeast"/>
              <w:ind w:left="30" w:right="0"/>
              <w:jc w:val="center"/>
              <w:rPr>
                <w:b/>
                <w:sz w:val="20"/>
              </w:rPr>
            </w:pPr>
            <w:r>
              <w:rPr>
                <w:b/>
                <w:spacing w:val="-2"/>
                <w:sz w:val="20"/>
              </w:rPr>
              <w:t>Weighted </w:t>
            </w:r>
            <w:r>
              <w:rPr>
                <w:b/>
                <w:sz w:val="20"/>
              </w:rPr>
              <w:t>Proportionate</w:t>
            </w:r>
            <w:r>
              <w:rPr>
                <w:b/>
                <w:spacing w:val="-14"/>
                <w:sz w:val="20"/>
              </w:rPr>
              <w:t> </w:t>
            </w:r>
            <w:r>
              <w:rPr>
                <w:b/>
                <w:sz w:val="20"/>
              </w:rPr>
              <w:t>Share </w:t>
            </w:r>
            <w:r>
              <w:rPr>
                <w:b/>
                <w:spacing w:val="-2"/>
                <w:sz w:val="20"/>
              </w:rPr>
              <w:t>Factor</w:t>
            </w:r>
          </w:p>
        </w:tc>
        <w:tc>
          <w:tcPr>
            <w:tcW w:w="2097" w:type="dxa"/>
          </w:tcPr>
          <w:p>
            <w:pPr>
              <w:pStyle w:val="TableParagraph"/>
              <w:spacing w:line="250" w:lineRule="atLeast" w:before="20"/>
              <w:ind w:left="93" w:right="66"/>
              <w:jc w:val="center"/>
              <w:rPr>
                <w:b/>
                <w:sz w:val="20"/>
              </w:rPr>
            </w:pPr>
            <w:r>
              <w:rPr>
                <w:b/>
                <w:sz w:val="20"/>
              </w:rPr>
              <w:t>Employer's</w:t>
            </w:r>
            <w:r>
              <w:rPr>
                <w:b/>
                <w:spacing w:val="-14"/>
                <w:sz w:val="20"/>
              </w:rPr>
              <w:t> </w:t>
            </w:r>
            <w:r>
              <w:rPr>
                <w:b/>
                <w:sz w:val="20"/>
              </w:rPr>
              <w:t>Share</w:t>
            </w:r>
            <w:r>
              <w:rPr>
                <w:b/>
                <w:spacing w:val="-14"/>
                <w:sz w:val="20"/>
              </w:rPr>
              <w:t> </w:t>
            </w:r>
            <w:r>
              <w:rPr>
                <w:b/>
                <w:sz w:val="20"/>
              </w:rPr>
              <w:t>of </w:t>
            </w:r>
            <w:r>
              <w:rPr>
                <w:b/>
                <w:spacing w:val="-2"/>
                <w:sz w:val="20"/>
              </w:rPr>
              <w:t>Non-employer </w:t>
            </w:r>
            <w:r>
              <w:rPr>
                <w:b/>
                <w:sz w:val="20"/>
              </w:rPr>
              <w:t>Contributing Entity </w:t>
            </w:r>
            <w:r>
              <w:rPr>
                <w:b/>
                <w:spacing w:val="-2"/>
                <w:sz w:val="20"/>
              </w:rPr>
              <w:t>Contributions</w:t>
            </w:r>
          </w:p>
        </w:tc>
        <w:tc>
          <w:tcPr>
            <w:tcW w:w="1754" w:type="dxa"/>
          </w:tcPr>
          <w:p>
            <w:pPr>
              <w:pStyle w:val="TableParagraph"/>
              <w:spacing w:line="240" w:lineRule="auto" w:before="46"/>
              <w:ind w:right="0"/>
              <w:jc w:val="left"/>
              <w:rPr>
                <w:sz w:val="20"/>
              </w:rPr>
            </w:pPr>
          </w:p>
          <w:p>
            <w:pPr>
              <w:pStyle w:val="TableParagraph"/>
              <w:spacing w:line="250" w:lineRule="atLeast"/>
              <w:ind w:left="31" w:right="0"/>
              <w:jc w:val="center"/>
              <w:rPr>
                <w:b/>
                <w:sz w:val="20"/>
              </w:rPr>
            </w:pPr>
            <w:r>
              <w:rPr>
                <w:b/>
                <w:spacing w:val="-2"/>
                <w:sz w:val="20"/>
              </w:rPr>
              <w:t>Employer's</w:t>
            </w:r>
            <w:r>
              <w:rPr>
                <w:b/>
                <w:spacing w:val="-12"/>
                <w:sz w:val="20"/>
              </w:rPr>
              <w:t> </w:t>
            </w:r>
            <w:r>
              <w:rPr>
                <w:b/>
                <w:spacing w:val="-2"/>
                <w:sz w:val="20"/>
              </w:rPr>
              <w:t>Share </w:t>
            </w:r>
            <w:r>
              <w:rPr>
                <w:b/>
                <w:sz w:val="20"/>
              </w:rPr>
              <w:t>of Pension </w:t>
            </w:r>
            <w:r>
              <w:rPr>
                <w:b/>
                <w:spacing w:val="-2"/>
                <w:sz w:val="20"/>
              </w:rPr>
              <w:t>Expense</w:t>
            </w:r>
          </w:p>
        </w:tc>
        <w:tc>
          <w:tcPr>
            <w:tcW w:w="2035" w:type="dxa"/>
          </w:tcPr>
          <w:p>
            <w:pPr>
              <w:pStyle w:val="TableParagraph"/>
              <w:spacing w:line="240" w:lineRule="auto" w:before="46"/>
              <w:ind w:right="0"/>
              <w:jc w:val="left"/>
              <w:rPr>
                <w:sz w:val="20"/>
              </w:rPr>
            </w:pPr>
          </w:p>
          <w:p>
            <w:pPr>
              <w:pStyle w:val="TableParagraph"/>
              <w:spacing w:line="250" w:lineRule="atLeast"/>
              <w:ind w:left="31" w:right="0"/>
              <w:jc w:val="center"/>
              <w:rPr>
                <w:b/>
                <w:sz w:val="20"/>
              </w:rPr>
            </w:pPr>
            <w:r>
              <w:rPr>
                <w:b/>
                <w:sz w:val="20"/>
              </w:rPr>
              <w:t>Net</w:t>
            </w:r>
            <w:r>
              <w:rPr>
                <w:b/>
                <w:spacing w:val="-14"/>
                <w:sz w:val="20"/>
              </w:rPr>
              <w:t> </w:t>
            </w:r>
            <w:r>
              <w:rPr>
                <w:b/>
                <w:sz w:val="20"/>
              </w:rPr>
              <w:t>Pension</w:t>
            </w:r>
            <w:r>
              <w:rPr>
                <w:b/>
                <w:spacing w:val="-14"/>
                <w:sz w:val="20"/>
              </w:rPr>
              <w:t> </w:t>
            </w:r>
            <w:r>
              <w:rPr>
                <w:b/>
                <w:sz w:val="20"/>
              </w:rPr>
              <w:t>Liability Associated with </w:t>
            </w:r>
            <w:r>
              <w:rPr>
                <w:b/>
                <w:spacing w:val="-2"/>
                <w:sz w:val="20"/>
              </w:rPr>
              <w:t>Employer</w:t>
            </w:r>
          </w:p>
        </w:tc>
      </w:tr>
      <w:tr>
        <w:trPr>
          <w:trHeight w:val="227" w:hRule="atLeast"/>
        </w:trPr>
        <w:tc>
          <w:tcPr>
            <w:tcW w:w="1399" w:type="dxa"/>
          </w:tcPr>
          <w:p>
            <w:pPr>
              <w:pStyle w:val="TableParagraph"/>
              <w:ind w:left="39" w:right="4"/>
              <w:jc w:val="center"/>
              <w:rPr>
                <w:sz w:val="20"/>
              </w:rPr>
            </w:pPr>
            <w:r>
              <w:rPr>
                <w:spacing w:val="-2"/>
                <w:sz w:val="20"/>
              </w:rPr>
              <w:t>71014</w:t>
            </w:r>
          </w:p>
        </w:tc>
        <w:tc>
          <w:tcPr>
            <w:tcW w:w="1999" w:type="dxa"/>
          </w:tcPr>
          <w:p>
            <w:pPr>
              <w:pStyle w:val="TableParagraph"/>
              <w:ind w:right="83"/>
              <w:rPr>
                <w:sz w:val="20"/>
              </w:rPr>
            </w:pPr>
            <w:r>
              <w:rPr>
                <w:spacing w:val="-2"/>
                <w:sz w:val="20"/>
              </w:rPr>
              <w:t>0.0225693</w:t>
            </w:r>
          </w:p>
        </w:tc>
        <w:tc>
          <w:tcPr>
            <w:tcW w:w="2097" w:type="dxa"/>
          </w:tcPr>
          <w:p>
            <w:pPr>
              <w:pStyle w:val="TableParagraph"/>
              <w:tabs>
                <w:tab w:pos="892" w:val="left" w:leader="none"/>
              </w:tabs>
              <w:ind w:right="83"/>
              <w:rPr>
                <w:sz w:val="20"/>
              </w:rPr>
            </w:pPr>
            <w:r>
              <w:rPr>
                <w:spacing w:val="-10"/>
                <w:sz w:val="20"/>
              </w:rPr>
              <w:t>$</w:t>
            </w:r>
            <w:r>
              <w:rPr>
                <w:sz w:val="20"/>
              </w:rPr>
              <w:tab/>
            </w:r>
            <w:r>
              <w:rPr>
                <w:spacing w:val="-2"/>
                <w:sz w:val="20"/>
              </w:rPr>
              <w:t>21,917,769</w:t>
            </w:r>
          </w:p>
        </w:tc>
        <w:tc>
          <w:tcPr>
            <w:tcW w:w="1754" w:type="dxa"/>
          </w:tcPr>
          <w:p>
            <w:pPr>
              <w:pStyle w:val="TableParagraph"/>
              <w:tabs>
                <w:tab w:pos="549" w:val="left" w:leader="none"/>
              </w:tabs>
              <w:rPr>
                <w:sz w:val="20"/>
              </w:rPr>
            </w:pPr>
            <w:r>
              <w:rPr>
                <w:spacing w:val="-10"/>
                <w:sz w:val="20"/>
              </w:rPr>
              <w:t>$</w:t>
            </w:r>
            <w:r>
              <w:rPr>
                <w:sz w:val="20"/>
              </w:rPr>
              <w:tab/>
            </w:r>
            <w:r>
              <w:rPr>
                <w:spacing w:val="-2"/>
                <w:sz w:val="20"/>
              </w:rPr>
              <w:t>12,163,606</w:t>
            </w:r>
          </w:p>
        </w:tc>
        <w:tc>
          <w:tcPr>
            <w:tcW w:w="2035" w:type="dxa"/>
          </w:tcPr>
          <w:p>
            <w:pPr>
              <w:pStyle w:val="TableParagraph"/>
              <w:tabs>
                <w:tab w:pos="719" w:val="left" w:leader="none"/>
              </w:tabs>
              <w:rPr>
                <w:sz w:val="20"/>
              </w:rPr>
            </w:pPr>
            <w:r>
              <w:rPr>
                <w:spacing w:val="-10"/>
                <w:sz w:val="20"/>
              </w:rPr>
              <w:t>$</w:t>
            </w:r>
            <w:r>
              <w:rPr>
                <w:sz w:val="20"/>
              </w:rPr>
              <w:tab/>
            </w:r>
            <w:r>
              <w:rPr>
                <w:spacing w:val="-2"/>
                <w:sz w:val="20"/>
              </w:rPr>
              <w:t>232,634,230</w:t>
            </w:r>
          </w:p>
        </w:tc>
      </w:tr>
      <w:tr>
        <w:trPr>
          <w:trHeight w:val="227" w:hRule="atLeast"/>
        </w:trPr>
        <w:tc>
          <w:tcPr>
            <w:tcW w:w="1399" w:type="dxa"/>
          </w:tcPr>
          <w:p>
            <w:pPr>
              <w:pStyle w:val="TableParagraph"/>
              <w:ind w:left="39" w:right="4"/>
              <w:jc w:val="center"/>
              <w:rPr>
                <w:sz w:val="20"/>
              </w:rPr>
            </w:pPr>
            <w:r>
              <w:rPr>
                <w:spacing w:val="-2"/>
                <w:sz w:val="20"/>
              </w:rPr>
              <w:t>72007</w:t>
            </w:r>
          </w:p>
        </w:tc>
        <w:tc>
          <w:tcPr>
            <w:tcW w:w="1999" w:type="dxa"/>
          </w:tcPr>
          <w:p>
            <w:pPr>
              <w:pStyle w:val="TableParagraph"/>
              <w:ind w:right="83"/>
              <w:rPr>
                <w:sz w:val="20"/>
              </w:rPr>
            </w:pPr>
            <w:r>
              <w:rPr>
                <w:spacing w:val="-2"/>
                <w:sz w:val="20"/>
              </w:rPr>
              <w:t>0.0015208</w:t>
            </w:r>
          </w:p>
        </w:tc>
        <w:tc>
          <w:tcPr>
            <w:tcW w:w="2097" w:type="dxa"/>
          </w:tcPr>
          <w:p>
            <w:pPr>
              <w:pStyle w:val="TableParagraph"/>
              <w:ind w:right="83"/>
              <w:rPr>
                <w:sz w:val="20"/>
              </w:rPr>
            </w:pPr>
            <w:r>
              <w:rPr>
                <w:spacing w:val="-2"/>
                <w:sz w:val="20"/>
              </w:rPr>
              <w:t>1,476,898</w:t>
            </w:r>
          </w:p>
        </w:tc>
        <w:tc>
          <w:tcPr>
            <w:tcW w:w="1754" w:type="dxa"/>
          </w:tcPr>
          <w:p>
            <w:pPr>
              <w:pStyle w:val="TableParagraph"/>
              <w:rPr>
                <w:sz w:val="20"/>
              </w:rPr>
            </w:pPr>
            <w:r>
              <w:rPr>
                <w:spacing w:val="-2"/>
                <w:sz w:val="20"/>
              </w:rPr>
              <w:t>819,627</w:t>
            </w:r>
          </w:p>
        </w:tc>
        <w:tc>
          <w:tcPr>
            <w:tcW w:w="2035" w:type="dxa"/>
          </w:tcPr>
          <w:p>
            <w:pPr>
              <w:pStyle w:val="TableParagraph"/>
              <w:rPr>
                <w:sz w:val="20"/>
              </w:rPr>
            </w:pPr>
            <w:r>
              <w:rPr>
                <w:spacing w:val="-2"/>
                <w:sz w:val="20"/>
              </w:rPr>
              <w:t>15,675,725</w:t>
            </w:r>
          </w:p>
        </w:tc>
      </w:tr>
      <w:tr>
        <w:trPr>
          <w:trHeight w:val="227" w:hRule="atLeast"/>
        </w:trPr>
        <w:tc>
          <w:tcPr>
            <w:tcW w:w="1399" w:type="dxa"/>
          </w:tcPr>
          <w:p>
            <w:pPr>
              <w:pStyle w:val="TableParagraph"/>
              <w:ind w:left="39" w:right="4"/>
              <w:jc w:val="center"/>
              <w:rPr>
                <w:sz w:val="20"/>
              </w:rPr>
            </w:pPr>
            <w:r>
              <w:rPr>
                <w:spacing w:val="-2"/>
                <w:sz w:val="20"/>
              </w:rPr>
              <w:t>72008</w:t>
            </w:r>
          </w:p>
        </w:tc>
        <w:tc>
          <w:tcPr>
            <w:tcW w:w="1999" w:type="dxa"/>
          </w:tcPr>
          <w:p>
            <w:pPr>
              <w:pStyle w:val="TableParagraph"/>
              <w:ind w:right="83"/>
              <w:rPr>
                <w:sz w:val="20"/>
              </w:rPr>
            </w:pPr>
            <w:r>
              <w:rPr>
                <w:spacing w:val="-2"/>
                <w:sz w:val="20"/>
              </w:rPr>
              <w:t>0.0023101</w:t>
            </w:r>
          </w:p>
        </w:tc>
        <w:tc>
          <w:tcPr>
            <w:tcW w:w="2097" w:type="dxa"/>
          </w:tcPr>
          <w:p>
            <w:pPr>
              <w:pStyle w:val="TableParagraph"/>
              <w:ind w:right="83"/>
              <w:rPr>
                <w:sz w:val="20"/>
              </w:rPr>
            </w:pPr>
            <w:r>
              <w:rPr>
                <w:spacing w:val="-2"/>
                <w:sz w:val="20"/>
              </w:rPr>
              <w:t>2,243,412</w:t>
            </w:r>
          </w:p>
        </w:tc>
        <w:tc>
          <w:tcPr>
            <w:tcW w:w="1754" w:type="dxa"/>
          </w:tcPr>
          <w:p>
            <w:pPr>
              <w:pStyle w:val="TableParagraph"/>
              <w:rPr>
                <w:sz w:val="20"/>
              </w:rPr>
            </w:pPr>
            <w:r>
              <w:rPr>
                <w:spacing w:val="-2"/>
                <w:sz w:val="20"/>
              </w:rPr>
              <w:t>1,245,016</w:t>
            </w:r>
          </w:p>
        </w:tc>
        <w:tc>
          <w:tcPr>
            <w:tcW w:w="2035" w:type="dxa"/>
          </w:tcPr>
          <w:p>
            <w:pPr>
              <w:pStyle w:val="TableParagraph"/>
              <w:rPr>
                <w:sz w:val="20"/>
              </w:rPr>
            </w:pPr>
            <w:r>
              <w:rPr>
                <w:spacing w:val="-2"/>
                <w:sz w:val="20"/>
              </w:rPr>
              <w:t>23,811,476</w:t>
            </w:r>
          </w:p>
        </w:tc>
      </w:tr>
      <w:tr>
        <w:trPr>
          <w:trHeight w:val="227" w:hRule="atLeast"/>
        </w:trPr>
        <w:tc>
          <w:tcPr>
            <w:tcW w:w="1399" w:type="dxa"/>
          </w:tcPr>
          <w:p>
            <w:pPr>
              <w:pStyle w:val="TableParagraph"/>
              <w:ind w:left="39" w:right="4"/>
              <w:jc w:val="center"/>
              <w:rPr>
                <w:sz w:val="20"/>
              </w:rPr>
            </w:pPr>
            <w:r>
              <w:rPr>
                <w:spacing w:val="-2"/>
                <w:sz w:val="20"/>
              </w:rPr>
              <w:t>73009</w:t>
            </w:r>
          </w:p>
        </w:tc>
        <w:tc>
          <w:tcPr>
            <w:tcW w:w="1999" w:type="dxa"/>
          </w:tcPr>
          <w:p>
            <w:pPr>
              <w:pStyle w:val="TableParagraph"/>
              <w:ind w:right="83"/>
              <w:rPr>
                <w:sz w:val="20"/>
              </w:rPr>
            </w:pPr>
            <w:r>
              <w:rPr>
                <w:spacing w:val="-2"/>
                <w:sz w:val="20"/>
              </w:rPr>
              <w:t>0.0013292</w:t>
            </w:r>
          </w:p>
        </w:tc>
        <w:tc>
          <w:tcPr>
            <w:tcW w:w="2097" w:type="dxa"/>
          </w:tcPr>
          <w:p>
            <w:pPr>
              <w:pStyle w:val="TableParagraph"/>
              <w:ind w:right="83"/>
              <w:rPr>
                <w:sz w:val="20"/>
              </w:rPr>
            </w:pPr>
            <w:r>
              <w:rPr>
                <w:spacing w:val="-2"/>
                <w:sz w:val="20"/>
              </w:rPr>
              <w:t>1,290,829</w:t>
            </w:r>
          </w:p>
        </w:tc>
        <w:tc>
          <w:tcPr>
            <w:tcW w:w="1754" w:type="dxa"/>
          </w:tcPr>
          <w:p>
            <w:pPr>
              <w:pStyle w:val="TableParagraph"/>
              <w:rPr>
                <w:sz w:val="20"/>
              </w:rPr>
            </w:pPr>
            <w:r>
              <w:rPr>
                <w:spacing w:val="-2"/>
                <w:sz w:val="20"/>
              </w:rPr>
              <w:t>716,365</w:t>
            </w:r>
          </w:p>
        </w:tc>
        <w:tc>
          <w:tcPr>
            <w:tcW w:w="2035" w:type="dxa"/>
          </w:tcPr>
          <w:p>
            <w:pPr>
              <w:pStyle w:val="TableParagraph"/>
              <w:rPr>
                <w:sz w:val="20"/>
              </w:rPr>
            </w:pPr>
            <w:r>
              <w:rPr>
                <w:spacing w:val="-2"/>
                <w:sz w:val="20"/>
              </w:rPr>
              <w:t>13,700,798</w:t>
            </w:r>
          </w:p>
        </w:tc>
      </w:tr>
      <w:tr>
        <w:trPr>
          <w:trHeight w:val="227" w:hRule="atLeast"/>
        </w:trPr>
        <w:tc>
          <w:tcPr>
            <w:tcW w:w="1399" w:type="dxa"/>
          </w:tcPr>
          <w:p>
            <w:pPr>
              <w:pStyle w:val="TableParagraph"/>
              <w:ind w:left="39" w:right="4"/>
              <w:jc w:val="center"/>
              <w:rPr>
                <w:sz w:val="20"/>
              </w:rPr>
            </w:pPr>
            <w:r>
              <w:rPr>
                <w:spacing w:val="-2"/>
                <w:sz w:val="20"/>
              </w:rPr>
              <w:t>73010</w:t>
            </w:r>
          </w:p>
        </w:tc>
        <w:tc>
          <w:tcPr>
            <w:tcW w:w="1999" w:type="dxa"/>
          </w:tcPr>
          <w:p>
            <w:pPr>
              <w:pStyle w:val="TableParagraph"/>
              <w:ind w:right="83"/>
              <w:rPr>
                <w:sz w:val="20"/>
              </w:rPr>
            </w:pPr>
            <w:r>
              <w:rPr>
                <w:spacing w:val="-2"/>
                <w:sz w:val="20"/>
              </w:rPr>
              <w:t>0.0005258</w:t>
            </w:r>
          </w:p>
        </w:tc>
        <w:tc>
          <w:tcPr>
            <w:tcW w:w="2097" w:type="dxa"/>
          </w:tcPr>
          <w:p>
            <w:pPr>
              <w:pStyle w:val="TableParagraph"/>
              <w:rPr>
                <w:sz w:val="20"/>
              </w:rPr>
            </w:pPr>
            <w:r>
              <w:rPr>
                <w:spacing w:val="-2"/>
                <w:sz w:val="20"/>
              </w:rPr>
              <w:t>510,621</w:t>
            </w:r>
          </w:p>
        </w:tc>
        <w:tc>
          <w:tcPr>
            <w:tcW w:w="1754" w:type="dxa"/>
          </w:tcPr>
          <w:p>
            <w:pPr>
              <w:pStyle w:val="TableParagraph"/>
              <w:rPr>
                <w:sz w:val="20"/>
              </w:rPr>
            </w:pPr>
            <w:r>
              <w:rPr>
                <w:spacing w:val="-2"/>
                <w:sz w:val="20"/>
              </w:rPr>
              <w:t>283,377</w:t>
            </w:r>
          </w:p>
        </w:tc>
        <w:tc>
          <w:tcPr>
            <w:tcW w:w="2035" w:type="dxa"/>
          </w:tcPr>
          <w:p>
            <w:pPr>
              <w:pStyle w:val="TableParagraph"/>
              <w:rPr>
                <w:sz w:val="20"/>
              </w:rPr>
            </w:pPr>
            <w:r>
              <w:rPr>
                <w:spacing w:val="-2"/>
                <w:sz w:val="20"/>
              </w:rPr>
              <w:t>5,419,711</w:t>
            </w:r>
          </w:p>
        </w:tc>
      </w:tr>
      <w:tr>
        <w:trPr>
          <w:trHeight w:val="227" w:hRule="atLeast"/>
        </w:trPr>
        <w:tc>
          <w:tcPr>
            <w:tcW w:w="1399" w:type="dxa"/>
          </w:tcPr>
          <w:p>
            <w:pPr>
              <w:pStyle w:val="TableParagraph"/>
              <w:ind w:left="39" w:right="3"/>
              <w:jc w:val="center"/>
              <w:rPr>
                <w:sz w:val="20"/>
              </w:rPr>
            </w:pPr>
            <w:r>
              <w:rPr>
                <w:spacing w:val="-2"/>
                <w:sz w:val="20"/>
              </w:rPr>
              <w:t>73013</w:t>
            </w:r>
          </w:p>
        </w:tc>
        <w:tc>
          <w:tcPr>
            <w:tcW w:w="1999" w:type="dxa"/>
          </w:tcPr>
          <w:p>
            <w:pPr>
              <w:pStyle w:val="TableParagraph"/>
              <w:ind w:right="83"/>
              <w:rPr>
                <w:sz w:val="20"/>
              </w:rPr>
            </w:pPr>
            <w:r>
              <w:rPr>
                <w:spacing w:val="-2"/>
                <w:sz w:val="20"/>
              </w:rPr>
              <w:t>0.0031672</w:t>
            </w:r>
          </w:p>
        </w:tc>
        <w:tc>
          <w:tcPr>
            <w:tcW w:w="2097" w:type="dxa"/>
          </w:tcPr>
          <w:p>
            <w:pPr>
              <w:pStyle w:val="TableParagraph"/>
              <w:rPr>
                <w:sz w:val="20"/>
              </w:rPr>
            </w:pPr>
            <w:r>
              <w:rPr>
                <w:spacing w:val="-2"/>
                <w:sz w:val="20"/>
              </w:rPr>
              <w:t>3,075,769</w:t>
            </w:r>
          </w:p>
        </w:tc>
        <w:tc>
          <w:tcPr>
            <w:tcW w:w="1754" w:type="dxa"/>
          </w:tcPr>
          <w:p>
            <w:pPr>
              <w:pStyle w:val="TableParagraph"/>
              <w:rPr>
                <w:sz w:val="20"/>
              </w:rPr>
            </w:pPr>
            <w:r>
              <w:rPr>
                <w:spacing w:val="-2"/>
                <w:sz w:val="20"/>
              </w:rPr>
              <w:t>1,706,946</w:t>
            </w:r>
          </w:p>
        </w:tc>
        <w:tc>
          <w:tcPr>
            <w:tcW w:w="2035" w:type="dxa"/>
          </w:tcPr>
          <w:p>
            <w:pPr>
              <w:pStyle w:val="TableParagraph"/>
              <w:rPr>
                <w:sz w:val="20"/>
              </w:rPr>
            </w:pPr>
            <w:r>
              <w:rPr>
                <w:spacing w:val="-2"/>
                <w:sz w:val="20"/>
              </w:rPr>
              <w:t>32,646,078</w:t>
            </w:r>
          </w:p>
        </w:tc>
      </w:tr>
      <w:tr>
        <w:trPr>
          <w:trHeight w:val="227" w:hRule="atLeast"/>
        </w:trPr>
        <w:tc>
          <w:tcPr>
            <w:tcW w:w="1399" w:type="dxa"/>
          </w:tcPr>
          <w:p>
            <w:pPr>
              <w:pStyle w:val="TableParagraph"/>
              <w:ind w:left="39" w:right="3"/>
              <w:jc w:val="center"/>
              <w:rPr>
                <w:sz w:val="20"/>
              </w:rPr>
            </w:pPr>
            <w:r>
              <w:rPr>
                <w:spacing w:val="-2"/>
                <w:sz w:val="20"/>
              </w:rPr>
              <w:t>73014</w:t>
            </w:r>
          </w:p>
        </w:tc>
        <w:tc>
          <w:tcPr>
            <w:tcW w:w="1999" w:type="dxa"/>
          </w:tcPr>
          <w:p>
            <w:pPr>
              <w:pStyle w:val="TableParagraph"/>
              <w:ind w:right="83"/>
              <w:rPr>
                <w:sz w:val="20"/>
              </w:rPr>
            </w:pPr>
            <w:r>
              <w:rPr>
                <w:spacing w:val="-2"/>
                <w:sz w:val="20"/>
              </w:rPr>
              <w:t>0.0014007</w:t>
            </w:r>
          </w:p>
        </w:tc>
        <w:tc>
          <w:tcPr>
            <w:tcW w:w="2097" w:type="dxa"/>
          </w:tcPr>
          <w:p>
            <w:pPr>
              <w:pStyle w:val="TableParagraph"/>
              <w:rPr>
                <w:sz w:val="20"/>
              </w:rPr>
            </w:pPr>
            <w:r>
              <w:rPr>
                <w:spacing w:val="-2"/>
                <w:sz w:val="20"/>
              </w:rPr>
              <w:t>1,360,265</w:t>
            </w:r>
          </w:p>
        </w:tc>
        <w:tc>
          <w:tcPr>
            <w:tcW w:w="1754" w:type="dxa"/>
          </w:tcPr>
          <w:p>
            <w:pPr>
              <w:pStyle w:val="TableParagraph"/>
              <w:rPr>
                <w:sz w:val="20"/>
              </w:rPr>
            </w:pPr>
            <w:r>
              <w:rPr>
                <w:spacing w:val="-2"/>
                <w:sz w:val="20"/>
              </w:rPr>
              <w:t>754,900</w:t>
            </w:r>
          </w:p>
        </w:tc>
        <w:tc>
          <w:tcPr>
            <w:tcW w:w="2035" w:type="dxa"/>
          </w:tcPr>
          <w:p>
            <w:pPr>
              <w:pStyle w:val="TableParagraph"/>
              <w:rPr>
                <w:sz w:val="20"/>
              </w:rPr>
            </w:pPr>
            <w:r>
              <w:rPr>
                <w:spacing w:val="-2"/>
                <w:sz w:val="20"/>
              </w:rPr>
              <w:t>14,437,788</w:t>
            </w:r>
          </w:p>
        </w:tc>
      </w:tr>
      <w:tr>
        <w:trPr>
          <w:trHeight w:val="227" w:hRule="atLeast"/>
        </w:trPr>
        <w:tc>
          <w:tcPr>
            <w:tcW w:w="1399" w:type="dxa"/>
          </w:tcPr>
          <w:p>
            <w:pPr>
              <w:pStyle w:val="TableParagraph"/>
              <w:ind w:left="39" w:right="3"/>
              <w:jc w:val="center"/>
              <w:rPr>
                <w:sz w:val="20"/>
              </w:rPr>
            </w:pPr>
            <w:r>
              <w:rPr>
                <w:spacing w:val="-2"/>
                <w:sz w:val="20"/>
              </w:rPr>
              <w:t>73015</w:t>
            </w:r>
          </w:p>
        </w:tc>
        <w:tc>
          <w:tcPr>
            <w:tcW w:w="1999" w:type="dxa"/>
          </w:tcPr>
          <w:p>
            <w:pPr>
              <w:pStyle w:val="TableParagraph"/>
              <w:ind w:right="83"/>
              <w:rPr>
                <w:sz w:val="20"/>
              </w:rPr>
            </w:pPr>
            <w:r>
              <w:rPr>
                <w:spacing w:val="-2"/>
                <w:sz w:val="20"/>
              </w:rPr>
              <w:t>0.0001530</w:t>
            </w:r>
          </w:p>
        </w:tc>
        <w:tc>
          <w:tcPr>
            <w:tcW w:w="2097" w:type="dxa"/>
          </w:tcPr>
          <w:p>
            <w:pPr>
              <w:pStyle w:val="TableParagraph"/>
              <w:rPr>
                <w:sz w:val="20"/>
              </w:rPr>
            </w:pPr>
            <w:r>
              <w:rPr>
                <w:spacing w:val="-2"/>
                <w:sz w:val="20"/>
              </w:rPr>
              <w:t>148,583</w:t>
            </w:r>
          </w:p>
        </w:tc>
        <w:tc>
          <w:tcPr>
            <w:tcW w:w="1754" w:type="dxa"/>
          </w:tcPr>
          <w:p>
            <w:pPr>
              <w:pStyle w:val="TableParagraph"/>
              <w:rPr>
                <w:sz w:val="20"/>
              </w:rPr>
            </w:pPr>
            <w:r>
              <w:rPr>
                <w:spacing w:val="-2"/>
                <w:sz w:val="20"/>
              </w:rPr>
              <w:t>82,459</w:t>
            </w:r>
          </w:p>
        </w:tc>
        <w:tc>
          <w:tcPr>
            <w:tcW w:w="2035" w:type="dxa"/>
          </w:tcPr>
          <w:p>
            <w:pPr>
              <w:pStyle w:val="TableParagraph"/>
              <w:rPr>
                <w:sz w:val="20"/>
              </w:rPr>
            </w:pPr>
            <w:r>
              <w:rPr>
                <w:spacing w:val="-2"/>
                <w:sz w:val="20"/>
              </w:rPr>
              <w:t>1,577,055</w:t>
            </w:r>
          </w:p>
        </w:tc>
      </w:tr>
      <w:tr>
        <w:trPr>
          <w:trHeight w:val="227" w:hRule="atLeast"/>
        </w:trPr>
        <w:tc>
          <w:tcPr>
            <w:tcW w:w="1399" w:type="dxa"/>
          </w:tcPr>
          <w:p>
            <w:pPr>
              <w:pStyle w:val="TableParagraph"/>
              <w:ind w:left="39" w:right="3"/>
              <w:jc w:val="center"/>
              <w:rPr>
                <w:sz w:val="20"/>
              </w:rPr>
            </w:pPr>
            <w:r>
              <w:rPr>
                <w:spacing w:val="-2"/>
                <w:sz w:val="20"/>
              </w:rPr>
              <w:t>73016</w:t>
            </w:r>
          </w:p>
        </w:tc>
        <w:tc>
          <w:tcPr>
            <w:tcW w:w="1999" w:type="dxa"/>
          </w:tcPr>
          <w:p>
            <w:pPr>
              <w:pStyle w:val="TableParagraph"/>
              <w:ind w:right="83"/>
              <w:rPr>
                <w:sz w:val="20"/>
              </w:rPr>
            </w:pPr>
            <w:r>
              <w:rPr>
                <w:spacing w:val="-2"/>
                <w:sz w:val="20"/>
              </w:rPr>
              <w:t>0.0004482</w:t>
            </w:r>
          </w:p>
        </w:tc>
        <w:tc>
          <w:tcPr>
            <w:tcW w:w="2097" w:type="dxa"/>
          </w:tcPr>
          <w:p>
            <w:pPr>
              <w:pStyle w:val="TableParagraph"/>
              <w:rPr>
                <w:sz w:val="20"/>
              </w:rPr>
            </w:pPr>
            <w:r>
              <w:rPr>
                <w:spacing w:val="-2"/>
                <w:sz w:val="20"/>
              </w:rPr>
              <w:t>435,261</w:t>
            </w:r>
          </w:p>
        </w:tc>
        <w:tc>
          <w:tcPr>
            <w:tcW w:w="1754" w:type="dxa"/>
          </w:tcPr>
          <w:p>
            <w:pPr>
              <w:pStyle w:val="TableParagraph"/>
              <w:ind w:right="81"/>
              <w:rPr>
                <w:sz w:val="20"/>
              </w:rPr>
            </w:pPr>
            <w:r>
              <w:rPr>
                <w:spacing w:val="-2"/>
                <w:sz w:val="20"/>
              </w:rPr>
              <w:t>241,555</w:t>
            </w:r>
          </w:p>
        </w:tc>
        <w:tc>
          <w:tcPr>
            <w:tcW w:w="2035" w:type="dxa"/>
          </w:tcPr>
          <w:p>
            <w:pPr>
              <w:pStyle w:val="TableParagraph"/>
              <w:ind w:right="81"/>
              <w:rPr>
                <w:sz w:val="20"/>
              </w:rPr>
            </w:pPr>
            <w:r>
              <w:rPr>
                <w:spacing w:val="-2"/>
                <w:sz w:val="20"/>
              </w:rPr>
              <w:t>4,619,845</w:t>
            </w:r>
          </w:p>
        </w:tc>
      </w:tr>
      <w:tr>
        <w:trPr>
          <w:trHeight w:val="227" w:hRule="atLeast"/>
        </w:trPr>
        <w:tc>
          <w:tcPr>
            <w:tcW w:w="1399" w:type="dxa"/>
          </w:tcPr>
          <w:p>
            <w:pPr>
              <w:pStyle w:val="TableParagraph"/>
              <w:ind w:left="39" w:right="2"/>
              <w:jc w:val="center"/>
              <w:rPr>
                <w:sz w:val="20"/>
              </w:rPr>
            </w:pPr>
            <w:r>
              <w:rPr>
                <w:spacing w:val="-2"/>
                <w:sz w:val="20"/>
              </w:rPr>
              <w:t>74010</w:t>
            </w:r>
          </w:p>
        </w:tc>
        <w:tc>
          <w:tcPr>
            <w:tcW w:w="1999" w:type="dxa"/>
          </w:tcPr>
          <w:p>
            <w:pPr>
              <w:pStyle w:val="TableParagraph"/>
              <w:ind w:right="83"/>
              <w:rPr>
                <w:sz w:val="20"/>
              </w:rPr>
            </w:pPr>
            <w:r>
              <w:rPr>
                <w:spacing w:val="-2"/>
                <w:sz w:val="20"/>
              </w:rPr>
              <w:t>0.0015862</w:t>
            </w:r>
          </w:p>
        </w:tc>
        <w:tc>
          <w:tcPr>
            <w:tcW w:w="2097" w:type="dxa"/>
          </w:tcPr>
          <w:p>
            <w:pPr>
              <w:pStyle w:val="TableParagraph"/>
              <w:rPr>
                <w:sz w:val="20"/>
              </w:rPr>
            </w:pPr>
            <w:r>
              <w:rPr>
                <w:spacing w:val="-2"/>
                <w:sz w:val="20"/>
              </w:rPr>
              <w:t>1,540,410</w:t>
            </w:r>
          </w:p>
        </w:tc>
        <w:tc>
          <w:tcPr>
            <w:tcW w:w="1754" w:type="dxa"/>
          </w:tcPr>
          <w:p>
            <w:pPr>
              <w:pStyle w:val="TableParagraph"/>
              <w:ind w:right="81"/>
              <w:rPr>
                <w:sz w:val="20"/>
              </w:rPr>
            </w:pPr>
            <w:r>
              <w:rPr>
                <w:spacing w:val="-2"/>
                <w:sz w:val="20"/>
              </w:rPr>
              <w:t>854,874</w:t>
            </w:r>
          </w:p>
        </w:tc>
        <w:tc>
          <w:tcPr>
            <w:tcW w:w="2035" w:type="dxa"/>
          </w:tcPr>
          <w:p>
            <w:pPr>
              <w:pStyle w:val="TableParagraph"/>
              <w:ind w:right="81"/>
              <w:rPr>
                <w:sz w:val="20"/>
              </w:rPr>
            </w:pPr>
            <w:r>
              <w:rPr>
                <w:spacing w:val="-2"/>
                <w:sz w:val="20"/>
              </w:rPr>
              <w:t>16,349,839</w:t>
            </w:r>
          </w:p>
        </w:tc>
      </w:tr>
      <w:tr>
        <w:trPr>
          <w:trHeight w:val="227" w:hRule="atLeast"/>
        </w:trPr>
        <w:tc>
          <w:tcPr>
            <w:tcW w:w="1399" w:type="dxa"/>
          </w:tcPr>
          <w:p>
            <w:pPr>
              <w:pStyle w:val="TableParagraph"/>
              <w:ind w:left="39" w:right="2"/>
              <w:jc w:val="center"/>
              <w:rPr>
                <w:sz w:val="20"/>
              </w:rPr>
            </w:pPr>
            <w:r>
              <w:rPr>
                <w:spacing w:val="-2"/>
                <w:sz w:val="20"/>
              </w:rPr>
              <w:t>74011</w:t>
            </w:r>
          </w:p>
        </w:tc>
        <w:tc>
          <w:tcPr>
            <w:tcW w:w="1999" w:type="dxa"/>
          </w:tcPr>
          <w:p>
            <w:pPr>
              <w:pStyle w:val="TableParagraph"/>
              <w:ind w:right="83"/>
              <w:rPr>
                <w:sz w:val="20"/>
              </w:rPr>
            </w:pPr>
            <w:r>
              <w:rPr>
                <w:spacing w:val="-2"/>
                <w:sz w:val="20"/>
              </w:rPr>
              <w:t>0.0016842</w:t>
            </w:r>
          </w:p>
        </w:tc>
        <w:tc>
          <w:tcPr>
            <w:tcW w:w="2097" w:type="dxa"/>
          </w:tcPr>
          <w:p>
            <w:pPr>
              <w:pStyle w:val="TableParagraph"/>
              <w:rPr>
                <w:sz w:val="20"/>
              </w:rPr>
            </w:pPr>
            <w:r>
              <w:rPr>
                <w:spacing w:val="-2"/>
                <w:sz w:val="20"/>
              </w:rPr>
              <w:t>1,635,581</w:t>
            </w:r>
          </w:p>
        </w:tc>
        <w:tc>
          <w:tcPr>
            <w:tcW w:w="1754" w:type="dxa"/>
          </w:tcPr>
          <w:p>
            <w:pPr>
              <w:pStyle w:val="TableParagraph"/>
              <w:ind w:right="81"/>
              <w:rPr>
                <w:sz w:val="20"/>
              </w:rPr>
            </w:pPr>
            <w:r>
              <w:rPr>
                <w:spacing w:val="-2"/>
                <w:sz w:val="20"/>
              </w:rPr>
              <w:t>907,691</w:t>
            </w:r>
          </w:p>
        </w:tc>
        <w:tc>
          <w:tcPr>
            <w:tcW w:w="2035" w:type="dxa"/>
          </w:tcPr>
          <w:p>
            <w:pPr>
              <w:pStyle w:val="TableParagraph"/>
              <w:ind w:right="81"/>
              <w:rPr>
                <w:sz w:val="20"/>
              </w:rPr>
            </w:pPr>
            <w:r>
              <w:rPr>
                <w:spacing w:val="-2"/>
                <w:sz w:val="20"/>
              </w:rPr>
              <w:t>17,359,979</w:t>
            </w:r>
          </w:p>
        </w:tc>
      </w:tr>
      <w:tr>
        <w:trPr>
          <w:trHeight w:val="227" w:hRule="atLeast"/>
        </w:trPr>
        <w:tc>
          <w:tcPr>
            <w:tcW w:w="1399" w:type="dxa"/>
          </w:tcPr>
          <w:p>
            <w:pPr>
              <w:pStyle w:val="TableParagraph"/>
              <w:ind w:left="39" w:right="2"/>
              <w:jc w:val="center"/>
              <w:rPr>
                <w:sz w:val="20"/>
              </w:rPr>
            </w:pPr>
            <w:r>
              <w:rPr>
                <w:spacing w:val="-2"/>
                <w:sz w:val="20"/>
              </w:rPr>
              <w:t>75010</w:t>
            </w:r>
          </w:p>
        </w:tc>
        <w:tc>
          <w:tcPr>
            <w:tcW w:w="1999" w:type="dxa"/>
          </w:tcPr>
          <w:p>
            <w:pPr>
              <w:pStyle w:val="TableParagraph"/>
              <w:ind w:right="83"/>
              <w:rPr>
                <w:sz w:val="20"/>
              </w:rPr>
            </w:pPr>
            <w:r>
              <w:rPr>
                <w:spacing w:val="-2"/>
                <w:sz w:val="20"/>
              </w:rPr>
              <w:t>0.0005988</w:t>
            </w:r>
          </w:p>
        </w:tc>
        <w:tc>
          <w:tcPr>
            <w:tcW w:w="2097" w:type="dxa"/>
          </w:tcPr>
          <w:p>
            <w:pPr>
              <w:pStyle w:val="TableParagraph"/>
              <w:rPr>
                <w:sz w:val="20"/>
              </w:rPr>
            </w:pPr>
            <w:r>
              <w:rPr>
                <w:spacing w:val="-2"/>
                <w:sz w:val="20"/>
              </w:rPr>
              <w:t>581,514</w:t>
            </w:r>
          </w:p>
        </w:tc>
        <w:tc>
          <w:tcPr>
            <w:tcW w:w="1754" w:type="dxa"/>
          </w:tcPr>
          <w:p>
            <w:pPr>
              <w:pStyle w:val="TableParagraph"/>
              <w:ind w:right="81"/>
              <w:rPr>
                <w:sz w:val="20"/>
              </w:rPr>
            </w:pPr>
            <w:r>
              <w:rPr>
                <w:spacing w:val="-2"/>
                <w:sz w:val="20"/>
              </w:rPr>
              <w:t>322,720</w:t>
            </w:r>
          </w:p>
        </w:tc>
        <w:tc>
          <w:tcPr>
            <w:tcW w:w="2035" w:type="dxa"/>
          </w:tcPr>
          <w:p>
            <w:pPr>
              <w:pStyle w:val="TableParagraph"/>
              <w:ind w:right="81"/>
              <w:rPr>
                <w:sz w:val="20"/>
              </w:rPr>
            </w:pPr>
            <w:r>
              <w:rPr>
                <w:spacing w:val="-2"/>
                <w:sz w:val="20"/>
              </w:rPr>
              <w:t>6,172,162</w:t>
            </w:r>
          </w:p>
        </w:tc>
      </w:tr>
      <w:tr>
        <w:trPr>
          <w:trHeight w:val="227" w:hRule="atLeast"/>
        </w:trPr>
        <w:tc>
          <w:tcPr>
            <w:tcW w:w="1399" w:type="dxa"/>
          </w:tcPr>
          <w:p>
            <w:pPr>
              <w:pStyle w:val="TableParagraph"/>
              <w:ind w:left="39" w:right="2"/>
              <w:jc w:val="center"/>
              <w:rPr>
                <w:sz w:val="20"/>
              </w:rPr>
            </w:pPr>
            <w:r>
              <w:rPr>
                <w:spacing w:val="-2"/>
                <w:sz w:val="20"/>
              </w:rPr>
              <w:t>75011</w:t>
            </w:r>
          </w:p>
        </w:tc>
        <w:tc>
          <w:tcPr>
            <w:tcW w:w="1999" w:type="dxa"/>
          </w:tcPr>
          <w:p>
            <w:pPr>
              <w:pStyle w:val="TableParagraph"/>
              <w:ind w:right="83"/>
              <w:rPr>
                <w:sz w:val="20"/>
              </w:rPr>
            </w:pPr>
            <w:r>
              <w:rPr>
                <w:spacing w:val="-2"/>
                <w:sz w:val="20"/>
              </w:rPr>
              <w:t>0.0014719</w:t>
            </w:r>
          </w:p>
        </w:tc>
        <w:tc>
          <w:tcPr>
            <w:tcW w:w="2097" w:type="dxa"/>
          </w:tcPr>
          <w:p>
            <w:pPr>
              <w:pStyle w:val="TableParagraph"/>
              <w:rPr>
                <w:sz w:val="20"/>
              </w:rPr>
            </w:pPr>
            <w:r>
              <w:rPr>
                <w:spacing w:val="-2"/>
                <w:sz w:val="20"/>
              </w:rPr>
              <w:t>1,429,409</w:t>
            </w:r>
          </w:p>
        </w:tc>
        <w:tc>
          <w:tcPr>
            <w:tcW w:w="1754" w:type="dxa"/>
          </w:tcPr>
          <w:p>
            <w:pPr>
              <w:pStyle w:val="TableParagraph"/>
              <w:ind w:right="81"/>
              <w:rPr>
                <w:sz w:val="20"/>
              </w:rPr>
            </w:pPr>
            <w:r>
              <w:rPr>
                <w:spacing w:val="-2"/>
                <w:sz w:val="20"/>
              </w:rPr>
              <w:t>793,273</w:t>
            </w:r>
          </w:p>
        </w:tc>
        <w:tc>
          <w:tcPr>
            <w:tcW w:w="2035" w:type="dxa"/>
          </w:tcPr>
          <w:p>
            <w:pPr>
              <w:pStyle w:val="TableParagraph"/>
              <w:ind w:right="81"/>
              <w:rPr>
                <w:sz w:val="20"/>
              </w:rPr>
            </w:pPr>
            <w:r>
              <w:rPr>
                <w:spacing w:val="-2"/>
                <w:sz w:val="20"/>
              </w:rPr>
              <w:t>15,171,686</w:t>
            </w:r>
          </w:p>
        </w:tc>
      </w:tr>
      <w:tr>
        <w:trPr>
          <w:trHeight w:val="227" w:hRule="atLeast"/>
        </w:trPr>
        <w:tc>
          <w:tcPr>
            <w:tcW w:w="1399" w:type="dxa"/>
          </w:tcPr>
          <w:p>
            <w:pPr>
              <w:pStyle w:val="TableParagraph"/>
              <w:ind w:left="39" w:right="2"/>
              <w:jc w:val="center"/>
              <w:rPr>
                <w:sz w:val="20"/>
              </w:rPr>
            </w:pPr>
            <w:r>
              <w:rPr>
                <w:spacing w:val="-2"/>
                <w:sz w:val="20"/>
              </w:rPr>
              <w:t>75012</w:t>
            </w:r>
          </w:p>
        </w:tc>
        <w:tc>
          <w:tcPr>
            <w:tcW w:w="1999" w:type="dxa"/>
          </w:tcPr>
          <w:p>
            <w:pPr>
              <w:pStyle w:val="TableParagraph"/>
              <w:ind w:right="83"/>
              <w:rPr>
                <w:sz w:val="20"/>
              </w:rPr>
            </w:pPr>
            <w:r>
              <w:rPr>
                <w:spacing w:val="-2"/>
                <w:sz w:val="20"/>
              </w:rPr>
              <w:t>0.0014955</w:t>
            </w:r>
          </w:p>
        </w:tc>
        <w:tc>
          <w:tcPr>
            <w:tcW w:w="2097" w:type="dxa"/>
          </w:tcPr>
          <w:p>
            <w:pPr>
              <w:pStyle w:val="TableParagraph"/>
              <w:rPr>
                <w:sz w:val="20"/>
              </w:rPr>
            </w:pPr>
            <w:r>
              <w:rPr>
                <w:spacing w:val="-2"/>
                <w:sz w:val="20"/>
              </w:rPr>
              <w:t>1,452,328</w:t>
            </w:r>
          </w:p>
        </w:tc>
        <w:tc>
          <w:tcPr>
            <w:tcW w:w="1754" w:type="dxa"/>
          </w:tcPr>
          <w:p>
            <w:pPr>
              <w:pStyle w:val="TableParagraph"/>
              <w:ind w:right="81"/>
              <w:rPr>
                <w:sz w:val="20"/>
              </w:rPr>
            </w:pPr>
            <w:r>
              <w:rPr>
                <w:spacing w:val="-2"/>
                <w:sz w:val="20"/>
              </w:rPr>
              <w:t>805,992</w:t>
            </w:r>
          </w:p>
        </w:tc>
        <w:tc>
          <w:tcPr>
            <w:tcW w:w="2035" w:type="dxa"/>
          </w:tcPr>
          <w:p>
            <w:pPr>
              <w:pStyle w:val="TableParagraph"/>
              <w:ind w:right="81"/>
              <w:rPr>
                <w:sz w:val="20"/>
              </w:rPr>
            </w:pPr>
            <w:r>
              <w:rPr>
                <w:spacing w:val="-2"/>
                <w:sz w:val="20"/>
              </w:rPr>
              <w:t>15,414,944</w:t>
            </w:r>
          </w:p>
        </w:tc>
      </w:tr>
      <w:tr>
        <w:trPr>
          <w:trHeight w:val="227" w:hRule="atLeast"/>
        </w:trPr>
        <w:tc>
          <w:tcPr>
            <w:tcW w:w="1399" w:type="dxa"/>
          </w:tcPr>
          <w:p>
            <w:pPr>
              <w:pStyle w:val="TableParagraph"/>
              <w:ind w:left="39" w:right="2"/>
              <w:jc w:val="center"/>
              <w:rPr>
                <w:sz w:val="20"/>
              </w:rPr>
            </w:pPr>
            <w:r>
              <w:rPr>
                <w:spacing w:val="-2"/>
                <w:sz w:val="20"/>
              </w:rPr>
              <w:t>76002</w:t>
            </w:r>
          </w:p>
        </w:tc>
        <w:tc>
          <w:tcPr>
            <w:tcW w:w="1999" w:type="dxa"/>
          </w:tcPr>
          <w:p>
            <w:pPr>
              <w:pStyle w:val="TableParagraph"/>
              <w:ind w:right="83"/>
              <w:rPr>
                <w:sz w:val="20"/>
              </w:rPr>
            </w:pPr>
            <w:r>
              <w:rPr>
                <w:spacing w:val="-2"/>
                <w:sz w:val="20"/>
              </w:rPr>
              <w:t>0.0005436</w:t>
            </w:r>
          </w:p>
        </w:tc>
        <w:tc>
          <w:tcPr>
            <w:tcW w:w="2097" w:type="dxa"/>
          </w:tcPr>
          <w:p>
            <w:pPr>
              <w:pStyle w:val="TableParagraph"/>
              <w:rPr>
                <w:sz w:val="20"/>
              </w:rPr>
            </w:pPr>
            <w:r>
              <w:rPr>
                <w:spacing w:val="-2"/>
                <w:sz w:val="20"/>
              </w:rPr>
              <w:t>527,907</w:t>
            </w:r>
          </w:p>
        </w:tc>
        <w:tc>
          <w:tcPr>
            <w:tcW w:w="1754" w:type="dxa"/>
          </w:tcPr>
          <w:p>
            <w:pPr>
              <w:pStyle w:val="TableParagraph"/>
              <w:ind w:right="81"/>
              <w:rPr>
                <w:sz w:val="20"/>
              </w:rPr>
            </w:pPr>
            <w:r>
              <w:rPr>
                <w:spacing w:val="-2"/>
                <w:sz w:val="20"/>
              </w:rPr>
              <w:t>292,970</w:t>
            </w:r>
          </w:p>
        </w:tc>
        <w:tc>
          <w:tcPr>
            <w:tcW w:w="2035" w:type="dxa"/>
          </w:tcPr>
          <w:p>
            <w:pPr>
              <w:pStyle w:val="TableParagraph"/>
              <w:ind w:right="81"/>
              <w:rPr>
                <w:sz w:val="20"/>
              </w:rPr>
            </w:pPr>
            <w:r>
              <w:rPr>
                <w:spacing w:val="-2"/>
                <w:sz w:val="20"/>
              </w:rPr>
              <w:t>5,603,185</w:t>
            </w:r>
          </w:p>
        </w:tc>
      </w:tr>
      <w:tr>
        <w:trPr>
          <w:trHeight w:val="227" w:hRule="atLeast"/>
        </w:trPr>
        <w:tc>
          <w:tcPr>
            <w:tcW w:w="1399" w:type="dxa"/>
          </w:tcPr>
          <w:p>
            <w:pPr>
              <w:pStyle w:val="TableParagraph"/>
              <w:ind w:left="39" w:right="2"/>
              <w:jc w:val="center"/>
              <w:rPr>
                <w:sz w:val="20"/>
              </w:rPr>
            </w:pPr>
            <w:r>
              <w:rPr>
                <w:spacing w:val="-2"/>
                <w:sz w:val="20"/>
              </w:rPr>
              <w:t>76004</w:t>
            </w:r>
          </w:p>
        </w:tc>
        <w:tc>
          <w:tcPr>
            <w:tcW w:w="1999" w:type="dxa"/>
          </w:tcPr>
          <w:p>
            <w:pPr>
              <w:pStyle w:val="TableParagraph"/>
              <w:rPr>
                <w:sz w:val="20"/>
              </w:rPr>
            </w:pPr>
            <w:r>
              <w:rPr>
                <w:spacing w:val="-2"/>
                <w:sz w:val="20"/>
              </w:rPr>
              <w:t>0.0030212</w:t>
            </w:r>
          </w:p>
        </w:tc>
        <w:tc>
          <w:tcPr>
            <w:tcW w:w="2097" w:type="dxa"/>
          </w:tcPr>
          <w:p>
            <w:pPr>
              <w:pStyle w:val="TableParagraph"/>
              <w:rPr>
                <w:sz w:val="20"/>
              </w:rPr>
            </w:pPr>
            <w:r>
              <w:rPr>
                <w:spacing w:val="-2"/>
                <w:sz w:val="20"/>
              </w:rPr>
              <w:t>2,933,984</w:t>
            </w:r>
          </w:p>
        </w:tc>
        <w:tc>
          <w:tcPr>
            <w:tcW w:w="1754" w:type="dxa"/>
          </w:tcPr>
          <w:p>
            <w:pPr>
              <w:pStyle w:val="TableParagraph"/>
              <w:ind w:right="81"/>
              <w:rPr>
                <w:sz w:val="20"/>
              </w:rPr>
            </w:pPr>
            <w:r>
              <w:rPr>
                <w:spacing w:val="-2"/>
                <w:sz w:val="20"/>
              </w:rPr>
              <w:t>1,628,260</w:t>
            </w:r>
          </w:p>
        </w:tc>
        <w:tc>
          <w:tcPr>
            <w:tcW w:w="2035" w:type="dxa"/>
          </w:tcPr>
          <w:p>
            <w:pPr>
              <w:pStyle w:val="TableParagraph"/>
              <w:ind w:right="81"/>
              <w:rPr>
                <w:sz w:val="20"/>
              </w:rPr>
            </w:pPr>
            <w:r>
              <w:rPr>
                <w:spacing w:val="-2"/>
                <w:sz w:val="20"/>
              </w:rPr>
              <w:t>31,141,176</w:t>
            </w:r>
          </w:p>
        </w:tc>
      </w:tr>
      <w:tr>
        <w:trPr>
          <w:trHeight w:val="227" w:hRule="atLeast"/>
        </w:trPr>
        <w:tc>
          <w:tcPr>
            <w:tcW w:w="1399" w:type="dxa"/>
          </w:tcPr>
          <w:p>
            <w:pPr>
              <w:pStyle w:val="TableParagraph"/>
              <w:ind w:left="39" w:right="2"/>
              <w:jc w:val="center"/>
              <w:rPr>
                <w:sz w:val="20"/>
              </w:rPr>
            </w:pPr>
            <w:r>
              <w:rPr>
                <w:spacing w:val="-2"/>
                <w:sz w:val="20"/>
              </w:rPr>
              <w:t>76005</w:t>
            </w:r>
          </w:p>
        </w:tc>
        <w:tc>
          <w:tcPr>
            <w:tcW w:w="1999" w:type="dxa"/>
          </w:tcPr>
          <w:p>
            <w:pPr>
              <w:pStyle w:val="TableParagraph"/>
              <w:rPr>
                <w:sz w:val="20"/>
              </w:rPr>
            </w:pPr>
            <w:r>
              <w:rPr>
                <w:spacing w:val="-2"/>
                <w:sz w:val="20"/>
              </w:rPr>
              <w:t>0.0011952</w:t>
            </w:r>
          </w:p>
        </w:tc>
        <w:tc>
          <w:tcPr>
            <w:tcW w:w="2097" w:type="dxa"/>
          </w:tcPr>
          <w:p>
            <w:pPr>
              <w:pStyle w:val="TableParagraph"/>
              <w:rPr>
                <w:sz w:val="20"/>
              </w:rPr>
            </w:pPr>
            <w:r>
              <w:rPr>
                <w:spacing w:val="-2"/>
                <w:sz w:val="20"/>
              </w:rPr>
              <w:t>1,160,697</w:t>
            </w:r>
          </w:p>
        </w:tc>
        <w:tc>
          <w:tcPr>
            <w:tcW w:w="1754" w:type="dxa"/>
          </w:tcPr>
          <w:p>
            <w:pPr>
              <w:pStyle w:val="TableParagraph"/>
              <w:ind w:right="81"/>
              <w:rPr>
                <w:sz w:val="20"/>
              </w:rPr>
            </w:pPr>
            <w:r>
              <w:rPr>
                <w:spacing w:val="-2"/>
                <w:sz w:val="20"/>
              </w:rPr>
              <w:t>644,147</w:t>
            </w:r>
          </w:p>
        </w:tc>
        <w:tc>
          <w:tcPr>
            <w:tcW w:w="2035" w:type="dxa"/>
          </w:tcPr>
          <w:p>
            <w:pPr>
              <w:pStyle w:val="TableParagraph"/>
              <w:ind w:right="81"/>
              <w:rPr>
                <w:sz w:val="20"/>
              </w:rPr>
            </w:pPr>
            <w:r>
              <w:rPr>
                <w:spacing w:val="-2"/>
                <w:sz w:val="20"/>
              </w:rPr>
              <w:t>12,319,586</w:t>
            </w:r>
          </w:p>
        </w:tc>
      </w:tr>
      <w:tr>
        <w:trPr>
          <w:trHeight w:val="227" w:hRule="atLeast"/>
        </w:trPr>
        <w:tc>
          <w:tcPr>
            <w:tcW w:w="1399" w:type="dxa"/>
          </w:tcPr>
          <w:p>
            <w:pPr>
              <w:pStyle w:val="TableParagraph"/>
              <w:ind w:left="39" w:right="2"/>
              <w:jc w:val="center"/>
              <w:rPr>
                <w:sz w:val="20"/>
              </w:rPr>
            </w:pPr>
            <w:r>
              <w:rPr>
                <w:spacing w:val="-2"/>
                <w:sz w:val="20"/>
              </w:rPr>
              <w:t>77011</w:t>
            </w:r>
          </w:p>
        </w:tc>
        <w:tc>
          <w:tcPr>
            <w:tcW w:w="1999" w:type="dxa"/>
          </w:tcPr>
          <w:p>
            <w:pPr>
              <w:pStyle w:val="TableParagraph"/>
              <w:rPr>
                <w:sz w:val="20"/>
              </w:rPr>
            </w:pPr>
            <w:r>
              <w:rPr>
                <w:spacing w:val="-2"/>
                <w:sz w:val="20"/>
              </w:rPr>
              <w:t>0.0021367</w:t>
            </w:r>
          </w:p>
        </w:tc>
        <w:tc>
          <w:tcPr>
            <w:tcW w:w="2097" w:type="dxa"/>
          </w:tcPr>
          <w:p>
            <w:pPr>
              <w:pStyle w:val="TableParagraph"/>
              <w:rPr>
                <w:sz w:val="20"/>
              </w:rPr>
            </w:pPr>
            <w:r>
              <w:rPr>
                <w:spacing w:val="-2"/>
                <w:sz w:val="20"/>
              </w:rPr>
              <w:t>2,075,018</w:t>
            </w:r>
          </w:p>
        </w:tc>
        <w:tc>
          <w:tcPr>
            <w:tcW w:w="1754" w:type="dxa"/>
          </w:tcPr>
          <w:p>
            <w:pPr>
              <w:pStyle w:val="TableParagraph"/>
              <w:ind w:right="81"/>
              <w:rPr>
                <w:sz w:val="20"/>
              </w:rPr>
            </w:pPr>
            <w:r>
              <w:rPr>
                <w:spacing w:val="-2"/>
                <w:sz w:val="20"/>
              </w:rPr>
              <w:t>1,151,563</w:t>
            </w:r>
          </w:p>
        </w:tc>
        <w:tc>
          <w:tcPr>
            <w:tcW w:w="2035" w:type="dxa"/>
          </w:tcPr>
          <w:p>
            <w:pPr>
              <w:pStyle w:val="TableParagraph"/>
              <w:ind w:right="81"/>
              <w:rPr>
                <w:sz w:val="20"/>
              </w:rPr>
            </w:pPr>
            <w:r>
              <w:rPr>
                <w:spacing w:val="-2"/>
                <w:sz w:val="20"/>
              </w:rPr>
              <w:t>22,024,146</w:t>
            </w:r>
          </w:p>
        </w:tc>
      </w:tr>
      <w:tr>
        <w:trPr>
          <w:trHeight w:val="227" w:hRule="atLeast"/>
        </w:trPr>
        <w:tc>
          <w:tcPr>
            <w:tcW w:w="1399" w:type="dxa"/>
          </w:tcPr>
          <w:p>
            <w:pPr>
              <w:pStyle w:val="TableParagraph"/>
              <w:ind w:left="39" w:right="2"/>
              <w:jc w:val="center"/>
              <w:rPr>
                <w:sz w:val="20"/>
              </w:rPr>
            </w:pPr>
            <w:r>
              <w:rPr>
                <w:spacing w:val="-2"/>
                <w:sz w:val="20"/>
              </w:rPr>
              <w:t>77012</w:t>
            </w:r>
          </w:p>
        </w:tc>
        <w:tc>
          <w:tcPr>
            <w:tcW w:w="1999" w:type="dxa"/>
          </w:tcPr>
          <w:p>
            <w:pPr>
              <w:pStyle w:val="TableParagraph"/>
              <w:rPr>
                <w:sz w:val="20"/>
              </w:rPr>
            </w:pPr>
            <w:r>
              <w:rPr>
                <w:spacing w:val="-2"/>
                <w:sz w:val="20"/>
              </w:rPr>
              <w:t>0.0015949</w:t>
            </w:r>
          </w:p>
        </w:tc>
        <w:tc>
          <w:tcPr>
            <w:tcW w:w="2097" w:type="dxa"/>
          </w:tcPr>
          <w:p>
            <w:pPr>
              <w:pStyle w:val="TableParagraph"/>
              <w:rPr>
                <w:sz w:val="20"/>
              </w:rPr>
            </w:pPr>
            <w:r>
              <w:rPr>
                <w:spacing w:val="-2"/>
                <w:sz w:val="20"/>
              </w:rPr>
              <w:t>1,548,858</w:t>
            </w:r>
          </w:p>
        </w:tc>
        <w:tc>
          <w:tcPr>
            <w:tcW w:w="1754" w:type="dxa"/>
          </w:tcPr>
          <w:p>
            <w:pPr>
              <w:pStyle w:val="TableParagraph"/>
              <w:ind w:right="81"/>
              <w:rPr>
                <w:sz w:val="20"/>
              </w:rPr>
            </w:pPr>
            <w:r>
              <w:rPr>
                <w:spacing w:val="-2"/>
                <w:sz w:val="20"/>
              </w:rPr>
              <w:t>859,563</w:t>
            </w:r>
          </w:p>
        </w:tc>
        <w:tc>
          <w:tcPr>
            <w:tcW w:w="2035" w:type="dxa"/>
          </w:tcPr>
          <w:p>
            <w:pPr>
              <w:pStyle w:val="TableParagraph"/>
              <w:ind w:right="81"/>
              <w:rPr>
                <w:sz w:val="20"/>
              </w:rPr>
            </w:pPr>
            <w:r>
              <w:rPr>
                <w:spacing w:val="-2"/>
                <w:sz w:val="20"/>
              </w:rPr>
              <w:t>16,439,514</w:t>
            </w:r>
          </w:p>
        </w:tc>
      </w:tr>
      <w:tr>
        <w:trPr>
          <w:trHeight w:val="227" w:hRule="atLeast"/>
        </w:trPr>
        <w:tc>
          <w:tcPr>
            <w:tcW w:w="1399" w:type="dxa"/>
          </w:tcPr>
          <w:p>
            <w:pPr>
              <w:pStyle w:val="TableParagraph"/>
              <w:ind w:left="39" w:right="2"/>
              <w:jc w:val="center"/>
              <w:rPr>
                <w:sz w:val="20"/>
              </w:rPr>
            </w:pPr>
            <w:r>
              <w:rPr>
                <w:spacing w:val="-2"/>
                <w:sz w:val="20"/>
              </w:rPr>
              <w:t>78001</w:t>
            </w:r>
          </w:p>
        </w:tc>
        <w:tc>
          <w:tcPr>
            <w:tcW w:w="1999" w:type="dxa"/>
          </w:tcPr>
          <w:p>
            <w:pPr>
              <w:pStyle w:val="TableParagraph"/>
              <w:rPr>
                <w:sz w:val="20"/>
              </w:rPr>
            </w:pPr>
            <w:r>
              <w:rPr>
                <w:spacing w:val="-2"/>
                <w:sz w:val="20"/>
              </w:rPr>
              <w:t>0.0012655</w:t>
            </w:r>
          </w:p>
        </w:tc>
        <w:tc>
          <w:tcPr>
            <w:tcW w:w="2097" w:type="dxa"/>
          </w:tcPr>
          <w:p>
            <w:pPr>
              <w:pStyle w:val="TableParagraph"/>
              <w:rPr>
                <w:sz w:val="20"/>
              </w:rPr>
            </w:pPr>
            <w:r>
              <w:rPr>
                <w:spacing w:val="-2"/>
                <w:sz w:val="20"/>
              </w:rPr>
              <w:t>1,228,968</w:t>
            </w:r>
          </w:p>
        </w:tc>
        <w:tc>
          <w:tcPr>
            <w:tcW w:w="1754" w:type="dxa"/>
          </w:tcPr>
          <w:p>
            <w:pPr>
              <w:pStyle w:val="TableParagraph"/>
              <w:ind w:right="81"/>
              <w:rPr>
                <w:sz w:val="20"/>
              </w:rPr>
            </w:pPr>
            <w:r>
              <w:rPr>
                <w:spacing w:val="-2"/>
                <w:sz w:val="20"/>
              </w:rPr>
              <w:t>682,035</w:t>
            </w:r>
          </w:p>
        </w:tc>
        <w:tc>
          <w:tcPr>
            <w:tcW w:w="2035" w:type="dxa"/>
          </w:tcPr>
          <w:p>
            <w:pPr>
              <w:pStyle w:val="TableParagraph"/>
              <w:ind w:right="81"/>
              <w:rPr>
                <w:sz w:val="20"/>
              </w:rPr>
            </w:pPr>
            <w:r>
              <w:rPr>
                <w:spacing w:val="-2"/>
                <w:sz w:val="20"/>
              </w:rPr>
              <w:t>13,044,207</w:t>
            </w:r>
          </w:p>
        </w:tc>
      </w:tr>
      <w:tr>
        <w:trPr>
          <w:trHeight w:val="227" w:hRule="atLeast"/>
        </w:trPr>
        <w:tc>
          <w:tcPr>
            <w:tcW w:w="1399" w:type="dxa"/>
          </w:tcPr>
          <w:p>
            <w:pPr>
              <w:pStyle w:val="TableParagraph"/>
              <w:ind w:left="39" w:right="2"/>
              <w:jc w:val="center"/>
              <w:rPr>
                <w:sz w:val="20"/>
              </w:rPr>
            </w:pPr>
            <w:r>
              <w:rPr>
                <w:spacing w:val="-2"/>
                <w:sz w:val="20"/>
              </w:rPr>
              <w:t>79001</w:t>
            </w:r>
          </w:p>
        </w:tc>
        <w:tc>
          <w:tcPr>
            <w:tcW w:w="1999" w:type="dxa"/>
          </w:tcPr>
          <w:p>
            <w:pPr>
              <w:pStyle w:val="TableParagraph"/>
              <w:ind w:right="83"/>
              <w:rPr>
                <w:sz w:val="20"/>
              </w:rPr>
            </w:pPr>
            <w:r>
              <w:rPr>
                <w:spacing w:val="-2"/>
                <w:sz w:val="20"/>
              </w:rPr>
              <w:t>0.0082758</w:t>
            </w:r>
          </w:p>
        </w:tc>
        <w:tc>
          <w:tcPr>
            <w:tcW w:w="2097" w:type="dxa"/>
          </w:tcPr>
          <w:p>
            <w:pPr>
              <w:pStyle w:val="TableParagraph"/>
              <w:ind w:right="83"/>
              <w:rPr>
                <w:sz w:val="20"/>
              </w:rPr>
            </w:pPr>
            <w:r>
              <w:rPr>
                <w:spacing w:val="-2"/>
                <w:sz w:val="20"/>
              </w:rPr>
              <w:t>8,036,894</w:t>
            </w:r>
          </w:p>
        </w:tc>
        <w:tc>
          <w:tcPr>
            <w:tcW w:w="1754" w:type="dxa"/>
          </w:tcPr>
          <w:p>
            <w:pPr>
              <w:pStyle w:val="TableParagraph"/>
              <w:rPr>
                <w:sz w:val="20"/>
              </w:rPr>
            </w:pPr>
            <w:r>
              <w:rPr>
                <w:spacing w:val="-2"/>
                <w:sz w:val="20"/>
              </w:rPr>
              <w:t>4,460,199</w:t>
            </w:r>
          </w:p>
        </w:tc>
        <w:tc>
          <w:tcPr>
            <w:tcW w:w="2035" w:type="dxa"/>
          </w:tcPr>
          <w:p>
            <w:pPr>
              <w:pStyle w:val="TableParagraph"/>
              <w:rPr>
                <w:sz w:val="20"/>
              </w:rPr>
            </w:pPr>
            <w:r>
              <w:rPr>
                <w:spacing w:val="-2"/>
                <w:sz w:val="20"/>
              </w:rPr>
              <w:t>85,303,238</w:t>
            </w:r>
          </w:p>
        </w:tc>
      </w:tr>
      <w:tr>
        <w:trPr>
          <w:trHeight w:val="227" w:hRule="atLeast"/>
        </w:trPr>
        <w:tc>
          <w:tcPr>
            <w:tcW w:w="1399" w:type="dxa"/>
          </w:tcPr>
          <w:p>
            <w:pPr>
              <w:pStyle w:val="TableParagraph"/>
              <w:ind w:left="39" w:right="4"/>
              <w:jc w:val="center"/>
              <w:rPr>
                <w:sz w:val="20"/>
              </w:rPr>
            </w:pPr>
            <w:r>
              <w:rPr>
                <w:spacing w:val="-2"/>
                <w:sz w:val="20"/>
              </w:rPr>
              <w:t>79002</w:t>
            </w:r>
          </w:p>
        </w:tc>
        <w:tc>
          <w:tcPr>
            <w:tcW w:w="1999" w:type="dxa"/>
          </w:tcPr>
          <w:p>
            <w:pPr>
              <w:pStyle w:val="TableParagraph"/>
              <w:ind w:right="83"/>
              <w:rPr>
                <w:sz w:val="20"/>
              </w:rPr>
            </w:pPr>
            <w:r>
              <w:rPr>
                <w:spacing w:val="-2"/>
                <w:sz w:val="20"/>
              </w:rPr>
              <w:t>0.0097686</w:t>
            </w:r>
          </w:p>
        </w:tc>
        <w:tc>
          <w:tcPr>
            <w:tcW w:w="2097" w:type="dxa"/>
          </w:tcPr>
          <w:p>
            <w:pPr>
              <w:pStyle w:val="TableParagraph"/>
              <w:ind w:right="83"/>
              <w:rPr>
                <w:sz w:val="20"/>
              </w:rPr>
            </w:pPr>
            <w:r>
              <w:rPr>
                <w:spacing w:val="-2"/>
                <w:sz w:val="20"/>
              </w:rPr>
              <w:t>9,486,600</w:t>
            </w:r>
          </w:p>
        </w:tc>
        <w:tc>
          <w:tcPr>
            <w:tcW w:w="1754" w:type="dxa"/>
          </w:tcPr>
          <w:p>
            <w:pPr>
              <w:pStyle w:val="TableParagraph"/>
              <w:rPr>
                <w:sz w:val="20"/>
              </w:rPr>
            </w:pPr>
            <w:r>
              <w:rPr>
                <w:spacing w:val="-2"/>
                <w:sz w:val="20"/>
              </w:rPr>
              <w:t>5,264,736</w:t>
            </w:r>
          </w:p>
        </w:tc>
        <w:tc>
          <w:tcPr>
            <w:tcW w:w="2035" w:type="dxa"/>
          </w:tcPr>
          <w:p>
            <w:pPr>
              <w:pStyle w:val="TableParagraph"/>
              <w:rPr>
                <w:sz w:val="20"/>
              </w:rPr>
            </w:pPr>
            <w:r>
              <w:rPr>
                <w:spacing w:val="-2"/>
                <w:sz w:val="20"/>
              </w:rPr>
              <w:t>100,690,351</w:t>
            </w:r>
          </w:p>
        </w:tc>
      </w:tr>
      <w:tr>
        <w:trPr>
          <w:trHeight w:val="227" w:hRule="atLeast"/>
        </w:trPr>
        <w:tc>
          <w:tcPr>
            <w:tcW w:w="1399" w:type="dxa"/>
          </w:tcPr>
          <w:p>
            <w:pPr>
              <w:pStyle w:val="TableParagraph"/>
              <w:ind w:left="39" w:right="3"/>
              <w:jc w:val="center"/>
              <w:rPr>
                <w:sz w:val="20"/>
              </w:rPr>
            </w:pPr>
            <w:r>
              <w:rPr>
                <w:spacing w:val="-2"/>
                <w:sz w:val="20"/>
              </w:rPr>
              <w:t>79003</w:t>
            </w:r>
          </w:p>
        </w:tc>
        <w:tc>
          <w:tcPr>
            <w:tcW w:w="1999" w:type="dxa"/>
          </w:tcPr>
          <w:p>
            <w:pPr>
              <w:pStyle w:val="TableParagraph"/>
              <w:ind w:right="83"/>
              <w:rPr>
                <w:sz w:val="20"/>
              </w:rPr>
            </w:pPr>
            <w:r>
              <w:rPr>
                <w:spacing w:val="-2"/>
                <w:sz w:val="20"/>
              </w:rPr>
              <w:t>0.0029490</w:t>
            </w:r>
          </w:p>
        </w:tc>
        <w:tc>
          <w:tcPr>
            <w:tcW w:w="2097" w:type="dxa"/>
          </w:tcPr>
          <w:p>
            <w:pPr>
              <w:pStyle w:val="TableParagraph"/>
              <w:rPr>
                <w:sz w:val="20"/>
              </w:rPr>
            </w:pPr>
            <w:r>
              <w:rPr>
                <w:spacing w:val="-2"/>
                <w:sz w:val="20"/>
              </w:rPr>
              <w:t>2,863,868</w:t>
            </w:r>
          </w:p>
        </w:tc>
        <w:tc>
          <w:tcPr>
            <w:tcW w:w="1754" w:type="dxa"/>
          </w:tcPr>
          <w:p>
            <w:pPr>
              <w:pStyle w:val="TableParagraph"/>
              <w:rPr>
                <w:sz w:val="20"/>
              </w:rPr>
            </w:pPr>
            <w:r>
              <w:rPr>
                <w:spacing w:val="-2"/>
                <w:sz w:val="20"/>
              </w:rPr>
              <w:t>1,589,348</w:t>
            </w:r>
          </w:p>
        </w:tc>
        <w:tc>
          <w:tcPr>
            <w:tcW w:w="2035" w:type="dxa"/>
          </w:tcPr>
          <w:p>
            <w:pPr>
              <w:pStyle w:val="TableParagraph"/>
              <w:rPr>
                <w:sz w:val="20"/>
              </w:rPr>
            </w:pPr>
            <w:r>
              <w:rPr>
                <w:spacing w:val="-2"/>
                <w:sz w:val="20"/>
              </w:rPr>
              <w:t>30,396,970</w:t>
            </w:r>
          </w:p>
        </w:tc>
      </w:tr>
      <w:tr>
        <w:trPr>
          <w:trHeight w:val="227" w:hRule="atLeast"/>
        </w:trPr>
        <w:tc>
          <w:tcPr>
            <w:tcW w:w="1399" w:type="dxa"/>
          </w:tcPr>
          <w:p>
            <w:pPr>
              <w:pStyle w:val="TableParagraph"/>
              <w:ind w:left="39" w:right="3"/>
              <w:jc w:val="center"/>
              <w:rPr>
                <w:sz w:val="20"/>
              </w:rPr>
            </w:pPr>
            <w:r>
              <w:rPr>
                <w:spacing w:val="-2"/>
                <w:sz w:val="20"/>
              </w:rPr>
              <w:t>80003</w:t>
            </w:r>
          </w:p>
        </w:tc>
        <w:tc>
          <w:tcPr>
            <w:tcW w:w="1999" w:type="dxa"/>
          </w:tcPr>
          <w:p>
            <w:pPr>
              <w:pStyle w:val="TableParagraph"/>
              <w:ind w:right="83"/>
              <w:rPr>
                <w:sz w:val="20"/>
              </w:rPr>
            </w:pPr>
            <w:r>
              <w:rPr>
                <w:spacing w:val="-2"/>
                <w:sz w:val="20"/>
              </w:rPr>
              <w:t>0.0009366</w:t>
            </w:r>
          </w:p>
        </w:tc>
        <w:tc>
          <w:tcPr>
            <w:tcW w:w="2097" w:type="dxa"/>
          </w:tcPr>
          <w:p>
            <w:pPr>
              <w:pStyle w:val="TableParagraph"/>
              <w:rPr>
                <w:sz w:val="20"/>
              </w:rPr>
            </w:pPr>
            <w:r>
              <w:rPr>
                <w:spacing w:val="-2"/>
                <w:sz w:val="20"/>
              </w:rPr>
              <w:t>909,562</w:t>
            </w:r>
          </w:p>
        </w:tc>
        <w:tc>
          <w:tcPr>
            <w:tcW w:w="1754" w:type="dxa"/>
          </w:tcPr>
          <w:p>
            <w:pPr>
              <w:pStyle w:val="TableParagraph"/>
              <w:rPr>
                <w:sz w:val="20"/>
              </w:rPr>
            </w:pPr>
            <w:r>
              <w:rPr>
                <w:spacing w:val="-2"/>
                <w:sz w:val="20"/>
              </w:rPr>
              <w:t>504,776</w:t>
            </w:r>
          </w:p>
        </w:tc>
        <w:tc>
          <w:tcPr>
            <w:tcW w:w="2035" w:type="dxa"/>
          </w:tcPr>
          <w:p>
            <w:pPr>
              <w:pStyle w:val="TableParagraph"/>
              <w:rPr>
                <w:sz w:val="20"/>
              </w:rPr>
            </w:pPr>
            <w:r>
              <w:rPr>
                <w:spacing w:val="-2"/>
                <w:sz w:val="20"/>
              </w:rPr>
              <w:t>9,654,053</w:t>
            </w:r>
          </w:p>
        </w:tc>
      </w:tr>
      <w:tr>
        <w:trPr>
          <w:trHeight w:val="227" w:hRule="atLeast"/>
        </w:trPr>
        <w:tc>
          <w:tcPr>
            <w:tcW w:w="1399" w:type="dxa"/>
          </w:tcPr>
          <w:p>
            <w:pPr>
              <w:pStyle w:val="TableParagraph"/>
              <w:ind w:left="39" w:right="3"/>
              <w:jc w:val="center"/>
              <w:rPr>
                <w:sz w:val="20"/>
              </w:rPr>
            </w:pPr>
            <w:r>
              <w:rPr>
                <w:spacing w:val="-2"/>
                <w:sz w:val="20"/>
              </w:rPr>
              <w:t>80004</w:t>
            </w:r>
          </w:p>
        </w:tc>
        <w:tc>
          <w:tcPr>
            <w:tcW w:w="1999" w:type="dxa"/>
          </w:tcPr>
          <w:p>
            <w:pPr>
              <w:pStyle w:val="TableParagraph"/>
              <w:ind w:right="83"/>
              <w:rPr>
                <w:sz w:val="20"/>
              </w:rPr>
            </w:pPr>
            <w:r>
              <w:rPr>
                <w:spacing w:val="-2"/>
                <w:sz w:val="20"/>
              </w:rPr>
              <w:t>0.0021553</w:t>
            </w:r>
          </w:p>
        </w:tc>
        <w:tc>
          <w:tcPr>
            <w:tcW w:w="2097" w:type="dxa"/>
          </w:tcPr>
          <w:p>
            <w:pPr>
              <w:pStyle w:val="TableParagraph"/>
              <w:rPr>
                <w:sz w:val="20"/>
              </w:rPr>
            </w:pPr>
            <w:r>
              <w:rPr>
                <w:spacing w:val="-2"/>
                <w:sz w:val="20"/>
              </w:rPr>
              <w:t>2,093,081</w:t>
            </w:r>
          </w:p>
        </w:tc>
        <w:tc>
          <w:tcPr>
            <w:tcW w:w="1754" w:type="dxa"/>
          </w:tcPr>
          <w:p>
            <w:pPr>
              <w:pStyle w:val="TableParagraph"/>
              <w:rPr>
                <w:sz w:val="20"/>
              </w:rPr>
            </w:pPr>
            <w:r>
              <w:rPr>
                <w:spacing w:val="-2"/>
                <w:sz w:val="20"/>
              </w:rPr>
              <w:t>1,161,588</w:t>
            </w:r>
          </w:p>
        </w:tc>
        <w:tc>
          <w:tcPr>
            <w:tcW w:w="2035" w:type="dxa"/>
          </w:tcPr>
          <w:p>
            <w:pPr>
              <w:pStyle w:val="TableParagraph"/>
              <w:rPr>
                <w:sz w:val="20"/>
              </w:rPr>
            </w:pPr>
            <w:r>
              <w:rPr>
                <w:spacing w:val="-2"/>
                <w:sz w:val="20"/>
              </w:rPr>
              <w:t>22,215,867</w:t>
            </w:r>
          </w:p>
        </w:tc>
      </w:tr>
      <w:tr>
        <w:trPr>
          <w:trHeight w:val="227" w:hRule="atLeast"/>
        </w:trPr>
        <w:tc>
          <w:tcPr>
            <w:tcW w:w="1399" w:type="dxa"/>
          </w:tcPr>
          <w:p>
            <w:pPr>
              <w:pStyle w:val="TableParagraph"/>
              <w:ind w:left="39" w:right="3"/>
              <w:jc w:val="center"/>
              <w:rPr>
                <w:sz w:val="20"/>
              </w:rPr>
            </w:pPr>
            <w:r>
              <w:rPr>
                <w:spacing w:val="-2"/>
                <w:sz w:val="20"/>
              </w:rPr>
              <w:t>81001</w:t>
            </w:r>
          </w:p>
        </w:tc>
        <w:tc>
          <w:tcPr>
            <w:tcW w:w="1999" w:type="dxa"/>
          </w:tcPr>
          <w:p>
            <w:pPr>
              <w:pStyle w:val="TableParagraph"/>
              <w:ind w:right="83"/>
              <w:rPr>
                <w:sz w:val="20"/>
              </w:rPr>
            </w:pPr>
            <w:r>
              <w:rPr>
                <w:spacing w:val="-2"/>
                <w:sz w:val="20"/>
              </w:rPr>
              <w:t>0.0011541</w:t>
            </w:r>
          </w:p>
        </w:tc>
        <w:tc>
          <w:tcPr>
            <w:tcW w:w="2097" w:type="dxa"/>
          </w:tcPr>
          <w:p>
            <w:pPr>
              <w:pStyle w:val="TableParagraph"/>
              <w:rPr>
                <w:sz w:val="20"/>
              </w:rPr>
            </w:pPr>
            <w:r>
              <w:rPr>
                <w:spacing w:val="-2"/>
                <w:sz w:val="20"/>
              </w:rPr>
              <w:t>1,120,783</w:t>
            </w:r>
          </w:p>
        </w:tc>
        <w:tc>
          <w:tcPr>
            <w:tcW w:w="1754" w:type="dxa"/>
          </w:tcPr>
          <w:p>
            <w:pPr>
              <w:pStyle w:val="TableParagraph"/>
              <w:rPr>
                <w:sz w:val="20"/>
              </w:rPr>
            </w:pPr>
            <w:r>
              <w:rPr>
                <w:spacing w:val="-2"/>
                <w:sz w:val="20"/>
              </w:rPr>
              <w:t>621,996</w:t>
            </w:r>
          </w:p>
        </w:tc>
        <w:tc>
          <w:tcPr>
            <w:tcW w:w="2035" w:type="dxa"/>
          </w:tcPr>
          <w:p>
            <w:pPr>
              <w:pStyle w:val="TableParagraph"/>
              <w:rPr>
                <w:sz w:val="20"/>
              </w:rPr>
            </w:pPr>
            <w:r>
              <w:rPr>
                <w:spacing w:val="-2"/>
                <w:sz w:val="20"/>
              </w:rPr>
              <w:t>11,895,946</w:t>
            </w:r>
          </w:p>
        </w:tc>
      </w:tr>
      <w:tr>
        <w:trPr>
          <w:trHeight w:val="227" w:hRule="atLeast"/>
        </w:trPr>
        <w:tc>
          <w:tcPr>
            <w:tcW w:w="1399" w:type="dxa"/>
          </w:tcPr>
          <w:p>
            <w:pPr>
              <w:pStyle w:val="TableParagraph"/>
              <w:ind w:left="39" w:right="3"/>
              <w:jc w:val="center"/>
              <w:rPr>
                <w:sz w:val="20"/>
              </w:rPr>
            </w:pPr>
            <w:r>
              <w:rPr>
                <w:spacing w:val="-2"/>
                <w:sz w:val="20"/>
              </w:rPr>
              <w:t>82001</w:t>
            </w:r>
          </w:p>
        </w:tc>
        <w:tc>
          <w:tcPr>
            <w:tcW w:w="1999" w:type="dxa"/>
          </w:tcPr>
          <w:p>
            <w:pPr>
              <w:pStyle w:val="TableParagraph"/>
              <w:ind w:right="83"/>
              <w:rPr>
                <w:sz w:val="20"/>
              </w:rPr>
            </w:pPr>
            <w:r>
              <w:rPr>
                <w:spacing w:val="-2"/>
                <w:sz w:val="20"/>
              </w:rPr>
              <w:t>0.0272935</w:t>
            </w:r>
          </w:p>
        </w:tc>
        <w:tc>
          <w:tcPr>
            <w:tcW w:w="2097" w:type="dxa"/>
          </w:tcPr>
          <w:p>
            <w:pPr>
              <w:pStyle w:val="TableParagraph"/>
              <w:rPr>
                <w:sz w:val="20"/>
              </w:rPr>
            </w:pPr>
            <w:r>
              <w:rPr>
                <w:spacing w:val="-2"/>
                <w:sz w:val="20"/>
              </w:rPr>
              <w:t>26,505,591</w:t>
            </w:r>
          </w:p>
        </w:tc>
        <w:tc>
          <w:tcPr>
            <w:tcW w:w="1754" w:type="dxa"/>
          </w:tcPr>
          <w:p>
            <w:pPr>
              <w:pStyle w:val="TableParagraph"/>
              <w:rPr>
                <w:sz w:val="20"/>
              </w:rPr>
            </w:pPr>
            <w:r>
              <w:rPr>
                <w:spacing w:val="-2"/>
                <w:sz w:val="20"/>
              </w:rPr>
              <w:t>14,709,688</w:t>
            </w:r>
          </w:p>
        </w:tc>
        <w:tc>
          <w:tcPr>
            <w:tcW w:w="2035" w:type="dxa"/>
          </w:tcPr>
          <w:p>
            <w:pPr>
              <w:pStyle w:val="TableParagraph"/>
              <w:rPr>
                <w:sz w:val="20"/>
              </w:rPr>
            </w:pPr>
            <w:r>
              <w:rPr>
                <w:spacing w:val="-2"/>
                <w:sz w:val="20"/>
              </w:rPr>
              <w:t>281,329,167</w:t>
            </w:r>
          </w:p>
        </w:tc>
      </w:tr>
      <w:tr>
        <w:trPr>
          <w:trHeight w:val="227" w:hRule="atLeast"/>
        </w:trPr>
        <w:tc>
          <w:tcPr>
            <w:tcW w:w="1399" w:type="dxa"/>
          </w:tcPr>
          <w:p>
            <w:pPr>
              <w:pStyle w:val="TableParagraph"/>
              <w:ind w:left="39" w:right="2"/>
              <w:jc w:val="center"/>
              <w:rPr>
                <w:sz w:val="20"/>
              </w:rPr>
            </w:pPr>
            <w:r>
              <w:rPr>
                <w:spacing w:val="-2"/>
                <w:sz w:val="20"/>
              </w:rPr>
              <w:t>83001</w:t>
            </w:r>
          </w:p>
        </w:tc>
        <w:tc>
          <w:tcPr>
            <w:tcW w:w="1999" w:type="dxa"/>
          </w:tcPr>
          <w:p>
            <w:pPr>
              <w:pStyle w:val="TableParagraph"/>
              <w:ind w:right="83"/>
              <w:rPr>
                <w:sz w:val="20"/>
              </w:rPr>
            </w:pPr>
            <w:r>
              <w:rPr>
                <w:spacing w:val="-2"/>
                <w:sz w:val="20"/>
              </w:rPr>
              <w:t>0.0009059</w:t>
            </w:r>
          </w:p>
        </w:tc>
        <w:tc>
          <w:tcPr>
            <w:tcW w:w="2097" w:type="dxa"/>
          </w:tcPr>
          <w:p>
            <w:pPr>
              <w:pStyle w:val="TableParagraph"/>
              <w:rPr>
                <w:sz w:val="20"/>
              </w:rPr>
            </w:pPr>
            <w:r>
              <w:rPr>
                <w:spacing w:val="-2"/>
                <w:sz w:val="20"/>
              </w:rPr>
              <w:t>879,748</w:t>
            </w:r>
          </w:p>
        </w:tc>
        <w:tc>
          <w:tcPr>
            <w:tcW w:w="1754" w:type="dxa"/>
          </w:tcPr>
          <w:p>
            <w:pPr>
              <w:pStyle w:val="TableParagraph"/>
              <w:ind w:right="81"/>
              <w:rPr>
                <w:sz w:val="20"/>
              </w:rPr>
            </w:pPr>
            <w:r>
              <w:rPr>
                <w:spacing w:val="-2"/>
                <w:sz w:val="20"/>
              </w:rPr>
              <w:t>488,230</w:t>
            </w:r>
          </w:p>
        </w:tc>
        <w:tc>
          <w:tcPr>
            <w:tcW w:w="2035" w:type="dxa"/>
          </w:tcPr>
          <w:p>
            <w:pPr>
              <w:pStyle w:val="TableParagraph"/>
              <w:rPr>
                <w:sz w:val="20"/>
              </w:rPr>
            </w:pPr>
            <w:r>
              <w:rPr>
                <w:spacing w:val="-2"/>
                <w:sz w:val="20"/>
              </w:rPr>
              <w:t>9,337,611</w:t>
            </w:r>
          </w:p>
        </w:tc>
      </w:tr>
      <w:tr>
        <w:trPr>
          <w:trHeight w:val="227" w:hRule="atLeast"/>
        </w:trPr>
        <w:tc>
          <w:tcPr>
            <w:tcW w:w="1399" w:type="dxa"/>
          </w:tcPr>
          <w:p>
            <w:pPr>
              <w:pStyle w:val="TableParagraph"/>
              <w:ind w:left="39" w:right="2"/>
              <w:jc w:val="center"/>
              <w:rPr>
                <w:sz w:val="20"/>
              </w:rPr>
            </w:pPr>
            <w:r>
              <w:rPr>
                <w:spacing w:val="-2"/>
                <w:sz w:val="20"/>
              </w:rPr>
              <w:t>83002</w:t>
            </w:r>
          </w:p>
        </w:tc>
        <w:tc>
          <w:tcPr>
            <w:tcW w:w="1999" w:type="dxa"/>
          </w:tcPr>
          <w:p>
            <w:pPr>
              <w:pStyle w:val="TableParagraph"/>
              <w:ind w:right="83"/>
              <w:rPr>
                <w:sz w:val="20"/>
              </w:rPr>
            </w:pPr>
            <w:r>
              <w:rPr>
                <w:spacing w:val="-2"/>
                <w:sz w:val="20"/>
              </w:rPr>
              <w:t>0.0020214</w:t>
            </w:r>
          </w:p>
        </w:tc>
        <w:tc>
          <w:tcPr>
            <w:tcW w:w="2097" w:type="dxa"/>
          </w:tcPr>
          <w:p>
            <w:pPr>
              <w:pStyle w:val="TableParagraph"/>
              <w:rPr>
                <w:sz w:val="20"/>
              </w:rPr>
            </w:pPr>
            <w:r>
              <w:rPr>
                <w:spacing w:val="-2"/>
                <w:sz w:val="20"/>
              </w:rPr>
              <w:t>1,963,046</w:t>
            </w:r>
          </w:p>
        </w:tc>
        <w:tc>
          <w:tcPr>
            <w:tcW w:w="1754" w:type="dxa"/>
          </w:tcPr>
          <w:p>
            <w:pPr>
              <w:pStyle w:val="TableParagraph"/>
              <w:ind w:right="81"/>
              <w:rPr>
                <w:sz w:val="20"/>
              </w:rPr>
            </w:pPr>
            <w:r>
              <w:rPr>
                <w:spacing w:val="-2"/>
                <w:sz w:val="20"/>
              </w:rPr>
              <w:t>1,089,423</w:t>
            </w:r>
          </w:p>
        </w:tc>
        <w:tc>
          <w:tcPr>
            <w:tcW w:w="2035" w:type="dxa"/>
          </w:tcPr>
          <w:p>
            <w:pPr>
              <w:pStyle w:val="TableParagraph"/>
              <w:ind w:right="81"/>
              <w:rPr>
                <w:sz w:val="20"/>
              </w:rPr>
            </w:pPr>
            <w:r>
              <w:rPr>
                <w:spacing w:val="-2"/>
                <w:sz w:val="20"/>
              </w:rPr>
              <w:t>20,835,685</w:t>
            </w:r>
          </w:p>
        </w:tc>
      </w:tr>
      <w:tr>
        <w:trPr>
          <w:trHeight w:val="227" w:hRule="atLeast"/>
        </w:trPr>
        <w:tc>
          <w:tcPr>
            <w:tcW w:w="1399" w:type="dxa"/>
          </w:tcPr>
          <w:p>
            <w:pPr>
              <w:pStyle w:val="TableParagraph"/>
              <w:ind w:left="39" w:right="2"/>
              <w:jc w:val="center"/>
              <w:rPr>
                <w:sz w:val="20"/>
              </w:rPr>
            </w:pPr>
            <w:r>
              <w:rPr>
                <w:spacing w:val="-2"/>
                <w:sz w:val="20"/>
              </w:rPr>
              <w:t>84001</w:t>
            </w:r>
          </w:p>
        </w:tc>
        <w:tc>
          <w:tcPr>
            <w:tcW w:w="1999" w:type="dxa"/>
          </w:tcPr>
          <w:p>
            <w:pPr>
              <w:pStyle w:val="TableParagraph"/>
              <w:ind w:right="83"/>
              <w:rPr>
                <w:sz w:val="20"/>
              </w:rPr>
            </w:pPr>
            <w:r>
              <w:rPr>
                <w:spacing w:val="-2"/>
                <w:sz w:val="20"/>
              </w:rPr>
              <w:t>0.0186552</w:t>
            </w:r>
          </w:p>
        </w:tc>
        <w:tc>
          <w:tcPr>
            <w:tcW w:w="2097" w:type="dxa"/>
          </w:tcPr>
          <w:p>
            <w:pPr>
              <w:pStyle w:val="TableParagraph"/>
              <w:rPr>
                <w:sz w:val="20"/>
              </w:rPr>
            </w:pPr>
            <w:r>
              <w:rPr>
                <w:spacing w:val="-2"/>
                <w:sz w:val="20"/>
              </w:rPr>
              <w:t>18,116,662</w:t>
            </w:r>
          </w:p>
        </w:tc>
        <w:tc>
          <w:tcPr>
            <w:tcW w:w="1754" w:type="dxa"/>
          </w:tcPr>
          <w:p>
            <w:pPr>
              <w:pStyle w:val="TableParagraph"/>
              <w:ind w:right="81"/>
              <w:rPr>
                <w:sz w:val="20"/>
              </w:rPr>
            </w:pPr>
            <w:r>
              <w:rPr>
                <w:spacing w:val="-2"/>
                <w:sz w:val="20"/>
              </w:rPr>
              <w:t>10,054,122</w:t>
            </w:r>
          </w:p>
        </w:tc>
        <w:tc>
          <w:tcPr>
            <w:tcW w:w="2035" w:type="dxa"/>
          </w:tcPr>
          <w:p>
            <w:pPr>
              <w:pStyle w:val="TableParagraph"/>
              <w:ind w:right="81"/>
              <w:rPr>
                <w:sz w:val="20"/>
              </w:rPr>
            </w:pPr>
            <w:r>
              <w:rPr>
                <w:spacing w:val="-2"/>
                <w:sz w:val="20"/>
              </w:rPr>
              <w:t>192,289,441</w:t>
            </w:r>
          </w:p>
        </w:tc>
      </w:tr>
      <w:tr>
        <w:trPr>
          <w:trHeight w:val="227" w:hRule="atLeast"/>
        </w:trPr>
        <w:tc>
          <w:tcPr>
            <w:tcW w:w="1399" w:type="dxa"/>
          </w:tcPr>
          <w:p>
            <w:pPr>
              <w:pStyle w:val="TableParagraph"/>
              <w:ind w:left="39" w:right="2"/>
              <w:jc w:val="center"/>
              <w:rPr>
                <w:sz w:val="20"/>
              </w:rPr>
            </w:pPr>
            <w:r>
              <w:rPr>
                <w:spacing w:val="-2"/>
                <w:sz w:val="20"/>
              </w:rPr>
              <w:t>84002</w:t>
            </w:r>
          </w:p>
        </w:tc>
        <w:tc>
          <w:tcPr>
            <w:tcW w:w="1999" w:type="dxa"/>
          </w:tcPr>
          <w:p>
            <w:pPr>
              <w:pStyle w:val="TableParagraph"/>
              <w:rPr>
                <w:sz w:val="20"/>
              </w:rPr>
            </w:pPr>
            <w:r>
              <w:rPr>
                <w:spacing w:val="-2"/>
                <w:sz w:val="20"/>
              </w:rPr>
              <w:t>0.0006440</w:t>
            </w:r>
          </w:p>
        </w:tc>
        <w:tc>
          <w:tcPr>
            <w:tcW w:w="2097" w:type="dxa"/>
          </w:tcPr>
          <w:p>
            <w:pPr>
              <w:pStyle w:val="TableParagraph"/>
              <w:ind w:right="83"/>
              <w:rPr>
                <w:sz w:val="20"/>
              </w:rPr>
            </w:pPr>
            <w:r>
              <w:rPr>
                <w:spacing w:val="-2"/>
                <w:sz w:val="20"/>
              </w:rPr>
              <w:t>625,409</w:t>
            </w:r>
          </w:p>
        </w:tc>
        <w:tc>
          <w:tcPr>
            <w:tcW w:w="1754" w:type="dxa"/>
          </w:tcPr>
          <w:p>
            <w:pPr>
              <w:pStyle w:val="TableParagraph"/>
              <w:ind w:right="81"/>
              <w:rPr>
                <w:sz w:val="20"/>
              </w:rPr>
            </w:pPr>
            <w:r>
              <w:rPr>
                <w:spacing w:val="-2"/>
                <w:sz w:val="20"/>
              </w:rPr>
              <w:t>347,080</w:t>
            </w:r>
          </w:p>
        </w:tc>
        <w:tc>
          <w:tcPr>
            <w:tcW w:w="2035" w:type="dxa"/>
          </w:tcPr>
          <w:p>
            <w:pPr>
              <w:pStyle w:val="TableParagraph"/>
              <w:ind w:right="81"/>
              <w:rPr>
                <w:sz w:val="20"/>
              </w:rPr>
            </w:pPr>
            <w:r>
              <w:rPr>
                <w:spacing w:val="-2"/>
                <w:sz w:val="20"/>
              </w:rPr>
              <w:t>6,638,063</w:t>
            </w:r>
          </w:p>
        </w:tc>
      </w:tr>
      <w:tr>
        <w:trPr>
          <w:trHeight w:val="227" w:hRule="atLeast"/>
        </w:trPr>
        <w:tc>
          <w:tcPr>
            <w:tcW w:w="1399" w:type="dxa"/>
          </w:tcPr>
          <w:p>
            <w:pPr>
              <w:pStyle w:val="TableParagraph"/>
              <w:ind w:left="39" w:right="1"/>
              <w:jc w:val="center"/>
              <w:rPr>
                <w:sz w:val="20"/>
              </w:rPr>
            </w:pPr>
            <w:r>
              <w:rPr>
                <w:spacing w:val="-2"/>
                <w:sz w:val="20"/>
              </w:rPr>
              <w:t>85001</w:t>
            </w:r>
          </w:p>
        </w:tc>
        <w:tc>
          <w:tcPr>
            <w:tcW w:w="1999" w:type="dxa"/>
          </w:tcPr>
          <w:p>
            <w:pPr>
              <w:pStyle w:val="TableParagraph"/>
              <w:rPr>
                <w:sz w:val="20"/>
              </w:rPr>
            </w:pPr>
            <w:r>
              <w:rPr>
                <w:spacing w:val="-2"/>
                <w:sz w:val="20"/>
              </w:rPr>
              <w:t>0.0015512</w:t>
            </w:r>
          </w:p>
        </w:tc>
        <w:tc>
          <w:tcPr>
            <w:tcW w:w="2097" w:type="dxa"/>
          </w:tcPr>
          <w:p>
            <w:pPr>
              <w:pStyle w:val="TableParagraph"/>
              <w:ind w:right="81"/>
              <w:rPr>
                <w:sz w:val="20"/>
              </w:rPr>
            </w:pPr>
            <w:r>
              <w:rPr>
                <w:spacing w:val="-2"/>
                <w:sz w:val="20"/>
              </w:rPr>
              <w:t>1,506,420</w:t>
            </w:r>
          </w:p>
        </w:tc>
        <w:tc>
          <w:tcPr>
            <w:tcW w:w="1754" w:type="dxa"/>
          </w:tcPr>
          <w:p>
            <w:pPr>
              <w:pStyle w:val="TableParagraph"/>
              <w:ind w:right="81"/>
              <w:rPr>
                <w:sz w:val="20"/>
              </w:rPr>
            </w:pPr>
            <w:r>
              <w:rPr>
                <w:spacing w:val="-2"/>
                <w:sz w:val="20"/>
              </w:rPr>
              <w:t>836,011</w:t>
            </w:r>
          </w:p>
        </w:tc>
        <w:tc>
          <w:tcPr>
            <w:tcW w:w="2035" w:type="dxa"/>
          </w:tcPr>
          <w:p>
            <w:pPr>
              <w:pStyle w:val="TableParagraph"/>
              <w:ind w:right="81"/>
              <w:rPr>
                <w:sz w:val="20"/>
              </w:rPr>
            </w:pPr>
            <w:r>
              <w:rPr>
                <w:spacing w:val="-2"/>
                <w:sz w:val="20"/>
              </w:rPr>
              <w:t>15,989,074</w:t>
            </w:r>
          </w:p>
        </w:tc>
      </w:tr>
      <w:tr>
        <w:trPr>
          <w:trHeight w:val="227" w:hRule="atLeast"/>
        </w:trPr>
        <w:tc>
          <w:tcPr>
            <w:tcW w:w="1399" w:type="dxa"/>
          </w:tcPr>
          <w:p>
            <w:pPr>
              <w:pStyle w:val="TableParagraph"/>
              <w:ind w:left="39" w:right="1"/>
              <w:jc w:val="center"/>
              <w:rPr>
                <w:sz w:val="20"/>
              </w:rPr>
            </w:pPr>
            <w:r>
              <w:rPr>
                <w:spacing w:val="-2"/>
                <w:sz w:val="20"/>
              </w:rPr>
              <w:t>85002</w:t>
            </w:r>
          </w:p>
        </w:tc>
        <w:tc>
          <w:tcPr>
            <w:tcW w:w="1999" w:type="dxa"/>
          </w:tcPr>
          <w:p>
            <w:pPr>
              <w:pStyle w:val="TableParagraph"/>
              <w:rPr>
                <w:sz w:val="20"/>
              </w:rPr>
            </w:pPr>
            <w:r>
              <w:rPr>
                <w:spacing w:val="-2"/>
                <w:sz w:val="20"/>
              </w:rPr>
              <w:t>0.0032500</w:t>
            </w:r>
          </w:p>
        </w:tc>
        <w:tc>
          <w:tcPr>
            <w:tcW w:w="2097" w:type="dxa"/>
          </w:tcPr>
          <w:p>
            <w:pPr>
              <w:pStyle w:val="TableParagraph"/>
              <w:ind w:right="81"/>
              <w:rPr>
                <w:sz w:val="20"/>
              </w:rPr>
            </w:pPr>
            <w:r>
              <w:rPr>
                <w:spacing w:val="-2"/>
                <w:sz w:val="20"/>
              </w:rPr>
              <w:t>3,156,179</w:t>
            </w:r>
          </w:p>
        </w:tc>
        <w:tc>
          <w:tcPr>
            <w:tcW w:w="1754" w:type="dxa"/>
          </w:tcPr>
          <w:p>
            <w:pPr>
              <w:pStyle w:val="TableParagraph"/>
              <w:ind w:right="81"/>
              <w:rPr>
                <w:sz w:val="20"/>
              </w:rPr>
            </w:pPr>
            <w:r>
              <w:rPr>
                <w:spacing w:val="-2"/>
                <w:sz w:val="20"/>
              </w:rPr>
              <w:t>1,751,570</w:t>
            </w:r>
          </w:p>
        </w:tc>
        <w:tc>
          <w:tcPr>
            <w:tcW w:w="2035" w:type="dxa"/>
          </w:tcPr>
          <w:p>
            <w:pPr>
              <w:pStyle w:val="TableParagraph"/>
              <w:ind w:right="81"/>
              <w:rPr>
                <w:sz w:val="20"/>
              </w:rPr>
            </w:pPr>
            <w:r>
              <w:rPr>
                <w:spacing w:val="-2"/>
                <w:sz w:val="20"/>
              </w:rPr>
              <w:t>33,499,544</w:t>
            </w:r>
          </w:p>
        </w:tc>
      </w:tr>
      <w:tr>
        <w:trPr>
          <w:trHeight w:val="227" w:hRule="atLeast"/>
        </w:trPr>
        <w:tc>
          <w:tcPr>
            <w:tcW w:w="1399" w:type="dxa"/>
          </w:tcPr>
          <w:p>
            <w:pPr>
              <w:pStyle w:val="TableParagraph"/>
              <w:ind w:left="39" w:right="1"/>
              <w:jc w:val="center"/>
              <w:rPr>
                <w:sz w:val="20"/>
              </w:rPr>
            </w:pPr>
            <w:r>
              <w:rPr>
                <w:spacing w:val="-2"/>
                <w:sz w:val="20"/>
              </w:rPr>
              <w:t>85003</w:t>
            </w:r>
          </w:p>
        </w:tc>
        <w:tc>
          <w:tcPr>
            <w:tcW w:w="1999" w:type="dxa"/>
          </w:tcPr>
          <w:p>
            <w:pPr>
              <w:pStyle w:val="TableParagraph"/>
              <w:rPr>
                <w:sz w:val="20"/>
              </w:rPr>
            </w:pPr>
            <w:r>
              <w:rPr>
                <w:spacing w:val="-2"/>
                <w:sz w:val="20"/>
              </w:rPr>
              <w:t>0.0015590</w:t>
            </w:r>
          </w:p>
        </w:tc>
        <w:tc>
          <w:tcPr>
            <w:tcW w:w="2097" w:type="dxa"/>
          </w:tcPr>
          <w:p>
            <w:pPr>
              <w:pStyle w:val="TableParagraph"/>
              <w:ind w:right="81"/>
              <w:rPr>
                <w:sz w:val="20"/>
              </w:rPr>
            </w:pPr>
            <w:r>
              <w:rPr>
                <w:spacing w:val="-2"/>
                <w:sz w:val="20"/>
              </w:rPr>
              <w:t>1,513,995</w:t>
            </w:r>
          </w:p>
        </w:tc>
        <w:tc>
          <w:tcPr>
            <w:tcW w:w="1754" w:type="dxa"/>
          </w:tcPr>
          <w:p>
            <w:pPr>
              <w:pStyle w:val="TableParagraph"/>
              <w:ind w:right="81"/>
              <w:rPr>
                <w:sz w:val="20"/>
              </w:rPr>
            </w:pPr>
            <w:r>
              <w:rPr>
                <w:spacing w:val="-2"/>
                <w:sz w:val="20"/>
              </w:rPr>
              <w:t>840,215</w:t>
            </w:r>
          </w:p>
        </w:tc>
        <w:tc>
          <w:tcPr>
            <w:tcW w:w="2035" w:type="dxa"/>
          </w:tcPr>
          <w:p>
            <w:pPr>
              <w:pStyle w:val="TableParagraph"/>
              <w:ind w:right="81"/>
              <w:rPr>
                <w:sz w:val="20"/>
              </w:rPr>
            </w:pPr>
            <w:r>
              <w:rPr>
                <w:spacing w:val="-2"/>
                <w:sz w:val="20"/>
              </w:rPr>
              <w:t>16,069,473</w:t>
            </w:r>
          </w:p>
        </w:tc>
      </w:tr>
      <w:tr>
        <w:trPr>
          <w:trHeight w:val="227" w:hRule="atLeast"/>
        </w:trPr>
        <w:tc>
          <w:tcPr>
            <w:tcW w:w="1399" w:type="dxa"/>
          </w:tcPr>
          <w:p>
            <w:pPr>
              <w:pStyle w:val="TableParagraph"/>
              <w:ind w:left="39" w:right="1"/>
              <w:jc w:val="center"/>
              <w:rPr>
                <w:sz w:val="20"/>
              </w:rPr>
            </w:pPr>
            <w:r>
              <w:rPr>
                <w:spacing w:val="-2"/>
                <w:sz w:val="20"/>
              </w:rPr>
              <w:t>85005</w:t>
            </w:r>
          </w:p>
        </w:tc>
        <w:tc>
          <w:tcPr>
            <w:tcW w:w="1999" w:type="dxa"/>
          </w:tcPr>
          <w:p>
            <w:pPr>
              <w:pStyle w:val="TableParagraph"/>
              <w:rPr>
                <w:sz w:val="20"/>
              </w:rPr>
            </w:pPr>
            <w:r>
              <w:rPr>
                <w:spacing w:val="-2"/>
                <w:sz w:val="20"/>
              </w:rPr>
              <w:t>0.0002317</w:t>
            </w:r>
          </w:p>
        </w:tc>
        <w:tc>
          <w:tcPr>
            <w:tcW w:w="2097" w:type="dxa"/>
          </w:tcPr>
          <w:p>
            <w:pPr>
              <w:pStyle w:val="TableParagraph"/>
              <w:ind w:right="81"/>
              <w:rPr>
                <w:sz w:val="20"/>
              </w:rPr>
            </w:pPr>
            <w:r>
              <w:rPr>
                <w:spacing w:val="-2"/>
                <w:sz w:val="20"/>
              </w:rPr>
              <w:t>225,011</w:t>
            </w:r>
          </w:p>
        </w:tc>
        <w:tc>
          <w:tcPr>
            <w:tcW w:w="1754" w:type="dxa"/>
          </w:tcPr>
          <w:p>
            <w:pPr>
              <w:pStyle w:val="TableParagraph"/>
              <w:ind w:right="81"/>
              <w:rPr>
                <w:sz w:val="20"/>
              </w:rPr>
            </w:pPr>
            <w:r>
              <w:rPr>
                <w:spacing w:val="-2"/>
                <w:sz w:val="20"/>
              </w:rPr>
              <w:t>124,873</w:t>
            </w:r>
          </w:p>
        </w:tc>
        <w:tc>
          <w:tcPr>
            <w:tcW w:w="2035" w:type="dxa"/>
          </w:tcPr>
          <w:p>
            <w:pPr>
              <w:pStyle w:val="TableParagraph"/>
              <w:ind w:right="81"/>
              <w:rPr>
                <w:sz w:val="20"/>
              </w:rPr>
            </w:pPr>
            <w:r>
              <w:rPr>
                <w:spacing w:val="-2"/>
                <w:sz w:val="20"/>
              </w:rPr>
              <w:t>2,388,260</w:t>
            </w:r>
          </w:p>
        </w:tc>
      </w:tr>
      <w:tr>
        <w:trPr>
          <w:trHeight w:val="227" w:hRule="atLeast"/>
        </w:trPr>
        <w:tc>
          <w:tcPr>
            <w:tcW w:w="1399" w:type="dxa"/>
          </w:tcPr>
          <w:p>
            <w:pPr>
              <w:pStyle w:val="TableParagraph"/>
              <w:ind w:left="39" w:right="1"/>
              <w:jc w:val="center"/>
              <w:rPr>
                <w:sz w:val="20"/>
              </w:rPr>
            </w:pPr>
            <w:r>
              <w:rPr>
                <w:spacing w:val="-2"/>
                <w:sz w:val="20"/>
              </w:rPr>
              <w:t>86005</w:t>
            </w:r>
          </w:p>
        </w:tc>
        <w:tc>
          <w:tcPr>
            <w:tcW w:w="1999" w:type="dxa"/>
          </w:tcPr>
          <w:p>
            <w:pPr>
              <w:pStyle w:val="TableParagraph"/>
              <w:rPr>
                <w:sz w:val="20"/>
              </w:rPr>
            </w:pPr>
            <w:r>
              <w:rPr>
                <w:spacing w:val="-2"/>
                <w:sz w:val="20"/>
              </w:rPr>
              <w:t>0.0013753</w:t>
            </w:r>
          </w:p>
        </w:tc>
        <w:tc>
          <w:tcPr>
            <w:tcW w:w="2097" w:type="dxa"/>
          </w:tcPr>
          <w:p>
            <w:pPr>
              <w:pStyle w:val="TableParagraph"/>
              <w:ind w:right="81"/>
              <w:rPr>
                <w:sz w:val="20"/>
              </w:rPr>
            </w:pPr>
            <w:r>
              <w:rPr>
                <w:spacing w:val="-2"/>
                <w:sz w:val="20"/>
              </w:rPr>
              <w:t>1,335,598</w:t>
            </w:r>
          </w:p>
        </w:tc>
        <w:tc>
          <w:tcPr>
            <w:tcW w:w="1754" w:type="dxa"/>
          </w:tcPr>
          <w:p>
            <w:pPr>
              <w:pStyle w:val="TableParagraph"/>
              <w:ind w:right="81"/>
              <w:rPr>
                <w:sz w:val="20"/>
              </w:rPr>
            </w:pPr>
            <w:r>
              <w:rPr>
                <w:spacing w:val="-2"/>
                <w:sz w:val="20"/>
              </w:rPr>
              <w:t>741,211</w:t>
            </w:r>
          </w:p>
        </w:tc>
        <w:tc>
          <w:tcPr>
            <w:tcW w:w="2035" w:type="dxa"/>
          </w:tcPr>
          <w:p>
            <w:pPr>
              <w:pStyle w:val="TableParagraph"/>
              <w:ind w:right="81"/>
              <w:rPr>
                <w:sz w:val="20"/>
              </w:rPr>
            </w:pPr>
            <w:r>
              <w:rPr>
                <w:spacing w:val="-2"/>
                <w:sz w:val="20"/>
              </w:rPr>
              <w:t>14,175,976</w:t>
            </w:r>
          </w:p>
        </w:tc>
      </w:tr>
      <w:tr>
        <w:trPr>
          <w:trHeight w:val="227" w:hRule="atLeast"/>
        </w:trPr>
        <w:tc>
          <w:tcPr>
            <w:tcW w:w="1399" w:type="dxa"/>
          </w:tcPr>
          <w:p>
            <w:pPr>
              <w:pStyle w:val="TableParagraph"/>
              <w:ind w:left="39" w:right="1"/>
              <w:jc w:val="center"/>
              <w:rPr>
                <w:sz w:val="20"/>
              </w:rPr>
            </w:pPr>
            <w:r>
              <w:rPr>
                <w:spacing w:val="-2"/>
                <w:sz w:val="20"/>
              </w:rPr>
              <w:t>87001</w:t>
            </w:r>
          </w:p>
        </w:tc>
        <w:tc>
          <w:tcPr>
            <w:tcW w:w="1999" w:type="dxa"/>
          </w:tcPr>
          <w:p>
            <w:pPr>
              <w:pStyle w:val="TableParagraph"/>
              <w:rPr>
                <w:sz w:val="20"/>
              </w:rPr>
            </w:pPr>
            <w:r>
              <w:rPr>
                <w:spacing w:val="-2"/>
                <w:sz w:val="20"/>
              </w:rPr>
              <w:t>0.0103225</w:t>
            </w:r>
          </w:p>
        </w:tc>
        <w:tc>
          <w:tcPr>
            <w:tcW w:w="2097" w:type="dxa"/>
          </w:tcPr>
          <w:p>
            <w:pPr>
              <w:pStyle w:val="TableParagraph"/>
              <w:ind w:right="81"/>
              <w:rPr>
                <w:sz w:val="20"/>
              </w:rPr>
            </w:pPr>
            <w:r>
              <w:rPr>
                <w:spacing w:val="-2"/>
                <w:sz w:val="20"/>
              </w:rPr>
              <w:t>10,024,510</w:t>
            </w:r>
          </w:p>
        </w:tc>
        <w:tc>
          <w:tcPr>
            <w:tcW w:w="1754" w:type="dxa"/>
          </w:tcPr>
          <w:p>
            <w:pPr>
              <w:pStyle w:val="TableParagraph"/>
              <w:ind w:right="81"/>
              <w:rPr>
                <w:sz w:val="20"/>
              </w:rPr>
            </w:pPr>
            <w:r>
              <w:rPr>
                <w:spacing w:val="-2"/>
                <w:sz w:val="20"/>
              </w:rPr>
              <w:t>5,563,257</w:t>
            </w:r>
          </w:p>
        </w:tc>
        <w:tc>
          <w:tcPr>
            <w:tcW w:w="2035" w:type="dxa"/>
          </w:tcPr>
          <w:p>
            <w:pPr>
              <w:pStyle w:val="TableParagraph"/>
              <w:ind w:right="81"/>
              <w:rPr>
                <w:sz w:val="20"/>
              </w:rPr>
            </w:pPr>
            <w:r>
              <w:rPr>
                <w:spacing w:val="-2"/>
                <w:sz w:val="20"/>
              </w:rPr>
              <w:t>106,399,704</w:t>
            </w:r>
          </w:p>
        </w:tc>
      </w:tr>
      <w:tr>
        <w:trPr>
          <w:trHeight w:val="227" w:hRule="atLeast"/>
        </w:trPr>
        <w:tc>
          <w:tcPr>
            <w:tcW w:w="1399" w:type="dxa"/>
          </w:tcPr>
          <w:p>
            <w:pPr>
              <w:pStyle w:val="TableParagraph"/>
              <w:ind w:left="39" w:right="0"/>
              <w:jc w:val="center"/>
              <w:rPr>
                <w:sz w:val="20"/>
              </w:rPr>
            </w:pPr>
            <w:r>
              <w:rPr>
                <w:spacing w:val="-2"/>
                <w:sz w:val="20"/>
              </w:rPr>
              <w:t>88004</w:t>
            </w:r>
          </w:p>
        </w:tc>
        <w:tc>
          <w:tcPr>
            <w:tcW w:w="1999" w:type="dxa"/>
          </w:tcPr>
          <w:p>
            <w:pPr>
              <w:pStyle w:val="TableParagraph"/>
              <w:rPr>
                <w:sz w:val="20"/>
              </w:rPr>
            </w:pPr>
            <w:r>
              <w:rPr>
                <w:spacing w:val="-2"/>
                <w:sz w:val="20"/>
              </w:rPr>
              <w:t>0.0013496</w:t>
            </w:r>
          </w:p>
        </w:tc>
        <w:tc>
          <w:tcPr>
            <w:tcW w:w="2097" w:type="dxa"/>
          </w:tcPr>
          <w:p>
            <w:pPr>
              <w:pStyle w:val="TableParagraph"/>
              <w:ind w:right="81"/>
              <w:rPr>
                <w:sz w:val="20"/>
              </w:rPr>
            </w:pPr>
            <w:r>
              <w:rPr>
                <w:spacing w:val="-2"/>
                <w:sz w:val="20"/>
              </w:rPr>
              <w:t>1,310,640</w:t>
            </w:r>
          </w:p>
        </w:tc>
        <w:tc>
          <w:tcPr>
            <w:tcW w:w="1754" w:type="dxa"/>
          </w:tcPr>
          <w:p>
            <w:pPr>
              <w:pStyle w:val="TableParagraph"/>
              <w:ind w:right="81"/>
              <w:rPr>
                <w:sz w:val="20"/>
              </w:rPr>
            </w:pPr>
            <w:r>
              <w:rPr>
                <w:spacing w:val="-2"/>
                <w:sz w:val="20"/>
              </w:rPr>
              <w:t>727,360</w:t>
            </w:r>
          </w:p>
        </w:tc>
        <w:tc>
          <w:tcPr>
            <w:tcW w:w="2035" w:type="dxa"/>
          </w:tcPr>
          <w:p>
            <w:pPr>
              <w:pStyle w:val="TableParagraph"/>
              <w:ind w:right="80"/>
              <w:rPr>
                <w:sz w:val="20"/>
              </w:rPr>
            </w:pPr>
            <w:r>
              <w:rPr>
                <w:spacing w:val="-2"/>
                <w:sz w:val="20"/>
              </w:rPr>
              <w:t>13,911,072</w:t>
            </w:r>
          </w:p>
        </w:tc>
      </w:tr>
      <w:tr>
        <w:trPr>
          <w:trHeight w:val="227" w:hRule="atLeast"/>
        </w:trPr>
        <w:tc>
          <w:tcPr>
            <w:tcW w:w="1399" w:type="dxa"/>
          </w:tcPr>
          <w:p>
            <w:pPr>
              <w:pStyle w:val="TableParagraph"/>
              <w:ind w:left="39" w:right="0"/>
              <w:jc w:val="center"/>
              <w:rPr>
                <w:sz w:val="20"/>
              </w:rPr>
            </w:pPr>
            <w:r>
              <w:rPr>
                <w:spacing w:val="-2"/>
                <w:sz w:val="20"/>
              </w:rPr>
              <w:t>88006</w:t>
            </w:r>
          </w:p>
        </w:tc>
        <w:tc>
          <w:tcPr>
            <w:tcW w:w="1999" w:type="dxa"/>
          </w:tcPr>
          <w:p>
            <w:pPr>
              <w:pStyle w:val="TableParagraph"/>
              <w:rPr>
                <w:sz w:val="20"/>
              </w:rPr>
            </w:pPr>
            <w:r>
              <w:rPr>
                <w:spacing w:val="-2"/>
                <w:sz w:val="20"/>
              </w:rPr>
              <w:t>0.0010114</w:t>
            </w:r>
          </w:p>
        </w:tc>
        <w:tc>
          <w:tcPr>
            <w:tcW w:w="2097" w:type="dxa"/>
          </w:tcPr>
          <w:p>
            <w:pPr>
              <w:pStyle w:val="TableParagraph"/>
              <w:ind w:right="81"/>
              <w:rPr>
                <w:sz w:val="20"/>
              </w:rPr>
            </w:pPr>
            <w:r>
              <w:rPr>
                <w:spacing w:val="-2"/>
                <w:sz w:val="20"/>
              </w:rPr>
              <w:t>982,203</w:t>
            </w:r>
          </w:p>
        </w:tc>
        <w:tc>
          <w:tcPr>
            <w:tcW w:w="1754" w:type="dxa"/>
          </w:tcPr>
          <w:p>
            <w:pPr>
              <w:pStyle w:val="TableParagraph"/>
              <w:ind w:right="80"/>
              <w:rPr>
                <w:sz w:val="20"/>
              </w:rPr>
            </w:pPr>
            <w:r>
              <w:rPr>
                <w:spacing w:val="-2"/>
                <w:sz w:val="20"/>
              </w:rPr>
              <w:t>545,089</w:t>
            </w:r>
          </w:p>
        </w:tc>
        <w:tc>
          <w:tcPr>
            <w:tcW w:w="2035" w:type="dxa"/>
          </w:tcPr>
          <w:p>
            <w:pPr>
              <w:pStyle w:val="TableParagraph"/>
              <w:ind w:right="80"/>
              <w:rPr>
                <w:sz w:val="20"/>
              </w:rPr>
            </w:pPr>
            <w:r>
              <w:rPr>
                <w:spacing w:val="-2"/>
                <w:sz w:val="20"/>
              </w:rPr>
              <w:t>10,425,058</w:t>
            </w:r>
          </w:p>
        </w:tc>
      </w:tr>
      <w:tr>
        <w:trPr>
          <w:trHeight w:val="227" w:hRule="atLeast"/>
        </w:trPr>
        <w:tc>
          <w:tcPr>
            <w:tcW w:w="1399" w:type="dxa"/>
          </w:tcPr>
          <w:p>
            <w:pPr>
              <w:pStyle w:val="TableParagraph"/>
              <w:ind w:left="39" w:right="0"/>
              <w:jc w:val="center"/>
              <w:rPr>
                <w:sz w:val="20"/>
              </w:rPr>
            </w:pPr>
            <w:r>
              <w:rPr>
                <w:spacing w:val="-2"/>
                <w:sz w:val="20"/>
              </w:rPr>
              <w:t>88008</w:t>
            </w:r>
          </w:p>
        </w:tc>
        <w:tc>
          <w:tcPr>
            <w:tcW w:w="1999" w:type="dxa"/>
          </w:tcPr>
          <w:p>
            <w:pPr>
              <w:pStyle w:val="TableParagraph"/>
              <w:rPr>
                <w:sz w:val="20"/>
              </w:rPr>
            </w:pPr>
            <w:r>
              <w:rPr>
                <w:spacing w:val="-2"/>
                <w:sz w:val="20"/>
              </w:rPr>
              <w:t>0.0020704</w:t>
            </w:r>
          </w:p>
        </w:tc>
        <w:tc>
          <w:tcPr>
            <w:tcW w:w="2097" w:type="dxa"/>
          </w:tcPr>
          <w:p>
            <w:pPr>
              <w:pStyle w:val="TableParagraph"/>
              <w:ind w:right="83"/>
              <w:rPr>
                <w:sz w:val="20"/>
              </w:rPr>
            </w:pPr>
            <w:r>
              <w:rPr>
                <w:spacing w:val="-2"/>
                <w:sz w:val="20"/>
              </w:rPr>
              <w:t>2,010,632</w:t>
            </w:r>
          </w:p>
        </w:tc>
        <w:tc>
          <w:tcPr>
            <w:tcW w:w="1754" w:type="dxa"/>
          </w:tcPr>
          <w:p>
            <w:pPr>
              <w:pStyle w:val="TableParagraph"/>
              <w:rPr>
                <w:sz w:val="20"/>
              </w:rPr>
            </w:pPr>
            <w:r>
              <w:rPr>
                <w:spacing w:val="-2"/>
                <w:sz w:val="20"/>
              </w:rPr>
              <w:t>1,115,831</w:t>
            </w:r>
          </w:p>
        </w:tc>
        <w:tc>
          <w:tcPr>
            <w:tcW w:w="2035" w:type="dxa"/>
          </w:tcPr>
          <w:p>
            <w:pPr>
              <w:pStyle w:val="TableParagraph"/>
              <w:rPr>
                <w:sz w:val="20"/>
              </w:rPr>
            </w:pPr>
            <w:r>
              <w:rPr>
                <w:spacing w:val="-2"/>
                <w:sz w:val="20"/>
              </w:rPr>
              <w:t>21,340,755</w:t>
            </w:r>
          </w:p>
        </w:tc>
      </w:tr>
      <w:tr>
        <w:trPr>
          <w:trHeight w:val="227" w:hRule="atLeast"/>
        </w:trPr>
        <w:tc>
          <w:tcPr>
            <w:tcW w:w="1399" w:type="dxa"/>
          </w:tcPr>
          <w:p>
            <w:pPr>
              <w:pStyle w:val="TableParagraph"/>
              <w:ind w:left="39" w:right="4"/>
              <w:jc w:val="center"/>
              <w:rPr>
                <w:sz w:val="20"/>
              </w:rPr>
            </w:pPr>
            <w:r>
              <w:rPr>
                <w:spacing w:val="-2"/>
                <w:sz w:val="20"/>
              </w:rPr>
              <w:t>88010</w:t>
            </w:r>
          </w:p>
        </w:tc>
        <w:tc>
          <w:tcPr>
            <w:tcW w:w="1999" w:type="dxa"/>
          </w:tcPr>
          <w:p>
            <w:pPr>
              <w:pStyle w:val="TableParagraph"/>
              <w:ind w:right="83"/>
              <w:rPr>
                <w:sz w:val="20"/>
              </w:rPr>
            </w:pPr>
            <w:r>
              <w:rPr>
                <w:spacing w:val="-2"/>
                <w:sz w:val="20"/>
              </w:rPr>
              <w:t>0.0002434</w:t>
            </w:r>
          </w:p>
        </w:tc>
        <w:tc>
          <w:tcPr>
            <w:tcW w:w="2097" w:type="dxa"/>
          </w:tcPr>
          <w:p>
            <w:pPr>
              <w:pStyle w:val="TableParagraph"/>
              <w:rPr>
                <w:sz w:val="20"/>
              </w:rPr>
            </w:pPr>
            <w:r>
              <w:rPr>
                <w:spacing w:val="-2"/>
                <w:sz w:val="20"/>
              </w:rPr>
              <w:t>236,374</w:t>
            </w:r>
          </w:p>
        </w:tc>
        <w:tc>
          <w:tcPr>
            <w:tcW w:w="1754" w:type="dxa"/>
          </w:tcPr>
          <w:p>
            <w:pPr>
              <w:pStyle w:val="TableParagraph"/>
              <w:rPr>
                <w:sz w:val="20"/>
              </w:rPr>
            </w:pPr>
            <w:r>
              <w:rPr>
                <w:spacing w:val="-2"/>
                <w:sz w:val="20"/>
              </w:rPr>
              <w:t>131,179</w:t>
            </w:r>
          </w:p>
        </w:tc>
        <w:tc>
          <w:tcPr>
            <w:tcW w:w="2035" w:type="dxa"/>
          </w:tcPr>
          <w:p>
            <w:pPr>
              <w:pStyle w:val="TableParagraph"/>
              <w:rPr>
                <w:sz w:val="20"/>
              </w:rPr>
            </w:pPr>
            <w:r>
              <w:rPr>
                <w:spacing w:val="-2"/>
                <w:sz w:val="20"/>
              </w:rPr>
              <w:t>2,508,858</w:t>
            </w:r>
          </w:p>
        </w:tc>
      </w:tr>
      <w:tr>
        <w:trPr>
          <w:trHeight w:val="227" w:hRule="atLeast"/>
        </w:trPr>
        <w:tc>
          <w:tcPr>
            <w:tcW w:w="1399" w:type="dxa"/>
          </w:tcPr>
          <w:p>
            <w:pPr>
              <w:pStyle w:val="TableParagraph"/>
              <w:ind w:left="39" w:right="3"/>
              <w:jc w:val="center"/>
              <w:rPr>
                <w:sz w:val="20"/>
              </w:rPr>
            </w:pPr>
            <w:r>
              <w:rPr>
                <w:spacing w:val="-2"/>
                <w:sz w:val="20"/>
              </w:rPr>
              <w:t>89001</w:t>
            </w:r>
          </w:p>
        </w:tc>
        <w:tc>
          <w:tcPr>
            <w:tcW w:w="1999" w:type="dxa"/>
          </w:tcPr>
          <w:p>
            <w:pPr>
              <w:pStyle w:val="TableParagraph"/>
              <w:ind w:right="83"/>
              <w:rPr>
                <w:sz w:val="20"/>
              </w:rPr>
            </w:pPr>
            <w:r>
              <w:rPr>
                <w:spacing w:val="-2"/>
                <w:sz w:val="20"/>
              </w:rPr>
              <w:t>0.0015066</w:t>
            </w:r>
          </w:p>
        </w:tc>
        <w:tc>
          <w:tcPr>
            <w:tcW w:w="2097" w:type="dxa"/>
          </w:tcPr>
          <w:p>
            <w:pPr>
              <w:pStyle w:val="TableParagraph"/>
              <w:rPr>
                <w:sz w:val="20"/>
              </w:rPr>
            </w:pPr>
            <w:r>
              <w:rPr>
                <w:spacing w:val="-2"/>
                <w:sz w:val="20"/>
              </w:rPr>
              <w:t>1,463,107</w:t>
            </w:r>
          </w:p>
        </w:tc>
        <w:tc>
          <w:tcPr>
            <w:tcW w:w="1754" w:type="dxa"/>
          </w:tcPr>
          <w:p>
            <w:pPr>
              <w:pStyle w:val="TableParagraph"/>
              <w:rPr>
                <w:sz w:val="20"/>
              </w:rPr>
            </w:pPr>
            <w:r>
              <w:rPr>
                <w:spacing w:val="-2"/>
                <w:sz w:val="20"/>
              </w:rPr>
              <w:t>811,974</w:t>
            </w:r>
          </w:p>
        </w:tc>
        <w:tc>
          <w:tcPr>
            <w:tcW w:w="2035" w:type="dxa"/>
          </w:tcPr>
          <w:p>
            <w:pPr>
              <w:pStyle w:val="TableParagraph"/>
              <w:rPr>
                <w:sz w:val="20"/>
              </w:rPr>
            </w:pPr>
            <w:r>
              <w:rPr>
                <w:spacing w:val="-2"/>
                <w:sz w:val="20"/>
              </w:rPr>
              <w:t>15,529,358</w:t>
            </w:r>
          </w:p>
        </w:tc>
      </w:tr>
      <w:tr>
        <w:trPr>
          <w:trHeight w:val="227" w:hRule="atLeast"/>
        </w:trPr>
        <w:tc>
          <w:tcPr>
            <w:tcW w:w="1399" w:type="dxa"/>
          </w:tcPr>
          <w:p>
            <w:pPr>
              <w:pStyle w:val="TableParagraph"/>
              <w:ind w:left="39" w:right="3"/>
              <w:jc w:val="center"/>
              <w:rPr>
                <w:sz w:val="20"/>
              </w:rPr>
            </w:pPr>
            <w:r>
              <w:rPr>
                <w:spacing w:val="-2"/>
                <w:sz w:val="20"/>
              </w:rPr>
              <w:t>89002</w:t>
            </w:r>
          </w:p>
        </w:tc>
        <w:tc>
          <w:tcPr>
            <w:tcW w:w="1999" w:type="dxa"/>
          </w:tcPr>
          <w:p>
            <w:pPr>
              <w:pStyle w:val="TableParagraph"/>
              <w:ind w:right="83"/>
              <w:rPr>
                <w:sz w:val="20"/>
              </w:rPr>
            </w:pPr>
            <w:r>
              <w:rPr>
                <w:spacing w:val="-2"/>
                <w:sz w:val="20"/>
              </w:rPr>
              <w:t>0.0012964</w:t>
            </w:r>
          </w:p>
        </w:tc>
        <w:tc>
          <w:tcPr>
            <w:tcW w:w="2097" w:type="dxa"/>
          </w:tcPr>
          <w:p>
            <w:pPr>
              <w:pStyle w:val="TableParagraph"/>
              <w:rPr>
                <w:sz w:val="20"/>
              </w:rPr>
            </w:pPr>
            <w:r>
              <w:rPr>
                <w:spacing w:val="-2"/>
                <w:sz w:val="20"/>
              </w:rPr>
              <w:t>1,258,976</w:t>
            </w:r>
          </w:p>
        </w:tc>
        <w:tc>
          <w:tcPr>
            <w:tcW w:w="1754" w:type="dxa"/>
          </w:tcPr>
          <w:p>
            <w:pPr>
              <w:pStyle w:val="TableParagraph"/>
              <w:rPr>
                <w:sz w:val="20"/>
              </w:rPr>
            </w:pPr>
            <w:r>
              <w:rPr>
                <w:spacing w:val="-2"/>
                <w:sz w:val="20"/>
              </w:rPr>
              <w:t>698,688</w:t>
            </w:r>
          </w:p>
        </w:tc>
        <w:tc>
          <w:tcPr>
            <w:tcW w:w="2035" w:type="dxa"/>
          </w:tcPr>
          <w:p>
            <w:pPr>
              <w:pStyle w:val="TableParagraph"/>
              <w:rPr>
                <w:sz w:val="20"/>
              </w:rPr>
            </w:pPr>
            <w:r>
              <w:rPr>
                <w:spacing w:val="-2"/>
                <w:sz w:val="20"/>
              </w:rPr>
              <w:t>13,362,710</w:t>
            </w:r>
          </w:p>
        </w:tc>
      </w:tr>
      <w:tr>
        <w:trPr>
          <w:trHeight w:val="227" w:hRule="atLeast"/>
        </w:trPr>
        <w:tc>
          <w:tcPr>
            <w:tcW w:w="1399" w:type="dxa"/>
          </w:tcPr>
          <w:p>
            <w:pPr>
              <w:pStyle w:val="TableParagraph"/>
              <w:ind w:left="39" w:right="3"/>
              <w:jc w:val="center"/>
              <w:rPr>
                <w:sz w:val="20"/>
              </w:rPr>
            </w:pPr>
            <w:r>
              <w:rPr>
                <w:spacing w:val="-2"/>
                <w:sz w:val="20"/>
              </w:rPr>
              <w:t>89003</w:t>
            </w:r>
          </w:p>
        </w:tc>
        <w:tc>
          <w:tcPr>
            <w:tcW w:w="1999" w:type="dxa"/>
          </w:tcPr>
          <w:p>
            <w:pPr>
              <w:pStyle w:val="TableParagraph"/>
              <w:ind w:right="83"/>
              <w:rPr>
                <w:sz w:val="20"/>
              </w:rPr>
            </w:pPr>
            <w:r>
              <w:rPr>
                <w:spacing w:val="-2"/>
                <w:sz w:val="20"/>
              </w:rPr>
              <w:t>0.0009112</w:t>
            </w:r>
          </w:p>
        </w:tc>
        <w:tc>
          <w:tcPr>
            <w:tcW w:w="2097" w:type="dxa"/>
          </w:tcPr>
          <w:p>
            <w:pPr>
              <w:pStyle w:val="TableParagraph"/>
              <w:rPr>
                <w:sz w:val="20"/>
              </w:rPr>
            </w:pPr>
            <w:r>
              <w:rPr>
                <w:spacing w:val="-2"/>
                <w:sz w:val="20"/>
              </w:rPr>
              <w:t>884,895</w:t>
            </w:r>
          </w:p>
        </w:tc>
        <w:tc>
          <w:tcPr>
            <w:tcW w:w="1754" w:type="dxa"/>
          </w:tcPr>
          <w:p>
            <w:pPr>
              <w:pStyle w:val="TableParagraph"/>
              <w:rPr>
                <w:sz w:val="20"/>
              </w:rPr>
            </w:pPr>
            <w:r>
              <w:rPr>
                <w:spacing w:val="-2"/>
                <w:sz w:val="20"/>
              </w:rPr>
              <w:t>491,086</w:t>
            </w:r>
          </w:p>
        </w:tc>
        <w:tc>
          <w:tcPr>
            <w:tcW w:w="2035" w:type="dxa"/>
          </w:tcPr>
          <w:p>
            <w:pPr>
              <w:pStyle w:val="TableParagraph"/>
              <w:rPr>
                <w:sz w:val="20"/>
              </w:rPr>
            </w:pPr>
            <w:r>
              <w:rPr>
                <w:spacing w:val="-2"/>
                <w:sz w:val="20"/>
              </w:rPr>
              <w:t>9,392,241</w:t>
            </w:r>
          </w:p>
        </w:tc>
      </w:tr>
      <w:tr>
        <w:trPr>
          <w:trHeight w:val="227" w:hRule="atLeast"/>
        </w:trPr>
        <w:tc>
          <w:tcPr>
            <w:tcW w:w="1399" w:type="dxa"/>
          </w:tcPr>
          <w:p>
            <w:pPr>
              <w:pStyle w:val="TableParagraph"/>
              <w:ind w:left="39" w:right="3"/>
              <w:jc w:val="center"/>
              <w:rPr>
                <w:sz w:val="20"/>
              </w:rPr>
            </w:pPr>
            <w:r>
              <w:rPr>
                <w:spacing w:val="-2"/>
                <w:sz w:val="20"/>
              </w:rPr>
              <w:t>89004</w:t>
            </w:r>
          </w:p>
        </w:tc>
        <w:tc>
          <w:tcPr>
            <w:tcW w:w="1999" w:type="dxa"/>
          </w:tcPr>
          <w:p>
            <w:pPr>
              <w:pStyle w:val="TableParagraph"/>
              <w:ind w:right="83"/>
              <w:rPr>
                <w:sz w:val="20"/>
              </w:rPr>
            </w:pPr>
            <w:r>
              <w:rPr>
                <w:spacing w:val="-2"/>
                <w:sz w:val="20"/>
              </w:rPr>
              <w:t>0.0069709</w:t>
            </w:r>
          </w:p>
        </w:tc>
        <w:tc>
          <w:tcPr>
            <w:tcW w:w="2097" w:type="dxa"/>
          </w:tcPr>
          <w:p>
            <w:pPr>
              <w:pStyle w:val="TableParagraph"/>
              <w:rPr>
                <w:sz w:val="20"/>
              </w:rPr>
            </w:pPr>
            <w:r>
              <w:rPr>
                <w:spacing w:val="-2"/>
                <w:sz w:val="20"/>
              </w:rPr>
              <w:t>6,769,664</w:t>
            </w:r>
          </w:p>
        </w:tc>
        <w:tc>
          <w:tcPr>
            <w:tcW w:w="1754" w:type="dxa"/>
          </w:tcPr>
          <w:p>
            <w:pPr>
              <w:pStyle w:val="TableParagraph"/>
              <w:rPr>
                <w:sz w:val="20"/>
              </w:rPr>
            </w:pPr>
            <w:r>
              <w:rPr>
                <w:spacing w:val="-2"/>
                <w:sz w:val="20"/>
              </w:rPr>
              <w:t>3,756,930</w:t>
            </w:r>
          </w:p>
        </w:tc>
        <w:tc>
          <w:tcPr>
            <w:tcW w:w="2035" w:type="dxa"/>
          </w:tcPr>
          <w:p>
            <w:pPr>
              <w:pStyle w:val="TableParagraph"/>
              <w:rPr>
                <w:sz w:val="20"/>
              </w:rPr>
            </w:pPr>
            <w:r>
              <w:rPr>
                <w:spacing w:val="-2"/>
                <w:sz w:val="20"/>
              </w:rPr>
              <w:t>71,852,913</w:t>
            </w:r>
          </w:p>
        </w:tc>
      </w:tr>
      <w:tr>
        <w:trPr>
          <w:trHeight w:val="227" w:hRule="atLeast"/>
        </w:trPr>
        <w:tc>
          <w:tcPr>
            <w:tcW w:w="1399" w:type="dxa"/>
          </w:tcPr>
          <w:p>
            <w:pPr>
              <w:pStyle w:val="TableParagraph"/>
              <w:ind w:left="39" w:right="3"/>
              <w:jc w:val="center"/>
              <w:rPr>
                <w:sz w:val="20"/>
              </w:rPr>
            </w:pPr>
            <w:r>
              <w:rPr>
                <w:spacing w:val="-2"/>
                <w:sz w:val="20"/>
              </w:rPr>
              <w:t>89005</w:t>
            </w:r>
          </w:p>
        </w:tc>
        <w:tc>
          <w:tcPr>
            <w:tcW w:w="1999" w:type="dxa"/>
          </w:tcPr>
          <w:p>
            <w:pPr>
              <w:pStyle w:val="TableParagraph"/>
              <w:ind w:right="83"/>
              <w:rPr>
                <w:sz w:val="20"/>
              </w:rPr>
            </w:pPr>
            <w:r>
              <w:rPr>
                <w:spacing w:val="-2"/>
                <w:sz w:val="20"/>
              </w:rPr>
              <w:t>0.0011077</w:t>
            </w:r>
          </w:p>
        </w:tc>
        <w:tc>
          <w:tcPr>
            <w:tcW w:w="2097" w:type="dxa"/>
          </w:tcPr>
          <w:p>
            <w:pPr>
              <w:pStyle w:val="TableParagraph"/>
              <w:ind w:right="83"/>
              <w:rPr>
                <w:sz w:val="20"/>
              </w:rPr>
            </w:pPr>
            <w:r>
              <w:rPr>
                <w:spacing w:val="-2"/>
                <w:sz w:val="20"/>
              </w:rPr>
              <w:t>1,075,723</w:t>
            </w:r>
          </w:p>
        </w:tc>
        <w:tc>
          <w:tcPr>
            <w:tcW w:w="1754" w:type="dxa"/>
          </w:tcPr>
          <w:p>
            <w:pPr>
              <w:pStyle w:val="TableParagraph"/>
              <w:rPr>
                <w:sz w:val="20"/>
              </w:rPr>
            </w:pPr>
            <w:r>
              <w:rPr>
                <w:spacing w:val="-2"/>
                <w:sz w:val="20"/>
              </w:rPr>
              <w:t>596,989</w:t>
            </w:r>
          </w:p>
        </w:tc>
        <w:tc>
          <w:tcPr>
            <w:tcW w:w="2035" w:type="dxa"/>
          </w:tcPr>
          <w:p>
            <w:pPr>
              <w:pStyle w:val="TableParagraph"/>
              <w:rPr>
                <w:sz w:val="20"/>
              </w:rPr>
            </w:pPr>
            <w:r>
              <w:rPr>
                <w:spacing w:val="-2"/>
                <w:sz w:val="20"/>
              </w:rPr>
              <w:t>11,417,675</w:t>
            </w:r>
          </w:p>
        </w:tc>
      </w:tr>
    </w:tbl>
    <w:p>
      <w:pPr>
        <w:spacing w:after="0"/>
        <w:rPr>
          <w:sz w:val="20"/>
        </w:rPr>
        <w:sectPr>
          <w:pgSz w:w="12240" w:h="15840"/>
          <w:pgMar w:header="1106" w:footer="811" w:top="1860" w:bottom="1000" w:left="0" w:right="0"/>
        </w:sectPr>
      </w:pPr>
    </w:p>
    <w:p>
      <w:pPr>
        <w:pStyle w:val="BodyText"/>
        <w:spacing w:before="59"/>
      </w:pPr>
    </w:p>
    <w:tbl>
      <w:tblPr>
        <w:tblW w:w="0" w:type="auto"/>
        <w:jc w:val="left"/>
        <w:tblInd w:w="10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9"/>
        <w:gridCol w:w="1999"/>
        <w:gridCol w:w="2097"/>
        <w:gridCol w:w="1754"/>
        <w:gridCol w:w="2035"/>
      </w:tblGrid>
      <w:tr>
        <w:trPr>
          <w:trHeight w:val="1060" w:hRule="atLeast"/>
        </w:trPr>
        <w:tc>
          <w:tcPr>
            <w:tcW w:w="1399" w:type="dxa"/>
          </w:tcPr>
          <w:p>
            <w:pPr>
              <w:pStyle w:val="TableParagraph"/>
              <w:spacing w:line="240" w:lineRule="auto"/>
              <w:ind w:right="0"/>
              <w:jc w:val="left"/>
              <w:rPr>
                <w:sz w:val="20"/>
              </w:rPr>
            </w:pPr>
          </w:p>
          <w:p>
            <w:pPr>
              <w:pStyle w:val="TableParagraph"/>
              <w:spacing w:line="240" w:lineRule="auto" w:before="73"/>
              <w:ind w:right="0"/>
              <w:jc w:val="left"/>
              <w:rPr>
                <w:sz w:val="20"/>
              </w:rPr>
            </w:pPr>
          </w:p>
          <w:p>
            <w:pPr>
              <w:pStyle w:val="TableParagraph"/>
              <w:spacing w:line="250" w:lineRule="atLeast"/>
              <w:ind w:left="424" w:right="109" w:hanging="288"/>
              <w:jc w:val="left"/>
              <w:rPr>
                <w:b/>
                <w:sz w:val="20"/>
              </w:rPr>
            </w:pPr>
            <w:r>
              <w:rPr>
                <w:b/>
                <w:spacing w:val="-2"/>
                <w:sz w:val="20"/>
              </w:rPr>
              <w:t>Submission </w:t>
            </w:r>
            <w:r>
              <w:rPr>
                <w:b/>
                <w:sz w:val="20"/>
              </w:rPr>
              <w:t>Unit #</w:t>
            </w:r>
          </w:p>
        </w:tc>
        <w:tc>
          <w:tcPr>
            <w:tcW w:w="1999" w:type="dxa"/>
          </w:tcPr>
          <w:p>
            <w:pPr>
              <w:pStyle w:val="TableParagraph"/>
              <w:spacing w:line="240" w:lineRule="auto" w:before="46"/>
              <w:ind w:right="0"/>
              <w:jc w:val="left"/>
              <w:rPr>
                <w:sz w:val="20"/>
              </w:rPr>
            </w:pPr>
          </w:p>
          <w:p>
            <w:pPr>
              <w:pStyle w:val="TableParagraph"/>
              <w:spacing w:line="250" w:lineRule="atLeast"/>
              <w:ind w:left="30" w:right="0"/>
              <w:jc w:val="center"/>
              <w:rPr>
                <w:b/>
                <w:sz w:val="20"/>
              </w:rPr>
            </w:pPr>
            <w:r>
              <w:rPr>
                <w:b/>
                <w:spacing w:val="-2"/>
                <w:sz w:val="20"/>
              </w:rPr>
              <w:t>Weighted </w:t>
            </w:r>
            <w:r>
              <w:rPr>
                <w:b/>
                <w:sz w:val="20"/>
              </w:rPr>
              <w:t>Proportionate</w:t>
            </w:r>
            <w:r>
              <w:rPr>
                <w:b/>
                <w:spacing w:val="-14"/>
                <w:sz w:val="20"/>
              </w:rPr>
              <w:t> </w:t>
            </w:r>
            <w:r>
              <w:rPr>
                <w:b/>
                <w:sz w:val="20"/>
              </w:rPr>
              <w:t>Share </w:t>
            </w:r>
            <w:r>
              <w:rPr>
                <w:b/>
                <w:spacing w:val="-2"/>
                <w:sz w:val="20"/>
              </w:rPr>
              <w:t>Factor</w:t>
            </w:r>
          </w:p>
        </w:tc>
        <w:tc>
          <w:tcPr>
            <w:tcW w:w="2097" w:type="dxa"/>
          </w:tcPr>
          <w:p>
            <w:pPr>
              <w:pStyle w:val="TableParagraph"/>
              <w:spacing w:line="250" w:lineRule="atLeast" w:before="20"/>
              <w:ind w:left="93" w:right="66"/>
              <w:jc w:val="center"/>
              <w:rPr>
                <w:b/>
                <w:sz w:val="20"/>
              </w:rPr>
            </w:pPr>
            <w:r>
              <w:rPr>
                <w:b/>
                <w:sz w:val="20"/>
              </w:rPr>
              <w:t>Employer's</w:t>
            </w:r>
            <w:r>
              <w:rPr>
                <w:b/>
                <w:spacing w:val="-14"/>
                <w:sz w:val="20"/>
              </w:rPr>
              <w:t> </w:t>
            </w:r>
            <w:r>
              <w:rPr>
                <w:b/>
                <w:sz w:val="20"/>
              </w:rPr>
              <w:t>Share</w:t>
            </w:r>
            <w:r>
              <w:rPr>
                <w:b/>
                <w:spacing w:val="-14"/>
                <w:sz w:val="20"/>
              </w:rPr>
              <w:t> </w:t>
            </w:r>
            <w:r>
              <w:rPr>
                <w:b/>
                <w:sz w:val="20"/>
              </w:rPr>
              <w:t>of </w:t>
            </w:r>
            <w:r>
              <w:rPr>
                <w:b/>
                <w:spacing w:val="-2"/>
                <w:sz w:val="20"/>
              </w:rPr>
              <w:t>Non-employer </w:t>
            </w:r>
            <w:r>
              <w:rPr>
                <w:b/>
                <w:sz w:val="20"/>
              </w:rPr>
              <w:t>Contributing Entity </w:t>
            </w:r>
            <w:r>
              <w:rPr>
                <w:b/>
                <w:spacing w:val="-2"/>
                <w:sz w:val="20"/>
              </w:rPr>
              <w:t>Contributions</w:t>
            </w:r>
          </w:p>
        </w:tc>
        <w:tc>
          <w:tcPr>
            <w:tcW w:w="1754" w:type="dxa"/>
          </w:tcPr>
          <w:p>
            <w:pPr>
              <w:pStyle w:val="TableParagraph"/>
              <w:spacing w:line="240" w:lineRule="auto" w:before="46"/>
              <w:ind w:right="0"/>
              <w:jc w:val="left"/>
              <w:rPr>
                <w:sz w:val="20"/>
              </w:rPr>
            </w:pPr>
          </w:p>
          <w:p>
            <w:pPr>
              <w:pStyle w:val="TableParagraph"/>
              <w:spacing w:line="250" w:lineRule="atLeast"/>
              <w:ind w:left="31" w:right="0"/>
              <w:jc w:val="center"/>
              <w:rPr>
                <w:b/>
                <w:sz w:val="20"/>
              </w:rPr>
            </w:pPr>
            <w:r>
              <w:rPr>
                <w:b/>
                <w:spacing w:val="-2"/>
                <w:sz w:val="20"/>
              </w:rPr>
              <w:t>Employer's</w:t>
            </w:r>
            <w:r>
              <w:rPr>
                <w:b/>
                <w:spacing w:val="-12"/>
                <w:sz w:val="20"/>
              </w:rPr>
              <w:t> </w:t>
            </w:r>
            <w:r>
              <w:rPr>
                <w:b/>
                <w:spacing w:val="-2"/>
                <w:sz w:val="20"/>
              </w:rPr>
              <w:t>Share </w:t>
            </w:r>
            <w:r>
              <w:rPr>
                <w:b/>
                <w:sz w:val="20"/>
              </w:rPr>
              <w:t>of Pension </w:t>
            </w:r>
            <w:r>
              <w:rPr>
                <w:b/>
                <w:spacing w:val="-2"/>
                <w:sz w:val="20"/>
              </w:rPr>
              <w:t>Expense</w:t>
            </w:r>
          </w:p>
        </w:tc>
        <w:tc>
          <w:tcPr>
            <w:tcW w:w="2035" w:type="dxa"/>
          </w:tcPr>
          <w:p>
            <w:pPr>
              <w:pStyle w:val="TableParagraph"/>
              <w:spacing w:line="240" w:lineRule="auto" w:before="46"/>
              <w:ind w:right="0"/>
              <w:jc w:val="left"/>
              <w:rPr>
                <w:sz w:val="20"/>
              </w:rPr>
            </w:pPr>
          </w:p>
          <w:p>
            <w:pPr>
              <w:pStyle w:val="TableParagraph"/>
              <w:spacing w:line="250" w:lineRule="atLeast"/>
              <w:ind w:left="31" w:right="0"/>
              <w:jc w:val="center"/>
              <w:rPr>
                <w:b/>
                <w:sz w:val="20"/>
              </w:rPr>
            </w:pPr>
            <w:r>
              <w:rPr>
                <w:b/>
                <w:sz w:val="20"/>
              </w:rPr>
              <w:t>Net</w:t>
            </w:r>
            <w:r>
              <w:rPr>
                <w:b/>
                <w:spacing w:val="-14"/>
                <w:sz w:val="20"/>
              </w:rPr>
              <w:t> </w:t>
            </w:r>
            <w:r>
              <w:rPr>
                <w:b/>
                <w:sz w:val="20"/>
              </w:rPr>
              <w:t>Pension</w:t>
            </w:r>
            <w:r>
              <w:rPr>
                <w:b/>
                <w:spacing w:val="-14"/>
                <w:sz w:val="20"/>
              </w:rPr>
              <w:t> </w:t>
            </w:r>
            <w:r>
              <w:rPr>
                <w:b/>
                <w:sz w:val="20"/>
              </w:rPr>
              <w:t>Liability Associated with </w:t>
            </w:r>
            <w:r>
              <w:rPr>
                <w:b/>
                <w:spacing w:val="-2"/>
                <w:sz w:val="20"/>
              </w:rPr>
              <w:t>Employer</w:t>
            </w:r>
          </w:p>
        </w:tc>
      </w:tr>
      <w:tr>
        <w:trPr>
          <w:trHeight w:val="227" w:hRule="atLeast"/>
        </w:trPr>
        <w:tc>
          <w:tcPr>
            <w:tcW w:w="1399" w:type="dxa"/>
          </w:tcPr>
          <w:p>
            <w:pPr>
              <w:pStyle w:val="TableParagraph"/>
              <w:ind w:left="39" w:right="4"/>
              <w:jc w:val="center"/>
              <w:rPr>
                <w:sz w:val="20"/>
              </w:rPr>
            </w:pPr>
            <w:r>
              <w:rPr>
                <w:spacing w:val="-2"/>
                <w:sz w:val="20"/>
              </w:rPr>
              <w:t>90001</w:t>
            </w:r>
          </w:p>
        </w:tc>
        <w:tc>
          <w:tcPr>
            <w:tcW w:w="1999" w:type="dxa"/>
          </w:tcPr>
          <w:p>
            <w:pPr>
              <w:pStyle w:val="TableParagraph"/>
              <w:ind w:right="83"/>
              <w:rPr>
                <w:sz w:val="20"/>
              </w:rPr>
            </w:pPr>
            <w:r>
              <w:rPr>
                <w:spacing w:val="-2"/>
                <w:sz w:val="20"/>
              </w:rPr>
              <w:t>0.0014890</w:t>
            </w:r>
          </w:p>
        </w:tc>
        <w:tc>
          <w:tcPr>
            <w:tcW w:w="2097" w:type="dxa"/>
          </w:tcPr>
          <w:p>
            <w:pPr>
              <w:pStyle w:val="TableParagraph"/>
              <w:tabs>
                <w:tab w:pos="1003" w:val="left" w:leader="none"/>
              </w:tabs>
              <w:ind w:right="83"/>
              <w:rPr>
                <w:sz w:val="20"/>
              </w:rPr>
            </w:pPr>
            <w:r>
              <w:rPr>
                <w:spacing w:val="-10"/>
                <w:sz w:val="20"/>
              </w:rPr>
              <w:t>$</w:t>
            </w:r>
            <w:r>
              <w:rPr>
                <w:sz w:val="20"/>
              </w:rPr>
              <w:tab/>
            </w:r>
            <w:r>
              <w:rPr>
                <w:spacing w:val="-2"/>
                <w:sz w:val="20"/>
              </w:rPr>
              <w:t>1,446,016</w:t>
            </w:r>
          </w:p>
        </w:tc>
        <w:tc>
          <w:tcPr>
            <w:tcW w:w="1754" w:type="dxa"/>
          </w:tcPr>
          <w:p>
            <w:pPr>
              <w:pStyle w:val="TableParagraph"/>
              <w:tabs>
                <w:tab w:pos="825" w:val="left" w:leader="none"/>
              </w:tabs>
              <w:ind w:right="84"/>
              <w:rPr>
                <w:sz w:val="20"/>
              </w:rPr>
            </w:pPr>
            <w:r>
              <w:rPr>
                <w:spacing w:val="-10"/>
                <w:sz w:val="20"/>
              </w:rPr>
              <w:t>$</w:t>
            </w:r>
            <w:r>
              <w:rPr>
                <w:sz w:val="20"/>
              </w:rPr>
              <w:tab/>
            </w:r>
            <w:r>
              <w:rPr>
                <w:spacing w:val="-2"/>
                <w:sz w:val="20"/>
              </w:rPr>
              <w:t>802,489</w:t>
            </w:r>
          </w:p>
        </w:tc>
        <w:tc>
          <w:tcPr>
            <w:tcW w:w="2035" w:type="dxa"/>
          </w:tcPr>
          <w:p>
            <w:pPr>
              <w:pStyle w:val="TableParagraph"/>
              <w:tabs>
                <w:tab w:pos="830" w:val="left" w:leader="none"/>
              </w:tabs>
              <w:rPr>
                <w:sz w:val="20"/>
              </w:rPr>
            </w:pPr>
            <w:r>
              <w:rPr>
                <w:spacing w:val="-10"/>
                <w:sz w:val="20"/>
              </w:rPr>
              <w:t>$</w:t>
            </w:r>
            <w:r>
              <w:rPr>
                <w:sz w:val="20"/>
              </w:rPr>
              <w:tab/>
            </w:r>
            <w:r>
              <w:rPr>
                <w:spacing w:val="-2"/>
                <w:sz w:val="20"/>
              </w:rPr>
              <w:t>15,347,945</w:t>
            </w:r>
          </w:p>
        </w:tc>
      </w:tr>
      <w:tr>
        <w:trPr>
          <w:trHeight w:val="227" w:hRule="atLeast"/>
        </w:trPr>
        <w:tc>
          <w:tcPr>
            <w:tcW w:w="1399" w:type="dxa"/>
          </w:tcPr>
          <w:p>
            <w:pPr>
              <w:pStyle w:val="TableParagraph"/>
              <w:ind w:left="39" w:right="4"/>
              <w:jc w:val="center"/>
              <w:rPr>
                <w:sz w:val="20"/>
              </w:rPr>
            </w:pPr>
            <w:r>
              <w:rPr>
                <w:spacing w:val="-2"/>
                <w:sz w:val="20"/>
              </w:rPr>
              <w:t>90002</w:t>
            </w:r>
          </w:p>
        </w:tc>
        <w:tc>
          <w:tcPr>
            <w:tcW w:w="1999" w:type="dxa"/>
          </w:tcPr>
          <w:p>
            <w:pPr>
              <w:pStyle w:val="TableParagraph"/>
              <w:ind w:right="83"/>
              <w:rPr>
                <w:sz w:val="20"/>
              </w:rPr>
            </w:pPr>
            <w:r>
              <w:rPr>
                <w:spacing w:val="-2"/>
                <w:sz w:val="20"/>
              </w:rPr>
              <w:t>0.0022761</w:t>
            </w:r>
          </w:p>
        </w:tc>
        <w:tc>
          <w:tcPr>
            <w:tcW w:w="2097" w:type="dxa"/>
          </w:tcPr>
          <w:p>
            <w:pPr>
              <w:pStyle w:val="TableParagraph"/>
              <w:ind w:right="83"/>
              <w:rPr>
                <w:sz w:val="20"/>
              </w:rPr>
            </w:pPr>
            <w:r>
              <w:rPr>
                <w:spacing w:val="-2"/>
                <w:sz w:val="20"/>
              </w:rPr>
              <w:t>2,210,394</w:t>
            </w:r>
          </w:p>
        </w:tc>
        <w:tc>
          <w:tcPr>
            <w:tcW w:w="1754" w:type="dxa"/>
          </w:tcPr>
          <w:p>
            <w:pPr>
              <w:pStyle w:val="TableParagraph"/>
              <w:rPr>
                <w:sz w:val="20"/>
              </w:rPr>
            </w:pPr>
            <w:r>
              <w:rPr>
                <w:spacing w:val="-2"/>
                <w:sz w:val="20"/>
              </w:rPr>
              <w:t>1,226,692</w:t>
            </w:r>
          </w:p>
        </w:tc>
        <w:tc>
          <w:tcPr>
            <w:tcW w:w="2035" w:type="dxa"/>
          </w:tcPr>
          <w:p>
            <w:pPr>
              <w:pStyle w:val="TableParagraph"/>
              <w:rPr>
                <w:sz w:val="20"/>
              </w:rPr>
            </w:pPr>
            <w:r>
              <w:rPr>
                <w:spacing w:val="-2"/>
                <w:sz w:val="20"/>
              </w:rPr>
              <w:t>23,461,019</w:t>
            </w:r>
          </w:p>
        </w:tc>
      </w:tr>
      <w:tr>
        <w:trPr>
          <w:trHeight w:val="227" w:hRule="atLeast"/>
        </w:trPr>
        <w:tc>
          <w:tcPr>
            <w:tcW w:w="1399" w:type="dxa"/>
          </w:tcPr>
          <w:p>
            <w:pPr>
              <w:pStyle w:val="TableParagraph"/>
              <w:ind w:left="39" w:right="4"/>
              <w:jc w:val="center"/>
              <w:rPr>
                <w:sz w:val="20"/>
              </w:rPr>
            </w:pPr>
            <w:r>
              <w:rPr>
                <w:spacing w:val="-2"/>
                <w:sz w:val="20"/>
              </w:rPr>
              <w:t>90003</w:t>
            </w:r>
          </w:p>
        </w:tc>
        <w:tc>
          <w:tcPr>
            <w:tcW w:w="1999" w:type="dxa"/>
          </w:tcPr>
          <w:p>
            <w:pPr>
              <w:pStyle w:val="TableParagraph"/>
              <w:ind w:right="83"/>
              <w:rPr>
                <w:sz w:val="20"/>
              </w:rPr>
            </w:pPr>
            <w:r>
              <w:rPr>
                <w:spacing w:val="-2"/>
                <w:sz w:val="20"/>
              </w:rPr>
              <w:t>0.0009211</w:t>
            </w:r>
          </w:p>
        </w:tc>
        <w:tc>
          <w:tcPr>
            <w:tcW w:w="2097" w:type="dxa"/>
          </w:tcPr>
          <w:p>
            <w:pPr>
              <w:pStyle w:val="TableParagraph"/>
              <w:rPr>
                <w:sz w:val="20"/>
              </w:rPr>
            </w:pPr>
            <w:r>
              <w:rPr>
                <w:spacing w:val="-2"/>
                <w:sz w:val="20"/>
              </w:rPr>
              <w:t>894,510</w:t>
            </w:r>
          </w:p>
        </w:tc>
        <w:tc>
          <w:tcPr>
            <w:tcW w:w="1754" w:type="dxa"/>
          </w:tcPr>
          <w:p>
            <w:pPr>
              <w:pStyle w:val="TableParagraph"/>
              <w:rPr>
                <w:sz w:val="20"/>
              </w:rPr>
            </w:pPr>
            <w:r>
              <w:rPr>
                <w:spacing w:val="-2"/>
                <w:sz w:val="20"/>
              </w:rPr>
              <w:t>496,422</w:t>
            </w:r>
          </w:p>
        </w:tc>
        <w:tc>
          <w:tcPr>
            <w:tcW w:w="2035" w:type="dxa"/>
          </w:tcPr>
          <w:p>
            <w:pPr>
              <w:pStyle w:val="TableParagraph"/>
              <w:rPr>
                <w:sz w:val="20"/>
              </w:rPr>
            </w:pPr>
            <w:r>
              <w:rPr>
                <w:spacing w:val="-2"/>
                <w:sz w:val="20"/>
              </w:rPr>
              <w:t>9,494,286</w:t>
            </w:r>
          </w:p>
        </w:tc>
      </w:tr>
      <w:tr>
        <w:trPr>
          <w:trHeight w:val="227" w:hRule="atLeast"/>
        </w:trPr>
        <w:tc>
          <w:tcPr>
            <w:tcW w:w="1399" w:type="dxa"/>
          </w:tcPr>
          <w:p>
            <w:pPr>
              <w:pStyle w:val="TableParagraph"/>
              <w:ind w:left="39" w:right="3"/>
              <w:jc w:val="center"/>
              <w:rPr>
                <w:sz w:val="20"/>
              </w:rPr>
            </w:pPr>
            <w:r>
              <w:rPr>
                <w:spacing w:val="-2"/>
                <w:sz w:val="20"/>
              </w:rPr>
              <w:t>90004</w:t>
            </w:r>
          </w:p>
        </w:tc>
        <w:tc>
          <w:tcPr>
            <w:tcW w:w="1999" w:type="dxa"/>
          </w:tcPr>
          <w:p>
            <w:pPr>
              <w:pStyle w:val="TableParagraph"/>
              <w:ind w:right="83"/>
              <w:rPr>
                <w:sz w:val="20"/>
              </w:rPr>
            </w:pPr>
            <w:r>
              <w:rPr>
                <w:spacing w:val="-2"/>
                <w:sz w:val="20"/>
              </w:rPr>
              <w:t>0.0004108</w:t>
            </w:r>
          </w:p>
        </w:tc>
        <w:tc>
          <w:tcPr>
            <w:tcW w:w="2097" w:type="dxa"/>
          </w:tcPr>
          <w:p>
            <w:pPr>
              <w:pStyle w:val="TableParagraph"/>
              <w:rPr>
                <w:sz w:val="20"/>
              </w:rPr>
            </w:pPr>
            <w:r>
              <w:rPr>
                <w:spacing w:val="-2"/>
                <w:sz w:val="20"/>
              </w:rPr>
              <w:t>398,941</w:t>
            </w:r>
          </w:p>
        </w:tc>
        <w:tc>
          <w:tcPr>
            <w:tcW w:w="1754" w:type="dxa"/>
          </w:tcPr>
          <w:p>
            <w:pPr>
              <w:pStyle w:val="TableParagraph"/>
              <w:rPr>
                <w:sz w:val="20"/>
              </w:rPr>
            </w:pPr>
            <w:r>
              <w:rPr>
                <w:spacing w:val="-2"/>
                <w:sz w:val="20"/>
              </w:rPr>
              <w:t>221,399</w:t>
            </w:r>
          </w:p>
        </w:tc>
        <w:tc>
          <w:tcPr>
            <w:tcW w:w="2035" w:type="dxa"/>
          </w:tcPr>
          <w:p>
            <w:pPr>
              <w:pStyle w:val="TableParagraph"/>
              <w:rPr>
                <w:sz w:val="20"/>
              </w:rPr>
            </w:pPr>
            <w:r>
              <w:rPr>
                <w:spacing w:val="-2"/>
                <w:sz w:val="20"/>
              </w:rPr>
              <w:t>4,234,342</w:t>
            </w:r>
          </w:p>
        </w:tc>
      </w:tr>
      <w:tr>
        <w:trPr>
          <w:trHeight w:val="227" w:hRule="atLeast"/>
        </w:trPr>
        <w:tc>
          <w:tcPr>
            <w:tcW w:w="1399" w:type="dxa"/>
          </w:tcPr>
          <w:p>
            <w:pPr>
              <w:pStyle w:val="TableParagraph"/>
              <w:ind w:left="39" w:right="3"/>
              <w:jc w:val="center"/>
              <w:rPr>
                <w:sz w:val="20"/>
              </w:rPr>
            </w:pPr>
            <w:r>
              <w:rPr>
                <w:spacing w:val="-2"/>
                <w:sz w:val="20"/>
              </w:rPr>
              <w:t>91005</w:t>
            </w:r>
          </w:p>
        </w:tc>
        <w:tc>
          <w:tcPr>
            <w:tcW w:w="1999" w:type="dxa"/>
          </w:tcPr>
          <w:p>
            <w:pPr>
              <w:pStyle w:val="TableParagraph"/>
              <w:ind w:right="83"/>
              <w:rPr>
                <w:sz w:val="20"/>
              </w:rPr>
            </w:pPr>
            <w:r>
              <w:rPr>
                <w:spacing w:val="-2"/>
                <w:sz w:val="20"/>
              </w:rPr>
              <w:t>0.0009578</w:t>
            </w:r>
          </w:p>
        </w:tc>
        <w:tc>
          <w:tcPr>
            <w:tcW w:w="2097" w:type="dxa"/>
          </w:tcPr>
          <w:p>
            <w:pPr>
              <w:pStyle w:val="TableParagraph"/>
              <w:rPr>
                <w:sz w:val="20"/>
              </w:rPr>
            </w:pPr>
            <w:r>
              <w:rPr>
                <w:spacing w:val="-2"/>
                <w:sz w:val="20"/>
              </w:rPr>
              <w:t>930,150</w:t>
            </w:r>
          </w:p>
        </w:tc>
        <w:tc>
          <w:tcPr>
            <w:tcW w:w="1754" w:type="dxa"/>
          </w:tcPr>
          <w:p>
            <w:pPr>
              <w:pStyle w:val="TableParagraph"/>
              <w:ind w:right="81"/>
              <w:rPr>
                <w:sz w:val="20"/>
              </w:rPr>
            </w:pPr>
            <w:r>
              <w:rPr>
                <w:spacing w:val="-2"/>
                <w:sz w:val="20"/>
              </w:rPr>
              <w:t>516,201</w:t>
            </w:r>
          </w:p>
        </w:tc>
        <w:tc>
          <w:tcPr>
            <w:tcW w:w="2035" w:type="dxa"/>
          </w:tcPr>
          <w:p>
            <w:pPr>
              <w:pStyle w:val="TableParagraph"/>
              <w:ind w:right="81"/>
              <w:rPr>
                <w:sz w:val="20"/>
              </w:rPr>
            </w:pPr>
            <w:r>
              <w:rPr>
                <w:spacing w:val="-2"/>
                <w:sz w:val="20"/>
              </w:rPr>
              <w:t>9,872,573</w:t>
            </w:r>
          </w:p>
        </w:tc>
      </w:tr>
      <w:tr>
        <w:trPr>
          <w:trHeight w:val="227" w:hRule="atLeast"/>
        </w:trPr>
        <w:tc>
          <w:tcPr>
            <w:tcW w:w="1399" w:type="dxa"/>
          </w:tcPr>
          <w:p>
            <w:pPr>
              <w:pStyle w:val="TableParagraph"/>
              <w:ind w:left="39" w:right="2"/>
              <w:jc w:val="center"/>
              <w:rPr>
                <w:sz w:val="20"/>
              </w:rPr>
            </w:pPr>
            <w:r>
              <w:rPr>
                <w:spacing w:val="-2"/>
                <w:sz w:val="20"/>
              </w:rPr>
              <w:t>91006</w:t>
            </w:r>
          </w:p>
        </w:tc>
        <w:tc>
          <w:tcPr>
            <w:tcW w:w="1999" w:type="dxa"/>
          </w:tcPr>
          <w:p>
            <w:pPr>
              <w:pStyle w:val="TableParagraph"/>
              <w:ind w:right="83"/>
              <w:rPr>
                <w:sz w:val="20"/>
              </w:rPr>
            </w:pPr>
            <w:r>
              <w:rPr>
                <w:spacing w:val="-2"/>
                <w:sz w:val="20"/>
              </w:rPr>
              <w:t>0.0023816</w:t>
            </w:r>
          </w:p>
        </w:tc>
        <w:tc>
          <w:tcPr>
            <w:tcW w:w="2097" w:type="dxa"/>
          </w:tcPr>
          <w:p>
            <w:pPr>
              <w:pStyle w:val="TableParagraph"/>
              <w:rPr>
                <w:sz w:val="20"/>
              </w:rPr>
            </w:pPr>
            <w:r>
              <w:rPr>
                <w:spacing w:val="-2"/>
                <w:sz w:val="20"/>
              </w:rPr>
              <w:t>2,312,848</w:t>
            </w:r>
          </w:p>
        </w:tc>
        <w:tc>
          <w:tcPr>
            <w:tcW w:w="1754" w:type="dxa"/>
          </w:tcPr>
          <w:p>
            <w:pPr>
              <w:pStyle w:val="TableParagraph"/>
              <w:rPr>
                <w:sz w:val="20"/>
              </w:rPr>
            </w:pPr>
            <w:r>
              <w:rPr>
                <w:spacing w:val="-2"/>
                <w:sz w:val="20"/>
              </w:rPr>
              <w:t>1,283,551</w:t>
            </w:r>
          </w:p>
        </w:tc>
        <w:tc>
          <w:tcPr>
            <w:tcW w:w="2035" w:type="dxa"/>
          </w:tcPr>
          <w:p>
            <w:pPr>
              <w:pStyle w:val="TableParagraph"/>
              <w:ind w:right="81"/>
              <w:rPr>
                <w:sz w:val="20"/>
              </w:rPr>
            </w:pPr>
            <w:r>
              <w:rPr>
                <w:spacing w:val="-2"/>
                <w:sz w:val="20"/>
              </w:rPr>
              <w:t>24,548,466</w:t>
            </w:r>
          </w:p>
        </w:tc>
      </w:tr>
      <w:tr>
        <w:trPr>
          <w:trHeight w:val="227" w:hRule="atLeast"/>
        </w:trPr>
        <w:tc>
          <w:tcPr>
            <w:tcW w:w="1399" w:type="dxa"/>
          </w:tcPr>
          <w:p>
            <w:pPr>
              <w:pStyle w:val="TableParagraph"/>
              <w:ind w:left="39" w:right="2"/>
              <w:jc w:val="center"/>
              <w:rPr>
                <w:sz w:val="20"/>
              </w:rPr>
            </w:pPr>
            <w:r>
              <w:rPr>
                <w:spacing w:val="-2"/>
                <w:sz w:val="20"/>
              </w:rPr>
              <w:t>91009</w:t>
            </w:r>
          </w:p>
        </w:tc>
        <w:tc>
          <w:tcPr>
            <w:tcW w:w="1999" w:type="dxa"/>
          </w:tcPr>
          <w:p>
            <w:pPr>
              <w:pStyle w:val="TableParagraph"/>
              <w:ind w:right="83"/>
              <w:rPr>
                <w:sz w:val="20"/>
              </w:rPr>
            </w:pPr>
            <w:r>
              <w:rPr>
                <w:spacing w:val="-2"/>
                <w:sz w:val="20"/>
              </w:rPr>
              <w:t>0.0010257</w:t>
            </w:r>
          </w:p>
        </w:tc>
        <w:tc>
          <w:tcPr>
            <w:tcW w:w="2097" w:type="dxa"/>
          </w:tcPr>
          <w:p>
            <w:pPr>
              <w:pStyle w:val="TableParagraph"/>
              <w:rPr>
                <w:sz w:val="20"/>
              </w:rPr>
            </w:pPr>
            <w:r>
              <w:rPr>
                <w:spacing w:val="-2"/>
                <w:sz w:val="20"/>
              </w:rPr>
              <w:t>996,090</w:t>
            </w:r>
          </w:p>
        </w:tc>
        <w:tc>
          <w:tcPr>
            <w:tcW w:w="1754" w:type="dxa"/>
          </w:tcPr>
          <w:p>
            <w:pPr>
              <w:pStyle w:val="TableParagraph"/>
              <w:ind w:right="81"/>
              <w:rPr>
                <w:sz w:val="20"/>
              </w:rPr>
            </w:pPr>
            <w:r>
              <w:rPr>
                <w:spacing w:val="-2"/>
                <w:sz w:val="20"/>
              </w:rPr>
              <w:t>552,796</w:t>
            </w:r>
          </w:p>
        </w:tc>
        <w:tc>
          <w:tcPr>
            <w:tcW w:w="2035" w:type="dxa"/>
          </w:tcPr>
          <w:p>
            <w:pPr>
              <w:pStyle w:val="TableParagraph"/>
              <w:ind w:right="81"/>
              <w:rPr>
                <w:sz w:val="20"/>
              </w:rPr>
            </w:pPr>
            <w:r>
              <w:rPr>
                <w:spacing w:val="-2"/>
                <w:sz w:val="20"/>
              </w:rPr>
              <w:t>10,572,456</w:t>
            </w:r>
          </w:p>
        </w:tc>
      </w:tr>
      <w:tr>
        <w:trPr>
          <w:trHeight w:val="227" w:hRule="atLeast"/>
        </w:trPr>
        <w:tc>
          <w:tcPr>
            <w:tcW w:w="1399" w:type="dxa"/>
          </w:tcPr>
          <w:p>
            <w:pPr>
              <w:pStyle w:val="TableParagraph"/>
              <w:ind w:left="39" w:right="2"/>
              <w:jc w:val="center"/>
              <w:rPr>
                <w:sz w:val="20"/>
              </w:rPr>
            </w:pPr>
            <w:r>
              <w:rPr>
                <w:spacing w:val="-2"/>
                <w:sz w:val="20"/>
              </w:rPr>
              <w:t>91010</w:t>
            </w:r>
          </w:p>
        </w:tc>
        <w:tc>
          <w:tcPr>
            <w:tcW w:w="1999" w:type="dxa"/>
          </w:tcPr>
          <w:p>
            <w:pPr>
              <w:pStyle w:val="TableParagraph"/>
              <w:ind w:right="83"/>
              <w:rPr>
                <w:sz w:val="20"/>
              </w:rPr>
            </w:pPr>
            <w:r>
              <w:rPr>
                <w:spacing w:val="-2"/>
                <w:sz w:val="20"/>
              </w:rPr>
              <w:t>0.0005574</w:t>
            </w:r>
          </w:p>
        </w:tc>
        <w:tc>
          <w:tcPr>
            <w:tcW w:w="2097" w:type="dxa"/>
          </w:tcPr>
          <w:p>
            <w:pPr>
              <w:pStyle w:val="TableParagraph"/>
              <w:rPr>
                <w:sz w:val="20"/>
              </w:rPr>
            </w:pPr>
            <w:r>
              <w:rPr>
                <w:spacing w:val="-2"/>
                <w:sz w:val="20"/>
              </w:rPr>
              <w:t>541,309</w:t>
            </w:r>
          </w:p>
        </w:tc>
        <w:tc>
          <w:tcPr>
            <w:tcW w:w="1754" w:type="dxa"/>
          </w:tcPr>
          <w:p>
            <w:pPr>
              <w:pStyle w:val="TableParagraph"/>
              <w:ind w:right="81"/>
              <w:rPr>
                <w:sz w:val="20"/>
              </w:rPr>
            </w:pPr>
            <w:r>
              <w:rPr>
                <w:spacing w:val="-2"/>
                <w:sz w:val="20"/>
              </w:rPr>
              <w:t>300,408</w:t>
            </w:r>
          </w:p>
        </w:tc>
        <w:tc>
          <w:tcPr>
            <w:tcW w:w="2035" w:type="dxa"/>
          </w:tcPr>
          <w:p>
            <w:pPr>
              <w:pStyle w:val="TableParagraph"/>
              <w:ind w:right="81"/>
              <w:rPr>
                <w:sz w:val="20"/>
              </w:rPr>
            </w:pPr>
            <w:r>
              <w:rPr>
                <w:spacing w:val="-2"/>
                <w:sz w:val="20"/>
              </w:rPr>
              <w:t>5,745,429</w:t>
            </w:r>
          </w:p>
        </w:tc>
      </w:tr>
      <w:tr>
        <w:trPr>
          <w:trHeight w:val="227" w:hRule="atLeast"/>
        </w:trPr>
        <w:tc>
          <w:tcPr>
            <w:tcW w:w="1399" w:type="dxa"/>
          </w:tcPr>
          <w:p>
            <w:pPr>
              <w:pStyle w:val="TableParagraph"/>
              <w:ind w:left="39" w:right="2"/>
              <w:jc w:val="center"/>
              <w:rPr>
                <w:sz w:val="20"/>
              </w:rPr>
            </w:pPr>
            <w:r>
              <w:rPr>
                <w:spacing w:val="-2"/>
                <w:sz w:val="20"/>
              </w:rPr>
              <w:t>92011</w:t>
            </w:r>
          </w:p>
        </w:tc>
        <w:tc>
          <w:tcPr>
            <w:tcW w:w="1999" w:type="dxa"/>
          </w:tcPr>
          <w:p>
            <w:pPr>
              <w:pStyle w:val="TableParagraph"/>
              <w:rPr>
                <w:sz w:val="20"/>
              </w:rPr>
            </w:pPr>
            <w:r>
              <w:rPr>
                <w:spacing w:val="-2"/>
                <w:sz w:val="20"/>
              </w:rPr>
              <w:t>0.0000219</w:t>
            </w:r>
          </w:p>
        </w:tc>
        <w:tc>
          <w:tcPr>
            <w:tcW w:w="2097" w:type="dxa"/>
          </w:tcPr>
          <w:p>
            <w:pPr>
              <w:pStyle w:val="TableParagraph"/>
              <w:ind w:right="81"/>
              <w:rPr>
                <w:sz w:val="20"/>
              </w:rPr>
            </w:pPr>
            <w:r>
              <w:rPr>
                <w:spacing w:val="-2"/>
                <w:sz w:val="20"/>
              </w:rPr>
              <w:t>21,268</w:t>
            </w:r>
          </w:p>
        </w:tc>
        <w:tc>
          <w:tcPr>
            <w:tcW w:w="1754" w:type="dxa"/>
          </w:tcPr>
          <w:p>
            <w:pPr>
              <w:pStyle w:val="TableParagraph"/>
              <w:ind w:right="81"/>
              <w:rPr>
                <w:sz w:val="20"/>
              </w:rPr>
            </w:pPr>
            <w:r>
              <w:rPr>
                <w:spacing w:val="-2"/>
                <w:sz w:val="20"/>
              </w:rPr>
              <w:t>11,803</w:t>
            </w:r>
          </w:p>
        </w:tc>
        <w:tc>
          <w:tcPr>
            <w:tcW w:w="2035" w:type="dxa"/>
          </w:tcPr>
          <w:p>
            <w:pPr>
              <w:pStyle w:val="TableParagraph"/>
              <w:ind w:right="81"/>
              <w:rPr>
                <w:sz w:val="20"/>
              </w:rPr>
            </w:pPr>
            <w:r>
              <w:rPr>
                <w:spacing w:val="-2"/>
                <w:sz w:val="20"/>
              </w:rPr>
              <w:t>225,735</w:t>
            </w:r>
          </w:p>
        </w:tc>
      </w:tr>
      <w:tr>
        <w:trPr>
          <w:trHeight w:val="227" w:hRule="atLeast"/>
        </w:trPr>
        <w:tc>
          <w:tcPr>
            <w:tcW w:w="1399" w:type="dxa"/>
          </w:tcPr>
          <w:p>
            <w:pPr>
              <w:pStyle w:val="TableParagraph"/>
              <w:ind w:left="39" w:right="2"/>
              <w:jc w:val="center"/>
              <w:rPr>
                <w:sz w:val="20"/>
              </w:rPr>
            </w:pPr>
            <w:r>
              <w:rPr>
                <w:spacing w:val="-2"/>
                <w:sz w:val="20"/>
              </w:rPr>
              <w:t>92014</w:t>
            </w:r>
          </w:p>
        </w:tc>
        <w:tc>
          <w:tcPr>
            <w:tcW w:w="1999" w:type="dxa"/>
          </w:tcPr>
          <w:p>
            <w:pPr>
              <w:pStyle w:val="TableParagraph"/>
              <w:rPr>
                <w:sz w:val="20"/>
              </w:rPr>
            </w:pPr>
            <w:r>
              <w:rPr>
                <w:spacing w:val="-2"/>
                <w:sz w:val="20"/>
              </w:rPr>
              <w:t>0.0010399</w:t>
            </w:r>
          </w:p>
        </w:tc>
        <w:tc>
          <w:tcPr>
            <w:tcW w:w="2097" w:type="dxa"/>
          </w:tcPr>
          <w:p>
            <w:pPr>
              <w:pStyle w:val="TableParagraph"/>
              <w:rPr>
                <w:sz w:val="20"/>
              </w:rPr>
            </w:pPr>
            <w:r>
              <w:rPr>
                <w:spacing w:val="-2"/>
                <w:sz w:val="20"/>
              </w:rPr>
              <w:t>1,009,880</w:t>
            </w:r>
          </w:p>
        </w:tc>
        <w:tc>
          <w:tcPr>
            <w:tcW w:w="1754" w:type="dxa"/>
          </w:tcPr>
          <w:p>
            <w:pPr>
              <w:pStyle w:val="TableParagraph"/>
              <w:ind w:right="81"/>
              <w:rPr>
                <w:sz w:val="20"/>
              </w:rPr>
            </w:pPr>
            <w:r>
              <w:rPr>
                <w:spacing w:val="-2"/>
                <w:sz w:val="20"/>
              </w:rPr>
              <w:t>560,449</w:t>
            </w:r>
          </w:p>
        </w:tc>
        <w:tc>
          <w:tcPr>
            <w:tcW w:w="2035" w:type="dxa"/>
          </w:tcPr>
          <w:p>
            <w:pPr>
              <w:pStyle w:val="TableParagraph"/>
              <w:ind w:right="81"/>
              <w:rPr>
                <w:sz w:val="20"/>
              </w:rPr>
            </w:pPr>
            <w:r>
              <w:rPr>
                <w:spacing w:val="-2"/>
                <w:sz w:val="20"/>
              </w:rPr>
              <w:t>10,718,823</w:t>
            </w:r>
          </w:p>
        </w:tc>
      </w:tr>
      <w:tr>
        <w:trPr>
          <w:trHeight w:val="227" w:hRule="atLeast"/>
        </w:trPr>
        <w:tc>
          <w:tcPr>
            <w:tcW w:w="1399" w:type="dxa"/>
          </w:tcPr>
          <w:p>
            <w:pPr>
              <w:pStyle w:val="TableParagraph"/>
              <w:ind w:left="39" w:right="2"/>
              <w:jc w:val="center"/>
              <w:rPr>
                <w:sz w:val="20"/>
              </w:rPr>
            </w:pPr>
            <w:r>
              <w:rPr>
                <w:spacing w:val="-2"/>
                <w:sz w:val="20"/>
              </w:rPr>
              <w:t>92015</w:t>
            </w:r>
          </w:p>
        </w:tc>
        <w:tc>
          <w:tcPr>
            <w:tcW w:w="1999" w:type="dxa"/>
          </w:tcPr>
          <w:p>
            <w:pPr>
              <w:pStyle w:val="TableParagraph"/>
              <w:rPr>
                <w:sz w:val="20"/>
              </w:rPr>
            </w:pPr>
            <w:r>
              <w:rPr>
                <w:spacing w:val="-2"/>
                <w:sz w:val="20"/>
              </w:rPr>
              <w:t>0.0000397</w:t>
            </w:r>
          </w:p>
        </w:tc>
        <w:tc>
          <w:tcPr>
            <w:tcW w:w="2097" w:type="dxa"/>
          </w:tcPr>
          <w:p>
            <w:pPr>
              <w:pStyle w:val="TableParagraph"/>
              <w:ind w:right="81"/>
              <w:rPr>
                <w:sz w:val="20"/>
              </w:rPr>
            </w:pPr>
            <w:r>
              <w:rPr>
                <w:spacing w:val="-2"/>
                <w:sz w:val="20"/>
              </w:rPr>
              <w:t>38,554</w:t>
            </w:r>
          </w:p>
        </w:tc>
        <w:tc>
          <w:tcPr>
            <w:tcW w:w="1754" w:type="dxa"/>
          </w:tcPr>
          <w:p>
            <w:pPr>
              <w:pStyle w:val="TableParagraph"/>
              <w:ind w:right="81"/>
              <w:rPr>
                <w:sz w:val="20"/>
              </w:rPr>
            </w:pPr>
            <w:r>
              <w:rPr>
                <w:spacing w:val="-2"/>
                <w:sz w:val="20"/>
              </w:rPr>
              <w:t>21,396</w:t>
            </w:r>
          </w:p>
        </w:tc>
        <w:tc>
          <w:tcPr>
            <w:tcW w:w="2035" w:type="dxa"/>
          </w:tcPr>
          <w:p>
            <w:pPr>
              <w:pStyle w:val="TableParagraph"/>
              <w:ind w:right="81"/>
              <w:rPr>
                <w:sz w:val="20"/>
              </w:rPr>
            </w:pPr>
            <w:r>
              <w:rPr>
                <w:spacing w:val="-2"/>
                <w:sz w:val="20"/>
              </w:rPr>
              <w:t>409,210</w:t>
            </w:r>
          </w:p>
        </w:tc>
      </w:tr>
      <w:tr>
        <w:trPr>
          <w:trHeight w:val="227" w:hRule="atLeast"/>
        </w:trPr>
        <w:tc>
          <w:tcPr>
            <w:tcW w:w="1399" w:type="dxa"/>
          </w:tcPr>
          <w:p>
            <w:pPr>
              <w:pStyle w:val="TableParagraph"/>
              <w:ind w:left="39" w:right="2"/>
              <w:jc w:val="center"/>
              <w:rPr>
                <w:sz w:val="20"/>
              </w:rPr>
            </w:pPr>
            <w:r>
              <w:rPr>
                <w:spacing w:val="-2"/>
                <w:sz w:val="20"/>
              </w:rPr>
              <w:t>92016</w:t>
            </w:r>
          </w:p>
        </w:tc>
        <w:tc>
          <w:tcPr>
            <w:tcW w:w="1999" w:type="dxa"/>
          </w:tcPr>
          <w:p>
            <w:pPr>
              <w:pStyle w:val="TableParagraph"/>
              <w:rPr>
                <w:sz w:val="20"/>
              </w:rPr>
            </w:pPr>
            <w:r>
              <w:rPr>
                <w:spacing w:val="-2"/>
                <w:sz w:val="20"/>
              </w:rPr>
              <w:t>0.0022690</w:t>
            </w:r>
          </w:p>
        </w:tc>
        <w:tc>
          <w:tcPr>
            <w:tcW w:w="2097" w:type="dxa"/>
          </w:tcPr>
          <w:p>
            <w:pPr>
              <w:pStyle w:val="TableParagraph"/>
              <w:rPr>
                <w:sz w:val="20"/>
              </w:rPr>
            </w:pPr>
            <w:r>
              <w:rPr>
                <w:spacing w:val="-2"/>
                <w:sz w:val="20"/>
              </w:rPr>
              <w:t>2,203,499</w:t>
            </w:r>
          </w:p>
        </w:tc>
        <w:tc>
          <w:tcPr>
            <w:tcW w:w="1754" w:type="dxa"/>
          </w:tcPr>
          <w:p>
            <w:pPr>
              <w:pStyle w:val="TableParagraph"/>
              <w:ind w:right="81"/>
              <w:rPr>
                <w:sz w:val="20"/>
              </w:rPr>
            </w:pPr>
            <w:r>
              <w:rPr>
                <w:spacing w:val="-2"/>
                <w:sz w:val="20"/>
              </w:rPr>
              <w:t>1,222,866</w:t>
            </w:r>
          </w:p>
        </w:tc>
        <w:tc>
          <w:tcPr>
            <w:tcW w:w="2035" w:type="dxa"/>
          </w:tcPr>
          <w:p>
            <w:pPr>
              <w:pStyle w:val="TableParagraph"/>
              <w:ind w:right="81"/>
              <w:rPr>
                <w:sz w:val="20"/>
              </w:rPr>
            </w:pPr>
            <w:r>
              <w:rPr>
                <w:spacing w:val="-2"/>
                <w:sz w:val="20"/>
              </w:rPr>
              <w:t>23,387,835</w:t>
            </w:r>
          </w:p>
        </w:tc>
      </w:tr>
      <w:tr>
        <w:trPr>
          <w:trHeight w:val="227" w:hRule="atLeast"/>
        </w:trPr>
        <w:tc>
          <w:tcPr>
            <w:tcW w:w="1399" w:type="dxa"/>
          </w:tcPr>
          <w:p>
            <w:pPr>
              <w:pStyle w:val="TableParagraph"/>
              <w:ind w:left="39" w:right="2"/>
              <w:jc w:val="center"/>
              <w:rPr>
                <w:sz w:val="20"/>
              </w:rPr>
            </w:pPr>
            <w:r>
              <w:rPr>
                <w:spacing w:val="-2"/>
                <w:sz w:val="20"/>
              </w:rPr>
              <w:t>96001</w:t>
            </w:r>
          </w:p>
        </w:tc>
        <w:tc>
          <w:tcPr>
            <w:tcW w:w="1999" w:type="dxa"/>
          </w:tcPr>
          <w:p>
            <w:pPr>
              <w:pStyle w:val="TableParagraph"/>
              <w:rPr>
                <w:sz w:val="20"/>
              </w:rPr>
            </w:pPr>
            <w:r>
              <w:rPr>
                <w:spacing w:val="-2"/>
                <w:sz w:val="20"/>
              </w:rPr>
              <w:t>0.0000830</w:t>
            </w:r>
          </w:p>
        </w:tc>
        <w:tc>
          <w:tcPr>
            <w:tcW w:w="2097" w:type="dxa"/>
          </w:tcPr>
          <w:p>
            <w:pPr>
              <w:pStyle w:val="TableParagraph"/>
              <w:ind w:right="81"/>
              <w:rPr>
                <w:sz w:val="20"/>
              </w:rPr>
            </w:pPr>
            <w:r>
              <w:rPr>
                <w:spacing w:val="-2"/>
                <w:sz w:val="20"/>
              </w:rPr>
              <w:t>80,604</w:t>
            </w:r>
          </w:p>
        </w:tc>
        <w:tc>
          <w:tcPr>
            <w:tcW w:w="1754" w:type="dxa"/>
          </w:tcPr>
          <w:p>
            <w:pPr>
              <w:pStyle w:val="TableParagraph"/>
              <w:ind w:right="81"/>
              <w:rPr>
                <w:sz w:val="20"/>
              </w:rPr>
            </w:pPr>
            <w:r>
              <w:rPr>
                <w:spacing w:val="-2"/>
                <w:sz w:val="20"/>
              </w:rPr>
              <w:t>44,732</w:t>
            </w:r>
          </w:p>
        </w:tc>
        <w:tc>
          <w:tcPr>
            <w:tcW w:w="2035" w:type="dxa"/>
          </w:tcPr>
          <w:p>
            <w:pPr>
              <w:pStyle w:val="TableParagraph"/>
              <w:ind w:right="81"/>
              <w:rPr>
                <w:sz w:val="20"/>
              </w:rPr>
            </w:pPr>
            <w:r>
              <w:rPr>
                <w:spacing w:val="-2"/>
                <w:sz w:val="20"/>
              </w:rPr>
              <w:t>855,527</w:t>
            </w:r>
          </w:p>
        </w:tc>
      </w:tr>
      <w:tr>
        <w:trPr>
          <w:trHeight w:val="227" w:hRule="atLeast"/>
        </w:trPr>
        <w:tc>
          <w:tcPr>
            <w:tcW w:w="1399" w:type="dxa"/>
          </w:tcPr>
          <w:p>
            <w:pPr>
              <w:pStyle w:val="TableParagraph"/>
              <w:ind w:left="39" w:right="2"/>
              <w:jc w:val="center"/>
              <w:rPr>
                <w:sz w:val="20"/>
              </w:rPr>
            </w:pPr>
            <w:r>
              <w:rPr>
                <w:spacing w:val="-2"/>
                <w:sz w:val="20"/>
              </w:rPr>
              <w:t>97002</w:t>
            </w:r>
          </w:p>
        </w:tc>
        <w:tc>
          <w:tcPr>
            <w:tcW w:w="1999" w:type="dxa"/>
          </w:tcPr>
          <w:p>
            <w:pPr>
              <w:pStyle w:val="TableParagraph"/>
              <w:rPr>
                <w:sz w:val="20"/>
              </w:rPr>
            </w:pPr>
            <w:r>
              <w:rPr>
                <w:spacing w:val="-2"/>
                <w:sz w:val="20"/>
              </w:rPr>
              <w:t>0.0000009</w:t>
            </w:r>
          </w:p>
        </w:tc>
        <w:tc>
          <w:tcPr>
            <w:tcW w:w="2097" w:type="dxa"/>
          </w:tcPr>
          <w:p>
            <w:pPr>
              <w:pStyle w:val="TableParagraph"/>
              <w:rPr>
                <w:sz w:val="20"/>
              </w:rPr>
            </w:pPr>
            <w:r>
              <w:rPr>
                <w:spacing w:val="-5"/>
                <w:sz w:val="20"/>
              </w:rPr>
              <w:t>874</w:t>
            </w:r>
          </w:p>
        </w:tc>
        <w:tc>
          <w:tcPr>
            <w:tcW w:w="1754" w:type="dxa"/>
          </w:tcPr>
          <w:p>
            <w:pPr>
              <w:pStyle w:val="TableParagraph"/>
              <w:ind w:right="81"/>
              <w:rPr>
                <w:sz w:val="20"/>
              </w:rPr>
            </w:pPr>
            <w:r>
              <w:rPr>
                <w:spacing w:val="-5"/>
                <w:sz w:val="20"/>
              </w:rPr>
              <w:t>485</w:t>
            </w:r>
          </w:p>
        </w:tc>
        <w:tc>
          <w:tcPr>
            <w:tcW w:w="2035" w:type="dxa"/>
          </w:tcPr>
          <w:p>
            <w:pPr>
              <w:pStyle w:val="TableParagraph"/>
              <w:ind w:right="81"/>
              <w:rPr>
                <w:sz w:val="20"/>
              </w:rPr>
            </w:pPr>
            <w:r>
              <w:rPr>
                <w:spacing w:val="-2"/>
                <w:sz w:val="20"/>
              </w:rPr>
              <w:t>9,277</w:t>
            </w:r>
          </w:p>
        </w:tc>
      </w:tr>
      <w:tr>
        <w:trPr>
          <w:trHeight w:val="227" w:hRule="atLeast"/>
        </w:trPr>
        <w:tc>
          <w:tcPr>
            <w:tcW w:w="1399" w:type="dxa"/>
          </w:tcPr>
          <w:p>
            <w:pPr>
              <w:pStyle w:val="TableParagraph"/>
              <w:ind w:left="39" w:right="2"/>
              <w:jc w:val="center"/>
              <w:rPr>
                <w:sz w:val="20"/>
              </w:rPr>
            </w:pPr>
            <w:r>
              <w:rPr>
                <w:spacing w:val="-2"/>
                <w:sz w:val="20"/>
              </w:rPr>
              <w:t>97003</w:t>
            </w:r>
          </w:p>
        </w:tc>
        <w:tc>
          <w:tcPr>
            <w:tcW w:w="1999" w:type="dxa"/>
          </w:tcPr>
          <w:p>
            <w:pPr>
              <w:pStyle w:val="TableParagraph"/>
              <w:rPr>
                <w:sz w:val="20"/>
              </w:rPr>
            </w:pPr>
            <w:r>
              <w:rPr>
                <w:spacing w:val="-2"/>
                <w:sz w:val="20"/>
              </w:rPr>
              <w:t>0.0000041</w:t>
            </w:r>
          </w:p>
        </w:tc>
        <w:tc>
          <w:tcPr>
            <w:tcW w:w="2097" w:type="dxa"/>
          </w:tcPr>
          <w:p>
            <w:pPr>
              <w:pStyle w:val="TableParagraph"/>
              <w:rPr>
                <w:sz w:val="20"/>
              </w:rPr>
            </w:pPr>
            <w:r>
              <w:rPr>
                <w:spacing w:val="-2"/>
                <w:sz w:val="20"/>
              </w:rPr>
              <w:t>3,982</w:t>
            </w:r>
          </w:p>
        </w:tc>
        <w:tc>
          <w:tcPr>
            <w:tcW w:w="1754" w:type="dxa"/>
          </w:tcPr>
          <w:p>
            <w:pPr>
              <w:pStyle w:val="TableParagraph"/>
              <w:ind w:right="81"/>
              <w:rPr>
                <w:sz w:val="20"/>
              </w:rPr>
            </w:pPr>
            <w:r>
              <w:rPr>
                <w:spacing w:val="-2"/>
                <w:sz w:val="20"/>
              </w:rPr>
              <w:t>2,210</w:t>
            </w:r>
          </w:p>
        </w:tc>
        <w:tc>
          <w:tcPr>
            <w:tcW w:w="2035" w:type="dxa"/>
          </w:tcPr>
          <w:p>
            <w:pPr>
              <w:pStyle w:val="TableParagraph"/>
              <w:ind w:right="81"/>
              <w:rPr>
                <w:sz w:val="20"/>
              </w:rPr>
            </w:pPr>
            <w:r>
              <w:rPr>
                <w:spacing w:val="-2"/>
                <w:sz w:val="20"/>
              </w:rPr>
              <w:t>42,261</w:t>
            </w:r>
          </w:p>
        </w:tc>
      </w:tr>
      <w:tr>
        <w:trPr>
          <w:trHeight w:val="227" w:hRule="atLeast"/>
        </w:trPr>
        <w:tc>
          <w:tcPr>
            <w:tcW w:w="1399" w:type="dxa"/>
          </w:tcPr>
          <w:p>
            <w:pPr>
              <w:pStyle w:val="TableParagraph"/>
              <w:ind w:left="39" w:right="1"/>
              <w:jc w:val="center"/>
              <w:rPr>
                <w:sz w:val="20"/>
              </w:rPr>
            </w:pPr>
            <w:r>
              <w:rPr>
                <w:spacing w:val="-2"/>
                <w:sz w:val="20"/>
              </w:rPr>
              <w:t>97006</w:t>
            </w:r>
          </w:p>
        </w:tc>
        <w:tc>
          <w:tcPr>
            <w:tcW w:w="1999" w:type="dxa"/>
          </w:tcPr>
          <w:p>
            <w:pPr>
              <w:pStyle w:val="TableParagraph"/>
              <w:rPr>
                <w:sz w:val="20"/>
              </w:rPr>
            </w:pPr>
            <w:r>
              <w:rPr>
                <w:spacing w:val="-2"/>
                <w:sz w:val="20"/>
              </w:rPr>
              <w:t>0.0000652</w:t>
            </w:r>
          </w:p>
        </w:tc>
        <w:tc>
          <w:tcPr>
            <w:tcW w:w="2097" w:type="dxa"/>
          </w:tcPr>
          <w:p>
            <w:pPr>
              <w:pStyle w:val="TableParagraph"/>
              <w:ind w:right="81"/>
              <w:rPr>
                <w:sz w:val="20"/>
              </w:rPr>
            </w:pPr>
            <w:r>
              <w:rPr>
                <w:spacing w:val="-2"/>
                <w:sz w:val="20"/>
              </w:rPr>
              <w:t>63,318</w:t>
            </w:r>
          </w:p>
        </w:tc>
        <w:tc>
          <w:tcPr>
            <w:tcW w:w="1754" w:type="dxa"/>
          </w:tcPr>
          <w:p>
            <w:pPr>
              <w:pStyle w:val="TableParagraph"/>
              <w:ind w:right="81"/>
              <w:rPr>
                <w:sz w:val="20"/>
              </w:rPr>
            </w:pPr>
            <w:r>
              <w:rPr>
                <w:spacing w:val="-2"/>
                <w:sz w:val="20"/>
              </w:rPr>
              <w:t>35,139</w:t>
            </w:r>
          </w:p>
        </w:tc>
        <w:tc>
          <w:tcPr>
            <w:tcW w:w="2035" w:type="dxa"/>
          </w:tcPr>
          <w:p>
            <w:pPr>
              <w:pStyle w:val="TableParagraph"/>
              <w:ind w:right="81"/>
              <w:rPr>
                <w:sz w:val="20"/>
              </w:rPr>
            </w:pPr>
            <w:r>
              <w:rPr>
                <w:spacing w:val="-2"/>
                <w:sz w:val="20"/>
              </w:rPr>
              <w:t>672,052</w:t>
            </w:r>
          </w:p>
        </w:tc>
      </w:tr>
      <w:tr>
        <w:trPr>
          <w:trHeight w:val="227" w:hRule="atLeast"/>
        </w:trPr>
        <w:tc>
          <w:tcPr>
            <w:tcW w:w="1399" w:type="dxa"/>
          </w:tcPr>
          <w:p>
            <w:pPr>
              <w:pStyle w:val="TableParagraph"/>
              <w:ind w:left="39" w:right="1"/>
              <w:jc w:val="center"/>
              <w:rPr>
                <w:sz w:val="20"/>
              </w:rPr>
            </w:pPr>
            <w:r>
              <w:rPr>
                <w:spacing w:val="-2"/>
                <w:sz w:val="20"/>
              </w:rPr>
              <w:t>97007</w:t>
            </w:r>
          </w:p>
        </w:tc>
        <w:tc>
          <w:tcPr>
            <w:tcW w:w="1999" w:type="dxa"/>
          </w:tcPr>
          <w:p>
            <w:pPr>
              <w:pStyle w:val="TableParagraph"/>
              <w:rPr>
                <w:sz w:val="20"/>
              </w:rPr>
            </w:pPr>
            <w:r>
              <w:rPr>
                <w:spacing w:val="-2"/>
                <w:sz w:val="20"/>
              </w:rPr>
              <w:t>0.0000039</w:t>
            </w:r>
          </w:p>
        </w:tc>
        <w:tc>
          <w:tcPr>
            <w:tcW w:w="2097" w:type="dxa"/>
          </w:tcPr>
          <w:p>
            <w:pPr>
              <w:pStyle w:val="TableParagraph"/>
              <w:ind w:right="81"/>
              <w:rPr>
                <w:sz w:val="20"/>
              </w:rPr>
            </w:pPr>
            <w:r>
              <w:rPr>
                <w:spacing w:val="-2"/>
                <w:sz w:val="20"/>
              </w:rPr>
              <w:t>3,787</w:t>
            </w:r>
          </w:p>
        </w:tc>
        <w:tc>
          <w:tcPr>
            <w:tcW w:w="1754" w:type="dxa"/>
          </w:tcPr>
          <w:p>
            <w:pPr>
              <w:pStyle w:val="TableParagraph"/>
              <w:ind w:right="81"/>
              <w:rPr>
                <w:sz w:val="20"/>
              </w:rPr>
            </w:pPr>
            <w:r>
              <w:rPr>
                <w:spacing w:val="-2"/>
                <w:sz w:val="20"/>
              </w:rPr>
              <w:t>2,102</w:t>
            </w:r>
          </w:p>
        </w:tc>
        <w:tc>
          <w:tcPr>
            <w:tcW w:w="2035" w:type="dxa"/>
          </w:tcPr>
          <w:p>
            <w:pPr>
              <w:pStyle w:val="TableParagraph"/>
              <w:ind w:right="81"/>
              <w:rPr>
                <w:sz w:val="20"/>
              </w:rPr>
            </w:pPr>
            <w:r>
              <w:rPr>
                <w:spacing w:val="-2"/>
                <w:sz w:val="20"/>
              </w:rPr>
              <w:t>40,199</w:t>
            </w:r>
          </w:p>
        </w:tc>
      </w:tr>
      <w:tr>
        <w:trPr>
          <w:trHeight w:val="227" w:hRule="atLeast"/>
        </w:trPr>
        <w:tc>
          <w:tcPr>
            <w:tcW w:w="1399" w:type="dxa"/>
          </w:tcPr>
          <w:p>
            <w:pPr>
              <w:pStyle w:val="TableParagraph"/>
              <w:ind w:left="39" w:right="1"/>
              <w:jc w:val="center"/>
              <w:rPr>
                <w:sz w:val="20"/>
              </w:rPr>
            </w:pPr>
            <w:r>
              <w:rPr>
                <w:spacing w:val="-2"/>
                <w:sz w:val="20"/>
              </w:rPr>
              <w:t>97008</w:t>
            </w:r>
          </w:p>
        </w:tc>
        <w:tc>
          <w:tcPr>
            <w:tcW w:w="1999" w:type="dxa"/>
          </w:tcPr>
          <w:p>
            <w:pPr>
              <w:pStyle w:val="TableParagraph"/>
              <w:rPr>
                <w:sz w:val="20"/>
              </w:rPr>
            </w:pPr>
            <w:r>
              <w:rPr>
                <w:spacing w:val="-2"/>
                <w:sz w:val="20"/>
              </w:rPr>
              <w:t>0.0000796</w:t>
            </w:r>
          </w:p>
        </w:tc>
        <w:tc>
          <w:tcPr>
            <w:tcW w:w="2097" w:type="dxa"/>
          </w:tcPr>
          <w:p>
            <w:pPr>
              <w:pStyle w:val="TableParagraph"/>
              <w:ind w:right="81"/>
              <w:rPr>
                <w:sz w:val="20"/>
              </w:rPr>
            </w:pPr>
            <w:r>
              <w:rPr>
                <w:spacing w:val="-2"/>
                <w:sz w:val="20"/>
              </w:rPr>
              <w:t>77,302</w:t>
            </w:r>
          </w:p>
        </w:tc>
        <w:tc>
          <w:tcPr>
            <w:tcW w:w="1754" w:type="dxa"/>
          </w:tcPr>
          <w:p>
            <w:pPr>
              <w:pStyle w:val="TableParagraph"/>
              <w:ind w:right="81"/>
              <w:rPr>
                <w:sz w:val="20"/>
              </w:rPr>
            </w:pPr>
            <w:r>
              <w:rPr>
                <w:spacing w:val="-2"/>
                <w:sz w:val="20"/>
              </w:rPr>
              <w:t>42,900</w:t>
            </w:r>
          </w:p>
        </w:tc>
        <w:tc>
          <w:tcPr>
            <w:tcW w:w="2035" w:type="dxa"/>
          </w:tcPr>
          <w:p>
            <w:pPr>
              <w:pStyle w:val="TableParagraph"/>
              <w:ind w:right="81"/>
              <w:rPr>
                <w:sz w:val="20"/>
              </w:rPr>
            </w:pPr>
            <w:r>
              <w:rPr>
                <w:spacing w:val="-2"/>
                <w:sz w:val="20"/>
              </w:rPr>
              <w:t>820,481</w:t>
            </w:r>
          </w:p>
        </w:tc>
      </w:tr>
      <w:tr>
        <w:trPr>
          <w:trHeight w:val="227" w:hRule="atLeast"/>
        </w:trPr>
        <w:tc>
          <w:tcPr>
            <w:tcW w:w="1399" w:type="dxa"/>
          </w:tcPr>
          <w:p>
            <w:pPr>
              <w:pStyle w:val="TableParagraph"/>
              <w:ind w:left="39" w:right="1"/>
              <w:jc w:val="center"/>
              <w:rPr>
                <w:sz w:val="20"/>
              </w:rPr>
            </w:pPr>
            <w:r>
              <w:rPr>
                <w:spacing w:val="-2"/>
                <w:sz w:val="20"/>
              </w:rPr>
              <w:t>97011</w:t>
            </w:r>
          </w:p>
        </w:tc>
        <w:tc>
          <w:tcPr>
            <w:tcW w:w="1999" w:type="dxa"/>
          </w:tcPr>
          <w:p>
            <w:pPr>
              <w:pStyle w:val="TableParagraph"/>
              <w:rPr>
                <w:sz w:val="20"/>
              </w:rPr>
            </w:pPr>
            <w:r>
              <w:rPr>
                <w:spacing w:val="-2"/>
                <w:sz w:val="20"/>
              </w:rPr>
              <w:t>0.0000232</w:t>
            </w:r>
          </w:p>
        </w:tc>
        <w:tc>
          <w:tcPr>
            <w:tcW w:w="2097" w:type="dxa"/>
          </w:tcPr>
          <w:p>
            <w:pPr>
              <w:pStyle w:val="TableParagraph"/>
              <w:ind w:right="81"/>
              <w:rPr>
                <w:sz w:val="20"/>
              </w:rPr>
            </w:pPr>
            <w:r>
              <w:rPr>
                <w:spacing w:val="-2"/>
                <w:sz w:val="20"/>
              </w:rPr>
              <w:t>22,530</w:t>
            </w:r>
          </w:p>
        </w:tc>
        <w:tc>
          <w:tcPr>
            <w:tcW w:w="1754" w:type="dxa"/>
          </w:tcPr>
          <w:p>
            <w:pPr>
              <w:pStyle w:val="TableParagraph"/>
              <w:ind w:right="81"/>
              <w:rPr>
                <w:sz w:val="20"/>
              </w:rPr>
            </w:pPr>
            <w:r>
              <w:rPr>
                <w:spacing w:val="-2"/>
                <w:sz w:val="20"/>
              </w:rPr>
              <w:t>12,504</w:t>
            </w:r>
          </w:p>
        </w:tc>
        <w:tc>
          <w:tcPr>
            <w:tcW w:w="2035" w:type="dxa"/>
          </w:tcPr>
          <w:p>
            <w:pPr>
              <w:pStyle w:val="TableParagraph"/>
              <w:ind w:right="81"/>
              <w:rPr>
                <w:sz w:val="20"/>
              </w:rPr>
            </w:pPr>
            <w:r>
              <w:rPr>
                <w:spacing w:val="-2"/>
                <w:sz w:val="20"/>
              </w:rPr>
              <w:t>239,135</w:t>
            </w:r>
          </w:p>
        </w:tc>
      </w:tr>
      <w:tr>
        <w:trPr>
          <w:trHeight w:val="227" w:hRule="atLeast"/>
        </w:trPr>
        <w:tc>
          <w:tcPr>
            <w:tcW w:w="1399" w:type="dxa"/>
          </w:tcPr>
          <w:p>
            <w:pPr>
              <w:pStyle w:val="TableParagraph"/>
              <w:ind w:left="39" w:right="1"/>
              <w:jc w:val="center"/>
              <w:rPr>
                <w:sz w:val="20"/>
              </w:rPr>
            </w:pPr>
            <w:r>
              <w:rPr>
                <w:spacing w:val="-2"/>
                <w:sz w:val="20"/>
              </w:rPr>
              <w:t>97016</w:t>
            </w:r>
          </w:p>
        </w:tc>
        <w:tc>
          <w:tcPr>
            <w:tcW w:w="1999" w:type="dxa"/>
          </w:tcPr>
          <w:p>
            <w:pPr>
              <w:pStyle w:val="TableParagraph"/>
              <w:rPr>
                <w:sz w:val="20"/>
              </w:rPr>
            </w:pPr>
            <w:r>
              <w:rPr>
                <w:spacing w:val="-2"/>
                <w:sz w:val="20"/>
              </w:rPr>
              <w:t>0.0000026</w:t>
            </w:r>
          </w:p>
        </w:tc>
        <w:tc>
          <w:tcPr>
            <w:tcW w:w="2097" w:type="dxa"/>
          </w:tcPr>
          <w:p>
            <w:pPr>
              <w:pStyle w:val="TableParagraph"/>
              <w:ind w:right="81"/>
              <w:rPr>
                <w:sz w:val="20"/>
              </w:rPr>
            </w:pPr>
            <w:r>
              <w:rPr>
                <w:spacing w:val="-2"/>
                <w:sz w:val="20"/>
              </w:rPr>
              <w:t>2,525</w:t>
            </w:r>
          </w:p>
        </w:tc>
        <w:tc>
          <w:tcPr>
            <w:tcW w:w="1754" w:type="dxa"/>
          </w:tcPr>
          <w:p>
            <w:pPr>
              <w:pStyle w:val="TableParagraph"/>
              <w:ind w:right="81"/>
              <w:rPr>
                <w:sz w:val="20"/>
              </w:rPr>
            </w:pPr>
            <w:r>
              <w:rPr>
                <w:spacing w:val="-2"/>
                <w:sz w:val="20"/>
              </w:rPr>
              <w:t>1,401</w:t>
            </w:r>
          </w:p>
        </w:tc>
        <w:tc>
          <w:tcPr>
            <w:tcW w:w="2035" w:type="dxa"/>
          </w:tcPr>
          <w:p>
            <w:pPr>
              <w:pStyle w:val="TableParagraph"/>
              <w:ind w:right="81"/>
              <w:rPr>
                <w:sz w:val="20"/>
              </w:rPr>
            </w:pPr>
            <w:r>
              <w:rPr>
                <w:spacing w:val="-2"/>
                <w:sz w:val="20"/>
              </w:rPr>
              <w:t>26,800</w:t>
            </w:r>
          </w:p>
        </w:tc>
      </w:tr>
      <w:tr>
        <w:trPr>
          <w:trHeight w:val="227" w:hRule="atLeast"/>
        </w:trPr>
        <w:tc>
          <w:tcPr>
            <w:tcW w:w="1399" w:type="dxa"/>
          </w:tcPr>
          <w:p>
            <w:pPr>
              <w:pStyle w:val="TableParagraph"/>
              <w:ind w:left="39" w:right="0"/>
              <w:jc w:val="center"/>
              <w:rPr>
                <w:sz w:val="20"/>
              </w:rPr>
            </w:pPr>
            <w:r>
              <w:rPr>
                <w:spacing w:val="-2"/>
                <w:sz w:val="20"/>
              </w:rPr>
              <w:t>97018</w:t>
            </w:r>
          </w:p>
        </w:tc>
        <w:tc>
          <w:tcPr>
            <w:tcW w:w="1999" w:type="dxa"/>
          </w:tcPr>
          <w:p>
            <w:pPr>
              <w:pStyle w:val="TableParagraph"/>
              <w:ind w:right="83"/>
              <w:rPr>
                <w:sz w:val="20"/>
              </w:rPr>
            </w:pPr>
            <w:r>
              <w:rPr>
                <w:spacing w:val="-2"/>
                <w:sz w:val="20"/>
              </w:rPr>
              <w:t>0.0000050</w:t>
            </w:r>
          </w:p>
        </w:tc>
        <w:tc>
          <w:tcPr>
            <w:tcW w:w="2097" w:type="dxa"/>
          </w:tcPr>
          <w:p>
            <w:pPr>
              <w:pStyle w:val="TableParagraph"/>
              <w:ind w:right="83"/>
              <w:rPr>
                <w:sz w:val="20"/>
              </w:rPr>
            </w:pPr>
            <w:r>
              <w:rPr>
                <w:spacing w:val="-2"/>
                <w:sz w:val="20"/>
              </w:rPr>
              <w:t>4,856</w:t>
            </w:r>
          </w:p>
        </w:tc>
        <w:tc>
          <w:tcPr>
            <w:tcW w:w="1754" w:type="dxa"/>
          </w:tcPr>
          <w:p>
            <w:pPr>
              <w:pStyle w:val="TableParagraph"/>
              <w:rPr>
                <w:sz w:val="20"/>
              </w:rPr>
            </w:pPr>
            <w:r>
              <w:rPr>
                <w:spacing w:val="-2"/>
                <w:sz w:val="20"/>
              </w:rPr>
              <w:t>2,695</w:t>
            </w:r>
          </w:p>
        </w:tc>
        <w:tc>
          <w:tcPr>
            <w:tcW w:w="2035" w:type="dxa"/>
          </w:tcPr>
          <w:p>
            <w:pPr>
              <w:pStyle w:val="TableParagraph"/>
              <w:rPr>
                <w:sz w:val="20"/>
              </w:rPr>
            </w:pPr>
            <w:r>
              <w:rPr>
                <w:spacing w:val="-2"/>
                <w:sz w:val="20"/>
              </w:rPr>
              <w:t>51,538</w:t>
            </w:r>
          </w:p>
        </w:tc>
      </w:tr>
      <w:tr>
        <w:trPr>
          <w:trHeight w:val="227" w:hRule="atLeast"/>
        </w:trPr>
        <w:tc>
          <w:tcPr>
            <w:tcW w:w="1399" w:type="dxa"/>
          </w:tcPr>
          <w:p>
            <w:pPr>
              <w:pStyle w:val="TableParagraph"/>
              <w:ind w:left="39" w:right="3"/>
              <w:jc w:val="center"/>
              <w:rPr>
                <w:sz w:val="20"/>
              </w:rPr>
            </w:pPr>
            <w:r>
              <w:rPr>
                <w:spacing w:val="-2"/>
                <w:sz w:val="20"/>
              </w:rPr>
              <w:t>97019</w:t>
            </w:r>
          </w:p>
        </w:tc>
        <w:tc>
          <w:tcPr>
            <w:tcW w:w="1999" w:type="dxa"/>
          </w:tcPr>
          <w:p>
            <w:pPr>
              <w:pStyle w:val="TableParagraph"/>
              <w:ind w:right="83"/>
              <w:rPr>
                <w:sz w:val="20"/>
              </w:rPr>
            </w:pPr>
            <w:r>
              <w:rPr>
                <w:spacing w:val="-2"/>
                <w:sz w:val="20"/>
              </w:rPr>
              <w:t>0.0002781</w:t>
            </w:r>
          </w:p>
        </w:tc>
        <w:tc>
          <w:tcPr>
            <w:tcW w:w="2097" w:type="dxa"/>
          </w:tcPr>
          <w:p>
            <w:pPr>
              <w:pStyle w:val="TableParagraph"/>
              <w:rPr>
                <w:sz w:val="20"/>
              </w:rPr>
            </w:pPr>
            <w:r>
              <w:rPr>
                <w:spacing w:val="-2"/>
                <w:sz w:val="20"/>
              </w:rPr>
              <w:t>270,072</w:t>
            </w:r>
          </w:p>
        </w:tc>
        <w:tc>
          <w:tcPr>
            <w:tcW w:w="1754" w:type="dxa"/>
          </w:tcPr>
          <w:p>
            <w:pPr>
              <w:pStyle w:val="TableParagraph"/>
              <w:rPr>
                <w:sz w:val="20"/>
              </w:rPr>
            </w:pPr>
            <w:r>
              <w:rPr>
                <w:spacing w:val="-2"/>
                <w:sz w:val="20"/>
              </w:rPr>
              <w:t>149,881</w:t>
            </w:r>
          </w:p>
        </w:tc>
        <w:tc>
          <w:tcPr>
            <w:tcW w:w="2035" w:type="dxa"/>
          </w:tcPr>
          <w:p>
            <w:pPr>
              <w:pStyle w:val="TableParagraph"/>
              <w:rPr>
                <w:sz w:val="20"/>
              </w:rPr>
            </w:pPr>
            <w:r>
              <w:rPr>
                <w:spacing w:val="-2"/>
                <w:sz w:val="20"/>
              </w:rPr>
              <w:t>2,866,530</w:t>
            </w:r>
          </w:p>
        </w:tc>
      </w:tr>
      <w:tr>
        <w:trPr>
          <w:trHeight w:val="227" w:hRule="atLeast"/>
        </w:trPr>
        <w:tc>
          <w:tcPr>
            <w:tcW w:w="1399" w:type="dxa"/>
          </w:tcPr>
          <w:p>
            <w:pPr>
              <w:pStyle w:val="TableParagraph"/>
              <w:ind w:left="39" w:right="3"/>
              <w:jc w:val="center"/>
              <w:rPr>
                <w:sz w:val="20"/>
              </w:rPr>
            </w:pPr>
            <w:r>
              <w:rPr>
                <w:spacing w:val="-2"/>
                <w:sz w:val="20"/>
              </w:rPr>
              <w:t>97020</w:t>
            </w:r>
          </w:p>
        </w:tc>
        <w:tc>
          <w:tcPr>
            <w:tcW w:w="1999" w:type="dxa"/>
          </w:tcPr>
          <w:p>
            <w:pPr>
              <w:pStyle w:val="TableParagraph"/>
              <w:ind w:right="83"/>
              <w:rPr>
                <w:sz w:val="20"/>
              </w:rPr>
            </w:pPr>
            <w:r>
              <w:rPr>
                <w:spacing w:val="-2"/>
                <w:sz w:val="20"/>
              </w:rPr>
              <w:t>0.0000009</w:t>
            </w:r>
          </w:p>
        </w:tc>
        <w:tc>
          <w:tcPr>
            <w:tcW w:w="2097" w:type="dxa"/>
          </w:tcPr>
          <w:p>
            <w:pPr>
              <w:pStyle w:val="TableParagraph"/>
              <w:rPr>
                <w:sz w:val="20"/>
              </w:rPr>
            </w:pPr>
            <w:r>
              <w:rPr>
                <w:spacing w:val="-5"/>
                <w:sz w:val="20"/>
              </w:rPr>
              <w:t>874</w:t>
            </w:r>
          </w:p>
        </w:tc>
        <w:tc>
          <w:tcPr>
            <w:tcW w:w="1754" w:type="dxa"/>
          </w:tcPr>
          <w:p>
            <w:pPr>
              <w:pStyle w:val="TableParagraph"/>
              <w:rPr>
                <w:sz w:val="20"/>
              </w:rPr>
            </w:pPr>
            <w:r>
              <w:rPr>
                <w:spacing w:val="-5"/>
                <w:sz w:val="20"/>
              </w:rPr>
              <w:t>485</w:t>
            </w:r>
          </w:p>
        </w:tc>
        <w:tc>
          <w:tcPr>
            <w:tcW w:w="2035" w:type="dxa"/>
          </w:tcPr>
          <w:p>
            <w:pPr>
              <w:pStyle w:val="TableParagraph"/>
              <w:rPr>
                <w:sz w:val="20"/>
              </w:rPr>
            </w:pPr>
            <w:r>
              <w:rPr>
                <w:spacing w:val="-2"/>
                <w:sz w:val="20"/>
              </w:rPr>
              <w:t>9,277</w:t>
            </w:r>
          </w:p>
        </w:tc>
      </w:tr>
      <w:tr>
        <w:trPr>
          <w:trHeight w:val="227" w:hRule="atLeast"/>
        </w:trPr>
        <w:tc>
          <w:tcPr>
            <w:tcW w:w="1399" w:type="dxa"/>
          </w:tcPr>
          <w:p>
            <w:pPr>
              <w:pStyle w:val="TableParagraph"/>
              <w:ind w:left="39" w:right="3"/>
              <w:jc w:val="center"/>
              <w:rPr>
                <w:sz w:val="20"/>
              </w:rPr>
            </w:pPr>
            <w:r>
              <w:rPr>
                <w:spacing w:val="-2"/>
                <w:sz w:val="20"/>
              </w:rPr>
              <w:t>97021</w:t>
            </w:r>
          </w:p>
        </w:tc>
        <w:tc>
          <w:tcPr>
            <w:tcW w:w="1999" w:type="dxa"/>
          </w:tcPr>
          <w:p>
            <w:pPr>
              <w:pStyle w:val="TableParagraph"/>
              <w:ind w:right="83"/>
              <w:rPr>
                <w:sz w:val="20"/>
              </w:rPr>
            </w:pPr>
            <w:r>
              <w:rPr>
                <w:spacing w:val="-2"/>
                <w:sz w:val="20"/>
              </w:rPr>
              <w:t>0.0000594</w:t>
            </w:r>
          </w:p>
        </w:tc>
        <w:tc>
          <w:tcPr>
            <w:tcW w:w="2097" w:type="dxa"/>
          </w:tcPr>
          <w:p>
            <w:pPr>
              <w:pStyle w:val="TableParagraph"/>
              <w:rPr>
                <w:sz w:val="20"/>
              </w:rPr>
            </w:pPr>
            <w:r>
              <w:rPr>
                <w:spacing w:val="-2"/>
                <w:sz w:val="20"/>
              </w:rPr>
              <w:t>57,685</w:t>
            </w:r>
          </w:p>
        </w:tc>
        <w:tc>
          <w:tcPr>
            <w:tcW w:w="1754" w:type="dxa"/>
          </w:tcPr>
          <w:p>
            <w:pPr>
              <w:pStyle w:val="TableParagraph"/>
              <w:rPr>
                <w:sz w:val="20"/>
              </w:rPr>
            </w:pPr>
            <w:r>
              <w:rPr>
                <w:spacing w:val="-2"/>
                <w:sz w:val="20"/>
              </w:rPr>
              <w:t>32,013</w:t>
            </w:r>
          </w:p>
        </w:tc>
        <w:tc>
          <w:tcPr>
            <w:tcW w:w="2035" w:type="dxa"/>
          </w:tcPr>
          <w:p>
            <w:pPr>
              <w:pStyle w:val="TableParagraph"/>
              <w:rPr>
                <w:sz w:val="20"/>
              </w:rPr>
            </w:pPr>
            <w:r>
              <w:rPr>
                <w:spacing w:val="-2"/>
                <w:sz w:val="20"/>
              </w:rPr>
              <w:t>612,269</w:t>
            </w:r>
          </w:p>
        </w:tc>
      </w:tr>
      <w:tr>
        <w:trPr>
          <w:trHeight w:val="227" w:hRule="atLeast"/>
        </w:trPr>
        <w:tc>
          <w:tcPr>
            <w:tcW w:w="1399" w:type="dxa"/>
          </w:tcPr>
          <w:p>
            <w:pPr>
              <w:pStyle w:val="TableParagraph"/>
              <w:ind w:left="39" w:right="3"/>
              <w:jc w:val="center"/>
              <w:rPr>
                <w:sz w:val="20"/>
              </w:rPr>
            </w:pPr>
            <w:r>
              <w:rPr>
                <w:spacing w:val="-2"/>
                <w:sz w:val="20"/>
              </w:rPr>
              <w:t>97022</w:t>
            </w:r>
          </w:p>
        </w:tc>
        <w:tc>
          <w:tcPr>
            <w:tcW w:w="1999" w:type="dxa"/>
          </w:tcPr>
          <w:p>
            <w:pPr>
              <w:pStyle w:val="TableParagraph"/>
              <w:ind w:right="83"/>
              <w:rPr>
                <w:sz w:val="20"/>
              </w:rPr>
            </w:pPr>
            <w:r>
              <w:rPr>
                <w:spacing w:val="-2"/>
                <w:sz w:val="20"/>
              </w:rPr>
              <w:t>0.0000171</w:t>
            </w:r>
          </w:p>
        </w:tc>
        <w:tc>
          <w:tcPr>
            <w:tcW w:w="2097" w:type="dxa"/>
          </w:tcPr>
          <w:p>
            <w:pPr>
              <w:pStyle w:val="TableParagraph"/>
              <w:rPr>
                <w:sz w:val="20"/>
              </w:rPr>
            </w:pPr>
            <w:r>
              <w:rPr>
                <w:spacing w:val="-2"/>
                <w:sz w:val="20"/>
              </w:rPr>
              <w:t>16,606</w:t>
            </w:r>
          </w:p>
        </w:tc>
        <w:tc>
          <w:tcPr>
            <w:tcW w:w="1754" w:type="dxa"/>
          </w:tcPr>
          <w:p>
            <w:pPr>
              <w:pStyle w:val="TableParagraph"/>
              <w:rPr>
                <w:sz w:val="20"/>
              </w:rPr>
            </w:pPr>
            <w:r>
              <w:rPr>
                <w:spacing w:val="-2"/>
                <w:sz w:val="20"/>
              </w:rPr>
              <w:t>9,216</w:t>
            </w:r>
          </w:p>
        </w:tc>
        <w:tc>
          <w:tcPr>
            <w:tcW w:w="2035" w:type="dxa"/>
          </w:tcPr>
          <w:p>
            <w:pPr>
              <w:pStyle w:val="TableParagraph"/>
              <w:rPr>
                <w:sz w:val="20"/>
              </w:rPr>
            </w:pPr>
            <w:r>
              <w:rPr>
                <w:spacing w:val="-2"/>
                <w:sz w:val="20"/>
              </w:rPr>
              <w:t>176,259</w:t>
            </w:r>
          </w:p>
        </w:tc>
      </w:tr>
      <w:tr>
        <w:trPr>
          <w:trHeight w:val="227" w:hRule="atLeast"/>
        </w:trPr>
        <w:tc>
          <w:tcPr>
            <w:tcW w:w="1399" w:type="dxa"/>
          </w:tcPr>
          <w:p>
            <w:pPr>
              <w:pStyle w:val="TableParagraph"/>
              <w:ind w:left="39" w:right="3"/>
              <w:jc w:val="center"/>
              <w:rPr>
                <w:sz w:val="20"/>
              </w:rPr>
            </w:pPr>
            <w:r>
              <w:rPr>
                <w:spacing w:val="-2"/>
                <w:sz w:val="20"/>
              </w:rPr>
              <w:t>97023</w:t>
            </w:r>
          </w:p>
        </w:tc>
        <w:tc>
          <w:tcPr>
            <w:tcW w:w="1999" w:type="dxa"/>
          </w:tcPr>
          <w:p>
            <w:pPr>
              <w:pStyle w:val="TableParagraph"/>
              <w:ind w:right="83"/>
              <w:rPr>
                <w:sz w:val="20"/>
              </w:rPr>
            </w:pPr>
            <w:r>
              <w:rPr>
                <w:spacing w:val="-2"/>
                <w:sz w:val="20"/>
              </w:rPr>
              <w:t>0.0000009</w:t>
            </w:r>
          </w:p>
        </w:tc>
        <w:tc>
          <w:tcPr>
            <w:tcW w:w="2097" w:type="dxa"/>
          </w:tcPr>
          <w:p>
            <w:pPr>
              <w:pStyle w:val="TableParagraph"/>
              <w:rPr>
                <w:sz w:val="20"/>
              </w:rPr>
            </w:pPr>
            <w:r>
              <w:rPr>
                <w:spacing w:val="-5"/>
                <w:sz w:val="20"/>
              </w:rPr>
              <w:t>874</w:t>
            </w:r>
          </w:p>
        </w:tc>
        <w:tc>
          <w:tcPr>
            <w:tcW w:w="1754" w:type="dxa"/>
          </w:tcPr>
          <w:p>
            <w:pPr>
              <w:pStyle w:val="TableParagraph"/>
              <w:rPr>
                <w:sz w:val="20"/>
              </w:rPr>
            </w:pPr>
            <w:r>
              <w:rPr>
                <w:spacing w:val="-5"/>
                <w:sz w:val="20"/>
              </w:rPr>
              <w:t>485</w:t>
            </w:r>
          </w:p>
        </w:tc>
        <w:tc>
          <w:tcPr>
            <w:tcW w:w="2035" w:type="dxa"/>
          </w:tcPr>
          <w:p>
            <w:pPr>
              <w:pStyle w:val="TableParagraph"/>
              <w:rPr>
                <w:sz w:val="20"/>
              </w:rPr>
            </w:pPr>
            <w:r>
              <w:rPr>
                <w:spacing w:val="-2"/>
                <w:sz w:val="20"/>
              </w:rPr>
              <w:t>9,277</w:t>
            </w:r>
          </w:p>
        </w:tc>
      </w:tr>
      <w:tr>
        <w:trPr>
          <w:trHeight w:val="227" w:hRule="atLeast"/>
        </w:trPr>
        <w:tc>
          <w:tcPr>
            <w:tcW w:w="1399" w:type="dxa"/>
          </w:tcPr>
          <w:p>
            <w:pPr>
              <w:pStyle w:val="TableParagraph"/>
              <w:ind w:left="39" w:right="3"/>
              <w:jc w:val="center"/>
              <w:rPr>
                <w:sz w:val="20"/>
              </w:rPr>
            </w:pPr>
            <w:r>
              <w:rPr>
                <w:spacing w:val="-2"/>
                <w:sz w:val="20"/>
              </w:rPr>
              <w:t>97025</w:t>
            </w:r>
          </w:p>
        </w:tc>
        <w:tc>
          <w:tcPr>
            <w:tcW w:w="1999" w:type="dxa"/>
          </w:tcPr>
          <w:p>
            <w:pPr>
              <w:pStyle w:val="TableParagraph"/>
              <w:ind w:right="83"/>
              <w:rPr>
                <w:sz w:val="20"/>
              </w:rPr>
            </w:pPr>
            <w:r>
              <w:rPr>
                <w:spacing w:val="-2"/>
                <w:sz w:val="20"/>
              </w:rPr>
              <w:t>0.0000013</w:t>
            </w:r>
          </w:p>
        </w:tc>
        <w:tc>
          <w:tcPr>
            <w:tcW w:w="2097" w:type="dxa"/>
          </w:tcPr>
          <w:p>
            <w:pPr>
              <w:pStyle w:val="TableParagraph"/>
              <w:rPr>
                <w:sz w:val="20"/>
              </w:rPr>
            </w:pPr>
            <w:r>
              <w:rPr>
                <w:spacing w:val="-2"/>
                <w:sz w:val="20"/>
              </w:rPr>
              <w:t>1,262</w:t>
            </w:r>
          </w:p>
        </w:tc>
        <w:tc>
          <w:tcPr>
            <w:tcW w:w="1754" w:type="dxa"/>
          </w:tcPr>
          <w:p>
            <w:pPr>
              <w:pStyle w:val="TableParagraph"/>
              <w:rPr>
                <w:sz w:val="20"/>
              </w:rPr>
            </w:pPr>
            <w:r>
              <w:rPr>
                <w:spacing w:val="-5"/>
                <w:sz w:val="20"/>
              </w:rPr>
              <w:t>701</w:t>
            </w:r>
          </w:p>
        </w:tc>
        <w:tc>
          <w:tcPr>
            <w:tcW w:w="2035" w:type="dxa"/>
          </w:tcPr>
          <w:p>
            <w:pPr>
              <w:pStyle w:val="TableParagraph"/>
              <w:rPr>
                <w:sz w:val="20"/>
              </w:rPr>
            </w:pPr>
            <w:r>
              <w:rPr>
                <w:spacing w:val="-2"/>
                <w:sz w:val="20"/>
              </w:rPr>
              <w:t>13,400</w:t>
            </w:r>
          </w:p>
        </w:tc>
      </w:tr>
      <w:tr>
        <w:trPr>
          <w:trHeight w:val="227" w:hRule="atLeast"/>
        </w:trPr>
        <w:tc>
          <w:tcPr>
            <w:tcW w:w="1399" w:type="dxa"/>
          </w:tcPr>
          <w:p>
            <w:pPr>
              <w:pStyle w:val="TableParagraph"/>
              <w:ind w:left="39" w:right="2"/>
              <w:jc w:val="center"/>
              <w:rPr>
                <w:sz w:val="20"/>
              </w:rPr>
            </w:pPr>
            <w:r>
              <w:rPr>
                <w:spacing w:val="-2"/>
                <w:sz w:val="20"/>
              </w:rPr>
              <w:t>97026</w:t>
            </w:r>
          </w:p>
        </w:tc>
        <w:tc>
          <w:tcPr>
            <w:tcW w:w="1999" w:type="dxa"/>
          </w:tcPr>
          <w:p>
            <w:pPr>
              <w:pStyle w:val="TableParagraph"/>
              <w:ind w:right="83"/>
              <w:rPr>
                <w:sz w:val="20"/>
              </w:rPr>
            </w:pPr>
            <w:r>
              <w:rPr>
                <w:spacing w:val="-2"/>
                <w:sz w:val="20"/>
              </w:rPr>
              <w:t>0.0000480</w:t>
            </w:r>
          </w:p>
        </w:tc>
        <w:tc>
          <w:tcPr>
            <w:tcW w:w="2097" w:type="dxa"/>
          </w:tcPr>
          <w:p>
            <w:pPr>
              <w:pStyle w:val="TableParagraph"/>
              <w:rPr>
                <w:sz w:val="20"/>
              </w:rPr>
            </w:pPr>
            <w:r>
              <w:rPr>
                <w:spacing w:val="-2"/>
                <w:sz w:val="20"/>
              </w:rPr>
              <w:t>46,614</w:t>
            </w:r>
          </w:p>
        </w:tc>
        <w:tc>
          <w:tcPr>
            <w:tcW w:w="1754" w:type="dxa"/>
          </w:tcPr>
          <w:p>
            <w:pPr>
              <w:pStyle w:val="TableParagraph"/>
              <w:rPr>
                <w:sz w:val="20"/>
              </w:rPr>
            </w:pPr>
            <w:r>
              <w:rPr>
                <w:spacing w:val="-2"/>
                <w:sz w:val="20"/>
              </w:rPr>
              <w:t>25,869</w:t>
            </w:r>
          </w:p>
        </w:tc>
        <w:tc>
          <w:tcPr>
            <w:tcW w:w="2035" w:type="dxa"/>
          </w:tcPr>
          <w:p>
            <w:pPr>
              <w:pStyle w:val="TableParagraph"/>
              <w:rPr>
                <w:sz w:val="20"/>
              </w:rPr>
            </w:pPr>
            <w:r>
              <w:rPr>
                <w:spacing w:val="-2"/>
                <w:sz w:val="20"/>
              </w:rPr>
              <w:t>494,762</w:t>
            </w:r>
          </w:p>
        </w:tc>
      </w:tr>
      <w:tr>
        <w:trPr>
          <w:trHeight w:val="227" w:hRule="atLeast"/>
        </w:trPr>
        <w:tc>
          <w:tcPr>
            <w:tcW w:w="1399" w:type="dxa"/>
          </w:tcPr>
          <w:p>
            <w:pPr>
              <w:pStyle w:val="TableParagraph"/>
              <w:ind w:left="39" w:right="2"/>
              <w:jc w:val="center"/>
              <w:rPr>
                <w:sz w:val="20"/>
              </w:rPr>
            </w:pPr>
            <w:r>
              <w:rPr>
                <w:spacing w:val="-2"/>
                <w:sz w:val="20"/>
              </w:rPr>
              <w:t>97030</w:t>
            </w:r>
          </w:p>
        </w:tc>
        <w:tc>
          <w:tcPr>
            <w:tcW w:w="1999" w:type="dxa"/>
          </w:tcPr>
          <w:p>
            <w:pPr>
              <w:pStyle w:val="TableParagraph"/>
              <w:ind w:right="83"/>
              <w:rPr>
                <w:sz w:val="20"/>
              </w:rPr>
            </w:pPr>
            <w:r>
              <w:rPr>
                <w:spacing w:val="-2"/>
                <w:sz w:val="20"/>
              </w:rPr>
              <w:t>0.0000557</w:t>
            </w:r>
          </w:p>
        </w:tc>
        <w:tc>
          <w:tcPr>
            <w:tcW w:w="2097" w:type="dxa"/>
          </w:tcPr>
          <w:p>
            <w:pPr>
              <w:pStyle w:val="TableParagraph"/>
              <w:rPr>
                <w:sz w:val="20"/>
              </w:rPr>
            </w:pPr>
            <w:r>
              <w:rPr>
                <w:spacing w:val="-2"/>
                <w:sz w:val="20"/>
              </w:rPr>
              <w:t>54,092</w:t>
            </w:r>
          </w:p>
        </w:tc>
        <w:tc>
          <w:tcPr>
            <w:tcW w:w="1754" w:type="dxa"/>
          </w:tcPr>
          <w:p>
            <w:pPr>
              <w:pStyle w:val="TableParagraph"/>
              <w:rPr>
                <w:sz w:val="20"/>
              </w:rPr>
            </w:pPr>
            <w:r>
              <w:rPr>
                <w:spacing w:val="-2"/>
                <w:sz w:val="20"/>
              </w:rPr>
              <w:t>30,019</w:t>
            </w:r>
          </w:p>
        </w:tc>
        <w:tc>
          <w:tcPr>
            <w:tcW w:w="2035" w:type="dxa"/>
          </w:tcPr>
          <w:p>
            <w:pPr>
              <w:pStyle w:val="TableParagraph"/>
              <w:rPr>
                <w:sz w:val="20"/>
              </w:rPr>
            </w:pPr>
            <w:r>
              <w:rPr>
                <w:spacing w:val="-2"/>
                <w:sz w:val="20"/>
              </w:rPr>
              <w:t>574,131</w:t>
            </w:r>
          </w:p>
        </w:tc>
      </w:tr>
      <w:tr>
        <w:trPr>
          <w:trHeight w:val="227" w:hRule="atLeast"/>
        </w:trPr>
        <w:tc>
          <w:tcPr>
            <w:tcW w:w="1399" w:type="dxa"/>
          </w:tcPr>
          <w:p>
            <w:pPr>
              <w:pStyle w:val="TableParagraph"/>
              <w:ind w:left="39" w:right="2"/>
              <w:jc w:val="center"/>
              <w:rPr>
                <w:sz w:val="20"/>
              </w:rPr>
            </w:pPr>
            <w:r>
              <w:rPr>
                <w:spacing w:val="-2"/>
                <w:sz w:val="20"/>
              </w:rPr>
              <w:t>97034</w:t>
            </w:r>
          </w:p>
        </w:tc>
        <w:tc>
          <w:tcPr>
            <w:tcW w:w="1999" w:type="dxa"/>
          </w:tcPr>
          <w:p>
            <w:pPr>
              <w:pStyle w:val="TableParagraph"/>
              <w:ind w:right="83"/>
              <w:rPr>
                <w:sz w:val="20"/>
              </w:rPr>
            </w:pPr>
            <w:r>
              <w:rPr>
                <w:spacing w:val="-2"/>
                <w:sz w:val="20"/>
              </w:rPr>
              <w:t>0.0000398</w:t>
            </w:r>
          </w:p>
        </w:tc>
        <w:tc>
          <w:tcPr>
            <w:tcW w:w="2097" w:type="dxa"/>
          </w:tcPr>
          <w:p>
            <w:pPr>
              <w:pStyle w:val="TableParagraph"/>
              <w:rPr>
                <w:sz w:val="20"/>
              </w:rPr>
            </w:pPr>
            <w:r>
              <w:rPr>
                <w:spacing w:val="-2"/>
                <w:sz w:val="20"/>
              </w:rPr>
              <w:t>38,651</w:t>
            </w:r>
          </w:p>
        </w:tc>
        <w:tc>
          <w:tcPr>
            <w:tcW w:w="1754" w:type="dxa"/>
          </w:tcPr>
          <w:p>
            <w:pPr>
              <w:pStyle w:val="TableParagraph"/>
              <w:rPr>
                <w:sz w:val="20"/>
              </w:rPr>
            </w:pPr>
            <w:r>
              <w:rPr>
                <w:spacing w:val="-2"/>
                <w:sz w:val="20"/>
              </w:rPr>
              <w:t>21,450</w:t>
            </w:r>
          </w:p>
        </w:tc>
        <w:tc>
          <w:tcPr>
            <w:tcW w:w="2035" w:type="dxa"/>
          </w:tcPr>
          <w:p>
            <w:pPr>
              <w:pStyle w:val="TableParagraph"/>
              <w:rPr>
                <w:sz w:val="20"/>
              </w:rPr>
            </w:pPr>
            <w:r>
              <w:rPr>
                <w:spacing w:val="-2"/>
                <w:sz w:val="20"/>
              </w:rPr>
              <w:t>410,241</w:t>
            </w:r>
          </w:p>
        </w:tc>
      </w:tr>
      <w:tr>
        <w:trPr>
          <w:trHeight w:val="227" w:hRule="atLeast"/>
        </w:trPr>
        <w:tc>
          <w:tcPr>
            <w:tcW w:w="1399" w:type="dxa"/>
          </w:tcPr>
          <w:p>
            <w:pPr>
              <w:pStyle w:val="TableParagraph"/>
              <w:ind w:left="39" w:right="2"/>
              <w:jc w:val="center"/>
              <w:rPr>
                <w:sz w:val="20"/>
              </w:rPr>
            </w:pPr>
            <w:r>
              <w:rPr>
                <w:spacing w:val="-2"/>
                <w:sz w:val="20"/>
              </w:rPr>
              <w:t>97035</w:t>
            </w:r>
          </w:p>
        </w:tc>
        <w:tc>
          <w:tcPr>
            <w:tcW w:w="1999" w:type="dxa"/>
          </w:tcPr>
          <w:p>
            <w:pPr>
              <w:pStyle w:val="TableParagraph"/>
              <w:ind w:right="83"/>
              <w:rPr>
                <w:sz w:val="20"/>
              </w:rPr>
            </w:pPr>
            <w:r>
              <w:rPr>
                <w:spacing w:val="-2"/>
                <w:sz w:val="20"/>
              </w:rPr>
              <w:t>0.0000003</w:t>
            </w:r>
          </w:p>
        </w:tc>
        <w:tc>
          <w:tcPr>
            <w:tcW w:w="2097" w:type="dxa"/>
          </w:tcPr>
          <w:p>
            <w:pPr>
              <w:pStyle w:val="TableParagraph"/>
              <w:rPr>
                <w:sz w:val="20"/>
              </w:rPr>
            </w:pPr>
            <w:r>
              <w:rPr>
                <w:spacing w:val="-5"/>
                <w:sz w:val="20"/>
              </w:rPr>
              <w:t>291</w:t>
            </w:r>
          </w:p>
        </w:tc>
        <w:tc>
          <w:tcPr>
            <w:tcW w:w="1754" w:type="dxa"/>
          </w:tcPr>
          <w:p>
            <w:pPr>
              <w:pStyle w:val="TableParagraph"/>
              <w:rPr>
                <w:sz w:val="20"/>
              </w:rPr>
            </w:pPr>
            <w:r>
              <w:rPr>
                <w:spacing w:val="-5"/>
                <w:sz w:val="20"/>
              </w:rPr>
              <w:t>162</w:t>
            </w:r>
          </w:p>
        </w:tc>
        <w:tc>
          <w:tcPr>
            <w:tcW w:w="2035" w:type="dxa"/>
          </w:tcPr>
          <w:p>
            <w:pPr>
              <w:pStyle w:val="TableParagraph"/>
              <w:ind w:right="81"/>
              <w:rPr>
                <w:sz w:val="20"/>
              </w:rPr>
            </w:pPr>
            <w:r>
              <w:rPr>
                <w:spacing w:val="-2"/>
                <w:sz w:val="20"/>
              </w:rPr>
              <w:t>3,092</w:t>
            </w:r>
          </w:p>
        </w:tc>
      </w:tr>
      <w:tr>
        <w:trPr>
          <w:trHeight w:val="227" w:hRule="atLeast"/>
        </w:trPr>
        <w:tc>
          <w:tcPr>
            <w:tcW w:w="1399" w:type="dxa"/>
          </w:tcPr>
          <w:p>
            <w:pPr>
              <w:pStyle w:val="TableParagraph"/>
              <w:ind w:left="39" w:right="2"/>
              <w:jc w:val="center"/>
              <w:rPr>
                <w:sz w:val="20"/>
              </w:rPr>
            </w:pPr>
            <w:r>
              <w:rPr>
                <w:spacing w:val="-2"/>
                <w:sz w:val="20"/>
              </w:rPr>
              <w:t>97036</w:t>
            </w:r>
          </w:p>
        </w:tc>
        <w:tc>
          <w:tcPr>
            <w:tcW w:w="1999" w:type="dxa"/>
          </w:tcPr>
          <w:p>
            <w:pPr>
              <w:pStyle w:val="TableParagraph"/>
              <w:ind w:right="83"/>
              <w:rPr>
                <w:sz w:val="20"/>
              </w:rPr>
            </w:pPr>
            <w:r>
              <w:rPr>
                <w:spacing w:val="-2"/>
                <w:sz w:val="20"/>
              </w:rPr>
              <w:t>0.0000593</w:t>
            </w:r>
          </w:p>
        </w:tc>
        <w:tc>
          <w:tcPr>
            <w:tcW w:w="2097" w:type="dxa"/>
          </w:tcPr>
          <w:p>
            <w:pPr>
              <w:pStyle w:val="TableParagraph"/>
              <w:rPr>
                <w:sz w:val="20"/>
              </w:rPr>
            </w:pPr>
            <w:r>
              <w:rPr>
                <w:spacing w:val="-2"/>
                <w:sz w:val="20"/>
              </w:rPr>
              <w:t>57,588</w:t>
            </w:r>
          </w:p>
        </w:tc>
        <w:tc>
          <w:tcPr>
            <w:tcW w:w="1754" w:type="dxa"/>
          </w:tcPr>
          <w:p>
            <w:pPr>
              <w:pStyle w:val="TableParagraph"/>
              <w:rPr>
                <w:sz w:val="20"/>
              </w:rPr>
            </w:pPr>
            <w:r>
              <w:rPr>
                <w:spacing w:val="-2"/>
                <w:sz w:val="20"/>
              </w:rPr>
              <w:t>31,959</w:t>
            </w:r>
          </w:p>
        </w:tc>
        <w:tc>
          <w:tcPr>
            <w:tcW w:w="2035" w:type="dxa"/>
          </w:tcPr>
          <w:p>
            <w:pPr>
              <w:pStyle w:val="TableParagraph"/>
              <w:rPr>
                <w:sz w:val="20"/>
              </w:rPr>
            </w:pPr>
            <w:r>
              <w:rPr>
                <w:spacing w:val="-2"/>
                <w:sz w:val="20"/>
              </w:rPr>
              <w:t>611,238</w:t>
            </w:r>
          </w:p>
        </w:tc>
      </w:tr>
      <w:tr>
        <w:trPr>
          <w:trHeight w:val="227" w:hRule="atLeast"/>
        </w:trPr>
        <w:tc>
          <w:tcPr>
            <w:tcW w:w="1399" w:type="dxa"/>
          </w:tcPr>
          <w:p>
            <w:pPr>
              <w:pStyle w:val="TableParagraph"/>
              <w:ind w:left="39" w:right="2"/>
              <w:jc w:val="center"/>
              <w:rPr>
                <w:sz w:val="20"/>
              </w:rPr>
            </w:pPr>
            <w:r>
              <w:rPr>
                <w:spacing w:val="-2"/>
                <w:sz w:val="20"/>
              </w:rPr>
              <w:t>97038</w:t>
            </w:r>
          </w:p>
        </w:tc>
        <w:tc>
          <w:tcPr>
            <w:tcW w:w="1999" w:type="dxa"/>
          </w:tcPr>
          <w:p>
            <w:pPr>
              <w:pStyle w:val="TableParagraph"/>
              <w:ind w:right="83"/>
              <w:rPr>
                <w:sz w:val="20"/>
              </w:rPr>
            </w:pPr>
            <w:r>
              <w:rPr>
                <w:spacing w:val="-2"/>
                <w:sz w:val="20"/>
              </w:rPr>
              <w:t>0.0000002</w:t>
            </w:r>
          </w:p>
        </w:tc>
        <w:tc>
          <w:tcPr>
            <w:tcW w:w="2097" w:type="dxa"/>
          </w:tcPr>
          <w:p>
            <w:pPr>
              <w:pStyle w:val="TableParagraph"/>
              <w:rPr>
                <w:sz w:val="20"/>
              </w:rPr>
            </w:pPr>
            <w:r>
              <w:rPr>
                <w:spacing w:val="-5"/>
                <w:sz w:val="20"/>
              </w:rPr>
              <w:t>194</w:t>
            </w:r>
          </w:p>
        </w:tc>
        <w:tc>
          <w:tcPr>
            <w:tcW w:w="1754" w:type="dxa"/>
          </w:tcPr>
          <w:p>
            <w:pPr>
              <w:pStyle w:val="TableParagraph"/>
              <w:rPr>
                <w:sz w:val="20"/>
              </w:rPr>
            </w:pPr>
            <w:r>
              <w:rPr>
                <w:spacing w:val="-5"/>
                <w:sz w:val="20"/>
              </w:rPr>
              <w:t>108</w:t>
            </w:r>
          </w:p>
        </w:tc>
        <w:tc>
          <w:tcPr>
            <w:tcW w:w="2035" w:type="dxa"/>
          </w:tcPr>
          <w:p>
            <w:pPr>
              <w:pStyle w:val="TableParagraph"/>
              <w:ind w:right="81"/>
              <w:rPr>
                <w:sz w:val="20"/>
              </w:rPr>
            </w:pPr>
            <w:r>
              <w:rPr>
                <w:spacing w:val="-2"/>
                <w:sz w:val="20"/>
              </w:rPr>
              <w:t>2,062</w:t>
            </w:r>
          </w:p>
        </w:tc>
      </w:tr>
      <w:tr>
        <w:trPr>
          <w:trHeight w:val="227" w:hRule="atLeast"/>
        </w:trPr>
        <w:tc>
          <w:tcPr>
            <w:tcW w:w="1399" w:type="dxa"/>
          </w:tcPr>
          <w:p>
            <w:pPr>
              <w:pStyle w:val="TableParagraph"/>
              <w:ind w:left="39" w:right="2"/>
              <w:jc w:val="center"/>
              <w:rPr>
                <w:sz w:val="20"/>
              </w:rPr>
            </w:pPr>
            <w:r>
              <w:rPr>
                <w:spacing w:val="-2"/>
                <w:sz w:val="20"/>
              </w:rPr>
              <w:t>97045</w:t>
            </w:r>
          </w:p>
        </w:tc>
        <w:tc>
          <w:tcPr>
            <w:tcW w:w="1999" w:type="dxa"/>
          </w:tcPr>
          <w:p>
            <w:pPr>
              <w:pStyle w:val="TableParagraph"/>
              <w:ind w:right="83"/>
              <w:rPr>
                <w:sz w:val="20"/>
              </w:rPr>
            </w:pPr>
            <w:r>
              <w:rPr>
                <w:spacing w:val="-2"/>
                <w:sz w:val="20"/>
              </w:rPr>
              <w:t>0.0000005</w:t>
            </w:r>
          </w:p>
        </w:tc>
        <w:tc>
          <w:tcPr>
            <w:tcW w:w="2097" w:type="dxa"/>
          </w:tcPr>
          <w:p>
            <w:pPr>
              <w:pStyle w:val="TableParagraph"/>
              <w:rPr>
                <w:sz w:val="20"/>
              </w:rPr>
            </w:pPr>
            <w:r>
              <w:rPr>
                <w:spacing w:val="-5"/>
                <w:sz w:val="20"/>
              </w:rPr>
              <w:t>486</w:t>
            </w:r>
          </w:p>
        </w:tc>
        <w:tc>
          <w:tcPr>
            <w:tcW w:w="1754" w:type="dxa"/>
          </w:tcPr>
          <w:p>
            <w:pPr>
              <w:pStyle w:val="TableParagraph"/>
              <w:rPr>
                <w:sz w:val="20"/>
              </w:rPr>
            </w:pPr>
            <w:r>
              <w:rPr>
                <w:spacing w:val="-5"/>
                <w:sz w:val="20"/>
              </w:rPr>
              <w:t>269</w:t>
            </w:r>
          </w:p>
        </w:tc>
        <w:tc>
          <w:tcPr>
            <w:tcW w:w="2035" w:type="dxa"/>
          </w:tcPr>
          <w:p>
            <w:pPr>
              <w:pStyle w:val="TableParagraph"/>
              <w:ind w:right="81"/>
              <w:rPr>
                <w:sz w:val="20"/>
              </w:rPr>
            </w:pPr>
            <w:r>
              <w:rPr>
                <w:spacing w:val="-2"/>
                <w:sz w:val="20"/>
              </w:rPr>
              <w:t>5,154</w:t>
            </w:r>
          </w:p>
        </w:tc>
      </w:tr>
      <w:tr>
        <w:trPr>
          <w:trHeight w:val="227" w:hRule="atLeast"/>
        </w:trPr>
        <w:tc>
          <w:tcPr>
            <w:tcW w:w="1399" w:type="dxa"/>
          </w:tcPr>
          <w:p>
            <w:pPr>
              <w:pStyle w:val="TableParagraph"/>
              <w:ind w:left="39" w:right="2"/>
              <w:jc w:val="center"/>
              <w:rPr>
                <w:sz w:val="20"/>
              </w:rPr>
            </w:pPr>
            <w:r>
              <w:rPr>
                <w:spacing w:val="-2"/>
                <w:sz w:val="20"/>
              </w:rPr>
              <w:t>97049</w:t>
            </w:r>
          </w:p>
        </w:tc>
        <w:tc>
          <w:tcPr>
            <w:tcW w:w="1999" w:type="dxa"/>
          </w:tcPr>
          <w:p>
            <w:pPr>
              <w:pStyle w:val="TableParagraph"/>
              <w:ind w:right="83"/>
              <w:rPr>
                <w:sz w:val="20"/>
              </w:rPr>
            </w:pPr>
            <w:r>
              <w:rPr>
                <w:spacing w:val="-2"/>
                <w:sz w:val="20"/>
              </w:rPr>
              <w:t>0.0000425</w:t>
            </w:r>
          </w:p>
        </w:tc>
        <w:tc>
          <w:tcPr>
            <w:tcW w:w="2097" w:type="dxa"/>
          </w:tcPr>
          <w:p>
            <w:pPr>
              <w:pStyle w:val="TableParagraph"/>
              <w:rPr>
                <w:sz w:val="20"/>
              </w:rPr>
            </w:pPr>
            <w:r>
              <w:rPr>
                <w:spacing w:val="-2"/>
                <w:sz w:val="20"/>
              </w:rPr>
              <w:t>41,273</w:t>
            </w:r>
          </w:p>
        </w:tc>
        <w:tc>
          <w:tcPr>
            <w:tcW w:w="1754" w:type="dxa"/>
          </w:tcPr>
          <w:p>
            <w:pPr>
              <w:pStyle w:val="TableParagraph"/>
              <w:rPr>
                <w:sz w:val="20"/>
              </w:rPr>
            </w:pPr>
            <w:r>
              <w:rPr>
                <w:spacing w:val="-2"/>
                <w:sz w:val="20"/>
              </w:rPr>
              <w:t>22,905</w:t>
            </w:r>
          </w:p>
        </w:tc>
        <w:tc>
          <w:tcPr>
            <w:tcW w:w="2035" w:type="dxa"/>
          </w:tcPr>
          <w:p>
            <w:pPr>
              <w:pStyle w:val="TableParagraph"/>
              <w:rPr>
                <w:sz w:val="20"/>
              </w:rPr>
            </w:pPr>
            <w:r>
              <w:rPr>
                <w:spacing w:val="-2"/>
                <w:sz w:val="20"/>
              </w:rPr>
              <w:t>438,071</w:t>
            </w:r>
          </w:p>
        </w:tc>
      </w:tr>
      <w:tr>
        <w:trPr>
          <w:trHeight w:val="227" w:hRule="atLeast"/>
        </w:trPr>
        <w:tc>
          <w:tcPr>
            <w:tcW w:w="1399" w:type="dxa"/>
          </w:tcPr>
          <w:p>
            <w:pPr>
              <w:pStyle w:val="TableParagraph"/>
              <w:ind w:left="39" w:right="2"/>
              <w:jc w:val="center"/>
              <w:rPr>
                <w:sz w:val="20"/>
              </w:rPr>
            </w:pPr>
            <w:r>
              <w:rPr>
                <w:spacing w:val="-2"/>
                <w:sz w:val="20"/>
              </w:rPr>
              <w:t>97054</w:t>
            </w:r>
          </w:p>
        </w:tc>
        <w:tc>
          <w:tcPr>
            <w:tcW w:w="1999" w:type="dxa"/>
          </w:tcPr>
          <w:p>
            <w:pPr>
              <w:pStyle w:val="TableParagraph"/>
              <w:ind w:right="83"/>
              <w:rPr>
                <w:sz w:val="20"/>
              </w:rPr>
            </w:pPr>
            <w:r>
              <w:rPr>
                <w:spacing w:val="-2"/>
                <w:sz w:val="20"/>
              </w:rPr>
              <w:t>0.0000002</w:t>
            </w:r>
          </w:p>
        </w:tc>
        <w:tc>
          <w:tcPr>
            <w:tcW w:w="2097" w:type="dxa"/>
          </w:tcPr>
          <w:p>
            <w:pPr>
              <w:pStyle w:val="TableParagraph"/>
              <w:rPr>
                <w:sz w:val="20"/>
              </w:rPr>
            </w:pPr>
            <w:r>
              <w:rPr>
                <w:spacing w:val="-5"/>
                <w:sz w:val="20"/>
              </w:rPr>
              <w:t>194</w:t>
            </w:r>
          </w:p>
        </w:tc>
        <w:tc>
          <w:tcPr>
            <w:tcW w:w="1754" w:type="dxa"/>
          </w:tcPr>
          <w:p>
            <w:pPr>
              <w:pStyle w:val="TableParagraph"/>
              <w:rPr>
                <w:sz w:val="20"/>
              </w:rPr>
            </w:pPr>
            <w:r>
              <w:rPr>
                <w:spacing w:val="-5"/>
                <w:sz w:val="20"/>
              </w:rPr>
              <w:t>108</w:t>
            </w:r>
          </w:p>
        </w:tc>
        <w:tc>
          <w:tcPr>
            <w:tcW w:w="2035" w:type="dxa"/>
          </w:tcPr>
          <w:p>
            <w:pPr>
              <w:pStyle w:val="TableParagraph"/>
              <w:ind w:right="81"/>
              <w:rPr>
                <w:sz w:val="20"/>
              </w:rPr>
            </w:pPr>
            <w:r>
              <w:rPr>
                <w:spacing w:val="-2"/>
                <w:sz w:val="20"/>
              </w:rPr>
              <w:t>2,062</w:t>
            </w:r>
          </w:p>
        </w:tc>
      </w:tr>
      <w:tr>
        <w:trPr>
          <w:trHeight w:val="227" w:hRule="atLeast"/>
        </w:trPr>
        <w:tc>
          <w:tcPr>
            <w:tcW w:w="1399" w:type="dxa"/>
          </w:tcPr>
          <w:p>
            <w:pPr>
              <w:pStyle w:val="TableParagraph"/>
              <w:ind w:left="39" w:right="2"/>
              <w:jc w:val="center"/>
              <w:rPr>
                <w:sz w:val="20"/>
              </w:rPr>
            </w:pPr>
            <w:r>
              <w:rPr>
                <w:spacing w:val="-2"/>
                <w:sz w:val="20"/>
              </w:rPr>
              <w:t>97056</w:t>
            </w:r>
          </w:p>
        </w:tc>
        <w:tc>
          <w:tcPr>
            <w:tcW w:w="1999" w:type="dxa"/>
          </w:tcPr>
          <w:p>
            <w:pPr>
              <w:pStyle w:val="TableParagraph"/>
              <w:ind w:right="83"/>
              <w:rPr>
                <w:sz w:val="20"/>
              </w:rPr>
            </w:pPr>
            <w:r>
              <w:rPr>
                <w:spacing w:val="-2"/>
                <w:sz w:val="20"/>
              </w:rPr>
              <w:t>0.0000239</w:t>
            </w:r>
          </w:p>
        </w:tc>
        <w:tc>
          <w:tcPr>
            <w:tcW w:w="2097" w:type="dxa"/>
          </w:tcPr>
          <w:p>
            <w:pPr>
              <w:pStyle w:val="TableParagraph"/>
              <w:rPr>
                <w:sz w:val="20"/>
              </w:rPr>
            </w:pPr>
            <w:r>
              <w:rPr>
                <w:spacing w:val="-2"/>
                <w:sz w:val="20"/>
              </w:rPr>
              <w:t>23,210</w:t>
            </w:r>
          </w:p>
        </w:tc>
        <w:tc>
          <w:tcPr>
            <w:tcW w:w="1754" w:type="dxa"/>
          </w:tcPr>
          <w:p>
            <w:pPr>
              <w:pStyle w:val="TableParagraph"/>
              <w:rPr>
                <w:sz w:val="20"/>
              </w:rPr>
            </w:pPr>
            <w:r>
              <w:rPr>
                <w:spacing w:val="-2"/>
                <w:sz w:val="20"/>
              </w:rPr>
              <w:t>12,881</w:t>
            </w:r>
          </w:p>
        </w:tc>
        <w:tc>
          <w:tcPr>
            <w:tcW w:w="2035" w:type="dxa"/>
          </w:tcPr>
          <w:p>
            <w:pPr>
              <w:pStyle w:val="TableParagraph"/>
              <w:rPr>
                <w:sz w:val="20"/>
              </w:rPr>
            </w:pPr>
            <w:r>
              <w:rPr>
                <w:spacing w:val="-2"/>
                <w:sz w:val="20"/>
              </w:rPr>
              <w:t>246,350</w:t>
            </w:r>
          </w:p>
        </w:tc>
      </w:tr>
      <w:tr>
        <w:trPr>
          <w:trHeight w:val="227" w:hRule="atLeast"/>
        </w:trPr>
        <w:tc>
          <w:tcPr>
            <w:tcW w:w="1399" w:type="dxa"/>
          </w:tcPr>
          <w:p>
            <w:pPr>
              <w:pStyle w:val="TableParagraph"/>
              <w:ind w:left="39" w:right="2"/>
              <w:jc w:val="center"/>
              <w:rPr>
                <w:sz w:val="20"/>
              </w:rPr>
            </w:pPr>
            <w:r>
              <w:rPr>
                <w:spacing w:val="-2"/>
                <w:sz w:val="20"/>
              </w:rPr>
              <w:t>97057</w:t>
            </w:r>
          </w:p>
        </w:tc>
        <w:tc>
          <w:tcPr>
            <w:tcW w:w="1999" w:type="dxa"/>
          </w:tcPr>
          <w:p>
            <w:pPr>
              <w:pStyle w:val="TableParagraph"/>
              <w:ind w:right="83"/>
              <w:rPr>
                <w:sz w:val="20"/>
              </w:rPr>
            </w:pPr>
            <w:r>
              <w:rPr>
                <w:spacing w:val="-2"/>
                <w:sz w:val="20"/>
              </w:rPr>
              <w:t>0.0001052</w:t>
            </w:r>
          </w:p>
        </w:tc>
        <w:tc>
          <w:tcPr>
            <w:tcW w:w="2097" w:type="dxa"/>
          </w:tcPr>
          <w:p>
            <w:pPr>
              <w:pStyle w:val="TableParagraph"/>
              <w:rPr>
                <w:sz w:val="20"/>
              </w:rPr>
            </w:pPr>
            <w:r>
              <w:rPr>
                <w:spacing w:val="-2"/>
                <w:sz w:val="20"/>
              </w:rPr>
              <w:t>102,163</w:t>
            </w:r>
          </w:p>
        </w:tc>
        <w:tc>
          <w:tcPr>
            <w:tcW w:w="1754" w:type="dxa"/>
          </w:tcPr>
          <w:p>
            <w:pPr>
              <w:pStyle w:val="TableParagraph"/>
              <w:ind w:right="81"/>
              <w:rPr>
                <w:sz w:val="20"/>
              </w:rPr>
            </w:pPr>
            <w:r>
              <w:rPr>
                <w:spacing w:val="-2"/>
                <w:sz w:val="20"/>
              </w:rPr>
              <w:t>56,697</w:t>
            </w:r>
          </w:p>
        </w:tc>
        <w:tc>
          <w:tcPr>
            <w:tcW w:w="2035" w:type="dxa"/>
          </w:tcPr>
          <w:p>
            <w:pPr>
              <w:pStyle w:val="TableParagraph"/>
              <w:ind w:right="81"/>
              <w:rPr>
                <w:sz w:val="20"/>
              </w:rPr>
            </w:pPr>
            <w:r>
              <w:rPr>
                <w:spacing w:val="-2"/>
                <w:sz w:val="20"/>
              </w:rPr>
              <w:t>1,084,354</w:t>
            </w:r>
          </w:p>
        </w:tc>
      </w:tr>
      <w:tr>
        <w:trPr>
          <w:trHeight w:val="227" w:hRule="atLeast"/>
        </w:trPr>
        <w:tc>
          <w:tcPr>
            <w:tcW w:w="1399" w:type="dxa"/>
          </w:tcPr>
          <w:p>
            <w:pPr>
              <w:pStyle w:val="TableParagraph"/>
              <w:ind w:left="39" w:right="2"/>
              <w:jc w:val="center"/>
              <w:rPr>
                <w:sz w:val="20"/>
              </w:rPr>
            </w:pPr>
            <w:r>
              <w:rPr>
                <w:spacing w:val="-2"/>
                <w:sz w:val="20"/>
              </w:rPr>
              <w:t>97058</w:t>
            </w:r>
          </w:p>
        </w:tc>
        <w:tc>
          <w:tcPr>
            <w:tcW w:w="1999" w:type="dxa"/>
          </w:tcPr>
          <w:p>
            <w:pPr>
              <w:pStyle w:val="TableParagraph"/>
              <w:ind w:right="83"/>
              <w:rPr>
                <w:sz w:val="20"/>
              </w:rPr>
            </w:pPr>
            <w:r>
              <w:rPr>
                <w:spacing w:val="-2"/>
                <w:sz w:val="20"/>
              </w:rPr>
              <w:t>0.0000472</w:t>
            </w:r>
          </w:p>
        </w:tc>
        <w:tc>
          <w:tcPr>
            <w:tcW w:w="2097" w:type="dxa"/>
          </w:tcPr>
          <w:p>
            <w:pPr>
              <w:pStyle w:val="TableParagraph"/>
              <w:rPr>
                <w:sz w:val="20"/>
              </w:rPr>
            </w:pPr>
            <w:r>
              <w:rPr>
                <w:spacing w:val="-2"/>
                <w:sz w:val="20"/>
              </w:rPr>
              <w:t>45,837</w:t>
            </w:r>
          </w:p>
        </w:tc>
        <w:tc>
          <w:tcPr>
            <w:tcW w:w="1754" w:type="dxa"/>
          </w:tcPr>
          <w:p>
            <w:pPr>
              <w:pStyle w:val="TableParagraph"/>
              <w:ind w:right="81"/>
              <w:rPr>
                <w:sz w:val="20"/>
              </w:rPr>
            </w:pPr>
            <w:r>
              <w:rPr>
                <w:spacing w:val="-2"/>
                <w:sz w:val="20"/>
              </w:rPr>
              <w:t>25,438</w:t>
            </w:r>
          </w:p>
        </w:tc>
        <w:tc>
          <w:tcPr>
            <w:tcW w:w="2035" w:type="dxa"/>
          </w:tcPr>
          <w:p>
            <w:pPr>
              <w:pStyle w:val="TableParagraph"/>
              <w:ind w:right="81"/>
              <w:rPr>
                <w:sz w:val="20"/>
              </w:rPr>
            </w:pPr>
            <w:r>
              <w:rPr>
                <w:spacing w:val="-2"/>
                <w:sz w:val="20"/>
              </w:rPr>
              <w:t>486,516</w:t>
            </w:r>
          </w:p>
        </w:tc>
      </w:tr>
      <w:tr>
        <w:trPr>
          <w:trHeight w:val="227" w:hRule="atLeast"/>
        </w:trPr>
        <w:tc>
          <w:tcPr>
            <w:tcW w:w="1399" w:type="dxa"/>
          </w:tcPr>
          <w:p>
            <w:pPr>
              <w:pStyle w:val="TableParagraph"/>
              <w:ind w:left="39" w:right="2"/>
              <w:jc w:val="center"/>
              <w:rPr>
                <w:sz w:val="20"/>
              </w:rPr>
            </w:pPr>
            <w:r>
              <w:rPr>
                <w:spacing w:val="-2"/>
                <w:sz w:val="20"/>
              </w:rPr>
              <w:t>97060</w:t>
            </w:r>
          </w:p>
        </w:tc>
        <w:tc>
          <w:tcPr>
            <w:tcW w:w="1999" w:type="dxa"/>
          </w:tcPr>
          <w:p>
            <w:pPr>
              <w:pStyle w:val="TableParagraph"/>
              <w:ind w:right="83"/>
              <w:rPr>
                <w:sz w:val="20"/>
              </w:rPr>
            </w:pPr>
            <w:r>
              <w:rPr>
                <w:spacing w:val="-2"/>
                <w:sz w:val="20"/>
              </w:rPr>
              <w:t>0.0000344</w:t>
            </w:r>
          </w:p>
        </w:tc>
        <w:tc>
          <w:tcPr>
            <w:tcW w:w="2097" w:type="dxa"/>
          </w:tcPr>
          <w:p>
            <w:pPr>
              <w:pStyle w:val="TableParagraph"/>
              <w:ind w:right="83"/>
              <w:rPr>
                <w:sz w:val="20"/>
              </w:rPr>
            </w:pPr>
            <w:r>
              <w:rPr>
                <w:spacing w:val="-2"/>
                <w:sz w:val="20"/>
              </w:rPr>
              <w:t>33,407</w:t>
            </w:r>
          </w:p>
        </w:tc>
        <w:tc>
          <w:tcPr>
            <w:tcW w:w="1754" w:type="dxa"/>
          </w:tcPr>
          <w:p>
            <w:pPr>
              <w:pStyle w:val="TableParagraph"/>
              <w:rPr>
                <w:sz w:val="20"/>
              </w:rPr>
            </w:pPr>
            <w:r>
              <w:rPr>
                <w:spacing w:val="-2"/>
                <w:sz w:val="20"/>
              </w:rPr>
              <w:t>18,540</w:t>
            </w:r>
          </w:p>
        </w:tc>
        <w:tc>
          <w:tcPr>
            <w:tcW w:w="2035" w:type="dxa"/>
          </w:tcPr>
          <w:p>
            <w:pPr>
              <w:pStyle w:val="TableParagraph"/>
              <w:rPr>
                <w:sz w:val="20"/>
              </w:rPr>
            </w:pPr>
            <w:r>
              <w:rPr>
                <w:spacing w:val="-2"/>
                <w:sz w:val="20"/>
              </w:rPr>
              <w:t>354,580</w:t>
            </w:r>
          </w:p>
        </w:tc>
      </w:tr>
      <w:tr>
        <w:trPr>
          <w:trHeight w:val="227" w:hRule="atLeast"/>
        </w:trPr>
        <w:tc>
          <w:tcPr>
            <w:tcW w:w="1399" w:type="dxa"/>
          </w:tcPr>
          <w:p>
            <w:pPr>
              <w:pStyle w:val="TableParagraph"/>
              <w:ind w:left="39" w:right="4"/>
              <w:jc w:val="center"/>
              <w:rPr>
                <w:sz w:val="20"/>
              </w:rPr>
            </w:pPr>
            <w:r>
              <w:rPr>
                <w:spacing w:val="-2"/>
                <w:sz w:val="20"/>
              </w:rPr>
              <w:t>97061</w:t>
            </w:r>
          </w:p>
        </w:tc>
        <w:tc>
          <w:tcPr>
            <w:tcW w:w="1999" w:type="dxa"/>
          </w:tcPr>
          <w:p>
            <w:pPr>
              <w:pStyle w:val="TableParagraph"/>
              <w:ind w:right="83"/>
              <w:rPr>
                <w:sz w:val="20"/>
              </w:rPr>
            </w:pPr>
            <w:r>
              <w:rPr>
                <w:spacing w:val="-2"/>
                <w:sz w:val="20"/>
              </w:rPr>
              <w:t>0.0000011</w:t>
            </w:r>
          </w:p>
        </w:tc>
        <w:tc>
          <w:tcPr>
            <w:tcW w:w="2097" w:type="dxa"/>
          </w:tcPr>
          <w:p>
            <w:pPr>
              <w:pStyle w:val="TableParagraph"/>
              <w:ind w:right="83"/>
              <w:rPr>
                <w:sz w:val="20"/>
              </w:rPr>
            </w:pPr>
            <w:r>
              <w:rPr>
                <w:spacing w:val="-2"/>
                <w:sz w:val="20"/>
              </w:rPr>
              <w:t>1,068</w:t>
            </w:r>
          </w:p>
        </w:tc>
        <w:tc>
          <w:tcPr>
            <w:tcW w:w="1754" w:type="dxa"/>
          </w:tcPr>
          <w:p>
            <w:pPr>
              <w:pStyle w:val="TableParagraph"/>
              <w:rPr>
                <w:sz w:val="20"/>
              </w:rPr>
            </w:pPr>
            <w:r>
              <w:rPr>
                <w:spacing w:val="-5"/>
                <w:sz w:val="20"/>
              </w:rPr>
              <w:t>593</w:t>
            </w:r>
          </w:p>
        </w:tc>
        <w:tc>
          <w:tcPr>
            <w:tcW w:w="2035" w:type="dxa"/>
          </w:tcPr>
          <w:p>
            <w:pPr>
              <w:pStyle w:val="TableParagraph"/>
              <w:rPr>
                <w:sz w:val="20"/>
              </w:rPr>
            </w:pPr>
            <w:r>
              <w:rPr>
                <w:spacing w:val="-2"/>
                <w:sz w:val="20"/>
              </w:rPr>
              <w:t>11,338</w:t>
            </w:r>
          </w:p>
        </w:tc>
      </w:tr>
      <w:tr>
        <w:trPr>
          <w:trHeight w:val="227" w:hRule="atLeast"/>
        </w:trPr>
        <w:tc>
          <w:tcPr>
            <w:tcW w:w="1399" w:type="dxa"/>
          </w:tcPr>
          <w:p>
            <w:pPr>
              <w:pStyle w:val="TableParagraph"/>
              <w:ind w:left="39" w:right="3"/>
              <w:jc w:val="center"/>
              <w:rPr>
                <w:sz w:val="20"/>
              </w:rPr>
            </w:pPr>
            <w:r>
              <w:rPr>
                <w:spacing w:val="-2"/>
                <w:sz w:val="20"/>
              </w:rPr>
              <w:t>97062</w:t>
            </w:r>
          </w:p>
        </w:tc>
        <w:tc>
          <w:tcPr>
            <w:tcW w:w="1999" w:type="dxa"/>
          </w:tcPr>
          <w:p>
            <w:pPr>
              <w:pStyle w:val="TableParagraph"/>
              <w:ind w:right="83"/>
              <w:rPr>
                <w:sz w:val="20"/>
              </w:rPr>
            </w:pPr>
            <w:r>
              <w:rPr>
                <w:spacing w:val="-2"/>
                <w:sz w:val="20"/>
              </w:rPr>
              <w:t>0.0000007</w:t>
            </w:r>
          </w:p>
        </w:tc>
        <w:tc>
          <w:tcPr>
            <w:tcW w:w="2097" w:type="dxa"/>
          </w:tcPr>
          <w:p>
            <w:pPr>
              <w:pStyle w:val="TableParagraph"/>
              <w:ind w:right="83"/>
              <w:rPr>
                <w:sz w:val="20"/>
              </w:rPr>
            </w:pPr>
            <w:r>
              <w:rPr>
                <w:spacing w:val="-5"/>
                <w:sz w:val="20"/>
              </w:rPr>
              <w:t>680</w:t>
            </w:r>
          </w:p>
        </w:tc>
        <w:tc>
          <w:tcPr>
            <w:tcW w:w="1754" w:type="dxa"/>
          </w:tcPr>
          <w:p>
            <w:pPr>
              <w:pStyle w:val="TableParagraph"/>
              <w:rPr>
                <w:sz w:val="20"/>
              </w:rPr>
            </w:pPr>
            <w:r>
              <w:rPr>
                <w:spacing w:val="-5"/>
                <w:sz w:val="20"/>
              </w:rPr>
              <w:t>377</w:t>
            </w:r>
          </w:p>
        </w:tc>
        <w:tc>
          <w:tcPr>
            <w:tcW w:w="2035" w:type="dxa"/>
          </w:tcPr>
          <w:p>
            <w:pPr>
              <w:pStyle w:val="TableParagraph"/>
              <w:rPr>
                <w:sz w:val="20"/>
              </w:rPr>
            </w:pPr>
            <w:r>
              <w:rPr>
                <w:spacing w:val="-2"/>
                <w:sz w:val="20"/>
              </w:rPr>
              <w:t>7,215</w:t>
            </w:r>
          </w:p>
        </w:tc>
      </w:tr>
      <w:tr>
        <w:trPr>
          <w:trHeight w:val="227" w:hRule="atLeast"/>
        </w:trPr>
        <w:tc>
          <w:tcPr>
            <w:tcW w:w="1399" w:type="dxa"/>
          </w:tcPr>
          <w:p>
            <w:pPr>
              <w:pStyle w:val="TableParagraph"/>
              <w:ind w:left="39" w:right="3"/>
              <w:jc w:val="center"/>
              <w:rPr>
                <w:sz w:val="20"/>
              </w:rPr>
            </w:pPr>
            <w:r>
              <w:rPr>
                <w:spacing w:val="-2"/>
                <w:sz w:val="20"/>
              </w:rPr>
              <w:t>97063</w:t>
            </w:r>
          </w:p>
        </w:tc>
        <w:tc>
          <w:tcPr>
            <w:tcW w:w="1999" w:type="dxa"/>
          </w:tcPr>
          <w:p>
            <w:pPr>
              <w:pStyle w:val="TableParagraph"/>
              <w:ind w:right="83"/>
              <w:rPr>
                <w:sz w:val="20"/>
              </w:rPr>
            </w:pPr>
            <w:r>
              <w:rPr>
                <w:spacing w:val="-2"/>
                <w:sz w:val="20"/>
              </w:rPr>
              <w:t>0.0000000</w:t>
            </w:r>
          </w:p>
        </w:tc>
        <w:tc>
          <w:tcPr>
            <w:tcW w:w="2097" w:type="dxa"/>
          </w:tcPr>
          <w:p>
            <w:pPr>
              <w:pStyle w:val="TableParagraph"/>
              <w:ind w:right="83"/>
              <w:rPr>
                <w:sz w:val="20"/>
              </w:rPr>
            </w:pPr>
            <w:r>
              <w:rPr>
                <w:spacing w:val="-10"/>
                <w:sz w:val="20"/>
              </w:rPr>
              <w:t>-</w:t>
            </w:r>
          </w:p>
        </w:tc>
        <w:tc>
          <w:tcPr>
            <w:tcW w:w="1754" w:type="dxa"/>
          </w:tcPr>
          <w:p>
            <w:pPr>
              <w:pStyle w:val="TableParagraph"/>
              <w:ind w:right="83"/>
              <w:rPr>
                <w:sz w:val="20"/>
              </w:rPr>
            </w:pPr>
            <w:r>
              <w:rPr>
                <w:spacing w:val="-10"/>
                <w:sz w:val="20"/>
              </w:rPr>
              <w:t>-</w:t>
            </w:r>
          </w:p>
        </w:tc>
        <w:tc>
          <w:tcPr>
            <w:tcW w:w="2035" w:type="dxa"/>
          </w:tcPr>
          <w:p>
            <w:pPr>
              <w:pStyle w:val="TableParagraph"/>
              <w:ind w:right="83"/>
              <w:rPr>
                <w:sz w:val="20"/>
              </w:rPr>
            </w:pPr>
            <w:r>
              <w:rPr>
                <w:spacing w:val="-10"/>
                <w:sz w:val="20"/>
              </w:rPr>
              <w:t>-</w:t>
            </w:r>
          </w:p>
        </w:tc>
      </w:tr>
      <w:tr>
        <w:trPr>
          <w:trHeight w:val="227" w:hRule="atLeast"/>
        </w:trPr>
        <w:tc>
          <w:tcPr>
            <w:tcW w:w="1399" w:type="dxa"/>
          </w:tcPr>
          <w:p>
            <w:pPr>
              <w:pStyle w:val="TableParagraph"/>
              <w:ind w:left="39" w:right="3"/>
              <w:jc w:val="center"/>
              <w:rPr>
                <w:sz w:val="20"/>
              </w:rPr>
            </w:pPr>
            <w:r>
              <w:rPr>
                <w:spacing w:val="-2"/>
                <w:sz w:val="20"/>
              </w:rPr>
              <w:t>97064</w:t>
            </w:r>
          </w:p>
        </w:tc>
        <w:tc>
          <w:tcPr>
            <w:tcW w:w="1999" w:type="dxa"/>
          </w:tcPr>
          <w:p>
            <w:pPr>
              <w:pStyle w:val="TableParagraph"/>
              <w:ind w:right="83"/>
              <w:rPr>
                <w:sz w:val="20"/>
              </w:rPr>
            </w:pPr>
            <w:r>
              <w:rPr>
                <w:spacing w:val="-2"/>
                <w:sz w:val="20"/>
              </w:rPr>
              <w:t>0.0000811</w:t>
            </w:r>
          </w:p>
        </w:tc>
        <w:tc>
          <w:tcPr>
            <w:tcW w:w="2097" w:type="dxa"/>
          </w:tcPr>
          <w:p>
            <w:pPr>
              <w:pStyle w:val="TableParagraph"/>
              <w:rPr>
                <w:sz w:val="20"/>
              </w:rPr>
            </w:pPr>
            <w:r>
              <w:rPr>
                <w:spacing w:val="-2"/>
                <w:sz w:val="20"/>
              </w:rPr>
              <w:t>78,759</w:t>
            </w:r>
          </w:p>
        </w:tc>
        <w:tc>
          <w:tcPr>
            <w:tcW w:w="1754" w:type="dxa"/>
          </w:tcPr>
          <w:p>
            <w:pPr>
              <w:pStyle w:val="TableParagraph"/>
              <w:rPr>
                <w:sz w:val="20"/>
              </w:rPr>
            </w:pPr>
            <w:r>
              <w:rPr>
                <w:spacing w:val="-2"/>
                <w:sz w:val="20"/>
              </w:rPr>
              <w:t>43,708</w:t>
            </w:r>
          </w:p>
        </w:tc>
        <w:tc>
          <w:tcPr>
            <w:tcW w:w="2035" w:type="dxa"/>
          </w:tcPr>
          <w:p>
            <w:pPr>
              <w:pStyle w:val="TableParagraph"/>
              <w:rPr>
                <w:sz w:val="20"/>
              </w:rPr>
            </w:pPr>
            <w:r>
              <w:rPr>
                <w:spacing w:val="-2"/>
                <w:sz w:val="20"/>
              </w:rPr>
              <w:t>835,942</w:t>
            </w:r>
          </w:p>
        </w:tc>
      </w:tr>
      <w:tr>
        <w:trPr>
          <w:trHeight w:val="227" w:hRule="atLeast"/>
        </w:trPr>
        <w:tc>
          <w:tcPr>
            <w:tcW w:w="1399" w:type="dxa"/>
          </w:tcPr>
          <w:p>
            <w:pPr>
              <w:pStyle w:val="TableParagraph"/>
              <w:ind w:left="39" w:right="3"/>
              <w:jc w:val="center"/>
              <w:rPr>
                <w:sz w:val="20"/>
              </w:rPr>
            </w:pPr>
            <w:r>
              <w:rPr>
                <w:spacing w:val="-2"/>
                <w:sz w:val="20"/>
              </w:rPr>
              <w:t>97069</w:t>
            </w:r>
          </w:p>
        </w:tc>
        <w:tc>
          <w:tcPr>
            <w:tcW w:w="1999" w:type="dxa"/>
          </w:tcPr>
          <w:p>
            <w:pPr>
              <w:pStyle w:val="TableParagraph"/>
              <w:ind w:right="83"/>
              <w:rPr>
                <w:sz w:val="20"/>
              </w:rPr>
            </w:pPr>
            <w:r>
              <w:rPr>
                <w:spacing w:val="-2"/>
                <w:sz w:val="20"/>
              </w:rPr>
              <w:t>0.0000000</w:t>
            </w:r>
          </w:p>
        </w:tc>
        <w:tc>
          <w:tcPr>
            <w:tcW w:w="2097" w:type="dxa"/>
          </w:tcPr>
          <w:p>
            <w:pPr>
              <w:pStyle w:val="TableParagraph"/>
              <w:ind w:right="83"/>
              <w:rPr>
                <w:sz w:val="20"/>
              </w:rPr>
            </w:pPr>
            <w:r>
              <w:rPr>
                <w:spacing w:val="-10"/>
                <w:sz w:val="20"/>
              </w:rPr>
              <w:t>-</w:t>
            </w:r>
          </w:p>
        </w:tc>
        <w:tc>
          <w:tcPr>
            <w:tcW w:w="1754" w:type="dxa"/>
          </w:tcPr>
          <w:p>
            <w:pPr>
              <w:pStyle w:val="TableParagraph"/>
              <w:ind w:right="83"/>
              <w:rPr>
                <w:sz w:val="20"/>
              </w:rPr>
            </w:pPr>
            <w:r>
              <w:rPr>
                <w:spacing w:val="-10"/>
                <w:sz w:val="20"/>
              </w:rPr>
              <w:t>-</w:t>
            </w:r>
          </w:p>
        </w:tc>
        <w:tc>
          <w:tcPr>
            <w:tcW w:w="2035" w:type="dxa"/>
          </w:tcPr>
          <w:p>
            <w:pPr>
              <w:pStyle w:val="TableParagraph"/>
              <w:ind w:right="83"/>
              <w:rPr>
                <w:sz w:val="20"/>
              </w:rPr>
            </w:pPr>
            <w:r>
              <w:rPr>
                <w:spacing w:val="-10"/>
                <w:sz w:val="20"/>
              </w:rPr>
              <w:t>-</w:t>
            </w:r>
          </w:p>
        </w:tc>
      </w:tr>
      <w:tr>
        <w:trPr>
          <w:trHeight w:val="227" w:hRule="atLeast"/>
        </w:trPr>
        <w:tc>
          <w:tcPr>
            <w:tcW w:w="1399" w:type="dxa"/>
          </w:tcPr>
          <w:p>
            <w:pPr>
              <w:pStyle w:val="TableParagraph"/>
              <w:ind w:left="39" w:right="4"/>
              <w:jc w:val="center"/>
              <w:rPr>
                <w:sz w:val="20"/>
              </w:rPr>
            </w:pPr>
            <w:r>
              <w:rPr>
                <w:spacing w:val="-2"/>
                <w:sz w:val="20"/>
              </w:rPr>
              <w:t>97070</w:t>
            </w:r>
          </w:p>
        </w:tc>
        <w:tc>
          <w:tcPr>
            <w:tcW w:w="1999" w:type="dxa"/>
          </w:tcPr>
          <w:p>
            <w:pPr>
              <w:pStyle w:val="TableParagraph"/>
              <w:ind w:right="83"/>
              <w:rPr>
                <w:sz w:val="20"/>
              </w:rPr>
            </w:pPr>
            <w:r>
              <w:rPr>
                <w:spacing w:val="-2"/>
                <w:sz w:val="20"/>
              </w:rPr>
              <w:t>0.0000009</w:t>
            </w:r>
          </w:p>
        </w:tc>
        <w:tc>
          <w:tcPr>
            <w:tcW w:w="2097" w:type="dxa"/>
          </w:tcPr>
          <w:p>
            <w:pPr>
              <w:pStyle w:val="TableParagraph"/>
              <w:ind w:right="83"/>
              <w:rPr>
                <w:sz w:val="20"/>
              </w:rPr>
            </w:pPr>
            <w:r>
              <w:rPr>
                <w:spacing w:val="-5"/>
                <w:sz w:val="20"/>
              </w:rPr>
              <w:t>874</w:t>
            </w:r>
          </w:p>
        </w:tc>
        <w:tc>
          <w:tcPr>
            <w:tcW w:w="1754" w:type="dxa"/>
          </w:tcPr>
          <w:p>
            <w:pPr>
              <w:pStyle w:val="TableParagraph"/>
              <w:rPr>
                <w:sz w:val="20"/>
              </w:rPr>
            </w:pPr>
            <w:r>
              <w:rPr>
                <w:spacing w:val="-5"/>
                <w:sz w:val="20"/>
              </w:rPr>
              <w:t>485</w:t>
            </w:r>
          </w:p>
        </w:tc>
        <w:tc>
          <w:tcPr>
            <w:tcW w:w="2035" w:type="dxa"/>
          </w:tcPr>
          <w:p>
            <w:pPr>
              <w:pStyle w:val="TableParagraph"/>
              <w:rPr>
                <w:sz w:val="20"/>
              </w:rPr>
            </w:pPr>
            <w:r>
              <w:rPr>
                <w:spacing w:val="-2"/>
                <w:sz w:val="20"/>
              </w:rPr>
              <w:t>9,277</w:t>
            </w:r>
          </w:p>
        </w:tc>
      </w:tr>
    </w:tbl>
    <w:p>
      <w:pPr>
        <w:spacing w:after="0"/>
        <w:rPr>
          <w:sz w:val="20"/>
        </w:rPr>
        <w:sectPr>
          <w:pgSz w:w="12240" w:h="15840"/>
          <w:pgMar w:header="1106" w:footer="811" w:top="1860" w:bottom="1000" w:left="0" w:right="0"/>
        </w:sectPr>
      </w:pPr>
    </w:p>
    <w:p>
      <w:pPr>
        <w:pStyle w:val="BodyText"/>
        <w:spacing w:before="59"/>
      </w:pPr>
    </w:p>
    <w:tbl>
      <w:tblPr>
        <w:tblW w:w="0" w:type="auto"/>
        <w:jc w:val="left"/>
        <w:tblInd w:w="10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9"/>
        <w:gridCol w:w="1999"/>
        <w:gridCol w:w="2097"/>
        <w:gridCol w:w="1754"/>
        <w:gridCol w:w="2035"/>
      </w:tblGrid>
      <w:tr>
        <w:trPr>
          <w:trHeight w:val="1060" w:hRule="atLeast"/>
        </w:trPr>
        <w:tc>
          <w:tcPr>
            <w:tcW w:w="1399" w:type="dxa"/>
          </w:tcPr>
          <w:p>
            <w:pPr>
              <w:pStyle w:val="TableParagraph"/>
              <w:spacing w:line="240" w:lineRule="auto"/>
              <w:ind w:right="0"/>
              <w:jc w:val="left"/>
              <w:rPr>
                <w:sz w:val="20"/>
              </w:rPr>
            </w:pPr>
          </w:p>
          <w:p>
            <w:pPr>
              <w:pStyle w:val="TableParagraph"/>
              <w:spacing w:line="240" w:lineRule="auto" w:before="73"/>
              <w:ind w:right="0"/>
              <w:jc w:val="left"/>
              <w:rPr>
                <w:sz w:val="20"/>
              </w:rPr>
            </w:pPr>
          </w:p>
          <w:p>
            <w:pPr>
              <w:pStyle w:val="TableParagraph"/>
              <w:spacing w:line="250" w:lineRule="atLeast"/>
              <w:ind w:left="424" w:right="109" w:hanging="288"/>
              <w:jc w:val="left"/>
              <w:rPr>
                <w:b/>
                <w:sz w:val="20"/>
              </w:rPr>
            </w:pPr>
            <w:r>
              <w:rPr>
                <w:b/>
                <w:spacing w:val="-2"/>
                <w:sz w:val="20"/>
              </w:rPr>
              <w:t>Submission </w:t>
            </w:r>
            <w:r>
              <w:rPr>
                <w:b/>
                <w:sz w:val="20"/>
              </w:rPr>
              <w:t>Unit #</w:t>
            </w:r>
          </w:p>
        </w:tc>
        <w:tc>
          <w:tcPr>
            <w:tcW w:w="1999" w:type="dxa"/>
          </w:tcPr>
          <w:p>
            <w:pPr>
              <w:pStyle w:val="TableParagraph"/>
              <w:spacing w:line="240" w:lineRule="auto" w:before="46"/>
              <w:ind w:right="0"/>
              <w:jc w:val="left"/>
              <w:rPr>
                <w:sz w:val="20"/>
              </w:rPr>
            </w:pPr>
          </w:p>
          <w:p>
            <w:pPr>
              <w:pStyle w:val="TableParagraph"/>
              <w:spacing w:line="250" w:lineRule="atLeast"/>
              <w:ind w:left="30" w:right="0"/>
              <w:jc w:val="center"/>
              <w:rPr>
                <w:b/>
                <w:sz w:val="20"/>
              </w:rPr>
            </w:pPr>
            <w:r>
              <w:rPr>
                <w:b/>
                <w:spacing w:val="-2"/>
                <w:sz w:val="20"/>
              </w:rPr>
              <w:t>Weighted </w:t>
            </w:r>
            <w:r>
              <w:rPr>
                <w:b/>
                <w:sz w:val="20"/>
              </w:rPr>
              <w:t>Proportionate</w:t>
            </w:r>
            <w:r>
              <w:rPr>
                <w:b/>
                <w:spacing w:val="-14"/>
                <w:sz w:val="20"/>
              </w:rPr>
              <w:t> </w:t>
            </w:r>
            <w:r>
              <w:rPr>
                <w:b/>
                <w:sz w:val="20"/>
              </w:rPr>
              <w:t>Share </w:t>
            </w:r>
            <w:r>
              <w:rPr>
                <w:b/>
                <w:spacing w:val="-2"/>
                <w:sz w:val="20"/>
              </w:rPr>
              <w:t>Factor</w:t>
            </w:r>
          </w:p>
        </w:tc>
        <w:tc>
          <w:tcPr>
            <w:tcW w:w="2097" w:type="dxa"/>
          </w:tcPr>
          <w:p>
            <w:pPr>
              <w:pStyle w:val="TableParagraph"/>
              <w:spacing w:line="250" w:lineRule="atLeast" w:before="20"/>
              <w:ind w:left="93" w:right="66"/>
              <w:jc w:val="center"/>
              <w:rPr>
                <w:b/>
                <w:sz w:val="20"/>
              </w:rPr>
            </w:pPr>
            <w:r>
              <w:rPr>
                <w:b/>
                <w:sz w:val="20"/>
              </w:rPr>
              <w:t>Employer's</w:t>
            </w:r>
            <w:r>
              <w:rPr>
                <w:b/>
                <w:spacing w:val="-14"/>
                <w:sz w:val="20"/>
              </w:rPr>
              <w:t> </w:t>
            </w:r>
            <w:r>
              <w:rPr>
                <w:b/>
                <w:sz w:val="20"/>
              </w:rPr>
              <w:t>Share</w:t>
            </w:r>
            <w:r>
              <w:rPr>
                <w:b/>
                <w:spacing w:val="-14"/>
                <w:sz w:val="20"/>
              </w:rPr>
              <w:t> </w:t>
            </w:r>
            <w:r>
              <w:rPr>
                <w:b/>
                <w:sz w:val="20"/>
              </w:rPr>
              <w:t>of </w:t>
            </w:r>
            <w:r>
              <w:rPr>
                <w:b/>
                <w:spacing w:val="-2"/>
                <w:sz w:val="20"/>
              </w:rPr>
              <w:t>Non-employer </w:t>
            </w:r>
            <w:r>
              <w:rPr>
                <w:b/>
                <w:sz w:val="20"/>
              </w:rPr>
              <w:t>Contributing Entity </w:t>
            </w:r>
            <w:r>
              <w:rPr>
                <w:b/>
                <w:spacing w:val="-2"/>
                <w:sz w:val="20"/>
              </w:rPr>
              <w:t>Contributions</w:t>
            </w:r>
          </w:p>
        </w:tc>
        <w:tc>
          <w:tcPr>
            <w:tcW w:w="1754" w:type="dxa"/>
          </w:tcPr>
          <w:p>
            <w:pPr>
              <w:pStyle w:val="TableParagraph"/>
              <w:spacing w:line="240" w:lineRule="auto" w:before="46"/>
              <w:ind w:right="0"/>
              <w:jc w:val="left"/>
              <w:rPr>
                <w:sz w:val="20"/>
              </w:rPr>
            </w:pPr>
          </w:p>
          <w:p>
            <w:pPr>
              <w:pStyle w:val="TableParagraph"/>
              <w:spacing w:line="250" w:lineRule="atLeast"/>
              <w:ind w:left="31" w:right="0"/>
              <w:jc w:val="center"/>
              <w:rPr>
                <w:b/>
                <w:sz w:val="20"/>
              </w:rPr>
            </w:pPr>
            <w:r>
              <w:rPr>
                <w:b/>
                <w:spacing w:val="-2"/>
                <w:sz w:val="20"/>
              </w:rPr>
              <w:t>Employer's</w:t>
            </w:r>
            <w:r>
              <w:rPr>
                <w:b/>
                <w:spacing w:val="-12"/>
                <w:sz w:val="20"/>
              </w:rPr>
              <w:t> </w:t>
            </w:r>
            <w:r>
              <w:rPr>
                <w:b/>
                <w:spacing w:val="-2"/>
                <w:sz w:val="20"/>
              </w:rPr>
              <w:t>Share </w:t>
            </w:r>
            <w:r>
              <w:rPr>
                <w:b/>
                <w:sz w:val="20"/>
              </w:rPr>
              <w:t>of Pension </w:t>
            </w:r>
            <w:r>
              <w:rPr>
                <w:b/>
                <w:spacing w:val="-2"/>
                <w:sz w:val="20"/>
              </w:rPr>
              <w:t>Expense</w:t>
            </w:r>
          </w:p>
        </w:tc>
        <w:tc>
          <w:tcPr>
            <w:tcW w:w="2035" w:type="dxa"/>
          </w:tcPr>
          <w:p>
            <w:pPr>
              <w:pStyle w:val="TableParagraph"/>
              <w:spacing w:line="240" w:lineRule="auto" w:before="46"/>
              <w:ind w:right="0"/>
              <w:jc w:val="left"/>
              <w:rPr>
                <w:sz w:val="20"/>
              </w:rPr>
            </w:pPr>
          </w:p>
          <w:p>
            <w:pPr>
              <w:pStyle w:val="TableParagraph"/>
              <w:spacing w:line="250" w:lineRule="atLeast"/>
              <w:ind w:left="31" w:right="0"/>
              <w:jc w:val="center"/>
              <w:rPr>
                <w:b/>
                <w:sz w:val="20"/>
              </w:rPr>
            </w:pPr>
            <w:r>
              <w:rPr>
                <w:b/>
                <w:sz w:val="20"/>
              </w:rPr>
              <w:t>Net</w:t>
            </w:r>
            <w:r>
              <w:rPr>
                <w:b/>
                <w:spacing w:val="-14"/>
                <w:sz w:val="20"/>
              </w:rPr>
              <w:t> </w:t>
            </w:r>
            <w:r>
              <w:rPr>
                <w:b/>
                <w:sz w:val="20"/>
              </w:rPr>
              <w:t>Pension</w:t>
            </w:r>
            <w:r>
              <w:rPr>
                <w:b/>
                <w:spacing w:val="-14"/>
                <w:sz w:val="20"/>
              </w:rPr>
              <w:t> </w:t>
            </w:r>
            <w:r>
              <w:rPr>
                <w:b/>
                <w:sz w:val="20"/>
              </w:rPr>
              <w:t>Liability Associated with </w:t>
            </w:r>
            <w:r>
              <w:rPr>
                <w:b/>
                <w:spacing w:val="-2"/>
                <w:sz w:val="20"/>
              </w:rPr>
              <w:t>Employer</w:t>
            </w:r>
          </w:p>
        </w:tc>
      </w:tr>
      <w:tr>
        <w:trPr>
          <w:trHeight w:val="227" w:hRule="atLeast"/>
        </w:trPr>
        <w:tc>
          <w:tcPr>
            <w:tcW w:w="1399" w:type="dxa"/>
          </w:tcPr>
          <w:p>
            <w:pPr>
              <w:pStyle w:val="TableParagraph"/>
              <w:ind w:left="39" w:right="4"/>
              <w:jc w:val="center"/>
              <w:rPr>
                <w:sz w:val="20"/>
              </w:rPr>
            </w:pPr>
            <w:r>
              <w:rPr>
                <w:spacing w:val="-2"/>
                <w:sz w:val="20"/>
              </w:rPr>
              <w:t>97071</w:t>
            </w:r>
          </w:p>
        </w:tc>
        <w:tc>
          <w:tcPr>
            <w:tcW w:w="1999" w:type="dxa"/>
          </w:tcPr>
          <w:p>
            <w:pPr>
              <w:pStyle w:val="TableParagraph"/>
              <w:ind w:right="83"/>
              <w:rPr>
                <w:sz w:val="20"/>
              </w:rPr>
            </w:pPr>
            <w:r>
              <w:rPr>
                <w:spacing w:val="-2"/>
                <w:sz w:val="20"/>
              </w:rPr>
              <w:t>0.0000918</w:t>
            </w:r>
          </w:p>
        </w:tc>
        <w:tc>
          <w:tcPr>
            <w:tcW w:w="2097" w:type="dxa"/>
          </w:tcPr>
          <w:p>
            <w:pPr>
              <w:pStyle w:val="TableParagraph"/>
              <w:tabs>
                <w:tab w:pos="1279" w:val="left" w:leader="none"/>
              </w:tabs>
              <w:ind w:right="83"/>
              <w:rPr>
                <w:sz w:val="20"/>
              </w:rPr>
            </w:pPr>
            <w:r>
              <w:rPr>
                <w:spacing w:val="-10"/>
                <w:sz w:val="20"/>
              </w:rPr>
              <w:t>$</w:t>
            </w:r>
            <w:r>
              <w:rPr>
                <w:sz w:val="20"/>
              </w:rPr>
              <w:tab/>
            </w:r>
            <w:r>
              <w:rPr>
                <w:spacing w:val="-2"/>
                <w:sz w:val="20"/>
              </w:rPr>
              <w:t>89,150</w:t>
            </w:r>
          </w:p>
        </w:tc>
        <w:tc>
          <w:tcPr>
            <w:tcW w:w="1754" w:type="dxa"/>
          </w:tcPr>
          <w:p>
            <w:pPr>
              <w:pStyle w:val="TableParagraph"/>
              <w:tabs>
                <w:tab w:pos="935" w:val="left" w:leader="none"/>
              </w:tabs>
              <w:rPr>
                <w:sz w:val="20"/>
              </w:rPr>
            </w:pPr>
            <w:r>
              <w:rPr>
                <w:spacing w:val="-10"/>
                <w:sz w:val="20"/>
              </w:rPr>
              <w:t>$</w:t>
            </w:r>
            <w:r>
              <w:rPr>
                <w:sz w:val="20"/>
              </w:rPr>
              <w:tab/>
            </w:r>
            <w:r>
              <w:rPr>
                <w:spacing w:val="-2"/>
                <w:sz w:val="20"/>
              </w:rPr>
              <w:t>49,475</w:t>
            </w:r>
          </w:p>
        </w:tc>
        <w:tc>
          <w:tcPr>
            <w:tcW w:w="2035" w:type="dxa"/>
          </w:tcPr>
          <w:p>
            <w:pPr>
              <w:pStyle w:val="TableParagraph"/>
              <w:tabs>
                <w:tab w:pos="1106" w:val="left" w:leader="none"/>
              </w:tabs>
              <w:rPr>
                <w:sz w:val="20"/>
              </w:rPr>
            </w:pPr>
            <w:r>
              <w:rPr>
                <w:spacing w:val="-10"/>
                <w:sz w:val="20"/>
              </w:rPr>
              <w:t>$</w:t>
            </w:r>
            <w:r>
              <w:rPr>
                <w:sz w:val="20"/>
              </w:rPr>
              <w:tab/>
            </w:r>
            <w:r>
              <w:rPr>
                <w:spacing w:val="-2"/>
                <w:sz w:val="20"/>
              </w:rPr>
              <w:t>946,233</w:t>
            </w:r>
          </w:p>
        </w:tc>
      </w:tr>
      <w:tr>
        <w:trPr>
          <w:trHeight w:val="227" w:hRule="atLeast"/>
        </w:trPr>
        <w:tc>
          <w:tcPr>
            <w:tcW w:w="1399" w:type="dxa"/>
          </w:tcPr>
          <w:p>
            <w:pPr>
              <w:pStyle w:val="TableParagraph"/>
              <w:ind w:left="39" w:right="4"/>
              <w:jc w:val="center"/>
              <w:rPr>
                <w:sz w:val="20"/>
              </w:rPr>
            </w:pPr>
            <w:r>
              <w:rPr>
                <w:spacing w:val="-2"/>
                <w:sz w:val="20"/>
              </w:rPr>
              <w:t>97072</w:t>
            </w:r>
          </w:p>
        </w:tc>
        <w:tc>
          <w:tcPr>
            <w:tcW w:w="1999" w:type="dxa"/>
          </w:tcPr>
          <w:p>
            <w:pPr>
              <w:pStyle w:val="TableParagraph"/>
              <w:ind w:right="83"/>
              <w:rPr>
                <w:sz w:val="20"/>
              </w:rPr>
            </w:pPr>
            <w:r>
              <w:rPr>
                <w:spacing w:val="-2"/>
                <w:sz w:val="20"/>
              </w:rPr>
              <w:t>0.0000584</w:t>
            </w:r>
          </w:p>
        </w:tc>
        <w:tc>
          <w:tcPr>
            <w:tcW w:w="2097" w:type="dxa"/>
          </w:tcPr>
          <w:p>
            <w:pPr>
              <w:pStyle w:val="TableParagraph"/>
              <w:rPr>
                <w:sz w:val="20"/>
              </w:rPr>
            </w:pPr>
            <w:r>
              <w:rPr>
                <w:spacing w:val="-2"/>
                <w:sz w:val="20"/>
              </w:rPr>
              <w:t>56,714</w:t>
            </w:r>
          </w:p>
        </w:tc>
        <w:tc>
          <w:tcPr>
            <w:tcW w:w="1754" w:type="dxa"/>
          </w:tcPr>
          <w:p>
            <w:pPr>
              <w:pStyle w:val="TableParagraph"/>
              <w:rPr>
                <w:sz w:val="20"/>
              </w:rPr>
            </w:pPr>
            <w:r>
              <w:rPr>
                <w:spacing w:val="-2"/>
                <w:sz w:val="20"/>
              </w:rPr>
              <w:t>31,474</w:t>
            </w:r>
          </w:p>
        </w:tc>
        <w:tc>
          <w:tcPr>
            <w:tcW w:w="2035" w:type="dxa"/>
          </w:tcPr>
          <w:p>
            <w:pPr>
              <w:pStyle w:val="TableParagraph"/>
              <w:rPr>
                <w:sz w:val="20"/>
              </w:rPr>
            </w:pPr>
            <w:r>
              <w:rPr>
                <w:spacing w:val="-2"/>
                <w:sz w:val="20"/>
              </w:rPr>
              <w:t>601,961</w:t>
            </w:r>
          </w:p>
        </w:tc>
      </w:tr>
      <w:tr>
        <w:trPr>
          <w:trHeight w:val="227" w:hRule="atLeast"/>
        </w:trPr>
        <w:tc>
          <w:tcPr>
            <w:tcW w:w="1399" w:type="dxa"/>
          </w:tcPr>
          <w:p>
            <w:pPr>
              <w:pStyle w:val="TableParagraph"/>
              <w:ind w:left="39" w:right="4"/>
              <w:jc w:val="center"/>
              <w:rPr>
                <w:sz w:val="20"/>
              </w:rPr>
            </w:pPr>
            <w:r>
              <w:rPr>
                <w:spacing w:val="-2"/>
                <w:sz w:val="20"/>
              </w:rPr>
              <w:t>97073</w:t>
            </w:r>
          </w:p>
        </w:tc>
        <w:tc>
          <w:tcPr>
            <w:tcW w:w="1999" w:type="dxa"/>
          </w:tcPr>
          <w:p>
            <w:pPr>
              <w:pStyle w:val="TableParagraph"/>
              <w:ind w:right="83"/>
              <w:rPr>
                <w:sz w:val="20"/>
              </w:rPr>
            </w:pPr>
            <w:r>
              <w:rPr>
                <w:spacing w:val="-2"/>
                <w:sz w:val="20"/>
              </w:rPr>
              <w:t>0.0000089</w:t>
            </w:r>
          </w:p>
        </w:tc>
        <w:tc>
          <w:tcPr>
            <w:tcW w:w="2097" w:type="dxa"/>
          </w:tcPr>
          <w:p>
            <w:pPr>
              <w:pStyle w:val="TableParagraph"/>
              <w:ind w:right="83"/>
              <w:rPr>
                <w:sz w:val="20"/>
              </w:rPr>
            </w:pPr>
            <w:r>
              <w:rPr>
                <w:spacing w:val="-2"/>
                <w:sz w:val="20"/>
              </w:rPr>
              <w:t>8,643</w:t>
            </w:r>
          </w:p>
        </w:tc>
        <w:tc>
          <w:tcPr>
            <w:tcW w:w="1754" w:type="dxa"/>
          </w:tcPr>
          <w:p>
            <w:pPr>
              <w:pStyle w:val="TableParagraph"/>
              <w:rPr>
                <w:sz w:val="20"/>
              </w:rPr>
            </w:pPr>
            <w:r>
              <w:rPr>
                <w:spacing w:val="-2"/>
                <w:sz w:val="20"/>
              </w:rPr>
              <w:t>4,797</w:t>
            </w:r>
          </w:p>
        </w:tc>
        <w:tc>
          <w:tcPr>
            <w:tcW w:w="2035" w:type="dxa"/>
          </w:tcPr>
          <w:p>
            <w:pPr>
              <w:pStyle w:val="TableParagraph"/>
              <w:rPr>
                <w:sz w:val="20"/>
              </w:rPr>
            </w:pPr>
            <w:r>
              <w:rPr>
                <w:spacing w:val="-2"/>
                <w:sz w:val="20"/>
              </w:rPr>
              <w:t>91,737</w:t>
            </w:r>
          </w:p>
        </w:tc>
      </w:tr>
      <w:tr>
        <w:trPr>
          <w:trHeight w:val="227" w:hRule="atLeast"/>
        </w:trPr>
        <w:tc>
          <w:tcPr>
            <w:tcW w:w="1399" w:type="dxa"/>
          </w:tcPr>
          <w:p>
            <w:pPr>
              <w:pStyle w:val="TableParagraph"/>
              <w:ind w:left="39" w:right="3"/>
              <w:jc w:val="center"/>
              <w:rPr>
                <w:sz w:val="20"/>
              </w:rPr>
            </w:pPr>
            <w:r>
              <w:rPr>
                <w:spacing w:val="-2"/>
                <w:sz w:val="20"/>
              </w:rPr>
              <w:t>97078</w:t>
            </w:r>
          </w:p>
        </w:tc>
        <w:tc>
          <w:tcPr>
            <w:tcW w:w="1999" w:type="dxa"/>
          </w:tcPr>
          <w:p>
            <w:pPr>
              <w:pStyle w:val="TableParagraph"/>
              <w:ind w:right="83"/>
              <w:rPr>
                <w:sz w:val="20"/>
              </w:rPr>
            </w:pPr>
            <w:r>
              <w:rPr>
                <w:spacing w:val="-2"/>
                <w:sz w:val="20"/>
              </w:rPr>
              <w:t>0.0000580</w:t>
            </w:r>
          </w:p>
        </w:tc>
        <w:tc>
          <w:tcPr>
            <w:tcW w:w="2097" w:type="dxa"/>
          </w:tcPr>
          <w:p>
            <w:pPr>
              <w:pStyle w:val="TableParagraph"/>
              <w:rPr>
                <w:sz w:val="20"/>
              </w:rPr>
            </w:pPr>
            <w:r>
              <w:rPr>
                <w:spacing w:val="-2"/>
                <w:sz w:val="20"/>
              </w:rPr>
              <w:t>56,326</w:t>
            </w:r>
          </w:p>
        </w:tc>
        <w:tc>
          <w:tcPr>
            <w:tcW w:w="1754" w:type="dxa"/>
          </w:tcPr>
          <w:p>
            <w:pPr>
              <w:pStyle w:val="TableParagraph"/>
              <w:rPr>
                <w:sz w:val="20"/>
              </w:rPr>
            </w:pPr>
            <w:r>
              <w:rPr>
                <w:spacing w:val="-2"/>
                <w:sz w:val="20"/>
              </w:rPr>
              <w:t>31,259</w:t>
            </w:r>
          </w:p>
        </w:tc>
        <w:tc>
          <w:tcPr>
            <w:tcW w:w="2035" w:type="dxa"/>
          </w:tcPr>
          <w:p>
            <w:pPr>
              <w:pStyle w:val="TableParagraph"/>
              <w:rPr>
                <w:sz w:val="20"/>
              </w:rPr>
            </w:pPr>
            <w:r>
              <w:rPr>
                <w:spacing w:val="-2"/>
                <w:sz w:val="20"/>
              </w:rPr>
              <w:t>597,838</w:t>
            </w:r>
          </w:p>
        </w:tc>
      </w:tr>
      <w:tr>
        <w:trPr>
          <w:trHeight w:val="227" w:hRule="atLeast"/>
        </w:trPr>
        <w:tc>
          <w:tcPr>
            <w:tcW w:w="1399" w:type="dxa"/>
          </w:tcPr>
          <w:p>
            <w:pPr>
              <w:pStyle w:val="TableParagraph"/>
              <w:ind w:left="39" w:right="3"/>
              <w:jc w:val="center"/>
              <w:rPr>
                <w:sz w:val="20"/>
              </w:rPr>
            </w:pPr>
            <w:r>
              <w:rPr>
                <w:spacing w:val="-2"/>
                <w:sz w:val="20"/>
              </w:rPr>
              <w:t>97080</w:t>
            </w:r>
          </w:p>
        </w:tc>
        <w:tc>
          <w:tcPr>
            <w:tcW w:w="1999" w:type="dxa"/>
          </w:tcPr>
          <w:p>
            <w:pPr>
              <w:pStyle w:val="TableParagraph"/>
              <w:ind w:right="83"/>
              <w:rPr>
                <w:sz w:val="20"/>
              </w:rPr>
            </w:pPr>
            <w:r>
              <w:rPr>
                <w:spacing w:val="-2"/>
                <w:sz w:val="20"/>
              </w:rPr>
              <w:t>0.0000247</w:t>
            </w:r>
          </w:p>
        </w:tc>
        <w:tc>
          <w:tcPr>
            <w:tcW w:w="2097" w:type="dxa"/>
          </w:tcPr>
          <w:p>
            <w:pPr>
              <w:pStyle w:val="TableParagraph"/>
              <w:rPr>
                <w:sz w:val="20"/>
              </w:rPr>
            </w:pPr>
            <w:r>
              <w:rPr>
                <w:spacing w:val="-2"/>
                <w:sz w:val="20"/>
              </w:rPr>
              <w:t>23,987</w:t>
            </w:r>
          </w:p>
        </w:tc>
        <w:tc>
          <w:tcPr>
            <w:tcW w:w="1754" w:type="dxa"/>
          </w:tcPr>
          <w:p>
            <w:pPr>
              <w:pStyle w:val="TableParagraph"/>
              <w:rPr>
                <w:sz w:val="20"/>
              </w:rPr>
            </w:pPr>
            <w:r>
              <w:rPr>
                <w:spacing w:val="-2"/>
                <w:sz w:val="20"/>
              </w:rPr>
              <w:t>13,312</w:t>
            </w:r>
          </w:p>
        </w:tc>
        <w:tc>
          <w:tcPr>
            <w:tcW w:w="2035" w:type="dxa"/>
          </w:tcPr>
          <w:p>
            <w:pPr>
              <w:pStyle w:val="TableParagraph"/>
              <w:rPr>
                <w:sz w:val="20"/>
              </w:rPr>
            </w:pPr>
            <w:r>
              <w:rPr>
                <w:spacing w:val="-2"/>
                <w:sz w:val="20"/>
              </w:rPr>
              <w:t>254,597</w:t>
            </w:r>
          </w:p>
        </w:tc>
      </w:tr>
      <w:tr>
        <w:trPr>
          <w:trHeight w:val="227" w:hRule="atLeast"/>
        </w:trPr>
        <w:tc>
          <w:tcPr>
            <w:tcW w:w="1399" w:type="dxa"/>
          </w:tcPr>
          <w:p>
            <w:pPr>
              <w:pStyle w:val="TableParagraph"/>
              <w:ind w:left="39" w:right="3"/>
              <w:jc w:val="center"/>
              <w:rPr>
                <w:sz w:val="20"/>
              </w:rPr>
            </w:pPr>
            <w:r>
              <w:rPr>
                <w:spacing w:val="-2"/>
                <w:sz w:val="20"/>
              </w:rPr>
              <w:t>97083</w:t>
            </w:r>
          </w:p>
        </w:tc>
        <w:tc>
          <w:tcPr>
            <w:tcW w:w="1999" w:type="dxa"/>
          </w:tcPr>
          <w:p>
            <w:pPr>
              <w:pStyle w:val="TableParagraph"/>
              <w:ind w:right="83"/>
              <w:rPr>
                <w:sz w:val="20"/>
              </w:rPr>
            </w:pPr>
            <w:r>
              <w:rPr>
                <w:spacing w:val="-2"/>
                <w:sz w:val="20"/>
              </w:rPr>
              <w:t>0.0001278</w:t>
            </w:r>
          </w:p>
        </w:tc>
        <w:tc>
          <w:tcPr>
            <w:tcW w:w="2097" w:type="dxa"/>
          </w:tcPr>
          <w:p>
            <w:pPr>
              <w:pStyle w:val="TableParagraph"/>
              <w:rPr>
                <w:sz w:val="20"/>
              </w:rPr>
            </w:pPr>
            <w:r>
              <w:rPr>
                <w:spacing w:val="-2"/>
                <w:sz w:val="20"/>
              </w:rPr>
              <w:t>124,111</w:t>
            </w:r>
          </w:p>
        </w:tc>
        <w:tc>
          <w:tcPr>
            <w:tcW w:w="1754" w:type="dxa"/>
          </w:tcPr>
          <w:p>
            <w:pPr>
              <w:pStyle w:val="TableParagraph"/>
              <w:rPr>
                <w:sz w:val="20"/>
              </w:rPr>
            </w:pPr>
            <w:r>
              <w:rPr>
                <w:spacing w:val="-2"/>
                <w:sz w:val="20"/>
              </w:rPr>
              <w:t>68,877</w:t>
            </w:r>
          </w:p>
        </w:tc>
        <w:tc>
          <w:tcPr>
            <w:tcW w:w="2035" w:type="dxa"/>
          </w:tcPr>
          <w:p>
            <w:pPr>
              <w:pStyle w:val="TableParagraph"/>
              <w:rPr>
                <w:sz w:val="20"/>
              </w:rPr>
            </w:pPr>
            <w:r>
              <w:rPr>
                <w:spacing w:val="-2"/>
                <w:sz w:val="20"/>
              </w:rPr>
              <w:t>1,317,305</w:t>
            </w:r>
          </w:p>
        </w:tc>
      </w:tr>
      <w:tr>
        <w:trPr>
          <w:trHeight w:val="227" w:hRule="atLeast"/>
        </w:trPr>
        <w:tc>
          <w:tcPr>
            <w:tcW w:w="1399" w:type="dxa"/>
          </w:tcPr>
          <w:p>
            <w:pPr>
              <w:pStyle w:val="TableParagraph"/>
              <w:ind w:left="39" w:right="3"/>
              <w:jc w:val="center"/>
              <w:rPr>
                <w:sz w:val="20"/>
              </w:rPr>
            </w:pPr>
            <w:r>
              <w:rPr>
                <w:spacing w:val="-2"/>
                <w:sz w:val="20"/>
              </w:rPr>
              <w:t>97085</w:t>
            </w:r>
          </w:p>
        </w:tc>
        <w:tc>
          <w:tcPr>
            <w:tcW w:w="1999" w:type="dxa"/>
          </w:tcPr>
          <w:p>
            <w:pPr>
              <w:pStyle w:val="TableParagraph"/>
              <w:ind w:right="83"/>
              <w:rPr>
                <w:sz w:val="20"/>
              </w:rPr>
            </w:pPr>
            <w:r>
              <w:rPr>
                <w:spacing w:val="-2"/>
                <w:sz w:val="20"/>
              </w:rPr>
              <w:t>0.0000286</w:t>
            </w:r>
          </w:p>
        </w:tc>
        <w:tc>
          <w:tcPr>
            <w:tcW w:w="2097" w:type="dxa"/>
          </w:tcPr>
          <w:p>
            <w:pPr>
              <w:pStyle w:val="TableParagraph"/>
              <w:rPr>
                <w:sz w:val="20"/>
              </w:rPr>
            </w:pPr>
            <w:r>
              <w:rPr>
                <w:spacing w:val="-2"/>
                <w:sz w:val="20"/>
              </w:rPr>
              <w:t>27,774</w:t>
            </w:r>
          </w:p>
        </w:tc>
        <w:tc>
          <w:tcPr>
            <w:tcW w:w="1754" w:type="dxa"/>
          </w:tcPr>
          <w:p>
            <w:pPr>
              <w:pStyle w:val="TableParagraph"/>
              <w:rPr>
                <w:sz w:val="20"/>
              </w:rPr>
            </w:pPr>
            <w:r>
              <w:rPr>
                <w:spacing w:val="-2"/>
                <w:sz w:val="20"/>
              </w:rPr>
              <w:t>15,414</w:t>
            </w:r>
          </w:p>
        </w:tc>
        <w:tc>
          <w:tcPr>
            <w:tcW w:w="2035" w:type="dxa"/>
          </w:tcPr>
          <w:p>
            <w:pPr>
              <w:pStyle w:val="TableParagraph"/>
              <w:rPr>
                <w:sz w:val="20"/>
              </w:rPr>
            </w:pPr>
            <w:r>
              <w:rPr>
                <w:spacing w:val="-2"/>
                <w:sz w:val="20"/>
              </w:rPr>
              <w:t>294,796</w:t>
            </w:r>
          </w:p>
        </w:tc>
      </w:tr>
      <w:tr>
        <w:trPr>
          <w:trHeight w:val="227" w:hRule="atLeast"/>
        </w:trPr>
        <w:tc>
          <w:tcPr>
            <w:tcW w:w="1399" w:type="dxa"/>
          </w:tcPr>
          <w:p>
            <w:pPr>
              <w:pStyle w:val="TableParagraph"/>
              <w:ind w:left="39" w:right="3"/>
              <w:jc w:val="center"/>
              <w:rPr>
                <w:sz w:val="20"/>
              </w:rPr>
            </w:pPr>
            <w:r>
              <w:rPr>
                <w:spacing w:val="-2"/>
                <w:sz w:val="20"/>
              </w:rPr>
              <w:t>97090</w:t>
            </w:r>
          </w:p>
        </w:tc>
        <w:tc>
          <w:tcPr>
            <w:tcW w:w="1999" w:type="dxa"/>
          </w:tcPr>
          <w:p>
            <w:pPr>
              <w:pStyle w:val="TableParagraph"/>
              <w:ind w:right="83"/>
              <w:rPr>
                <w:sz w:val="20"/>
              </w:rPr>
            </w:pPr>
            <w:r>
              <w:rPr>
                <w:spacing w:val="-2"/>
                <w:sz w:val="20"/>
              </w:rPr>
              <w:t>0.0000297</w:t>
            </w:r>
          </w:p>
        </w:tc>
        <w:tc>
          <w:tcPr>
            <w:tcW w:w="2097" w:type="dxa"/>
          </w:tcPr>
          <w:p>
            <w:pPr>
              <w:pStyle w:val="TableParagraph"/>
              <w:rPr>
                <w:sz w:val="20"/>
              </w:rPr>
            </w:pPr>
            <w:r>
              <w:rPr>
                <w:spacing w:val="-2"/>
                <w:sz w:val="20"/>
              </w:rPr>
              <w:t>28,843</w:t>
            </w:r>
          </w:p>
        </w:tc>
        <w:tc>
          <w:tcPr>
            <w:tcW w:w="1754" w:type="dxa"/>
          </w:tcPr>
          <w:p>
            <w:pPr>
              <w:pStyle w:val="TableParagraph"/>
              <w:rPr>
                <w:sz w:val="20"/>
              </w:rPr>
            </w:pPr>
            <w:r>
              <w:rPr>
                <w:spacing w:val="-2"/>
                <w:sz w:val="20"/>
              </w:rPr>
              <w:t>16,007</w:t>
            </w:r>
          </w:p>
        </w:tc>
        <w:tc>
          <w:tcPr>
            <w:tcW w:w="2035" w:type="dxa"/>
          </w:tcPr>
          <w:p>
            <w:pPr>
              <w:pStyle w:val="TableParagraph"/>
              <w:rPr>
                <w:sz w:val="20"/>
              </w:rPr>
            </w:pPr>
            <w:r>
              <w:rPr>
                <w:spacing w:val="-2"/>
                <w:sz w:val="20"/>
              </w:rPr>
              <w:t>306,134</w:t>
            </w:r>
          </w:p>
        </w:tc>
      </w:tr>
      <w:tr>
        <w:trPr>
          <w:trHeight w:val="227" w:hRule="atLeast"/>
        </w:trPr>
        <w:tc>
          <w:tcPr>
            <w:tcW w:w="1399" w:type="dxa"/>
          </w:tcPr>
          <w:p>
            <w:pPr>
              <w:pStyle w:val="TableParagraph"/>
              <w:ind w:left="39" w:right="3"/>
              <w:jc w:val="center"/>
              <w:rPr>
                <w:sz w:val="20"/>
              </w:rPr>
            </w:pPr>
            <w:r>
              <w:rPr>
                <w:spacing w:val="-2"/>
                <w:sz w:val="20"/>
              </w:rPr>
              <w:t>98001</w:t>
            </w:r>
          </w:p>
        </w:tc>
        <w:tc>
          <w:tcPr>
            <w:tcW w:w="1999" w:type="dxa"/>
          </w:tcPr>
          <w:p>
            <w:pPr>
              <w:pStyle w:val="TableParagraph"/>
              <w:ind w:right="83"/>
              <w:rPr>
                <w:sz w:val="20"/>
              </w:rPr>
            </w:pPr>
            <w:r>
              <w:rPr>
                <w:spacing w:val="-2"/>
                <w:sz w:val="20"/>
              </w:rPr>
              <w:t>0.0000946</w:t>
            </w:r>
          </w:p>
        </w:tc>
        <w:tc>
          <w:tcPr>
            <w:tcW w:w="2097" w:type="dxa"/>
          </w:tcPr>
          <w:p>
            <w:pPr>
              <w:pStyle w:val="TableParagraph"/>
              <w:rPr>
                <w:sz w:val="20"/>
              </w:rPr>
            </w:pPr>
            <w:r>
              <w:rPr>
                <w:spacing w:val="-2"/>
                <w:sz w:val="20"/>
              </w:rPr>
              <w:t>91,869</w:t>
            </w:r>
          </w:p>
        </w:tc>
        <w:tc>
          <w:tcPr>
            <w:tcW w:w="1754" w:type="dxa"/>
          </w:tcPr>
          <w:p>
            <w:pPr>
              <w:pStyle w:val="TableParagraph"/>
              <w:rPr>
                <w:sz w:val="20"/>
              </w:rPr>
            </w:pPr>
            <w:r>
              <w:rPr>
                <w:spacing w:val="-2"/>
                <w:sz w:val="20"/>
              </w:rPr>
              <w:t>50,984</w:t>
            </w:r>
          </w:p>
        </w:tc>
        <w:tc>
          <w:tcPr>
            <w:tcW w:w="2035" w:type="dxa"/>
          </w:tcPr>
          <w:p>
            <w:pPr>
              <w:pStyle w:val="TableParagraph"/>
              <w:rPr>
                <w:sz w:val="20"/>
              </w:rPr>
            </w:pPr>
            <w:r>
              <w:rPr>
                <w:spacing w:val="-2"/>
                <w:sz w:val="20"/>
              </w:rPr>
              <w:t>975,094</w:t>
            </w:r>
          </w:p>
        </w:tc>
      </w:tr>
      <w:tr>
        <w:trPr>
          <w:trHeight w:val="227" w:hRule="atLeast"/>
        </w:trPr>
        <w:tc>
          <w:tcPr>
            <w:tcW w:w="1399" w:type="dxa"/>
          </w:tcPr>
          <w:p>
            <w:pPr>
              <w:pStyle w:val="TableParagraph"/>
              <w:ind w:left="39" w:right="3"/>
              <w:jc w:val="center"/>
              <w:rPr>
                <w:sz w:val="20"/>
              </w:rPr>
            </w:pPr>
            <w:r>
              <w:rPr>
                <w:spacing w:val="-2"/>
                <w:sz w:val="20"/>
              </w:rPr>
              <w:t>98002</w:t>
            </w:r>
          </w:p>
        </w:tc>
        <w:tc>
          <w:tcPr>
            <w:tcW w:w="1999" w:type="dxa"/>
          </w:tcPr>
          <w:p>
            <w:pPr>
              <w:pStyle w:val="TableParagraph"/>
              <w:ind w:right="83"/>
              <w:rPr>
                <w:sz w:val="20"/>
              </w:rPr>
            </w:pPr>
            <w:r>
              <w:rPr>
                <w:spacing w:val="-2"/>
                <w:sz w:val="20"/>
              </w:rPr>
              <w:t>0.0004415</w:t>
            </w:r>
          </w:p>
        </w:tc>
        <w:tc>
          <w:tcPr>
            <w:tcW w:w="2097" w:type="dxa"/>
          </w:tcPr>
          <w:p>
            <w:pPr>
              <w:pStyle w:val="TableParagraph"/>
              <w:rPr>
                <w:sz w:val="20"/>
              </w:rPr>
            </w:pPr>
            <w:r>
              <w:rPr>
                <w:spacing w:val="-2"/>
                <w:sz w:val="20"/>
              </w:rPr>
              <w:t>428,755</w:t>
            </w:r>
          </w:p>
        </w:tc>
        <w:tc>
          <w:tcPr>
            <w:tcW w:w="1754" w:type="dxa"/>
          </w:tcPr>
          <w:p>
            <w:pPr>
              <w:pStyle w:val="TableParagraph"/>
              <w:ind w:right="81"/>
              <w:rPr>
                <w:sz w:val="20"/>
              </w:rPr>
            </w:pPr>
            <w:r>
              <w:rPr>
                <w:spacing w:val="-2"/>
                <w:sz w:val="20"/>
              </w:rPr>
              <w:t>237,944</w:t>
            </w:r>
          </w:p>
        </w:tc>
        <w:tc>
          <w:tcPr>
            <w:tcW w:w="2035" w:type="dxa"/>
          </w:tcPr>
          <w:p>
            <w:pPr>
              <w:pStyle w:val="TableParagraph"/>
              <w:ind w:right="81"/>
              <w:rPr>
                <w:sz w:val="20"/>
              </w:rPr>
            </w:pPr>
            <w:r>
              <w:rPr>
                <w:spacing w:val="-2"/>
                <w:sz w:val="20"/>
              </w:rPr>
              <w:t>4,550,784</w:t>
            </w:r>
          </w:p>
        </w:tc>
      </w:tr>
      <w:tr>
        <w:trPr>
          <w:trHeight w:val="227" w:hRule="atLeast"/>
        </w:trPr>
        <w:tc>
          <w:tcPr>
            <w:tcW w:w="1399" w:type="dxa"/>
          </w:tcPr>
          <w:p>
            <w:pPr>
              <w:pStyle w:val="TableParagraph"/>
              <w:ind w:left="39" w:right="2"/>
              <w:jc w:val="center"/>
              <w:rPr>
                <w:sz w:val="20"/>
              </w:rPr>
            </w:pPr>
            <w:r>
              <w:rPr>
                <w:spacing w:val="-2"/>
                <w:sz w:val="20"/>
              </w:rPr>
              <w:t>98004</w:t>
            </w:r>
          </w:p>
        </w:tc>
        <w:tc>
          <w:tcPr>
            <w:tcW w:w="1999" w:type="dxa"/>
          </w:tcPr>
          <w:p>
            <w:pPr>
              <w:pStyle w:val="TableParagraph"/>
              <w:ind w:right="83"/>
              <w:rPr>
                <w:sz w:val="20"/>
              </w:rPr>
            </w:pPr>
            <w:r>
              <w:rPr>
                <w:spacing w:val="-2"/>
                <w:sz w:val="20"/>
              </w:rPr>
              <w:t>0.0000221</w:t>
            </w:r>
          </w:p>
        </w:tc>
        <w:tc>
          <w:tcPr>
            <w:tcW w:w="2097" w:type="dxa"/>
          </w:tcPr>
          <w:p>
            <w:pPr>
              <w:pStyle w:val="TableParagraph"/>
              <w:rPr>
                <w:sz w:val="20"/>
              </w:rPr>
            </w:pPr>
            <w:r>
              <w:rPr>
                <w:spacing w:val="-2"/>
                <w:sz w:val="20"/>
              </w:rPr>
              <w:t>21,462</w:t>
            </w:r>
          </w:p>
        </w:tc>
        <w:tc>
          <w:tcPr>
            <w:tcW w:w="1754" w:type="dxa"/>
          </w:tcPr>
          <w:p>
            <w:pPr>
              <w:pStyle w:val="TableParagraph"/>
              <w:rPr>
                <w:sz w:val="20"/>
              </w:rPr>
            </w:pPr>
            <w:r>
              <w:rPr>
                <w:spacing w:val="-2"/>
                <w:sz w:val="20"/>
              </w:rPr>
              <w:t>11,911</w:t>
            </w:r>
          </w:p>
        </w:tc>
        <w:tc>
          <w:tcPr>
            <w:tcW w:w="2035" w:type="dxa"/>
          </w:tcPr>
          <w:p>
            <w:pPr>
              <w:pStyle w:val="TableParagraph"/>
              <w:ind w:right="81"/>
              <w:rPr>
                <w:sz w:val="20"/>
              </w:rPr>
            </w:pPr>
            <w:r>
              <w:rPr>
                <w:spacing w:val="-2"/>
                <w:sz w:val="20"/>
              </w:rPr>
              <w:t>227,797</w:t>
            </w:r>
          </w:p>
        </w:tc>
      </w:tr>
      <w:tr>
        <w:trPr>
          <w:trHeight w:val="227" w:hRule="atLeast"/>
        </w:trPr>
        <w:tc>
          <w:tcPr>
            <w:tcW w:w="1399" w:type="dxa"/>
          </w:tcPr>
          <w:p>
            <w:pPr>
              <w:pStyle w:val="TableParagraph"/>
              <w:ind w:left="39" w:right="2"/>
              <w:jc w:val="center"/>
              <w:rPr>
                <w:sz w:val="20"/>
              </w:rPr>
            </w:pPr>
            <w:r>
              <w:rPr>
                <w:spacing w:val="-2"/>
                <w:sz w:val="20"/>
              </w:rPr>
              <w:t>98008</w:t>
            </w:r>
          </w:p>
        </w:tc>
        <w:tc>
          <w:tcPr>
            <w:tcW w:w="1999" w:type="dxa"/>
          </w:tcPr>
          <w:p>
            <w:pPr>
              <w:pStyle w:val="TableParagraph"/>
              <w:ind w:right="83"/>
              <w:rPr>
                <w:sz w:val="20"/>
              </w:rPr>
            </w:pPr>
            <w:r>
              <w:rPr>
                <w:spacing w:val="-2"/>
                <w:sz w:val="20"/>
              </w:rPr>
              <w:t>0.0000675</w:t>
            </w:r>
          </w:p>
        </w:tc>
        <w:tc>
          <w:tcPr>
            <w:tcW w:w="2097" w:type="dxa"/>
          </w:tcPr>
          <w:p>
            <w:pPr>
              <w:pStyle w:val="TableParagraph"/>
              <w:rPr>
                <w:sz w:val="20"/>
              </w:rPr>
            </w:pPr>
            <w:r>
              <w:rPr>
                <w:spacing w:val="-2"/>
                <w:sz w:val="20"/>
              </w:rPr>
              <w:t>65,551</w:t>
            </w:r>
          </w:p>
        </w:tc>
        <w:tc>
          <w:tcPr>
            <w:tcW w:w="1754" w:type="dxa"/>
          </w:tcPr>
          <w:p>
            <w:pPr>
              <w:pStyle w:val="TableParagraph"/>
              <w:rPr>
                <w:sz w:val="20"/>
              </w:rPr>
            </w:pPr>
            <w:r>
              <w:rPr>
                <w:spacing w:val="-2"/>
                <w:sz w:val="20"/>
              </w:rPr>
              <w:t>36,379</w:t>
            </w:r>
          </w:p>
        </w:tc>
        <w:tc>
          <w:tcPr>
            <w:tcW w:w="2035" w:type="dxa"/>
          </w:tcPr>
          <w:p>
            <w:pPr>
              <w:pStyle w:val="TableParagraph"/>
              <w:ind w:right="81"/>
              <w:rPr>
                <w:sz w:val="20"/>
              </w:rPr>
            </w:pPr>
            <w:r>
              <w:rPr>
                <w:spacing w:val="-2"/>
                <w:sz w:val="20"/>
              </w:rPr>
              <w:t>695,760</w:t>
            </w:r>
          </w:p>
        </w:tc>
      </w:tr>
      <w:tr>
        <w:trPr>
          <w:trHeight w:val="227" w:hRule="atLeast"/>
        </w:trPr>
        <w:tc>
          <w:tcPr>
            <w:tcW w:w="1399" w:type="dxa"/>
          </w:tcPr>
          <w:p>
            <w:pPr>
              <w:pStyle w:val="TableParagraph"/>
              <w:ind w:left="39" w:right="2"/>
              <w:jc w:val="center"/>
              <w:rPr>
                <w:sz w:val="20"/>
              </w:rPr>
            </w:pPr>
            <w:r>
              <w:rPr>
                <w:spacing w:val="-2"/>
                <w:sz w:val="20"/>
              </w:rPr>
              <w:t>98009</w:t>
            </w:r>
          </w:p>
        </w:tc>
        <w:tc>
          <w:tcPr>
            <w:tcW w:w="1999" w:type="dxa"/>
          </w:tcPr>
          <w:p>
            <w:pPr>
              <w:pStyle w:val="TableParagraph"/>
              <w:ind w:right="83"/>
              <w:rPr>
                <w:sz w:val="20"/>
              </w:rPr>
            </w:pPr>
            <w:r>
              <w:rPr>
                <w:spacing w:val="-2"/>
                <w:sz w:val="20"/>
              </w:rPr>
              <w:t>0.0000244</w:t>
            </w:r>
          </w:p>
        </w:tc>
        <w:tc>
          <w:tcPr>
            <w:tcW w:w="2097" w:type="dxa"/>
          </w:tcPr>
          <w:p>
            <w:pPr>
              <w:pStyle w:val="TableParagraph"/>
              <w:rPr>
                <w:sz w:val="20"/>
              </w:rPr>
            </w:pPr>
            <w:r>
              <w:rPr>
                <w:spacing w:val="-2"/>
                <w:sz w:val="20"/>
              </w:rPr>
              <w:t>23,696</w:t>
            </w:r>
          </w:p>
        </w:tc>
        <w:tc>
          <w:tcPr>
            <w:tcW w:w="1754" w:type="dxa"/>
          </w:tcPr>
          <w:p>
            <w:pPr>
              <w:pStyle w:val="TableParagraph"/>
              <w:rPr>
                <w:sz w:val="20"/>
              </w:rPr>
            </w:pPr>
            <w:r>
              <w:rPr>
                <w:spacing w:val="-2"/>
                <w:sz w:val="20"/>
              </w:rPr>
              <w:t>13,150</w:t>
            </w:r>
          </w:p>
        </w:tc>
        <w:tc>
          <w:tcPr>
            <w:tcW w:w="2035" w:type="dxa"/>
          </w:tcPr>
          <w:p>
            <w:pPr>
              <w:pStyle w:val="TableParagraph"/>
              <w:ind w:right="81"/>
              <w:rPr>
                <w:sz w:val="20"/>
              </w:rPr>
            </w:pPr>
            <w:r>
              <w:rPr>
                <w:spacing w:val="-2"/>
                <w:sz w:val="20"/>
              </w:rPr>
              <w:t>251,504</w:t>
            </w:r>
          </w:p>
        </w:tc>
      </w:tr>
      <w:tr>
        <w:trPr>
          <w:trHeight w:val="227" w:hRule="atLeast"/>
        </w:trPr>
        <w:tc>
          <w:tcPr>
            <w:tcW w:w="1399" w:type="dxa"/>
          </w:tcPr>
          <w:p>
            <w:pPr>
              <w:pStyle w:val="TableParagraph"/>
              <w:ind w:left="39" w:right="2"/>
              <w:jc w:val="center"/>
              <w:rPr>
                <w:sz w:val="20"/>
              </w:rPr>
            </w:pPr>
            <w:r>
              <w:rPr>
                <w:spacing w:val="-2"/>
                <w:sz w:val="20"/>
              </w:rPr>
              <w:t>98012</w:t>
            </w:r>
          </w:p>
        </w:tc>
        <w:tc>
          <w:tcPr>
            <w:tcW w:w="1999" w:type="dxa"/>
          </w:tcPr>
          <w:p>
            <w:pPr>
              <w:pStyle w:val="TableParagraph"/>
              <w:ind w:right="83"/>
              <w:rPr>
                <w:sz w:val="20"/>
              </w:rPr>
            </w:pPr>
            <w:r>
              <w:rPr>
                <w:spacing w:val="-2"/>
                <w:sz w:val="20"/>
              </w:rPr>
              <w:t>0.0000070</w:t>
            </w:r>
          </w:p>
        </w:tc>
        <w:tc>
          <w:tcPr>
            <w:tcW w:w="2097" w:type="dxa"/>
          </w:tcPr>
          <w:p>
            <w:pPr>
              <w:pStyle w:val="TableParagraph"/>
              <w:rPr>
                <w:sz w:val="20"/>
              </w:rPr>
            </w:pPr>
            <w:r>
              <w:rPr>
                <w:spacing w:val="-2"/>
                <w:sz w:val="20"/>
              </w:rPr>
              <w:t>6,798</w:t>
            </w:r>
          </w:p>
        </w:tc>
        <w:tc>
          <w:tcPr>
            <w:tcW w:w="1754" w:type="dxa"/>
          </w:tcPr>
          <w:p>
            <w:pPr>
              <w:pStyle w:val="TableParagraph"/>
              <w:rPr>
                <w:sz w:val="20"/>
              </w:rPr>
            </w:pPr>
            <w:r>
              <w:rPr>
                <w:spacing w:val="-2"/>
                <w:sz w:val="20"/>
              </w:rPr>
              <w:t>3,773</w:t>
            </w:r>
          </w:p>
        </w:tc>
        <w:tc>
          <w:tcPr>
            <w:tcW w:w="2035" w:type="dxa"/>
          </w:tcPr>
          <w:p>
            <w:pPr>
              <w:pStyle w:val="TableParagraph"/>
              <w:ind w:right="81"/>
              <w:rPr>
                <w:sz w:val="20"/>
              </w:rPr>
            </w:pPr>
            <w:r>
              <w:rPr>
                <w:spacing w:val="-2"/>
                <w:sz w:val="20"/>
              </w:rPr>
              <w:t>72,153</w:t>
            </w:r>
          </w:p>
        </w:tc>
      </w:tr>
      <w:tr>
        <w:trPr>
          <w:trHeight w:val="227" w:hRule="atLeast"/>
        </w:trPr>
        <w:tc>
          <w:tcPr>
            <w:tcW w:w="1399" w:type="dxa"/>
          </w:tcPr>
          <w:p>
            <w:pPr>
              <w:pStyle w:val="TableParagraph"/>
              <w:ind w:left="39" w:right="2"/>
              <w:jc w:val="center"/>
              <w:rPr>
                <w:sz w:val="20"/>
              </w:rPr>
            </w:pPr>
            <w:r>
              <w:rPr>
                <w:spacing w:val="-2"/>
                <w:sz w:val="20"/>
              </w:rPr>
              <w:t>99000</w:t>
            </w:r>
          </w:p>
        </w:tc>
        <w:tc>
          <w:tcPr>
            <w:tcW w:w="1999" w:type="dxa"/>
          </w:tcPr>
          <w:p>
            <w:pPr>
              <w:pStyle w:val="TableParagraph"/>
              <w:ind w:right="83"/>
              <w:rPr>
                <w:sz w:val="20"/>
              </w:rPr>
            </w:pPr>
            <w:r>
              <w:rPr>
                <w:spacing w:val="-2"/>
                <w:sz w:val="20"/>
              </w:rPr>
              <w:t>0.0065966</w:t>
            </w:r>
          </w:p>
        </w:tc>
        <w:tc>
          <w:tcPr>
            <w:tcW w:w="2097" w:type="dxa"/>
          </w:tcPr>
          <w:p>
            <w:pPr>
              <w:pStyle w:val="TableParagraph"/>
              <w:rPr>
                <w:sz w:val="20"/>
              </w:rPr>
            </w:pPr>
            <w:r>
              <w:rPr>
                <w:spacing w:val="-2"/>
                <w:sz w:val="20"/>
              </w:rPr>
              <w:t>6,406,169</w:t>
            </w:r>
          </w:p>
        </w:tc>
        <w:tc>
          <w:tcPr>
            <w:tcW w:w="1754" w:type="dxa"/>
          </w:tcPr>
          <w:p>
            <w:pPr>
              <w:pStyle w:val="TableParagraph"/>
              <w:ind w:right="81"/>
              <w:rPr>
                <w:sz w:val="20"/>
              </w:rPr>
            </w:pPr>
            <w:r>
              <w:rPr>
                <w:spacing w:val="-2"/>
                <w:sz w:val="20"/>
              </w:rPr>
              <w:t>3,555,203</w:t>
            </w:r>
          </w:p>
        </w:tc>
        <w:tc>
          <w:tcPr>
            <w:tcW w:w="2035" w:type="dxa"/>
          </w:tcPr>
          <w:p>
            <w:pPr>
              <w:pStyle w:val="TableParagraph"/>
              <w:ind w:right="81"/>
              <w:rPr>
                <w:sz w:val="20"/>
              </w:rPr>
            </w:pPr>
            <w:r>
              <w:rPr>
                <w:spacing w:val="-2"/>
                <w:sz w:val="20"/>
              </w:rPr>
              <w:t>67,994,797</w:t>
            </w:r>
          </w:p>
        </w:tc>
      </w:tr>
      <w:tr>
        <w:trPr>
          <w:trHeight w:val="227" w:hRule="atLeast"/>
        </w:trPr>
        <w:tc>
          <w:tcPr>
            <w:tcW w:w="1399" w:type="dxa"/>
          </w:tcPr>
          <w:p>
            <w:pPr>
              <w:pStyle w:val="TableParagraph"/>
              <w:ind w:left="39" w:right="2"/>
              <w:jc w:val="center"/>
              <w:rPr>
                <w:sz w:val="20"/>
              </w:rPr>
            </w:pPr>
            <w:r>
              <w:rPr>
                <w:spacing w:val="-2"/>
                <w:sz w:val="20"/>
              </w:rPr>
              <w:t>99019</w:t>
            </w:r>
          </w:p>
        </w:tc>
        <w:tc>
          <w:tcPr>
            <w:tcW w:w="1999" w:type="dxa"/>
          </w:tcPr>
          <w:p>
            <w:pPr>
              <w:pStyle w:val="TableParagraph"/>
              <w:ind w:right="83"/>
              <w:rPr>
                <w:sz w:val="20"/>
              </w:rPr>
            </w:pPr>
            <w:r>
              <w:rPr>
                <w:spacing w:val="-2"/>
                <w:sz w:val="20"/>
              </w:rPr>
              <w:t>0.0101379</w:t>
            </w:r>
          </w:p>
        </w:tc>
        <w:tc>
          <w:tcPr>
            <w:tcW w:w="2097" w:type="dxa"/>
          </w:tcPr>
          <w:p>
            <w:pPr>
              <w:pStyle w:val="TableParagraph"/>
              <w:rPr>
                <w:sz w:val="20"/>
              </w:rPr>
            </w:pPr>
            <w:r>
              <w:rPr>
                <w:spacing w:val="-2"/>
                <w:sz w:val="20"/>
              </w:rPr>
              <w:t>9,845,239</w:t>
            </w:r>
          </w:p>
        </w:tc>
        <w:tc>
          <w:tcPr>
            <w:tcW w:w="1754" w:type="dxa"/>
          </w:tcPr>
          <w:p>
            <w:pPr>
              <w:pStyle w:val="TableParagraph"/>
              <w:ind w:right="81"/>
              <w:rPr>
                <w:sz w:val="20"/>
              </w:rPr>
            </w:pPr>
            <w:r>
              <w:rPr>
                <w:spacing w:val="-2"/>
                <w:sz w:val="20"/>
              </w:rPr>
              <w:t>5,463,768</w:t>
            </w:r>
          </w:p>
        </w:tc>
        <w:tc>
          <w:tcPr>
            <w:tcW w:w="2035" w:type="dxa"/>
          </w:tcPr>
          <w:p>
            <w:pPr>
              <w:pStyle w:val="TableParagraph"/>
              <w:ind w:right="81"/>
              <w:rPr>
                <w:sz w:val="20"/>
              </w:rPr>
            </w:pPr>
            <w:r>
              <w:rPr>
                <w:spacing w:val="-2"/>
                <w:sz w:val="20"/>
              </w:rPr>
              <w:t>104,496,930</w:t>
            </w:r>
          </w:p>
        </w:tc>
      </w:tr>
      <w:tr>
        <w:trPr>
          <w:trHeight w:val="227" w:hRule="atLeast"/>
        </w:trPr>
        <w:tc>
          <w:tcPr>
            <w:tcW w:w="1399" w:type="dxa"/>
          </w:tcPr>
          <w:p>
            <w:pPr>
              <w:pStyle w:val="TableParagraph"/>
              <w:ind w:left="39" w:right="2"/>
              <w:jc w:val="center"/>
              <w:rPr>
                <w:sz w:val="20"/>
              </w:rPr>
            </w:pPr>
            <w:r>
              <w:rPr>
                <w:spacing w:val="-2"/>
                <w:sz w:val="20"/>
              </w:rPr>
              <w:t>99021</w:t>
            </w:r>
          </w:p>
        </w:tc>
        <w:tc>
          <w:tcPr>
            <w:tcW w:w="1999" w:type="dxa"/>
          </w:tcPr>
          <w:p>
            <w:pPr>
              <w:pStyle w:val="TableParagraph"/>
              <w:rPr>
                <w:sz w:val="20"/>
              </w:rPr>
            </w:pPr>
            <w:r>
              <w:rPr>
                <w:spacing w:val="-2"/>
                <w:sz w:val="20"/>
              </w:rPr>
              <w:t>0.0009786</w:t>
            </w:r>
          </w:p>
        </w:tc>
        <w:tc>
          <w:tcPr>
            <w:tcW w:w="2097" w:type="dxa"/>
          </w:tcPr>
          <w:p>
            <w:pPr>
              <w:pStyle w:val="TableParagraph"/>
              <w:ind w:right="81"/>
              <w:rPr>
                <w:sz w:val="20"/>
              </w:rPr>
            </w:pPr>
            <w:r>
              <w:rPr>
                <w:spacing w:val="-2"/>
                <w:sz w:val="20"/>
              </w:rPr>
              <w:t>950,350</w:t>
            </w:r>
          </w:p>
        </w:tc>
        <w:tc>
          <w:tcPr>
            <w:tcW w:w="1754" w:type="dxa"/>
          </w:tcPr>
          <w:p>
            <w:pPr>
              <w:pStyle w:val="TableParagraph"/>
              <w:ind w:right="81"/>
              <w:rPr>
                <w:sz w:val="20"/>
              </w:rPr>
            </w:pPr>
            <w:r>
              <w:rPr>
                <w:spacing w:val="-2"/>
                <w:sz w:val="20"/>
              </w:rPr>
              <w:t>527,411</w:t>
            </w:r>
          </w:p>
        </w:tc>
        <w:tc>
          <w:tcPr>
            <w:tcW w:w="2035" w:type="dxa"/>
          </w:tcPr>
          <w:p>
            <w:pPr>
              <w:pStyle w:val="TableParagraph"/>
              <w:ind w:right="81"/>
              <w:rPr>
                <w:sz w:val="20"/>
              </w:rPr>
            </w:pPr>
            <w:r>
              <w:rPr>
                <w:spacing w:val="-2"/>
                <w:sz w:val="20"/>
              </w:rPr>
              <w:t>10,086,970</w:t>
            </w:r>
          </w:p>
        </w:tc>
      </w:tr>
      <w:tr>
        <w:trPr>
          <w:trHeight w:val="227" w:hRule="atLeast"/>
        </w:trPr>
        <w:tc>
          <w:tcPr>
            <w:tcW w:w="1399" w:type="dxa"/>
          </w:tcPr>
          <w:p>
            <w:pPr>
              <w:pStyle w:val="TableParagraph"/>
              <w:ind w:left="39" w:right="1"/>
              <w:jc w:val="center"/>
              <w:rPr>
                <w:sz w:val="20"/>
              </w:rPr>
            </w:pPr>
            <w:r>
              <w:rPr>
                <w:spacing w:val="-2"/>
                <w:sz w:val="20"/>
              </w:rPr>
              <w:t>99022</w:t>
            </w:r>
          </w:p>
        </w:tc>
        <w:tc>
          <w:tcPr>
            <w:tcW w:w="1999" w:type="dxa"/>
          </w:tcPr>
          <w:p>
            <w:pPr>
              <w:pStyle w:val="TableParagraph"/>
              <w:rPr>
                <w:sz w:val="20"/>
              </w:rPr>
            </w:pPr>
            <w:r>
              <w:rPr>
                <w:spacing w:val="-2"/>
                <w:sz w:val="20"/>
              </w:rPr>
              <w:t>0.0050422</w:t>
            </w:r>
          </w:p>
        </w:tc>
        <w:tc>
          <w:tcPr>
            <w:tcW w:w="2097" w:type="dxa"/>
          </w:tcPr>
          <w:p>
            <w:pPr>
              <w:pStyle w:val="TableParagraph"/>
              <w:ind w:right="81"/>
              <w:rPr>
                <w:sz w:val="20"/>
              </w:rPr>
            </w:pPr>
            <w:r>
              <w:rPr>
                <w:spacing w:val="-2"/>
                <w:sz w:val="20"/>
              </w:rPr>
              <w:t>4,896,642</w:t>
            </w:r>
          </w:p>
        </w:tc>
        <w:tc>
          <w:tcPr>
            <w:tcW w:w="1754" w:type="dxa"/>
          </w:tcPr>
          <w:p>
            <w:pPr>
              <w:pStyle w:val="TableParagraph"/>
              <w:ind w:right="81"/>
              <w:rPr>
                <w:sz w:val="20"/>
              </w:rPr>
            </w:pPr>
            <w:r>
              <w:rPr>
                <w:spacing w:val="-2"/>
                <w:sz w:val="20"/>
              </w:rPr>
              <w:t>2,717,467</w:t>
            </w:r>
          </w:p>
        </w:tc>
        <w:tc>
          <w:tcPr>
            <w:tcW w:w="2035" w:type="dxa"/>
          </w:tcPr>
          <w:p>
            <w:pPr>
              <w:pStyle w:val="TableParagraph"/>
              <w:ind w:right="81"/>
              <w:rPr>
                <w:sz w:val="20"/>
              </w:rPr>
            </w:pPr>
            <w:r>
              <w:rPr>
                <w:spacing w:val="-2"/>
                <w:sz w:val="20"/>
              </w:rPr>
              <w:t>51,972,738</w:t>
            </w:r>
          </w:p>
        </w:tc>
      </w:tr>
      <w:tr>
        <w:trPr>
          <w:trHeight w:val="227" w:hRule="atLeast"/>
        </w:trPr>
        <w:tc>
          <w:tcPr>
            <w:tcW w:w="1399" w:type="dxa"/>
          </w:tcPr>
          <w:p>
            <w:pPr>
              <w:pStyle w:val="TableParagraph"/>
              <w:ind w:left="39" w:right="1"/>
              <w:jc w:val="center"/>
              <w:rPr>
                <w:sz w:val="20"/>
              </w:rPr>
            </w:pPr>
            <w:r>
              <w:rPr>
                <w:spacing w:val="-2"/>
                <w:sz w:val="20"/>
              </w:rPr>
              <w:t>99023</w:t>
            </w:r>
          </w:p>
        </w:tc>
        <w:tc>
          <w:tcPr>
            <w:tcW w:w="1999" w:type="dxa"/>
          </w:tcPr>
          <w:p>
            <w:pPr>
              <w:pStyle w:val="TableParagraph"/>
              <w:rPr>
                <w:sz w:val="20"/>
              </w:rPr>
            </w:pPr>
            <w:r>
              <w:rPr>
                <w:spacing w:val="-2"/>
                <w:sz w:val="20"/>
              </w:rPr>
              <w:t>0.0002694</w:t>
            </w:r>
          </w:p>
        </w:tc>
        <w:tc>
          <w:tcPr>
            <w:tcW w:w="2097" w:type="dxa"/>
          </w:tcPr>
          <w:p>
            <w:pPr>
              <w:pStyle w:val="TableParagraph"/>
              <w:ind w:right="81"/>
              <w:rPr>
                <w:sz w:val="20"/>
              </w:rPr>
            </w:pPr>
            <w:r>
              <w:rPr>
                <w:spacing w:val="-2"/>
                <w:sz w:val="20"/>
              </w:rPr>
              <w:t>261,623</w:t>
            </w:r>
          </w:p>
        </w:tc>
        <w:tc>
          <w:tcPr>
            <w:tcW w:w="1754" w:type="dxa"/>
          </w:tcPr>
          <w:p>
            <w:pPr>
              <w:pStyle w:val="TableParagraph"/>
              <w:ind w:right="81"/>
              <w:rPr>
                <w:sz w:val="20"/>
              </w:rPr>
            </w:pPr>
            <w:r>
              <w:rPr>
                <w:spacing w:val="-2"/>
                <w:sz w:val="20"/>
              </w:rPr>
              <w:t>145,192</w:t>
            </w:r>
          </w:p>
        </w:tc>
        <w:tc>
          <w:tcPr>
            <w:tcW w:w="2035" w:type="dxa"/>
          </w:tcPr>
          <w:p>
            <w:pPr>
              <w:pStyle w:val="TableParagraph"/>
              <w:ind w:right="81"/>
              <w:rPr>
                <w:sz w:val="20"/>
              </w:rPr>
            </w:pPr>
            <w:r>
              <w:rPr>
                <w:spacing w:val="-2"/>
                <w:sz w:val="20"/>
              </w:rPr>
              <w:t>2,776,854</w:t>
            </w:r>
          </w:p>
        </w:tc>
      </w:tr>
      <w:tr>
        <w:trPr>
          <w:trHeight w:val="227" w:hRule="atLeast"/>
        </w:trPr>
        <w:tc>
          <w:tcPr>
            <w:tcW w:w="1399" w:type="dxa"/>
          </w:tcPr>
          <w:p>
            <w:pPr>
              <w:pStyle w:val="TableParagraph"/>
              <w:ind w:left="39" w:right="15"/>
              <w:jc w:val="center"/>
              <w:rPr>
                <w:sz w:val="20"/>
              </w:rPr>
            </w:pPr>
            <w:r>
              <w:rPr>
                <w:spacing w:val="-2"/>
                <w:sz w:val="20"/>
              </w:rPr>
              <w:t>Total</w:t>
            </w:r>
          </w:p>
        </w:tc>
        <w:tc>
          <w:tcPr>
            <w:tcW w:w="1999" w:type="dxa"/>
          </w:tcPr>
          <w:p>
            <w:pPr>
              <w:pStyle w:val="TableParagraph"/>
              <w:ind w:right="83"/>
              <w:rPr>
                <w:sz w:val="20"/>
              </w:rPr>
            </w:pPr>
            <w:r>
              <w:rPr>
                <w:spacing w:val="-2"/>
                <w:sz w:val="20"/>
              </w:rPr>
              <w:t>1.0000000</w:t>
            </w:r>
          </w:p>
        </w:tc>
        <w:tc>
          <w:tcPr>
            <w:tcW w:w="2097" w:type="dxa"/>
          </w:tcPr>
          <w:p>
            <w:pPr>
              <w:pStyle w:val="TableParagraph"/>
              <w:tabs>
                <w:tab w:pos="782" w:val="left" w:leader="none"/>
              </w:tabs>
              <w:ind w:right="83"/>
              <w:rPr>
                <w:sz w:val="20"/>
              </w:rPr>
            </w:pPr>
            <w:r>
              <w:rPr>
                <w:spacing w:val="-10"/>
                <w:sz w:val="20"/>
              </w:rPr>
              <w:t>$</w:t>
            </w:r>
            <w:r>
              <w:rPr>
                <w:sz w:val="20"/>
              </w:rPr>
              <w:tab/>
            </w:r>
            <w:r>
              <w:rPr>
                <w:spacing w:val="-2"/>
                <w:sz w:val="20"/>
              </w:rPr>
              <w:t>971,132,000</w:t>
            </w:r>
          </w:p>
        </w:tc>
        <w:tc>
          <w:tcPr>
            <w:tcW w:w="1754" w:type="dxa"/>
          </w:tcPr>
          <w:p>
            <w:pPr>
              <w:pStyle w:val="TableParagraph"/>
              <w:tabs>
                <w:tab w:pos="439" w:val="left" w:leader="none"/>
              </w:tabs>
              <w:rPr>
                <w:sz w:val="20"/>
              </w:rPr>
            </w:pPr>
            <w:r>
              <w:rPr>
                <w:spacing w:val="-10"/>
                <w:sz w:val="20"/>
              </w:rPr>
              <w:t>$</w:t>
            </w:r>
            <w:r>
              <w:rPr>
                <w:sz w:val="20"/>
              </w:rPr>
              <w:tab/>
            </w:r>
            <w:r>
              <w:rPr>
                <w:spacing w:val="-2"/>
                <w:sz w:val="20"/>
              </w:rPr>
              <w:t>538,944,742</w:t>
            </w:r>
          </w:p>
        </w:tc>
        <w:tc>
          <w:tcPr>
            <w:tcW w:w="2035" w:type="dxa"/>
          </w:tcPr>
          <w:p>
            <w:pPr>
              <w:pStyle w:val="TableParagraph"/>
              <w:tabs>
                <w:tab w:pos="443" w:val="left" w:leader="none"/>
              </w:tabs>
              <w:rPr>
                <w:sz w:val="20"/>
              </w:rPr>
            </w:pPr>
            <w:r>
              <w:rPr>
                <w:spacing w:val="-10"/>
                <w:sz w:val="20"/>
              </w:rPr>
              <w:t>$</w:t>
            </w:r>
            <w:r>
              <w:rPr>
                <w:sz w:val="20"/>
              </w:rPr>
              <w:tab/>
            </w:r>
            <w:r>
              <w:rPr>
                <w:spacing w:val="-2"/>
                <w:sz w:val="20"/>
              </w:rPr>
              <w:t>10,307,551,857</w:t>
            </w:r>
          </w:p>
        </w:tc>
      </w:tr>
    </w:tbl>
    <w:p>
      <w:pPr>
        <w:pStyle w:val="BodyText"/>
        <w:spacing w:before="41"/>
      </w:pPr>
    </w:p>
    <w:p>
      <w:pPr>
        <w:pStyle w:val="BodyText"/>
        <w:spacing w:line="271" w:lineRule="auto"/>
        <w:ind w:left="1055" w:right="2664"/>
      </w:pPr>
      <w:r>
        <w:rPr/>
        <w:t>See</w:t>
      </w:r>
      <w:r>
        <w:rPr>
          <w:spacing w:val="-9"/>
        </w:rPr>
        <w:t> </w:t>
      </w:r>
      <w:r>
        <w:rPr/>
        <w:t>Notes</w:t>
      </w:r>
      <w:r>
        <w:rPr>
          <w:spacing w:val="-9"/>
        </w:rPr>
        <w:t> </w:t>
      </w:r>
      <w:r>
        <w:rPr/>
        <w:t>to</w:t>
      </w:r>
      <w:r>
        <w:rPr>
          <w:spacing w:val="-9"/>
        </w:rPr>
        <w:t> </w:t>
      </w:r>
      <w:r>
        <w:rPr/>
        <w:t>the</w:t>
      </w:r>
      <w:r>
        <w:rPr>
          <w:spacing w:val="-9"/>
        </w:rPr>
        <w:t> </w:t>
      </w:r>
      <w:r>
        <w:rPr/>
        <w:t>Schedules</w:t>
      </w:r>
      <w:r>
        <w:rPr>
          <w:spacing w:val="-9"/>
        </w:rPr>
        <w:t> </w:t>
      </w:r>
      <w:r>
        <w:rPr/>
        <w:t>of</w:t>
      </w:r>
      <w:r>
        <w:rPr>
          <w:spacing w:val="-8"/>
        </w:rPr>
        <w:t> </w:t>
      </w:r>
      <w:r>
        <w:rPr/>
        <w:t>Non-Employer</w:t>
      </w:r>
      <w:r>
        <w:rPr>
          <w:spacing w:val="-9"/>
        </w:rPr>
        <w:t> </w:t>
      </w:r>
      <w:r>
        <w:rPr/>
        <w:t>Allocation</w:t>
      </w:r>
      <w:r>
        <w:rPr>
          <w:spacing w:val="-9"/>
        </w:rPr>
        <w:t> </w:t>
      </w:r>
      <w:r>
        <w:rPr/>
        <w:t>and</w:t>
      </w:r>
      <w:r>
        <w:rPr>
          <w:spacing w:val="-9"/>
        </w:rPr>
        <w:t> </w:t>
      </w:r>
      <w:r>
        <w:rPr/>
        <w:t>Non-Employer</w:t>
      </w:r>
      <w:r>
        <w:rPr>
          <w:spacing w:val="-9"/>
        </w:rPr>
        <w:t> </w:t>
      </w:r>
      <w:r>
        <w:rPr/>
        <w:t>Pension</w:t>
      </w:r>
      <w:r>
        <w:rPr>
          <w:spacing w:val="-9"/>
        </w:rPr>
        <w:t> </w:t>
      </w:r>
      <w:r>
        <w:rPr/>
        <w:t>Amounts and Employer Allocation of Special Funding Situation Pension Amounts.</w:t>
      </w:r>
    </w:p>
    <w:p>
      <w:pPr>
        <w:spacing w:after="0" w:line="271" w:lineRule="auto"/>
        <w:sectPr>
          <w:headerReference w:type="even" r:id="rId16"/>
          <w:headerReference w:type="default" r:id="rId17"/>
          <w:footerReference w:type="even" r:id="rId18"/>
          <w:footerReference w:type="default" r:id="rId19"/>
          <w:pgSz w:w="12240" w:h="15840"/>
          <w:pgMar w:header="1106" w:footer="494" w:top="1860" w:bottom="680" w:left="0" w:right="0"/>
          <w:pgNumType w:start="14"/>
        </w:sectPr>
      </w:pPr>
    </w:p>
    <w:p>
      <w:pPr>
        <w:pStyle w:val="BodyText"/>
        <w:spacing w:before="228"/>
      </w:pPr>
    </w:p>
    <w:p>
      <w:pPr>
        <w:pStyle w:val="Heading1"/>
      </w:pPr>
      <w:r>
        <w:rPr>
          <w:spacing w:val="-2"/>
          <w:u w:val="single"/>
        </w:rPr>
        <w:t>Summary</w:t>
      </w:r>
    </w:p>
    <w:p>
      <w:pPr>
        <w:pStyle w:val="BodyText"/>
        <w:spacing w:before="156"/>
        <w:ind w:left="1439" w:right="1436"/>
        <w:jc w:val="both"/>
      </w:pPr>
      <w:r>
        <w:rPr/>
        <w:t>The</w:t>
      </w:r>
      <w:r>
        <w:rPr>
          <w:spacing w:val="-14"/>
        </w:rPr>
        <w:t> </w:t>
      </w:r>
      <w:r>
        <w:rPr/>
        <w:t>purpose</w:t>
      </w:r>
      <w:r>
        <w:rPr>
          <w:spacing w:val="-12"/>
        </w:rPr>
        <w:t> </w:t>
      </w:r>
      <w:r>
        <w:rPr/>
        <w:t>of</w:t>
      </w:r>
      <w:r>
        <w:rPr>
          <w:spacing w:val="-11"/>
        </w:rPr>
        <w:t> </w:t>
      </w:r>
      <w:r>
        <w:rPr/>
        <w:t>this</w:t>
      </w:r>
      <w:r>
        <w:rPr>
          <w:spacing w:val="-12"/>
        </w:rPr>
        <w:t> </w:t>
      </w:r>
      <w:r>
        <w:rPr/>
        <w:t>report</w:t>
      </w:r>
      <w:r>
        <w:rPr>
          <w:spacing w:val="-11"/>
        </w:rPr>
        <w:t> </w:t>
      </w:r>
      <w:r>
        <w:rPr/>
        <w:t>is</w:t>
      </w:r>
      <w:r>
        <w:rPr>
          <w:spacing w:val="-10"/>
        </w:rPr>
        <w:t> </w:t>
      </w:r>
      <w:r>
        <w:rPr/>
        <w:t>to</w:t>
      </w:r>
      <w:r>
        <w:rPr>
          <w:spacing w:val="-12"/>
        </w:rPr>
        <w:t> </w:t>
      </w:r>
      <w:r>
        <w:rPr/>
        <w:t>provide</w:t>
      </w:r>
      <w:r>
        <w:rPr>
          <w:spacing w:val="-14"/>
        </w:rPr>
        <w:t> </w:t>
      </w:r>
      <w:r>
        <w:rPr/>
        <w:t>the</w:t>
      </w:r>
      <w:r>
        <w:rPr>
          <w:spacing w:val="-12"/>
        </w:rPr>
        <w:t> </w:t>
      </w:r>
      <w:r>
        <w:rPr/>
        <w:t>non-employer</w:t>
      </w:r>
      <w:r>
        <w:rPr>
          <w:spacing w:val="-13"/>
        </w:rPr>
        <w:t> </w:t>
      </w:r>
      <w:r>
        <w:rPr/>
        <w:t>contributing</w:t>
      </w:r>
      <w:r>
        <w:rPr>
          <w:spacing w:val="-11"/>
        </w:rPr>
        <w:t> </w:t>
      </w:r>
      <w:r>
        <w:rPr/>
        <w:t>entity</w:t>
      </w:r>
      <w:r>
        <w:rPr>
          <w:spacing w:val="-14"/>
        </w:rPr>
        <w:t> </w:t>
      </w:r>
      <w:r>
        <w:rPr/>
        <w:t>and</w:t>
      </w:r>
      <w:r>
        <w:rPr>
          <w:spacing w:val="-11"/>
        </w:rPr>
        <w:t> </w:t>
      </w:r>
      <w:r>
        <w:rPr/>
        <w:t>the</w:t>
      </w:r>
      <w:r>
        <w:rPr>
          <w:spacing w:val="-9"/>
        </w:rPr>
        <w:t> </w:t>
      </w:r>
      <w:r>
        <w:rPr/>
        <w:t>participating</w:t>
      </w:r>
      <w:r>
        <w:rPr>
          <w:spacing w:val="-11"/>
        </w:rPr>
        <w:t> </w:t>
      </w:r>
      <w:r>
        <w:rPr/>
        <w:t>employers of the Teachers’ Pre-1996 Defined Benefit Account Plan the information needed for their financial statements</w:t>
      </w:r>
      <w:r>
        <w:rPr>
          <w:spacing w:val="-14"/>
        </w:rPr>
        <w:t> </w:t>
      </w:r>
      <w:r>
        <w:rPr/>
        <w:t>as</w:t>
      </w:r>
      <w:r>
        <w:rPr>
          <w:spacing w:val="-14"/>
        </w:rPr>
        <w:t> </w:t>
      </w:r>
      <w:r>
        <w:rPr/>
        <w:t>it</w:t>
      </w:r>
      <w:r>
        <w:rPr>
          <w:spacing w:val="-14"/>
        </w:rPr>
        <w:t> </w:t>
      </w:r>
      <w:r>
        <w:rPr/>
        <w:t>relates</w:t>
      </w:r>
      <w:r>
        <w:rPr>
          <w:spacing w:val="-14"/>
        </w:rPr>
        <w:t> </w:t>
      </w:r>
      <w:r>
        <w:rPr/>
        <w:t>to</w:t>
      </w:r>
      <w:r>
        <w:rPr>
          <w:spacing w:val="-14"/>
        </w:rPr>
        <w:t> </w:t>
      </w:r>
      <w:r>
        <w:rPr/>
        <w:t>reporting</w:t>
      </w:r>
      <w:r>
        <w:rPr>
          <w:spacing w:val="-14"/>
        </w:rPr>
        <w:t> </w:t>
      </w:r>
      <w:r>
        <w:rPr/>
        <w:t>for</w:t>
      </w:r>
      <w:r>
        <w:rPr>
          <w:spacing w:val="-14"/>
        </w:rPr>
        <w:t> </w:t>
      </w:r>
      <w:r>
        <w:rPr/>
        <w:t>GASB</w:t>
      </w:r>
      <w:r>
        <w:rPr>
          <w:spacing w:val="-14"/>
        </w:rPr>
        <w:t> </w:t>
      </w:r>
      <w:r>
        <w:rPr/>
        <w:t>Statement</w:t>
      </w:r>
      <w:r>
        <w:rPr>
          <w:spacing w:val="-14"/>
        </w:rPr>
        <w:t> </w:t>
      </w:r>
      <w:r>
        <w:rPr/>
        <w:t>No.</w:t>
      </w:r>
      <w:r>
        <w:rPr>
          <w:spacing w:val="-13"/>
        </w:rPr>
        <w:t> </w:t>
      </w:r>
      <w:r>
        <w:rPr/>
        <w:t>68.</w:t>
      </w:r>
      <w:r>
        <w:rPr>
          <w:spacing w:val="8"/>
        </w:rPr>
        <w:t> </w:t>
      </w:r>
      <w:r>
        <w:rPr/>
        <w:t>As</w:t>
      </w:r>
      <w:r>
        <w:rPr>
          <w:spacing w:val="-14"/>
        </w:rPr>
        <w:t> </w:t>
      </w:r>
      <w:r>
        <w:rPr/>
        <w:t>of</w:t>
      </w:r>
      <w:r>
        <w:rPr>
          <w:spacing w:val="-14"/>
        </w:rPr>
        <w:t> </w:t>
      </w:r>
      <w:r>
        <w:rPr/>
        <w:t>the</w:t>
      </w:r>
      <w:r>
        <w:rPr>
          <w:spacing w:val="-14"/>
        </w:rPr>
        <w:t> </w:t>
      </w:r>
      <w:r>
        <w:rPr/>
        <w:t>measurement</w:t>
      </w:r>
      <w:r>
        <w:rPr>
          <w:spacing w:val="-14"/>
        </w:rPr>
        <w:t> </w:t>
      </w:r>
      <w:r>
        <w:rPr/>
        <w:t>date,</w:t>
      </w:r>
      <w:r>
        <w:rPr>
          <w:spacing w:val="-14"/>
        </w:rPr>
        <w:t> </w:t>
      </w:r>
      <w:r>
        <w:rPr/>
        <w:t>the</w:t>
      </w:r>
      <w:r>
        <w:rPr>
          <w:spacing w:val="-13"/>
        </w:rPr>
        <w:t> </w:t>
      </w:r>
      <w:r>
        <w:rPr/>
        <w:t>Schedule of Non-Employer Allocation and Non-Employer Pension Amounts provide the non-employer contributing entity with its proportionate share of the collective net pension liability, collective deferred outflows and inflows</w:t>
      </w:r>
      <w:r>
        <w:rPr>
          <w:spacing w:val="-3"/>
        </w:rPr>
        <w:t> </w:t>
      </w:r>
      <w:r>
        <w:rPr/>
        <w:t>of</w:t>
      </w:r>
      <w:r>
        <w:rPr>
          <w:spacing w:val="-2"/>
        </w:rPr>
        <w:t> </w:t>
      </w:r>
      <w:r>
        <w:rPr/>
        <w:t>resources,</w:t>
      </w:r>
      <w:r>
        <w:rPr>
          <w:spacing w:val="-4"/>
        </w:rPr>
        <w:t> </w:t>
      </w:r>
      <w:r>
        <w:rPr/>
        <w:t>and</w:t>
      </w:r>
      <w:r>
        <w:rPr>
          <w:spacing w:val="-4"/>
        </w:rPr>
        <w:t> </w:t>
      </w:r>
      <w:r>
        <w:rPr/>
        <w:t>collective</w:t>
      </w:r>
      <w:r>
        <w:rPr>
          <w:spacing w:val="-4"/>
        </w:rPr>
        <w:t> </w:t>
      </w:r>
      <w:r>
        <w:rPr/>
        <w:t>pension</w:t>
      </w:r>
      <w:r>
        <w:rPr>
          <w:spacing w:val="-4"/>
        </w:rPr>
        <w:t> </w:t>
      </w:r>
      <w:r>
        <w:rPr/>
        <w:t>expense.</w:t>
      </w:r>
      <w:r>
        <w:rPr>
          <w:spacing w:val="-2"/>
        </w:rPr>
        <w:t> </w:t>
      </w:r>
      <w:r>
        <w:rPr/>
        <w:t>The</w:t>
      </w:r>
      <w:r>
        <w:rPr>
          <w:spacing w:val="-4"/>
        </w:rPr>
        <w:t> </w:t>
      </w:r>
      <w:r>
        <w:rPr/>
        <w:t>collective</w:t>
      </w:r>
      <w:r>
        <w:rPr>
          <w:spacing w:val="-4"/>
        </w:rPr>
        <w:t> </w:t>
      </w:r>
      <w:r>
        <w:rPr/>
        <w:t>net</w:t>
      </w:r>
      <w:r>
        <w:rPr>
          <w:spacing w:val="-4"/>
        </w:rPr>
        <w:t> </w:t>
      </w:r>
      <w:r>
        <w:rPr/>
        <w:t>pension</w:t>
      </w:r>
      <w:r>
        <w:rPr>
          <w:spacing w:val="-4"/>
        </w:rPr>
        <w:t> </w:t>
      </w:r>
      <w:r>
        <w:rPr/>
        <w:t>liability</w:t>
      </w:r>
      <w:r>
        <w:rPr>
          <w:spacing w:val="-8"/>
        </w:rPr>
        <w:t> </w:t>
      </w:r>
      <w:r>
        <w:rPr/>
        <w:t>as</w:t>
      </w:r>
      <w:r>
        <w:rPr>
          <w:spacing w:val="-3"/>
        </w:rPr>
        <w:t> </w:t>
      </w:r>
      <w:r>
        <w:rPr/>
        <w:t>of</w:t>
      </w:r>
      <w:r>
        <w:rPr>
          <w:spacing w:val="-2"/>
        </w:rPr>
        <w:t> </w:t>
      </w:r>
      <w:r>
        <w:rPr/>
        <w:t>the</w:t>
      </w:r>
      <w:r>
        <w:rPr>
          <w:spacing w:val="-4"/>
        </w:rPr>
        <w:t> </w:t>
      </w:r>
      <w:r>
        <w:rPr/>
        <w:t>previous measurement date is provided as a beginning balance. Collective deferred outflows and inflows of resources, and collective pension expense include the non-employer contributing entity’s proportionate share of plan level amounts such as differences between expected and actual experience, the net difference</w:t>
      </w:r>
      <w:r>
        <w:rPr>
          <w:spacing w:val="-7"/>
        </w:rPr>
        <w:t> </w:t>
      </w:r>
      <w:r>
        <w:rPr/>
        <w:t>between</w:t>
      </w:r>
      <w:r>
        <w:rPr>
          <w:spacing w:val="-7"/>
        </w:rPr>
        <w:t> </w:t>
      </w:r>
      <w:r>
        <w:rPr/>
        <w:t>projected</w:t>
      </w:r>
      <w:r>
        <w:rPr>
          <w:spacing w:val="-7"/>
        </w:rPr>
        <w:t> </w:t>
      </w:r>
      <w:r>
        <w:rPr/>
        <w:t>and</w:t>
      </w:r>
      <w:r>
        <w:rPr>
          <w:spacing w:val="-4"/>
        </w:rPr>
        <w:t> </w:t>
      </w:r>
      <w:r>
        <w:rPr/>
        <w:t>actual</w:t>
      </w:r>
      <w:r>
        <w:rPr>
          <w:spacing w:val="-7"/>
        </w:rPr>
        <w:t> </w:t>
      </w:r>
      <w:r>
        <w:rPr/>
        <w:t>investment</w:t>
      </w:r>
      <w:r>
        <w:rPr>
          <w:spacing w:val="-6"/>
        </w:rPr>
        <w:t> </w:t>
      </w:r>
      <w:r>
        <w:rPr/>
        <w:t>earnings</w:t>
      </w:r>
      <w:r>
        <w:rPr>
          <w:spacing w:val="-5"/>
        </w:rPr>
        <w:t> </w:t>
      </w:r>
      <w:r>
        <w:rPr/>
        <w:t>on</w:t>
      </w:r>
      <w:r>
        <w:rPr>
          <w:spacing w:val="-7"/>
        </w:rPr>
        <w:t> </w:t>
      </w:r>
      <w:r>
        <w:rPr/>
        <w:t>pension</w:t>
      </w:r>
      <w:r>
        <w:rPr>
          <w:spacing w:val="-7"/>
        </w:rPr>
        <w:t> </w:t>
      </w:r>
      <w:r>
        <w:rPr/>
        <w:t>plan</w:t>
      </w:r>
      <w:r>
        <w:rPr>
          <w:spacing w:val="-7"/>
        </w:rPr>
        <w:t> </w:t>
      </w:r>
      <w:r>
        <w:rPr/>
        <w:t>investments</w:t>
      </w:r>
      <w:r>
        <w:rPr>
          <w:spacing w:val="-5"/>
        </w:rPr>
        <w:t> </w:t>
      </w:r>
      <w:r>
        <w:rPr/>
        <w:t>and</w:t>
      </w:r>
      <w:r>
        <w:rPr>
          <w:spacing w:val="-7"/>
        </w:rPr>
        <w:t> </w:t>
      </w:r>
      <w:r>
        <w:rPr/>
        <w:t>changes</w:t>
      </w:r>
      <w:r>
        <w:rPr>
          <w:spacing w:val="-3"/>
        </w:rPr>
        <w:t> </w:t>
      </w:r>
      <w:r>
        <w:rPr/>
        <w:t>in assumptions.</w:t>
      </w:r>
      <w:r>
        <w:rPr>
          <w:spacing w:val="40"/>
        </w:rPr>
        <w:t> </w:t>
      </w:r>
      <w:r>
        <w:rPr/>
        <w:t>Additionally, the Schedule of Employer Allocation of Special Funding Situation Pension Amounts</w:t>
      </w:r>
      <w:r>
        <w:rPr>
          <w:spacing w:val="-3"/>
        </w:rPr>
        <w:t> </w:t>
      </w:r>
      <w:r>
        <w:rPr/>
        <w:t>provide</w:t>
      </w:r>
      <w:r>
        <w:rPr>
          <w:spacing w:val="-4"/>
        </w:rPr>
        <w:t> </w:t>
      </w:r>
      <w:r>
        <w:rPr/>
        <w:t>the</w:t>
      </w:r>
      <w:r>
        <w:rPr>
          <w:spacing w:val="-2"/>
        </w:rPr>
        <w:t> </w:t>
      </w:r>
      <w:r>
        <w:rPr/>
        <w:t>participating</w:t>
      </w:r>
      <w:r>
        <w:rPr>
          <w:spacing w:val="-2"/>
        </w:rPr>
        <w:t> </w:t>
      </w:r>
      <w:r>
        <w:rPr/>
        <w:t>employers</w:t>
      </w:r>
      <w:r>
        <w:rPr>
          <w:spacing w:val="-1"/>
        </w:rPr>
        <w:t> </w:t>
      </w:r>
      <w:r>
        <w:rPr/>
        <w:t>with</w:t>
      </w:r>
      <w:r>
        <w:rPr>
          <w:spacing w:val="-4"/>
        </w:rPr>
        <w:t> </w:t>
      </w:r>
      <w:r>
        <w:rPr/>
        <w:t>the</w:t>
      </w:r>
      <w:r>
        <w:rPr>
          <w:spacing w:val="-2"/>
        </w:rPr>
        <w:t> </w:t>
      </w:r>
      <w:r>
        <w:rPr/>
        <w:t>amount</w:t>
      </w:r>
      <w:r>
        <w:rPr>
          <w:spacing w:val="-4"/>
        </w:rPr>
        <w:t> </w:t>
      </w:r>
      <w:r>
        <w:rPr/>
        <w:t>of</w:t>
      </w:r>
      <w:r>
        <w:rPr>
          <w:spacing w:val="-2"/>
        </w:rPr>
        <w:t> </w:t>
      </w:r>
      <w:r>
        <w:rPr/>
        <w:t>the</w:t>
      </w:r>
      <w:r>
        <w:rPr>
          <w:spacing w:val="-2"/>
        </w:rPr>
        <w:t> </w:t>
      </w:r>
      <w:r>
        <w:rPr/>
        <w:t>non-employer contributing</w:t>
      </w:r>
      <w:r>
        <w:rPr>
          <w:spacing w:val="-2"/>
        </w:rPr>
        <w:t> </w:t>
      </w:r>
      <w:r>
        <w:rPr/>
        <w:t>entity’s</w:t>
      </w:r>
      <w:r>
        <w:rPr>
          <w:spacing w:val="-1"/>
        </w:rPr>
        <w:t> </w:t>
      </w:r>
      <w:r>
        <w:rPr/>
        <w:t>net pension liability, collective pension expense and non-employer contributions associated with each participating employer.</w:t>
      </w:r>
    </w:p>
    <w:p>
      <w:pPr>
        <w:pStyle w:val="Heading1"/>
        <w:spacing w:before="229"/>
        <w:jc w:val="both"/>
      </w:pPr>
      <w:r>
        <w:rPr>
          <w:u w:val="single"/>
        </w:rPr>
        <w:t>Plan</w:t>
      </w:r>
      <w:r>
        <w:rPr>
          <w:spacing w:val="-8"/>
          <w:u w:val="single"/>
        </w:rPr>
        <w:t> </w:t>
      </w:r>
      <w:r>
        <w:rPr>
          <w:spacing w:val="-2"/>
          <w:u w:val="single"/>
        </w:rPr>
        <w:t>Description</w:t>
      </w:r>
    </w:p>
    <w:p>
      <w:pPr>
        <w:pStyle w:val="BodyText"/>
        <w:spacing w:before="121"/>
        <w:ind w:left="1439" w:right="1438"/>
        <w:jc w:val="both"/>
      </w:pPr>
      <w:r>
        <w:rPr/>
        <w:t>The Teachers’ Pre-1996 Defined Benefit Account (Plan) is a pay-as-you-go, cost-sharing, multiple- employer defined benefit pension plan administered by the Indiana Public Retirement System (INPRS). Membership</w:t>
      </w:r>
      <w:r>
        <w:rPr>
          <w:spacing w:val="-8"/>
        </w:rPr>
        <w:t> </w:t>
      </w:r>
      <w:r>
        <w:rPr/>
        <w:t>is</w:t>
      </w:r>
      <w:r>
        <w:rPr>
          <w:spacing w:val="-6"/>
        </w:rPr>
        <w:t> </w:t>
      </w:r>
      <w:r>
        <w:rPr/>
        <w:t>closed</w:t>
      </w:r>
      <w:r>
        <w:rPr>
          <w:spacing w:val="-6"/>
        </w:rPr>
        <w:t> </w:t>
      </w:r>
      <w:r>
        <w:rPr/>
        <w:t>to</w:t>
      </w:r>
      <w:r>
        <w:rPr>
          <w:spacing w:val="-6"/>
        </w:rPr>
        <w:t> </w:t>
      </w:r>
      <w:r>
        <w:rPr/>
        <w:t>new</w:t>
      </w:r>
      <w:r>
        <w:rPr>
          <w:spacing w:val="-7"/>
        </w:rPr>
        <w:t> </w:t>
      </w:r>
      <w:r>
        <w:rPr/>
        <w:t>entrants.</w:t>
      </w:r>
      <w:r>
        <w:rPr>
          <w:spacing w:val="40"/>
        </w:rPr>
        <w:t> </w:t>
      </w:r>
      <w:r>
        <w:rPr/>
        <w:t>For</w:t>
      </w:r>
      <w:r>
        <w:rPr>
          <w:spacing w:val="-7"/>
        </w:rPr>
        <w:t> </w:t>
      </w:r>
      <w:r>
        <w:rPr/>
        <w:t>additional</w:t>
      </w:r>
      <w:r>
        <w:rPr>
          <w:spacing w:val="-9"/>
        </w:rPr>
        <w:t> </w:t>
      </w:r>
      <w:r>
        <w:rPr/>
        <w:t>details</w:t>
      </w:r>
      <w:r>
        <w:rPr>
          <w:spacing w:val="-6"/>
        </w:rPr>
        <w:t> </w:t>
      </w:r>
      <w:r>
        <w:rPr/>
        <w:t>about</w:t>
      </w:r>
      <w:r>
        <w:rPr>
          <w:spacing w:val="-5"/>
        </w:rPr>
        <w:t> </w:t>
      </w:r>
      <w:r>
        <w:rPr/>
        <w:t>this</w:t>
      </w:r>
      <w:r>
        <w:rPr>
          <w:spacing w:val="-6"/>
        </w:rPr>
        <w:t> </w:t>
      </w:r>
      <w:r>
        <w:rPr/>
        <w:t>plan,</w:t>
      </w:r>
      <w:r>
        <w:rPr>
          <w:spacing w:val="-8"/>
        </w:rPr>
        <w:t> </w:t>
      </w:r>
      <w:r>
        <w:rPr/>
        <w:t>refer</w:t>
      </w:r>
      <w:r>
        <w:rPr>
          <w:spacing w:val="-7"/>
        </w:rPr>
        <w:t> </w:t>
      </w:r>
      <w:r>
        <w:rPr/>
        <w:t>to</w:t>
      </w:r>
      <w:r>
        <w:rPr>
          <w:spacing w:val="-8"/>
        </w:rPr>
        <w:t> </w:t>
      </w:r>
      <w:r>
        <w:rPr/>
        <w:t>Note</w:t>
      </w:r>
      <w:r>
        <w:rPr>
          <w:spacing w:val="-8"/>
        </w:rPr>
        <w:t> </w:t>
      </w:r>
      <w:r>
        <w:rPr/>
        <w:t>1</w:t>
      </w:r>
      <w:r>
        <w:rPr>
          <w:spacing w:val="-6"/>
        </w:rPr>
        <w:t> </w:t>
      </w:r>
      <w:r>
        <w:rPr/>
        <w:t>–</w:t>
      </w:r>
      <w:r>
        <w:rPr>
          <w:spacing w:val="-4"/>
        </w:rPr>
        <w:t> </w:t>
      </w:r>
      <w:r>
        <w:rPr/>
        <w:t>Descriptions of System and Funds in the Comprehensive Annual Financial Report located on the System’s webpage.</w:t>
      </w:r>
    </w:p>
    <w:p>
      <w:pPr>
        <w:pStyle w:val="Heading1"/>
        <w:spacing w:before="229"/>
        <w:jc w:val="both"/>
      </w:pPr>
      <w:r>
        <w:rPr>
          <w:u w:val="single"/>
        </w:rPr>
        <w:t>Basis</w:t>
      </w:r>
      <w:r>
        <w:rPr>
          <w:spacing w:val="-5"/>
          <w:u w:val="single"/>
        </w:rPr>
        <w:t> </w:t>
      </w:r>
      <w:r>
        <w:rPr>
          <w:u w:val="single"/>
        </w:rPr>
        <w:t>of</w:t>
      </w:r>
      <w:r>
        <w:rPr>
          <w:spacing w:val="-5"/>
          <w:u w:val="single"/>
        </w:rPr>
        <w:t> </w:t>
      </w:r>
      <w:r>
        <w:rPr>
          <w:spacing w:val="-2"/>
          <w:u w:val="single"/>
        </w:rPr>
        <w:t>Presentation</w:t>
      </w:r>
    </w:p>
    <w:p>
      <w:pPr>
        <w:pStyle w:val="BodyText"/>
        <w:spacing w:before="121"/>
        <w:ind w:left="1440" w:right="1438"/>
        <w:jc w:val="both"/>
      </w:pPr>
      <w:r>
        <w:rPr/>
        <w:t>The</w:t>
      </w:r>
      <w:r>
        <w:rPr>
          <w:spacing w:val="-7"/>
        </w:rPr>
        <w:t> </w:t>
      </w:r>
      <w:r>
        <w:rPr/>
        <w:t>Schedule</w:t>
      </w:r>
      <w:r>
        <w:rPr>
          <w:spacing w:val="-7"/>
        </w:rPr>
        <w:t> </w:t>
      </w:r>
      <w:r>
        <w:rPr/>
        <w:t>of</w:t>
      </w:r>
      <w:r>
        <w:rPr>
          <w:spacing w:val="-4"/>
        </w:rPr>
        <w:t> </w:t>
      </w:r>
      <w:r>
        <w:rPr/>
        <w:t>Employer</w:t>
      </w:r>
      <w:r>
        <w:rPr>
          <w:spacing w:val="-3"/>
        </w:rPr>
        <w:t> </w:t>
      </w:r>
      <w:r>
        <w:rPr/>
        <w:t>Allocation</w:t>
      </w:r>
      <w:r>
        <w:rPr>
          <w:spacing w:val="-4"/>
        </w:rPr>
        <w:t> </w:t>
      </w:r>
      <w:r>
        <w:rPr/>
        <w:t>of</w:t>
      </w:r>
      <w:r>
        <w:rPr>
          <w:spacing w:val="-4"/>
        </w:rPr>
        <w:t> </w:t>
      </w:r>
      <w:r>
        <w:rPr/>
        <w:t>Special</w:t>
      </w:r>
      <w:r>
        <w:rPr>
          <w:spacing w:val="-7"/>
        </w:rPr>
        <w:t> </w:t>
      </w:r>
      <w:r>
        <w:rPr/>
        <w:t>Funding</w:t>
      </w:r>
      <w:r>
        <w:rPr>
          <w:spacing w:val="-4"/>
        </w:rPr>
        <w:t> </w:t>
      </w:r>
      <w:r>
        <w:rPr/>
        <w:t>Situation</w:t>
      </w:r>
      <w:r>
        <w:rPr>
          <w:spacing w:val="-4"/>
        </w:rPr>
        <w:t> </w:t>
      </w:r>
      <w:r>
        <w:rPr/>
        <w:t>Pension</w:t>
      </w:r>
      <w:r>
        <w:rPr>
          <w:spacing w:val="-4"/>
        </w:rPr>
        <w:t> </w:t>
      </w:r>
      <w:r>
        <w:rPr/>
        <w:t>Amounts</w:t>
      </w:r>
      <w:r>
        <w:rPr>
          <w:spacing w:val="-5"/>
        </w:rPr>
        <w:t> </w:t>
      </w:r>
      <w:r>
        <w:rPr/>
        <w:t>present</w:t>
      </w:r>
      <w:r>
        <w:rPr>
          <w:spacing w:val="-6"/>
        </w:rPr>
        <w:t> </w:t>
      </w:r>
      <w:r>
        <w:rPr/>
        <w:t>amounts</w:t>
      </w:r>
      <w:r>
        <w:rPr>
          <w:spacing w:val="-5"/>
        </w:rPr>
        <w:t> </w:t>
      </w:r>
      <w:r>
        <w:rPr/>
        <w:t>that are</w:t>
      </w:r>
      <w:r>
        <w:rPr>
          <w:spacing w:val="-14"/>
        </w:rPr>
        <w:t> </w:t>
      </w:r>
      <w:r>
        <w:rPr/>
        <w:t>elements</w:t>
      </w:r>
      <w:r>
        <w:rPr>
          <w:spacing w:val="-12"/>
        </w:rPr>
        <w:t> </w:t>
      </w:r>
      <w:r>
        <w:rPr/>
        <w:t>of</w:t>
      </w:r>
      <w:r>
        <w:rPr>
          <w:spacing w:val="-11"/>
        </w:rPr>
        <w:t> </w:t>
      </w:r>
      <w:r>
        <w:rPr/>
        <w:t>the</w:t>
      </w:r>
      <w:r>
        <w:rPr>
          <w:spacing w:val="-14"/>
        </w:rPr>
        <w:t> </w:t>
      </w:r>
      <w:r>
        <w:rPr/>
        <w:t>financial</w:t>
      </w:r>
      <w:r>
        <w:rPr>
          <w:spacing w:val="-14"/>
        </w:rPr>
        <w:t> </w:t>
      </w:r>
      <w:r>
        <w:rPr/>
        <w:t>statements</w:t>
      </w:r>
      <w:r>
        <w:rPr>
          <w:spacing w:val="-12"/>
        </w:rPr>
        <w:t> </w:t>
      </w:r>
      <w:r>
        <w:rPr/>
        <w:t>of</w:t>
      </w:r>
      <w:r>
        <w:rPr>
          <w:spacing w:val="-11"/>
        </w:rPr>
        <w:t> </w:t>
      </w:r>
      <w:r>
        <w:rPr/>
        <w:t>the</w:t>
      </w:r>
      <w:r>
        <w:rPr>
          <w:spacing w:val="-14"/>
        </w:rPr>
        <w:t> </w:t>
      </w:r>
      <w:r>
        <w:rPr/>
        <w:t>Plan</w:t>
      </w:r>
      <w:r>
        <w:rPr>
          <w:spacing w:val="-14"/>
        </w:rPr>
        <w:t> </w:t>
      </w:r>
      <w:r>
        <w:rPr/>
        <w:t>or</w:t>
      </w:r>
      <w:r>
        <w:rPr>
          <w:spacing w:val="-13"/>
        </w:rPr>
        <w:t> </w:t>
      </w:r>
      <w:r>
        <w:rPr/>
        <w:t>of</w:t>
      </w:r>
      <w:r>
        <w:rPr>
          <w:spacing w:val="-11"/>
        </w:rPr>
        <w:t> </w:t>
      </w:r>
      <w:r>
        <w:rPr/>
        <w:t>its</w:t>
      </w:r>
      <w:r>
        <w:rPr>
          <w:spacing w:val="-12"/>
        </w:rPr>
        <w:t> </w:t>
      </w:r>
      <w:r>
        <w:rPr/>
        <w:t>participating</w:t>
      </w:r>
      <w:r>
        <w:rPr>
          <w:spacing w:val="-14"/>
        </w:rPr>
        <w:t> </w:t>
      </w:r>
      <w:r>
        <w:rPr/>
        <w:t>employers</w:t>
      </w:r>
      <w:r>
        <w:rPr>
          <w:spacing w:val="-12"/>
        </w:rPr>
        <w:t> </w:t>
      </w:r>
      <w:r>
        <w:rPr/>
        <w:t>and</w:t>
      </w:r>
      <w:r>
        <w:rPr>
          <w:spacing w:val="-14"/>
        </w:rPr>
        <w:t> </w:t>
      </w:r>
      <w:r>
        <w:rPr/>
        <w:t>the</w:t>
      </w:r>
      <w:r>
        <w:rPr>
          <w:spacing w:val="-14"/>
        </w:rPr>
        <w:t> </w:t>
      </w:r>
      <w:r>
        <w:rPr/>
        <w:t>State</w:t>
      </w:r>
      <w:r>
        <w:rPr>
          <w:spacing w:val="-14"/>
        </w:rPr>
        <w:t> </w:t>
      </w:r>
      <w:r>
        <w:rPr/>
        <w:t>of</w:t>
      </w:r>
      <w:r>
        <w:rPr>
          <w:spacing w:val="-11"/>
        </w:rPr>
        <w:t> </w:t>
      </w:r>
      <w:r>
        <w:rPr/>
        <w:t>Indiana as</w:t>
      </w:r>
      <w:r>
        <w:rPr>
          <w:spacing w:val="-10"/>
        </w:rPr>
        <w:t> </w:t>
      </w:r>
      <w:r>
        <w:rPr/>
        <w:t>a</w:t>
      </w:r>
      <w:r>
        <w:rPr>
          <w:spacing w:val="-14"/>
        </w:rPr>
        <w:t> </w:t>
      </w:r>
      <w:r>
        <w:rPr/>
        <w:t>non-employer</w:t>
      </w:r>
      <w:r>
        <w:rPr>
          <w:spacing w:val="-10"/>
        </w:rPr>
        <w:t> </w:t>
      </w:r>
      <w:r>
        <w:rPr/>
        <w:t>contributing</w:t>
      </w:r>
      <w:r>
        <w:rPr>
          <w:spacing w:val="-11"/>
        </w:rPr>
        <w:t> </w:t>
      </w:r>
      <w:r>
        <w:rPr/>
        <w:t>entity.</w:t>
      </w:r>
      <w:r>
        <w:rPr>
          <w:spacing w:val="-11"/>
        </w:rPr>
        <w:t> </w:t>
      </w:r>
      <w:r>
        <w:rPr/>
        <w:t>Accordingly,</w:t>
      </w:r>
      <w:r>
        <w:rPr>
          <w:spacing w:val="-11"/>
        </w:rPr>
        <w:t> </w:t>
      </w:r>
      <w:r>
        <w:rPr/>
        <w:t>it</w:t>
      </w:r>
      <w:r>
        <w:rPr>
          <w:spacing w:val="-11"/>
        </w:rPr>
        <w:t> </w:t>
      </w:r>
      <w:r>
        <w:rPr/>
        <w:t>does</w:t>
      </w:r>
      <w:r>
        <w:rPr>
          <w:spacing w:val="-12"/>
        </w:rPr>
        <w:t> </w:t>
      </w:r>
      <w:r>
        <w:rPr/>
        <w:t>not</w:t>
      </w:r>
      <w:r>
        <w:rPr>
          <w:spacing w:val="-11"/>
        </w:rPr>
        <w:t> </w:t>
      </w:r>
      <w:r>
        <w:rPr/>
        <w:t>to</w:t>
      </w:r>
      <w:r>
        <w:rPr>
          <w:spacing w:val="-11"/>
        </w:rPr>
        <w:t> </w:t>
      </w:r>
      <w:r>
        <w:rPr/>
        <w:t>be</w:t>
      </w:r>
      <w:r>
        <w:rPr>
          <w:spacing w:val="-11"/>
        </w:rPr>
        <w:t> </w:t>
      </w:r>
      <w:r>
        <w:rPr/>
        <w:t>a</w:t>
      </w:r>
      <w:r>
        <w:rPr>
          <w:spacing w:val="-11"/>
        </w:rPr>
        <w:t> </w:t>
      </w:r>
      <w:r>
        <w:rPr/>
        <w:t>complete</w:t>
      </w:r>
      <w:r>
        <w:rPr>
          <w:spacing w:val="-11"/>
        </w:rPr>
        <w:t> </w:t>
      </w:r>
      <w:r>
        <w:rPr/>
        <w:t>presentation</w:t>
      </w:r>
      <w:r>
        <w:rPr>
          <w:spacing w:val="-11"/>
        </w:rPr>
        <w:t> </w:t>
      </w:r>
      <w:r>
        <w:rPr/>
        <w:t>of</w:t>
      </w:r>
      <w:r>
        <w:rPr>
          <w:spacing w:val="-11"/>
        </w:rPr>
        <w:t> </w:t>
      </w:r>
      <w:r>
        <w:rPr/>
        <w:t>the</w:t>
      </w:r>
      <w:r>
        <w:rPr>
          <w:spacing w:val="-11"/>
        </w:rPr>
        <w:t> </w:t>
      </w:r>
      <w:r>
        <w:rPr/>
        <w:t>financial position or changes in financial position of the Plan or its participating employers or the State of Indiana. The</w:t>
      </w:r>
      <w:r>
        <w:rPr>
          <w:spacing w:val="-10"/>
        </w:rPr>
        <w:t> </w:t>
      </w:r>
      <w:r>
        <w:rPr/>
        <w:t>accompanying</w:t>
      </w:r>
      <w:r>
        <w:rPr>
          <w:spacing w:val="-10"/>
        </w:rPr>
        <w:t> </w:t>
      </w:r>
      <w:r>
        <w:rPr/>
        <w:t>Schedule</w:t>
      </w:r>
      <w:r>
        <w:rPr>
          <w:spacing w:val="-8"/>
        </w:rPr>
        <w:t> </w:t>
      </w:r>
      <w:r>
        <w:rPr/>
        <w:t>was</w:t>
      </w:r>
      <w:r>
        <w:rPr>
          <w:spacing w:val="-9"/>
        </w:rPr>
        <w:t> </w:t>
      </w:r>
      <w:r>
        <w:rPr/>
        <w:t>prepared</w:t>
      </w:r>
      <w:r>
        <w:rPr>
          <w:spacing w:val="-8"/>
        </w:rPr>
        <w:t> </w:t>
      </w:r>
      <w:r>
        <w:rPr/>
        <w:t>in</w:t>
      </w:r>
      <w:r>
        <w:rPr>
          <w:spacing w:val="-10"/>
        </w:rPr>
        <w:t> </w:t>
      </w:r>
      <w:r>
        <w:rPr/>
        <w:t>accordance</w:t>
      </w:r>
      <w:r>
        <w:rPr>
          <w:spacing w:val="-10"/>
        </w:rPr>
        <w:t> </w:t>
      </w:r>
      <w:r>
        <w:rPr/>
        <w:t>with</w:t>
      </w:r>
      <w:r>
        <w:rPr>
          <w:spacing w:val="-8"/>
        </w:rPr>
        <w:t> </w:t>
      </w:r>
      <w:r>
        <w:rPr/>
        <w:t>accounting</w:t>
      </w:r>
      <w:r>
        <w:rPr>
          <w:spacing w:val="-10"/>
        </w:rPr>
        <w:t> </w:t>
      </w:r>
      <w:r>
        <w:rPr/>
        <w:t>principles</w:t>
      </w:r>
      <w:r>
        <w:rPr>
          <w:spacing w:val="-9"/>
        </w:rPr>
        <w:t> </w:t>
      </w:r>
      <w:r>
        <w:rPr/>
        <w:t>generally</w:t>
      </w:r>
      <w:r>
        <w:rPr>
          <w:spacing w:val="-13"/>
        </w:rPr>
        <w:t> </w:t>
      </w:r>
      <w:r>
        <w:rPr/>
        <w:t>accepted</w:t>
      </w:r>
      <w:r>
        <w:rPr>
          <w:spacing w:val="-10"/>
        </w:rPr>
        <w:t> </w:t>
      </w:r>
      <w:r>
        <w:rPr/>
        <w:t>in the</w:t>
      </w:r>
      <w:r>
        <w:rPr>
          <w:spacing w:val="-9"/>
        </w:rPr>
        <w:t> </w:t>
      </w:r>
      <w:r>
        <w:rPr/>
        <w:t>United</w:t>
      </w:r>
      <w:r>
        <w:rPr>
          <w:spacing w:val="-9"/>
        </w:rPr>
        <w:t> </w:t>
      </w:r>
      <w:r>
        <w:rPr/>
        <w:t>States</w:t>
      </w:r>
      <w:r>
        <w:rPr>
          <w:spacing w:val="-7"/>
        </w:rPr>
        <w:t> </w:t>
      </w:r>
      <w:r>
        <w:rPr/>
        <w:t>of</w:t>
      </w:r>
      <w:r>
        <w:rPr>
          <w:spacing w:val="-9"/>
        </w:rPr>
        <w:t> </w:t>
      </w:r>
      <w:r>
        <w:rPr/>
        <w:t>America.</w:t>
      </w:r>
      <w:r>
        <w:rPr>
          <w:spacing w:val="-9"/>
        </w:rPr>
        <w:t> </w:t>
      </w:r>
      <w:r>
        <w:rPr/>
        <w:t>Such</w:t>
      </w:r>
      <w:r>
        <w:rPr>
          <w:spacing w:val="-9"/>
        </w:rPr>
        <w:t> </w:t>
      </w:r>
      <w:r>
        <w:rPr/>
        <w:t>preparation</w:t>
      </w:r>
      <w:r>
        <w:rPr>
          <w:spacing w:val="-9"/>
        </w:rPr>
        <w:t> </w:t>
      </w:r>
      <w:r>
        <w:rPr/>
        <w:t>requires</w:t>
      </w:r>
      <w:r>
        <w:rPr>
          <w:spacing w:val="-10"/>
        </w:rPr>
        <w:t> </w:t>
      </w:r>
      <w:r>
        <w:rPr/>
        <w:t>management</w:t>
      </w:r>
      <w:r>
        <w:rPr>
          <w:spacing w:val="-11"/>
        </w:rPr>
        <w:t> </w:t>
      </w:r>
      <w:r>
        <w:rPr/>
        <w:t>of</w:t>
      </w:r>
      <w:r>
        <w:rPr>
          <w:spacing w:val="-9"/>
        </w:rPr>
        <w:t> </w:t>
      </w:r>
      <w:r>
        <w:rPr/>
        <w:t>INPRS</w:t>
      </w:r>
      <w:r>
        <w:rPr>
          <w:spacing w:val="-12"/>
        </w:rPr>
        <w:t> </w:t>
      </w:r>
      <w:r>
        <w:rPr/>
        <w:t>to</w:t>
      </w:r>
      <w:r>
        <w:rPr>
          <w:spacing w:val="-9"/>
        </w:rPr>
        <w:t> </w:t>
      </w:r>
      <w:r>
        <w:rPr/>
        <w:t>make</w:t>
      </w:r>
      <w:r>
        <w:rPr>
          <w:spacing w:val="-11"/>
        </w:rPr>
        <w:t> </w:t>
      </w:r>
      <w:r>
        <w:rPr/>
        <w:t>several</w:t>
      </w:r>
      <w:r>
        <w:rPr>
          <w:spacing w:val="-10"/>
        </w:rPr>
        <w:t> </w:t>
      </w:r>
      <w:r>
        <w:rPr/>
        <w:t>estimates and assumptions related to the reported amounts. Due to the inherent nature of these estimates, actual results could differ from those estimates.</w:t>
      </w:r>
    </w:p>
    <w:p>
      <w:pPr>
        <w:pStyle w:val="Heading1"/>
        <w:spacing w:before="209"/>
        <w:jc w:val="both"/>
      </w:pPr>
      <w:r>
        <w:rPr>
          <w:u w:val="single"/>
        </w:rPr>
        <w:t>Special</w:t>
      </w:r>
      <w:r>
        <w:rPr>
          <w:spacing w:val="-10"/>
          <w:u w:val="single"/>
        </w:rPr>
        <w:t> </w:t>
      </w:r>
      <w:r>
        <w:rPr>
          <w:u w:val="single"/>
        </w:rPr>
        <w:t>Funding</w:t>
      </w:r>
      <w:r>
        <w:rPr>
          <w:spacing w:val="-10"/>
          <w:u w:val="single"/>
        </w:rPr>
        <w:t> </w:t>
      </w:r>
      <w:r>
        <w:rPr>
          <w:spacing w:val="-2"/>
          <w:u w:val="single"/>
        </w:rPr>
        <w:t>Situation</w:t>
      </w:r>
    </w:p>
    <w:p>
      <w:pPr>
        <w:pStyle w:val="BodyText"/>
        <w:spacing w:before="157"/>
        <w:ind w:left="1440" w:right="1437"/>
        <w:jc w:val="both"/>
      </w:pPr>
      <w:r>
        <w:rPr/>
        <w:t>GASB</w:t>
      </w:r>
      <w:r>
        <w:rPr>
          <w:spacing w:val="-12"/>
        </w:rPr>
        <w:t> </w:t>
      </w:r>
      <w:r>
        <w:rPr/>
        <w:t>Statement</w:t>
      </w:r>
      <w:r>
        <w:rPr>
          <w:spacing w:val="-11"/>
        </w:rPr>
        <w:t> </w:t>
      </w:r>
      <w:r>
        <w:rPr/>
        <w:t>No.</w:t>
      </w:r>
      <w:r>
        <w:rPr>
          <w:spacing w:val="-11"/>
        </w:rPr>
        <w:t> </w:t>
      </w:r>
      <w:r>
        <w:rPr/>
        <w:t>68</w:t>
      </w:r>
      <w:r>
        <w:rPr>
          <w:spacing w:val="-11"/>
        </w:rPr>
        <w:t> </w:t>
      </w:r>
      <w:r>
        <w:rPr/>
        <w:t>states</w:t>
      </w:r>
      <w:r>
        <w:rPr>
          <w:spacing w:val="-10"/>
        </w:rPr>
        <w:t> </w:t>
      </w:r>
      <w:r>
        <w:rPr/>
        <w:t>that</w:t>
      </w:r>
      <w:r>
        <w:rPr>
          <w:spacing w:val="-11"/>
        </w:rPr>
        <w:t> </w:t>
      </w:r>
      <w:r>
        <w:rPr/>
        <w:t>special</w:t>
      </w:r>
      <w:r>
        <w:rPr>
          <w:spacing w:val="-12"/>
        </w:rPr>
        <w:t> </w:t>
      </w:r>
      <w:r>
        <w:rPr/>
        <w:t>funding</w:t>
      </w:r>
      <w:r>
        <w:rPr>
          <w:spacing w:val="-11"/>
        </w:rPr>
        <w:t> </w:t>
      </w:r>
      <w:r>
        <w:rPr/>
        <w:t>situations</w:t>
      </w:r>
      <w:r>
        <w:rPr>
          <w:spacing w:val="-10"/>
        </w:rPr>
        <w:t> </w:t>
      </w:r>
      <w:r>
        <w:rPr/>
        <w:t>are</w:t>
      </w:r>
      <w:r>
        <w:rPr>
          <w:spacing w:val="-11"/>
        </w:rPr>
        <w:t> </w:t>
      </w:r>
      <w:r>
        <w:rPr/>
        <w:t>defined</w:t>
      </w:r>
      <w:r>
        <w:rPr>
          <w:spacing w:val="-11"/>
        </w:rPr>
        <w:t> </w:t>
      </w:r>
      <w:r>
        <w:rPr/>
        <w:t>as</w:t>
      </w:r>
      <w:r>
        <w:rPr>
          <w:spacing w:val="-10"/>
        </w:rPr>
        <w:t> </w:t>
      </w:r>
      <w:r>
        <w:rPr/>
        <w:t>circumstances</w:t>
      </w:r>
      <w:r>
        <w:rPr>
          <w:spacing w:val="-10"/>
        </w:rPr>
        <w:t> </w:t>
      </w:r>
      <w:r>
        <w:rPr/>
        <w:t>in</w:t>
      </w:r>
      <w:r>
        <w:rPr>
          <w:spacing w:val="-11"/>
        </w:rPr>
        <w:t> </w:t>
      </w:r>
      <w:r>
        <w:rPr/>
        <w:t>which</w:t>
      </w:r>
      <w:r>
        <w:rPr>
          <w:spacing w:val="-11"/>
        </w:rPr>
        <w:t> </w:t>
      </w:r>
      <w:r>
        <w:rPr/>
        <w:t>a</w:t>
      </w:r>
      <w:r>
        <w:rPr>
          <w:spacing w:val="-11"/>
        </w:rPr>
        <w:t> </w:t>
      </w:r>
      <w:r>
        <w:rPr/>
        <w:t>non- employer entity is legally responsible for making contributions directly to a pension plan that is used to provide pensions to the employees of another entity or entities and the amount of contribution is not dependent</w:t>
      </w:r>
      <w:r>
        <w:rPr>
          <w:spacing w:val="-4"/>
        </w:rPr>
        <w:t> </w:t>
      </w:r>
      <w:r>
        <w:rPr/>
        <w:t>upon</w:t>
      </w:r>
      <w:r>
        <w:rPr>
          <w:spacing w:val="-2"/>
        </w:rPr>
        <w:t> </w:t>
      </w:r>
      <w:r>
        <w:rPr/>
        <w:t>one</w:t>
      </w:r>
      <w:r>
        <w:rPr>
          <w:spacing w:val="-4"/>
        </w:rPr>
        <w:t> </w:t>
      </w:r>
      <w:r>
        <w:rPr/>
        <w:t>or</w:t>
      </w:r>
      <w:r>
        <w:rPr>
          <w:spacing w:val="-3"/>
        </w:rPr>
        <w:t> </w:t>
      </w:r>
      <w:r>
        <w:rPr/>
        <w:t>more</w:t>
      </w:r>
      <w:r>
        <w:rPr>
          <w:spacing w:val="-4"/>
        </w:rPr>
        <w:t> </w:t>
      </w:r>
      <w:r>
        <w:rPr/>
        <w:t>events</w:t>
      </w:r>
      <w:r>
        <w:rPr>
          <w:spacing w:val="-3"/>
        </w:rPr>
        <w:t> </w:t>
      </w:r>
      <w:r>
        <w:rPr/>
        <w:t>unrelated</w:t>
      </w:r>
      <w:r>
        <w:rPr>
          <w:spacing w:val="-2"/>
        </w:rPr>
        <w:t> </w:t>
      </w:r>
      <w:r>
        <w:rPr/>
        <w:t>to</w:t>
      </w:r>
      <w:r>
        <w:rPr>
          <w:spacing w:val="-4"/>
        </w:rPr>
        <w:t> </w:t>
      </w:r>
      <w:r>
        <w:rPr/>
        <w:t>pensions. Based</w:t>
      </w:r>
      <w:r>
        <w:rPr>
          <w:spacing w:val="-2"/>
        </w:rPr>
        <w:t> </w:t>
      </w:r>
      <w:r>
        <w:rPr/>
        <w:t>on</w:t>
      </w:r>
      <w:r>
        <w:rPr>
          <w:spacing w:val="-4"/>
        </w:rPr>
        <w:t> </w:t>
      </w:r>
      <w:r>
        <w:rPr/>
        <w:t>this</w:t>
      </w:r>
      <w:r>
        <w:rPr>
          <w:spacing w:val="-3"/>
        </w:rPr>
        <w:t> </w:t>
      </w:r>
      <w:r>
        <w:rPr/>
        <w:t>definition,</w:t>
      </w:r>
      <w:r>
        <w:rPr>
          <w:spacing w:val="-4"/>
        </w:rPr>
        <w:t> </w:t>
      </w:r>
      <w:r>
        <w:rPr/>
        <w:t>the</w:t>
      </w:r>
      <w:r>
        <w:rPr>
          <w:spacing w:val="-2"/>
        </w:rPr>
        <w:t> </w:t>
      </w:r>
      <w:r>
        <w:rPr/>
        <w:t>Plan</w:t>
      </w:r>
      <w:r>
        <w:rPr>
          <w:spacing w:val="-2"/>
        </w:rPr>
        <w:t> </w:t>
      </w:r>
      <w:r>
        <w:rPr/>
        <w:t>does</w:t>
      </w:r>
      <w:r>
        <w:rPr>
          <w:spacing w:val="-3"/>
        </w:rPr>
        <w:t> </w:t>
      </w:r>
      <w:r>
        <w:rPr/>
        <w:t>have</w:t>
      </w:r>
      <w:r>
        <w:rPr>
          <w:spacing w:val="-4"/>
        </w:rPr>
        <w:t> </w:t>
      </w:r>
      <w:r>
        <w:rPr/>
        <w:t>a special funding situation, as the State of Indiana, is a non-employer contributing entity legally responsible for</w:t>
      </w:r>
      <w:r>
        <w:rPr>
          <w:spacing w:val="-14"/>
        </w:rPr>
        <w:t> </w:t>
      </w:r>
      <w:r>
        <w:rPr/>
        <w:t>making</w:t>
      </w:r>
      <w:r>
        <w:rPr>
          <w:spacing w:val="-14"/>
        </w:rPr>
        <w:t> </w:t>
      </w:r>
      <w:r>
        <w:rPr/>
        <w:t>contributions</w:t>
      </w:r>
      <w:r>
        <w:rPr>
          <w:spacing w:val="-14"/>
        </w:rPr>
        <w:t> </w:t>
      </w:r>
      <w:r>
        <w:rPr/>
        <w:t>that</w:t>
      </w:r>
      <w:r>
        <w:rPr>
          <w:spacing w:val="-14"/>
        </w:rPr>
        <w:t> </w:t>
      </w:r>
      <w:r>
        <w:rPr/>
        <w:t>are</w:t>
      </w:r>
      <w:r>
        <w:rPr>
          <w:spacing w:val="-14"/>
        </w:rPr>
        <w:t> </w:t>
      </w:r>
      <w:r>
        <w:rPr/>
        <w:t>used</w:t>
      </w:r>
      <w:r>
        <w:rPr>
          <w:spacing w:val="-14"/>
        </w:rPr>
        <w:t> </w:t>
      </w:r>
      <w:r>
        <w:rPr/>
        <w:t>to</w:t>
      </w:r>
      <w:r>
        <w:rPr>
          <w:spacing w:val="-14"/>
        </w:rPr>
        <w:t> </w:t>
      </w:r>
      <w:r>
        <w:rPr/>
        <w:t>provide</w:t>
      </w:r>
      <w:r>
        <w:rPr>
          <w:spacing w:val="-12"/>
        </w:rPr>
        <w:t> </w:t>
      </w:r>
      <w:r>
        <w:rPr/>
        <w:t>pension</w:t>
      </w:r>
      <w:r>
        <w:rPr>
          <w:spacing w:val="-14"/>
        </w:rPr>
        <w:t> </w:t>
      </w:r>
      <w:r>
        <w:rPr/>
        <w:t>benefits</w:t>
      </w:r>
      <w:r>
        <w:rPr>
          <w:spacing w:val="-14"/>
        </w:rPr>
        <w:t> </w:t>
      </w:r>
      <w:r>
        <w:rPr/>
        <w:t>to</w:t>
      </w:r>
      <w:r>
        <w:rPr>
          <w:spacing w:val="-14"/>
        </w:rPr>
        <w:t> </w:t>
      </w:r>
      <w:r>
        <w:rPr/>
        <w:t>members</w:t>
      </w:r>
      <w:r>
        <w:rPr>
          <w:spacing w:val="-14"/>
        </w:rPr>
        <w:t> </w:t>
      </w:r>
      <w:r>
        <w:rPr/>
        <w:t>of</w:t>
      </w:r>
      <w:r>
        <w:rPr>
          <w:spacing w:val="-13"/>
        </w:rPr>
        <w:t> </w:t>
      </w:r>
      <w:r>
        <w:rPr/>
        <w:t>the</w:t>
      </w:r>
      <w:r>
        <w:rPr>
          <w:spacing w:val="-14"/>
        </w:rPr>
        <w:t> </w:t>
      </w:r>
      <w:r>
        <w:rPr/>
        <w:t>pension</w:t>
      </w:r>
      <w:r>
        <w:rPr>
          <w:spacing w:val="-12"/>
        </w:rPr>
        <w:t> </w:t>
      </w:r>
      <w:r>
        <w:rPr/>
        <w:t>plan</w:t>
      </w:r>
      <w:r>
        <w:rPr>
          <w:spacing w:val="-13"/>
        </w:rPr>
        <w:t> </w:t>
      </w:r>
      <w:r>
        <w:rPr/>
        <w:t>on-behalf of</w:t>
      </w:r>
      <w:r>
        <w:rPr>
          <w:spacing w:val="-14"/>
        </w:rPr>
        <w:t> </w:t>
      </w:r>
      <w:r>
        <w:rPr/>
        <w:t>the</w:t>
      </w:r>
      <w:r>
        <w:rPr>
          <w:spacing w:val="-14"/>
        </w:rPr>
        <w:t> </w:t>
      </w:r>
      <w:r>
        <w:rPr/>
        <w:t>Plan’s</w:t>
      </w:r>
      <w:r>
        <w:rPr>
          <w:spacing w:val="-14"/>
        </w:rPr>
        <w:t> </w:t>
      </w:r>
      <w:r>
        <w:rPr/>
        <w:t>participating</w:t>
      </w:r>
      <w:r>
        <w:rPr>
          <w:spacing w:val="-14"/>
        </w:rPr>
        <w:t> </w:t>
      </w:r>
      <w:r>
        <w:rPr/>
        <w:t>employers.</w:t>
      </w:r>
      <w:r>
        <w:rPr>
          <w:spacing w:val="-14"/>
        </w:rPr>
        <w:t> </w:t>
      </w:r>
      <w:r>
        <w:rPr/>
        <w:t>The</w:t>
      </w:r>
      <w:r>
        <w:rPr>
          <w:spacing w:val="-14"/>
        </w:rPr>
        <w:t> </w:t>
      </w:r>
      <w:r>
        <w:rPr/>
        <w:t>non-employer</w:t>
      </w:r>
      <w:r>
        <w:rPr>
          <w:spacing w:val="-14"/>
        </w:rPr>
        <w:t> </w:t>
      </w:r>
      <w:r>
        <w:rPr/>
        <w:t>Contributing</w:t>
      </w:r>
      <w:r>
        <w:rPr>
          <w:spacing w:val="-14"/>
        </w:rPr>
        <w:t> </w:t>
      </w:r>
      <w:r>
        <w:rPr/>
        <w:t>Entity’s</w:t>
      </w:r>
      <w:r>
        <w:rPr>
          <w:spacing w:val="-14"/>
        </w:rPr>
        <w:t> </w:t>
      </w:r>
      <w:r>
        <w:rPr/>
        <w:t>contributions</w:t>
      </w:r>
      <w:r>
        <w:rPr>
          <w:spacing w:val="-13"/>
        </w:rPr>
        <w:t> </w:t>
      </w:r>
      <w:r>
        <w:rPr/>
        <w:t>are</w:t>
      </w:r>
      <w:r>
        <w:rPr>
          <w:spacing w:val="-14"/>
        </w:rPr>
        <w:t> </w:t>
      </w:r>
      <w:r>
        <w:rPr/>
        <w:t>appropriated to</w:t>
      </w:r>
      <w:r>
        <w:rPr>
          <w:spacing w:val="-3"/>
        </w:rPr>
        <w:t> </w:t>
      </w:r>
      <w:r>
        <w:rPr/>
        <w:t>cover</w:t>
      </w:r>
      <w:r>
        <w:rPr>
          <w:spacing w:val="-2"/>
        </w:rPr>
        <w:t> </w:t>
      </w:r>
      <w:r>
        <w:rPr/>
        <w:t>the</w:t>
      </w:r>
      <w:r>
        <w:rPr>
          <w:spacing w:val="-1"/>
        </w:rPr>
        <w:t> </w:t>
      </w:r>
      <w:r>
        <w:rPr/>
        <w:t>State’s</w:t>
      </w:r>
      <w:r>
        <w:rPr>
          <w:spacing w:val="-2"/>
        </w:rPr>
        <w:t> </w:t>
      </w:r>
      <w:r>
        <w:rPr/>
        <w:t>actuarial</w:t>
      </w:r>
      <w:r>
        <w:rPr>
          <w:spacing w:val="-1"/>
        </w:rPr>
        <w:t> </w:t>
      </w:r>
      <w:r>
        <w:rPr/>
        <w:t>liability</w:t>
      </w:r>
      <w:r>
        <w:rPr>
          <w:spacing w:val="-6"/>
        </w:rPr>
        <w:t> </w:t>
      </w:r>
      <w:r>
        <w:rPr/>
        <w:t>for</w:t>
      </w:r>
      <w:r>
        <w:rPr>
          <w:spacing w:val="-1"/>
        </w:rPr>
        <w:t> </w:t>
      </w:r>
      <w:r>
        <w:rPr/>
        <w:t>each</w:t>
      </w:r>
      <w:r>
        <w:rPr>
          <w:spacing w:val="-1"/>
        </w:rPr>
        <w:t> </w:t>
      </w:r>
      <w:r>
        <w:rPr/>
        <w:t>member</w:t>
      </w:r>
      <w:r>
        <w:rPr>
          <w:spacing w:val="-2"/>
        </w:rPr>
        <w:t> </w:t>
      </w:r>
      <w:r>
        <w:rPr/>
        <w:t>covered</w:t>
      </w:r>
      <w:r>
        <w:rPr>
          <w:spacing w:val="-1"/>
        </w:rPr>
        <w:t> </w:t>
      </w:r>
      <w:r>
        <w:rPr/>
        <w:t>by</w:t>
      </w:r>
      <w:r>
        <w:rPr>
          <w:spacing w:val="-4"/>
        </w:rPr>
        <w:t> </w:t>
      </w:r>
      <w:r>
        <w:rPr/>
        <w:t>the</w:t>
      </w:r>
      <w:r>
        <w:rPr>
          <w:spacing w:val="-1"/>
        </w:rPr>
        <w:t> </w:t>
      </w:r>
      <w:r>
        <w:rPr/>
        <w:t>Teachers’</w:t>
      </w:r>
      <w:r>
        <w:rPr>
          <w:spacing w:val="-1"/>
        </w:rPr>
        <w:t> </w:t>
      </w:r>
      <w:r>
        <w:rPr/>
        <w:t>Pre-1996</w:t>
      </w:r>
      <w:r>
        <w:rPr>
          <w:spacing w:val="-1"/>
        </w:rPr>
        <w:t> </w:t>
      </w:r>
      <w:r>
        <w:rPr/>
        <w:t>Defined</w:t>
      </w:r>
      <w:r>
        <w:rPr>
          <w:spacing w:val="-1"/>
        </w:rPr>
        <w:t> </w:t>
      </w:r>
      <w:r>
        <w:rPr/>
        <w:t>Benefit Account by the State of Indiana in accordance with IC 5-10.4-2-4.</w:t>
      </w:r>
      <w:r>
        <w:rPr>
          <w:spacing w:val="40"/>
        </w:rPr>
        <w:t> </w:t>
      </w:r>
      <w:r>
        <w:rPr/>
        <w:t>Contributions from a participating employer may occur in specific cases when an active member is paid from federal funds. These contributions</w:t>
      </w:r>
      <w:r>
        <w:rPr>
          <w:spacing w:val="-4"/>
        </w:rPr>
        <w:t> </w:t>
      </w:r>
      <w:r>
        <w:rPr/>
        <w:t>are</w:t>
      </w:r>
      <w:r>
        <w:rPr>
          <w:spacing w:val="-3"/>
        </w:rPr>
        <w:t> </w:t>
      </w:r>
      <w:r>
        <w:rPr/>
        <w:t>based</w:t>
      </w:r>
      <w:r>
        <w:rPr>
          <w:spacing w:val="-3"/>
        </w:rPr>
        <w:t> </w:t>
      </w:r>
      <w:r>
        <w:rPr/>
        <w:t>on</w:t>
      </w:r>
      <w:r>
        <w:rPr>
          <w:spacing w:val="-3"/>
        </w:rPr>
        <w:t> </w:t>
      </w:r>
      <w:r>
        <w:rPr/>
        <w:t>a</w:t>
      </w:r>
      <w:r>
        <w:rPr>
          <w:spacing w:val="-6"/>
        </w:rPr>
        <w:t> </w:t>
      </w:r>
      <w:r>
        <w:rPr/>
        <w:t>rate</w:t>
      </w:r>
      <w:r>
        <w:rPr>
          <w:spacing w:val="-2"/>
        </w:rPr>
        <w:t> </w:t>
      </w:r>
      <w:r>
        <w:rPr/>
        <w:t>which</w:t>
      </w:r>
      <w:r>
        <w:rPr>
          <w:spacing w:val="-3"/>
        </w:rPr>
        <w:t> </w:t>
      </w:r>
      <w:r>
        <w:rPr/>
        <w:t>was</w:t>
      </w:r>
      <w:r>
        <w:rPr>
          <w:spacing w:val="-4"/>
        </w:rPr>
        <w:t> </w:t>
      </w:r>
      <w:r>
        <w:rPr/>
        <w:t>estimated</w:t>
      </w:r>
      <w:r>
        <w:rPr>
          <w:spacing w:val="-6"/>
        </w:rPr>
        <w:t> </w:t>
      </w:r>
      <w:r>
        <w:rPr/>
        <w:t>to</w:t>
      </w:r>
      <w:r>
        <w:rPr>
          <w:spacing w:val="-3"/>
        </w:rPr>
        <w:t> </w:t>
      </w:r>
      <w:r>
        <w:rPr/>
        <w:t>be</w:t>
      </w:r>
      <w:r>
        <w:rPr>
          <w:spacing w:val="-3"/>
        </w:rPr>
        <w:t> </w:t>
      </w:r>
      <w:r>
        <w:rPr/>
        <w:t>the</w:t>
      </w:r>
      <w:r>
        <w:rPr>
          <w:spacing w:val="-3"/>
        </w:rPr>
        <w:t> </w:t>
      </w:r>
      <w:r>
        <w:rPr/>
        <w:t>normal</w:t>
      </w:r>
      <w:r>
        <w:rPr>
          <w:spacing w:val="-6"/>
        </w:rPr>
        <w:t> </w:t>
      </w:r>
      <w:r>
        <w:rPr/>
        <w:t>cost</w:t>
      </w:r>
      <w:r>
        <w:rPr>
          <w:spacing w:val="-5"/>
        </w:rPr>
        <w:t> </w:t>
      </w:r>
      <w:r>
        <w:rPr/>
        <w:t>for</w:t>
      </w:r>
      <w:r>
        <w:rPr>
          <w:spacing w:val="-4"/>
        </w:rPr>
        <w:t> </w:t>
      </w:r>
      <w:r>
        <w:rPr/>
        <w:t>the</w:t>
      </w:r>
      <w:r>
        <w:rPr>
          <w:spacing w:val="-6"/>
        </w:rPr>
        <w:t> </w:t>
      </w:r>
      <w:r>
        <w:rPr/>
        <w:t>period</w:t>
      </w:r>
      <w:r>
        <w:rPr>
          <w:spacing w:val="-3"/>
        </w:rPr>
        <w:t> </w:t>
      </w:r>
      <w:r>
        <w:rPr/>
        <w:t>covered</w:t>
      </w:r>
      <w:r>
        <w:rPr>
          <w:spacing w:val="-3"/>
        </w:rPr>
        <w:t> </w:t>
      </w:r>
      <w:r>
        <w:rPr/>
        <w:t>and</w:t>
      </w:r>
      <w:r>
        <w:rPr>
          <w:spacing w:val="-3"/>
        </w:rPr>
        <w:t> </w:t>
      </w:r>
      <w:r>
        <w:rPr/>
        <w:t>all future contributions toward pension benefits are the responsibility of the non-employer contributing entity.</w:t>
      </w:r>
    </w:p>
    <w:p>
      <w:pPr>
        <w:spacing w:after="0"/>
        <w:jc w:val="both"/>
        <w:sectPr>
          <w:pgSz w:w="12240" w:h="15840"/>
          <w:pgMar w:header="1444" w:footer="744" w:top="2840" w:bottom="940" w:left="0" w:right="0"/>
        </w:sectPr>
      </w:pPr>
    </w:p>
    <w:p>
      <w:pPr>
        <w:pStyle w:val="BodyText"/>
        <w:spacing w:before="228"/>
      </w:pPr>
    </w:p>
    <w:p>
      <w:pPr>
        <w:pStyle w:val="Heading1"/>
        <w:jc w:val="both"/>
      </w:pPr>
      <w:r>
        <w:rPr>
          <w:u w:val="single"/>
        </w:rPr>
        <w:t>Special</w:t>
      </w:r>
      <w:r>
        <w:rPr>
          <w:spacing w:val="-11"/>
          <w:u w:val="single"/>
        </w:rPr>
        <w:t> </w:t>
      </w:r>
      <w:r>
        <w:rPr>
          <w:u w:val="single"/>
        </w:rPr>
        <w:t>Funding</w:t>
      </w:r>
      <w:r>
        <w:rPr>
          <w:spacing w:val="-9"/>
          <w:u w:val="single"/>
        </w:rPr>
        <w:t> </w:t>
      </w:r>
      <w:r>
        <w:rPr>
          <w:u w:val="single"/>
        </w:rPr>
        <w:t>Situation</w:t>
      </w:r>
      <w:r>
        <w:rPr>
          <w:spacing w:val="-10"/>
          <w:u w:val="single"/>
        </w:rPr>
        <w:t> </w:t>
      </w:r>
      <w:r>
        <w:rPr>
          <w:spacing w:val="-2"/>
          <w:u w:val="single"/>
        </w:rPr>
        <w:t>(Continued)</w:t>
      </w:r>
    </w:p>
    <w:p>
      <w:pPr>
        <w:pStyle w:val="BodyText"/>
        <w:spacing w:before="156"/>
        <w:ind w:left="1439" w:right="1438"/>
        <w:jc w:val="both"/>
      </w:pPr>
      <w:r>
        <w:rPr/>
        <w:t>Due to the fact that participating employers do not contribute directly to the past unfunded liability of the Plan, there is no actuarially measured net pension liability, deferred outflows of resources or deferred inflows</w:t>
      </w:r>
      <w:r>
        <w:rPr>
          <w:spacing w:val="-10"/>
        </w:rPr>
        <w:t> </w:t>
      </w:r>
      <w:r>
        <w:rPr/>
        <w:t>of</w:t>
      </w:r>
      <w:r>
        <w:rPr>
          <w:spacing w:val="-9"/>
        </w:rPr>
        <w:t> </w:t>
      </w:r>
      <w:r>
        <w:rPr/>
        <w:t>resources</w:t>
      </w:r>
      <w:r>
        <w:rPr>
          <w:spacing w:val="-10"/>
        </w:rPr>
        <w:t> </w:t>
      </w:r>
      <w:r>
        <w:rPr/>
        <w:t>to</w:t>
      </w:r>
      <w:r>
        <w:rPr>
          <w:spacing w:val="-11"/>
        </w:rPr>
        <w:t> </w:t>
      </w:r>
      <w:r>
        <w:rPr/>
        <w:t>report</w:t>
      </w:r>
      <w:r>
        <w:rPr>
          <w:spacing w:val="-11"/>
        </w:rPr>
        <w:t> </w:t>
      </w:r>
      <w:r>
        <w:rPr/>
        <w:t>on</w:t>
      </w:r>
      <w:r>
        <w:rPr>
          <w:spacing w:val="-11"/>
        </w:rPr>
        <w:t> </w:t>
      </w:r>
      <w:r>
        <w:rPr/>
        <w:t>the</w:t>
      </w:r>
      <w:r>
        <w:rPr>
          <w:spacing w:val="-11"/>
        </w:rPr>
        <w:t> </w:t>
      </w:r>
      <w:r>
        <w:rPr/>
        <w:t>participating</w:t>
      </w:r>
      <w:r>
        <w:rPr>
          <w:spacing w:val="-9"/>
        </w:rPr>
        <w:t> </w:t>
      </w:r>
      <w:r>
        <w:rPr/>
        <w:t>employers’</w:t>
      </w:r>
      <w:r>
        <w:rPr>
          <w:spacing w:val="-12"/>
        </w:rPr>
        <w:t> </w:t>
      </w:r>
      <w:r>
        <w:rPr/>
        <w:t>respective</w:t>
      </w:r>
      <w:r>
        <w:rPr>
          <w:spacing w:val="-11"/>
        </w:rPr>
        <w:t> </w:t>
      </w:r>
      <w:r>
        <w:rPr/>
        <w:t>financial</w:t>
      </w:r>
      <w:r>
        <w:rPr>
          <w:spacing w:val="-12"/>
        </w:rPr>
        <w:t> </w:t>
      </w:r>
      <w:r>
        <w:rPr/>
        <w:t>statements.</w:t>
      </w:r>
      <w:r>
        <w:rPr>
          <w:spacing w:val="33"/>
        </w:rPr>
        <w:t> </w:t>
      </w:r>
      <w:r>
        <w:rPr/>
        <w:t>However,</w:t>
      </w:r>
      <w:r>
        <w:rPr>
          <w:spacing w:val="-11"/>
        </w:rPr>
        <w:t> </w:t>
      </w:r>
      <w:r>
        <w:rPr/>
        <w:t>the notes to the financial statements must disclose the portion of the non-employer contributing entity’s total proportionate</w:t>
      </w:r>
      <w:r>
        <w:rPr>
          <w:spacing w:val="-2"/>
        </w:rPr>
        <w:t> </w:t>
      </w:r>
      <w:r>
        <w:rPr/>
        <w:t>share of the collective</w:t>
      </w:r>
      <w:r>
        <w:rPr>
          <w:spacing w:val="-2"/>
        </w:rPr>
        <w:t> </w:t>
      </w:r>
      <w:r>
        <w:rPr/>
        <w:t>net pension liability</w:t>
      </w:r>
      <w:r>
        <w:rPr>
          <w:spacing w:val="-4"/>
        </w:rPr>
        <w:t> </w:t>
      </w:r>
      <w:r>
        <w:rPr/>
        <w:t>associated with</w:t>
      </w:r>
      <w:r>
        <w:rPr>
          <w:spacing w:val="-1"/>
        </w:rPr>
        <w:t> </w:t>
      </w:r>
      <w:r>
        <w:rPr/>
        <w:t>them as an</w:t>
      </w:r>
      <w:r>
        <w:rPr>
          <w:spacing w:val="-2"/>
        </w:rPr>
        <w:t> </w:t>
      </w:r>
      <w:r>
        <w:rPr/>
        <w:t>employer in</w:t>
      </w:r>
      <w:r>
        <w:rPr>
          <w:spacing w:val="-2"/>
        </w:rPr>
        <w:t> </w:t>
      </w:r>
      <w:r>
        <w:rPr/>
        <w:t>the Plan. In</w:t>
      </w:r>
      <w:r>
        <w:rPr>
          <w:spacing w:val="-11"/>
        </w:rPr>
        <w:t> </w:t>
      </w:r>
      <w:r>
        <w:rPr/>
        <w:t>addition,</w:t>
      </w:r>
      <w:r>
        <w:rPr>
          <w:spacing w:val="-9"/>
        </w:rPr>
        <w:t> </w:t>
      </w:r>
      <w:r>
        <w:rPr/>
        <w:t>each</w:t>
      </w:r>
      <w:r>
        <w:rPr>
          <w:spacing w:val="-9"/>
        </w:rPr>
        <w:t> </w:t>
      </w:r>
      <w:r>
        <w:rPr/>
        <w:t>employer</w:t>
      </w:r>
      <w:r>
        <w:rPr>
          <w:spacing w:val="-6"/>
        </w:rPr>
        <w:t> </w:t>
      </w:r>
      <w:r>
        <w:rPr/>
        <w:t>must</w:t>
      </w:r>
      <w:r>
        <w:rPr>
          <w:spacing w:val="-11"/>
        </w:rPr>
        <w:t> </w:t>
      </w:r>
      <w:r>
        <w:rPr/>
        <w:t>recognize</w:t>
      </w:r>
      <w:r>
        <w:rPr>
          <w:spacing w:val="-9"/>
        </w:rPr>
        <w:t> </w:t>
      </w:r>
      <w:r>
        <w:rPr/>
        <w:t>their</w:t>
      </w:r>
      <w:r>
        <w:rPr>
          <w:spacing w:val="-10"/>
        </w:rPr>
        <w:t> </w:t>
      </w:r>
      <w:r>
        <w:rPr/>
        <w:t>share</w:t>
      </w:r>
      <w:r>
        <w:rPr>
          <w:spacing w:val="-9"/>
        </w:rPr>
        <w:t> </w:t>
      </w:r>
      <w:r>
        <w:rPr/>
        <w:t>of</w:t>
      </w:r>
      <w:r>
        <w:rPr>
          <w:spacing w:val="-8"/>
        </w:rPr>
        <w:t> </w:t>
      </w:r>
      <w:r>
        <w:rPr/>
        <w:t>pension</w:t>
      </w:r>
      <w:r>
        <w:rPr>
          <w:spacing w:val="-9"/>
        </w:rPr>
        <w:t> </w:t>
      </w:r>
      <w:r>
        <w:rPr/>
        <w:t>expense</w:t>
      </w:r>
      <w:r>
        <w:rPr>
          <w:spacing w:val="-9"/>
        </w:rPr>
        <w:t> </w:t>
      </w:r>
      <w:r>
        <w:rPr/>
        <w:t>as</w:t>
      </w:r>
      <w:r>
        <w:rPr>
          <w:spacing w:val="-7"/>
        </w:rPr>
        <w:t> </w:t>
      </w:r>
      <w:r>
        <w:rPr/>
        <w:t>well</w:t>
      </w:r>
      <w:r>
        <w:rPr>
          <w:spacing w:val="-10"/>
        </w:rPr>
        <w:t> </w:t>
      </w:r>
      <w:r>
        <w:rPr/>
        <w:t>as</w:t>
      </w:r>
      <w:r>
        <w:rPr>
          <w:spacing w:val="-10"/>
        </w:rPr>
        <w:t> </w:t>
      </w:r>
      <w:r>
        <w:rPr/>
        <w:t>revenue</w:t>
      </w:r>
      <w:r>
        <w:rPr>
          <w:spacing w:val="-9"/>
        </w:rPr>
        <w:t> </w:t>
      </w:r>
      <w:r>
        <w:rPr/>
        <w:t>in</w:t>
      </w:r>
      <w:r>
        <w:rPr>
          <w:spacing w:val="-9"/>
        </w:rPr>
        <w:t> </w:t>
      </w:r>
      <w:r>
        <w:rPr/>
        <w:t>an</w:t>
      </w:r>
      <w:r>
        <w:rPr>
          <w:spacing w:val="-9"/>
        </w:rPr>
        <w:t> </w:t>
      </w:r>
      <w:r>
        <w:rPr/>
        <w:t>amount equal</w:t>
      </w:r>
      <w:r>
        <w:rPr>
          <w:spacing w:val="-1"/>
        </w:rPr>
        <w:t> </w:t>
      </w:r>
      <w:r>
        <w:rPr/>
        <w:t>to</w:t>
      </w:r>
      <w:r>
        <w:rPr>
          <w:spacing w:val="-1"/>
        </w:rPr>
        <w:t> </w:t>
      </w:r>
      <w:r>
        <w:rPr/>
        <w:t>the</w:t>
      </w:r>
      <w:r>
        <w:rPr>
          <w:spacing w:val="-1"/>
        </w:rPr>
        <w:t> </w:t>
      </w:r>
      <w:r>
        <w:rPr/>
        <w:t>non-employer contributing</w:t>
      </w:r>
      <w:r>
        <w:rPr>
          <w:spacing w:val="-1"/>
        </w:rPr>
        <w:t> </w:t>
      </w:r>
      <w:r>
        <w:rPr/>
        <w:t>entity’s</w:t>
      </w:r>
      <w:r>
        <w:rPr>
          <w:spacing w:val="-1"/>
        </w:rPr>
        <w:t> </w:t>
      </w:r>
      <w:r>
        <w:rPr/>
        <w:t>total</w:t>
      </w:r>
      <w:r>
        <w:rPr>
          <w:spacing w:val="-1"/>
        </w:rPr>
        <w:t> </w:t>
      </w:r>
      <w:r>
        <w:rPr/>
        <w:t>proportionate share of the collective pension expense associated with the employer.</w:t>
      </w:r>
    </w:p>
    <w:p>
      <w:pPr>
        <w:pStyle w:val="BodyText"/>
        <w:spacing w:before="33"/>
      </w:pPr>
    </w:p>
    <w:p>
      <w:pPr>
        <w:pStyle w:val="Heading1"/>
        <w:jc w:val="both"/>
      </w:pPr>
      <w:r>
        <w:rPr>
          <w:u w:val="single"/>
        </w:rPr>
        <w:t>Basis</w:t>
      </w:r>
      <w:r>
        <w:rPr>
          <w:spacing w:val="-4"/>
          <w:u w:val="single"/>
        </w:rPr>
        <w:t> </w:t>
      </w:r>
      <w:r>
        <w:rPr>
          <w:u w:val="single"/>
        </w:rPr>
        <w:t>of</w:t>
      </w:r>
      <w:r>
        <w:rPr>
          <w:spacing w:val="-1"/>
          <w:u w:val="single"/>
        </w:rPr>
        <w:t> </w:t>
      </w:r>
      <w:r>
        <w:rPr>
          <w:spacing w:val="-2"/>
          <w:u w:val="single"/>
        </w:rPr>
        <w:t>Allocation</w:t>
      </w:r>
    </w:p>
    <w:p>
      <w:pPr>
        <w:pStyle w:val="BodyText"/>
        <w:spacing w:before="156"/>
        <w:ind w:left="1440"/>
      </w:pPr>
      <w:r>
        <w:rPr>
          <w:spacing w:val="-2"/>
          <w:u w:val="single"/>
        </w:rPr>
        <w:t>Non-employer</w:t>
      </w:r>
      <w:r>
        <w:rPr>
          <w:spacing w:val="-2"/>
        </w:rPr>
        <w:t>:</w:t>
      </w:r>
    </w:p>
    <w:p>
      <w:pPr>
        <w:pStyle w:val="BodyText"/>
        <w:spacing w:before="1"/>
        <w:ind w:left="1440" w:right="1438"/>
        <w:jc w:val="both"/>
      </w:pPr>
      <w:r>
        <w:rPr/>
        <w:t>In determining the proportionate share of the net pension liability and corresponding pension amounts for a cost-sharing plan, the basis should be consistent with the manner in which contributions to the Plan are determined,</w:t>
      </w:r>
      <w:r>
        <w:rPr>
          <w:spacing w:val="-4"/>
        </w:rPr>
        <w:t> </w:t>
      </w:r>
      <w:r>
        <w:rPr/>
        <w:t>excluding</w:t>
      </w:r>
      <w:r>
        <w:rPr>
          <w:spacing w:val="-7"/>
        </w:rPr>
        <w:t> </w:t>
      </w:r>
      <w:r>
        <w:rPr/>
        <w:t>those</w:t>
      </w:r>
      <w:r>
        <w:rPr>
          <w:spacing w:val="-7"/>
        </w:rPr>
        <w:t> </w:t>
      </w:r>
      <w:r>
        <w:rPr/>
        <w:t>to</w:t>
      </w:r>
      <w:r>
        <w:rPr>
          <w:spacing w:val="-4"/>
        </w:rPr>
        <w:t> </w:t>
      </w:r>
      <w:r>
        <w:rPr/>
        <w:t>separately</w:t>
      </w:r>
      <w:r>
        <w:rPr>
          <w:spacing w:val="-10"/>
        </w:rPr>
        <w:t> </w:t>
      </w:r>
      <w:r>
        <w:rPr/>
        <w:t>finance</w:t>
      </w:r>
      <w:r>
        <w:rPr>
          <w:spacing w:val="-4"/>
        </w:rPr>
        <w:t> </w:t>
      </w:r>
      <w:r>
        <w:rPr/>
        <w:t>specific</w:t>
      </w:r>
      <w:r>
        <w:rPr>
          <w:spacing w:val="-5"/>
        </w:rPr>
        <w:t> </w:t>
      </w:r>
      <w:r>
        <w:rPr/>
        <w:t>liabilities</w:t>
      </w:r>
      <w:r>
        <w:rPr>
          <w:spacing w:val="-3"/>
        </w:rPr>
        <w:t> </w:t>
      </w:r>
      <w:r>
        <w:rPr/>
        <w:t>of</w:t>
      </w:r>
      <w:r>
        <w:rPr>
          <w:spacing w:val="-4"/>
        </w:rPr>
        <w:t> </w:t>
      </w:r>
      <w:r>
        <w:rPr/>
        <w:t>an</w:t>
      </w:r>
      <w:r>
        <w:rPr>
          <w:spacing w:val="-4"/>
        </w:rPr>
        <w:t> </w:t>
      </w:r>
      <w:r>
        <w:rPr/>
        <w:t>individual</w:t>
      </w:r>
      <w:r>
        <w:rPr>
          <w:spacing w:val="-5"/>
        </w:rPr>
        <w:t> </w:t>
      </w:r>
      <w:r>
        <w:rPr/>
        <w:t>employer.</w:t>
      </w:r>
      <w:r>
        <w:rPr>
          <w:spacing w:val="-4"/>
        </w:rPr>
        <w:t> </w:t>
      </w:r>
      <w:r>
        <w:rPr/>
        <w:t>The</w:t>
      </w:r>
      <w:r>
        <w:rPr>
          <w:spacing w:val="-7"/>
        </w:rPr>
        <w:t> </w:t>
      </w:r>
      <w:r>
        <w:rPr/>
        <w:t>System has</w:t>
      </w:r>
      <w:r>
        <w:rPr>
          <w:spacing w:val="-7"/>
        </w:rPr>
        <w:t> </w:t>
      </w:r>
      <w:r>
        <w:rPr/>
        <w:t>determined</w:t>
      </w:r>
      <w:r>
        <w:rPr>
          <w:spacing w:val="-9"/>
        </w:rPr>
        <w:t> </w:t>
      </w:r>
      <w:r>
        <w:rPr/>
        <w:t>that</w:t>
      </w:r>
      <w:r>
        <w:rPr>
          <w:spacing w:val="-9"/>
        </w:rPr>
        <w:t> </w:t>
      </w:r>
      <w:r>
        <w:rPr/>
        <w:t>the</w:t>
      </w:r>
      <w:r>
        <w:rPr>
          <w:spacing w:val="-9"/>
        </w:rPr>
        <w:t> </w:t>
      </w:r>
      <w:r>
        <w:rPr/>
        <w:t>actual</w:t>
      </w:r>
      <w:r>
        <w:rPr>
          <w:spacing w:val="-10"/>
        </w:rPr>
        <w:t> </w:t>
      </w:r>
      <w:r>
        <w:rPr/>
        <w:t>contributions</w:t>
      </w:r>
      <w:r>
        <w:rPr>
          <w:spacing w:val="-7"/>
        </w:rPr>
        <w:t> </w:t>
      </w:r>
      <w:r>
        <w:rPr/>
        <w:t>made</w:t>
      </w:r>
      <w:r>
        <w:rPr>
          <w:spacing w:val="-9"/>
        </w:rPr>
        <w:t> </w:t>
      </w:r>
      <w:r>
        <w:rPr/>
        <w:t>to</w:t>
      </w:r>
      <w:r>
        <w:rPr>
          <w:spacing w:val="-9"/>
        </w:rPr>
        <w:t> </w:t>
      </w:r>
      <w:r>
        <w:rPr/>
        <w:t>the</w:t>
      </w:r>
      <w:r>
        <w:rPr>
          <w:spacing w:val="-9"/>
        </w:rPr>
        <w:t> </w:t>
      </w:r>
      <w:r>
        <w:rPr/>
        <w:t>Plan</w:t>
      </w:r>
      <w:r>
        <w:rPr>
          <w:spacing w:val="-9"/>
        </w:rPr>
        <w:t> </w:t>
      </w:r>
      <w:r>
        <w:rPr/>
        <w:t>during</w:t>
      </w:r>
      <w:r>
        <w:rPr>
          <w:spacing w:val="-9"/>
        </w:rPr>
        <w:t> </w:t>
      </w:r>
      <w:r>
        <w:rPr/>
        <w:t>the</w:t>
      </w:r>
      <w:r>
        <w:rPr>
          <w:spacing w:val="-9"/>
        </w:rPr>
        <w:t> </w:t>
      </w:r>
      <w:r>
        <w:rPr/>
        <w:t>fiscal</w:t>
      </w:r>
      <w:r>
        <w:rPr>
          <w:spacing w:val="-7"/>
        </w:rPr>
        <w:t> </w:t>
      </w:r>
      <w:r>
        <w:rPr/>
        <w:t>year</w:t>
      </w:r>
      <w:r>
        <w:rPr>
          <w:spacing w:val="-6"/>
        </w:rPr>
        <w:t> </w:t>
      </w:r>
      <w:r>
        <w:rPr/>
        <w:t>are</w:t>
      </w:r>
      <w:r>
        <w:rPr>
          <w:spacing w:val="-9"/>
        </w:rPr>
        <w:t> </w:t>
      </w:r>
      <w:r>
        <w:rPr/>
        <w:t>appropriate</w:t>
      </w:r>
      <w:r>
        <w:rPr>
          <w:spacing w:val="-9"/>
        </w:rPr>
        <w:t> </w:t>
      </w:r>
      <w:r>
        <w:rPr/>
        <w:t>as</w:t>
      </w:r>
      <w:r>
        <w:rPr>
          <w:spacing w:val="-7"/>
        </w:rPr>
        <w:t> </w:t>
      </w:r>
      <w:r>
        <w:rPr/>
        <w:t>they are representative of future contributions.</w:t>
      </w:r>
    </w:p>
    <w:p>
      <w:pPr>
        <w:pStyle w:val="BodyText"/>
        <w:spacing w:before="230"/>
        <w:ind w:left="1440"/>
        <w:jc w:val="both"/>
      </w:pPr>
      <w:r>
        <w:rPr>
          <w:u w:val="single"/>
        </w:rPr>
        <w:t>Special</w:t>
      </w:r>
      <w:r>
        <w:rPr>
          <w:spacing w:val="-9"/>
          <w:u w:val="single"/>
        </w:rPr>
        <w:t> </w:t>
      </w:r>
      <w:r>
        <w:rPr>
          <w:u w:val="single"/>
        </w:rPr>
        <w:t>Funding</w:t>
      </w:r>
      <w:r>
        <w:rPr>
          <w:spacing w:val="-7"/>
          <w:u w:val="single"/>
        </w:rPr>
        <w:t> </w:t>
      </w:r>
      <w:r>
        <w:rPr>
          <w:spacing w:val="-2"/>
          <w:u w:val="single"/>
        </w:rPr>
        <w:t>Situation</w:t>
      </w:r>
      <w:r>
        <w:rPr>
          <w:spacing w:val="-2"/>
        </w:rPr>
        <w:t>:</w:t>
      </w:r>
    </w:p>
    <w:p>
      <w:pPr>
        <w:pStyle w:val="BodyText"/>
        <w:ind w:left="1439" w:right="1436"/>
        <w:jc w:val="both"/>
      </w:pPr>
      <w:r>
        <w:rPr/>
        <w:t>The</w:t>
      </w:r>
      <w:r>
        <w:rPr>
          <w:spacing w:val="-14"/>
        </w:rPr>
        <w:t> </w:t>
      </w:r>
      <w:r>
        <w:rPr/>
        <w:t>basis</w:t>
      </w:r>
      <w:r>
        <w:rPr>
          <w:spacing w:val="-12"/>
        </w:rPr>
        <w:t> </w:t>
      </w:r>
      <w:r>
        <w:rPr/>
        <w:t>to</w:t>
      </w:r>
      <w:r>
        <w:rPr>
          <w:spacing w:val="-12"/>
        </w:rPr>
        <w:t> </w:t>
      </w:r>
      <w:r>
        <w:rPr/>
        <w:t>determine</w:t>
      </w:r>
      <w:r>
        <w:rPr>
          <w:spacing w:val="-14"/>
        </w:rPr>
        <w:t> </w:t>
      </w:r>
      <w:r>
        <w:rPr/>
        <w:t>participating</w:t>
      </w:r>
      <w:r>
        <w:rPr>
          <w:spacing w:val="-12"/>
        </w:rPr>
        <w:t> </w:t>
      </w:r>
      <w:r>
        <w:rPr/>
        <w:t>employer’s</w:t>
      </w:r>
      <w:r>
        <w:rPr>
          <w:spacing w:val="-12"/>
        </w:rPr>
        <w:t> </w:t>
      </w:r>
      <w:r>
        <w:rPr/>
        <w:t>proportionate</w:t>
      </w:r>
      <w:r>
        <w:rPr>
          <w:spacing w:val="-14"/>
        </w:rPr>
        <w:t> </w:t>
      </w:r>
      <w:r>
        <w:rPr/>
        <w:t>share</w:t>
      </w:r>
      <w:r>
        <w:rPr>
          <w:spacing w:val="-10"/>
        </w:rPr>
        <w:t> </w:t>
      </w:r>
      <w:r>
        <w:rPr/>
        <w:t>of</w:t>
      </w:r>
      <w:r>
        <w:rPr>
          <w:spacing w:val="-11"/>
        </w:rPr>
        <w:t> </w:t>
      </w:r>
      <w:r>
        <w:rPr/>
        <w:t>the</w:t>
      </w:r>
      <w:r>
        <w:rPr>
          <w:spacing w:val="-12"/>
        </w:rPr>
        <w:t> </w:t>
      </w:r>
      <w:r>
        <w:rPr/>
        <w:t>various</w:t>
      </w:r>
      <w:r>
        <w:rPr>
          <w:spacing w:val="-12"/>
        </w:rPr>
        <w:t> </w:t>
      </w:r>
      <w:r>
        <w:rPr/>
        <w:t>pension</w:t>
      </w:r>
      <w:r>
        <w:rPr>
          <w:spacing w:val="-14"/>
        </w:rPr>
        <w:t> </w:t>
      </w:r>
      <w:r>
        <w:rPr/>
        <w:t>related</w:t>
      </w:r>
      <w:r>
        <w:rPr>
          <w:spacing w:val="-14"/>
        </w:rPr>
        <w:t> </w:t>
      </w:r>
      <w:r>
        <w:rPr/>
        <w:t>amounts associated with the Special Funding Situation is a weighted calculation using a combination of wages reported</w:t>
      </w:r>
      <w:r>
        <w:rPr>
          <w:spacing w:val="-14"/>
        </w:rPr>
        <w:t> </w:t>
      </w:r>
      <w:r>
        <w:rPr/>
        <w:t>by</w:t>
      </w:r>
      <w:r>
        <w:rPr>
          <w:spacing w:val="-14"/>
        </w:rPr>
        <w:t> </w:t>
      </w:r>
      <w:r>
        <w:rPr/>
        <w:t>employers</w:t>
      </w:r>
      <w:r>
        <w:rPr>
          <w:spacing w:val="-14"/>
        </w:rPr>
        <w:t> </w:t>
      </w:r>
      <w:r>
        <w:rPr/>
        <w:t>relative</w:t>
      </w:r>
      <w:r>
        <w:rPr>
          <w:spacing w:val="-14"/>
        </w:rPr>
        <w:t> </w:t>
      </w:r>
      <w:r>
        <w:rPr/>
        <w:t>to</w:t>
      </w:r>
      <w:r>
        <w:rPr>
          <w:spacing w:val="-14"/>
        </w:rPr>
        <w:t> </w:t>
      </w:r>
      <w:r>
        <w:rPr/>
        <w:t>the</w:t>
      </w:r>
      <w:r>
        <w:rPr>
          <w:spacing w:val="-14"/>
        </w:rPr>
        <w:t> </w:t>
      </w:r>
      <w:r>
        <w:rPr/>
        <w:t>collective</w:t>
      </w:r>
      <w:r>
        <w:rPr>
          <w:spacing w:val="-14"/>
        </w:rPr>
        <w:t> </w:t>
      </w:r>
      <w:r>
        <w:rPr/>
        <w:t>wages</w:t>
      </w:r>
      <w:r>
        <w:rPr>
          <w:spacing w:val="-12"/>
        </w:rPr>
        <w:t> </w:t>
      </w:r>
      <w:r>
        <w:rPr/>
        <w:t>of</w:t>
      </w:r>
      <w:r>
        <w:rPr>
          <w:spacing w:val="-12"/>
        </w:rPr>
        <w:t> </w:t>
      </w:r>
      <w:r>
        <w:rPr/>
        <w:t>the</w:t>
      </w:r>
      <w:r>
        <w:rPr>
          <w:spacing w:val="-14"/>
        </w:rPr>
        <w:t> </w:t>
      </w:r>
      <w:r>
        <w:rPr/>
        <w:t>Plan,</w:t>
      </w:r>
      <w:r>
        <w:rPr>
          <w:spacing w:val="-14"/>
        </w:rPr>
        <w:t> </w:t>
      </w:r>
      <w:r>
        <w:rPr/>
        <w:t>and</w:t>
      </w:r>
      <w:r>
        <w:rPr>
          <w:spacing w:val="-13"/>
        </w:rPr>
        <w:t> </w:t>
      </w:r>
      <w:r>
        <w:rPr/>
        <w:t>benefits</w:t>
      </w:r>
      <w:r>
        <w:rPr>
          <w:spacing w:val="-12"/>
        </w:rPr>
        <w:t> </w:t>
      </w:r>
      <w:r>
        <w:rPr/>
        <w:t>paid</w:t>
      </w:r>
      <w:r>
        <w:rPr>
          <w:spacing w:val="-14"/>
        </w:rPr>
        <w:t> </w:t>
      </w:r>
      <w:r>
        <w:rPr/>
        <w:t>to</w:t>
      </w:r>
      <w:r>
        <w:rPr>
          <w:spacing w:val="-14"/>
        </w:rPr>
        <w:t> </w:t>
      </w:r>
      <w:r>
        <w:rPr/>
        <w:t>retirees</w:t>
      </w:r>
      <w:r>
        <w:rPr>
          <w:spacing w:val="-11"/>
        </w:rPr>
        <w:t> </w:t>
      </w:r>
      <w:r>
        <w:rPr/>
        <w:t>of</w:t>
      </w:r>
      <w:r>
        <w:rPr>
          <w:spacing w:val="-14"/>
        </w:rPr>
        <w:t> </w:t>
      </w:r>
      <w:r>
        <w:rPr/>
        <w:t>employers relative to total benefits paid by the Plan. The weighted calculation is determined by the non-retirees and retirees</w:t>
      </w:r>
      <w:r>
        <w:rPr>
          <w:spacing w:val="-2"/>
        </w:rPr>
        <w:t> </w:t>
      </w:r>
      <w:r>
        <w:rPr/>
        <w:t>respective</w:t>
      </w:r>
      <w:r>
        <w:rPr>
          <w:spacing w:val="-1"/>
        </w:rPr>
        <w:t> </w:t>
      </w:r>
      <w:r>
        <w:rPr/>
        <w:t>of</w:t>
      </w:r>
      <w:r>
        <w:rPr>
          <w:spacing w:val="-1"/>
        </w:rPr>
        <w:t> </w:t>
      </w:r>
      <w:r>
        <w:rPr/>
        <w:t>net</w:t>
      </w:r>
      <w:r>
        <w:rPr>
          <w:spacing w:val="-1"/>
        </w:rPr>
        <w:t> </w:t>
      </w:r>
      <w:r>
        <w:rPr/>
        <w:t>pension</w:t>
      </w:r>
      <w:r>
        <w:rPr>
          <w:spacing w:val="-1"/>
        </w:rPr>
        <w:t> </w:t>
      </w:r>
      <w:r>
        <w:rPr/>
        <w:t>liabilities as</w:t>
      </w:r>
      <w:r>
        <w:rPr>
          <w:spacing w:val="-2"/>
        </w:rPr>
        <w:t> </w:t>
      </w:r>
      <w:r>
        <w:rPr/>
        <w:t>reported</w:t>
      </w:r>
      <w:r>
        <w:rPr>
          <w:spacing w:val="-3"/>
        </w:rPr>
        <w:t> </w:t>
      </w:r>
      <w:r>
        <w:rPr/>
        <w:t>by</w:t>
      </w:r>
      <w:r>
        <w:rPr>
          <w:spacing w:val="-6"/>
        </w:rPr>
        <w:t> </w:t>
      </w:r>
      <w:r>
        <w:rPr/>
        <w:t>the</w:t>
      </w:r>
      <w:r>
        <w:rPr>
          <w:spacing w:val="-1"/>
        </w:rPr>
        <w:t> </w:t>
      </w:r>
      <w:r>
        <w:rPr/>
        <w:t>actuary</w:t>
      </w:r>
      <w:r>
        <w:rPr>
          <w:spacing w:val="-6"/>
        </w:rPr>
        <w:t> </w:t>
      </w:r>
      <w:r>
        <w:rPr/>
        <w:t>based</w:t>
      </w:r>
      <w:r>
        <w:rPr>
          <w:spacing w:val="-1"/>
        </w:rPr>
        <w:t> </w:t>
      </w:r>
      <w:r>
        <w:rPr/>
        <w:t>on</w:t>
      </w:r>
      <w:r>
        <w:rPr>
          <w:spacing w:val="-1"/>
        </w:rPr>
        <w:t> </w:t>
      </w:r>
      <w:r>
        <w:rPr/>
        <w:t>the</w:t>
      </w:r>
      <w:r>
        <w:rPr>
          <w:spacing w:val="-1"/>
        </w:rPr>
        <w:t> </w:t>
      </w:r>
      <w:r>
        <w:rPr/>
        <w:t>Plan’s</w:t>
      </w:r>
      <w:r>
        <w:rPr>
          <w:spacing w:val="-2"/>
        </w:rPr>
        <w:t> </w:t>
      </w:r>
      <w:r>
        <w:rPr/>
        <w:t>census</w:t>
      </w:r>
      <w:r>
        <w:rPr>
          <w:spacing w:val="-2"/>
        </w:rPr>
        <w:t> </w:t>
      </w:r>
      <w:r>
        <w:rPr/>
        <w:t>data</w:t>
      </w:r>
      <w:r>
        <w:rPr>
          <w:spacing w:val="-3"/>
        </w:rPr>
        <w:t> </w:t>
      </w:r>
      <w:r>
        <w:rPr/>
        <w:t>as of</w:t>
      </w:r>
      <w:r>
        <w:rPr>
          <w:spacing w:val="-9"/>
        </w:rPr>
        <w:t> </w:t>
      </w:r>
      <w:r>
        <w:rPr/>
        <w:t>2020.</w:t>
      </w:r>
      <w:r>
        <w:rPr>
          <w:spacing w:val="-11"/>
        </w:rPr>
        <w:t> </w:t>
      </w:r>
      <w:r>
        <w:rPr/>
        <w:t>This</w:t>
      </w:r>
      <w:r>
        <w:rPr>
          <w:spacing w:val="-10"/>
        </w:rPr>
        <w:t> </w:t>
      </w:r>
      <w:r>
        <w:rPr/>
        <w:t>method</w:t>
      </w:r>
      <w:r>
        <w:rPr>
          <w:spacing w:val="-9"/>
        </w:rPr>
        <w:t> </w:t>
      </w:r>
      <w:r>
        <w:rPr/>
        <w:t>provides</w:t>
      </w:r>
      <w:r>
        <w:rPr>
          <w:spacing w:val="-10"/>
        </w:rPr>
        <w:t> </w:t>
      </w:r>
      <w:r>
        <w:rPr/>
        <w:t>a</w:t>
      </w:r>
      <w:r>
        <w:rPr>
          <w:spacing w:val="-11"/>
        </w:rPr>
        <w:t> </w:t>
      </w:r>
      <w:r>
        <w:rPr/>
        <w:t>more</w:t>
      </w:r>
      <w:r>
        <w:rPr>
          <w:spacing w:val="-11"/>
        </w:rPr>
        <w:t> </w:t>
      </w:r>
      <w:r>
        <w:rPr/>
        <w:t>equitable</w:t>
      </w:r>
      <w:r>
        <w:rPr>
          <w:spacing w:val="-9"/>
        </w:rPr>
        <w:t> </w:t>
      </w:r>
      <w:r>
        <w:rPr/>
        <w:t>distribution</w:t>
      </w:r>
      <w:r>
        <w:rPr>
          <w:spacing w:val="-8"/>
        </w:rPr>
        <w:t> </w:t>
      </w:r>
      <w:r>
        <w:rPr/>
        <w:t>between</w:t>
      </w:r>
      <w:r>
        <w:rPr>
          <w:spacing w:val="-9"/>
        </w:rPr>
        <w:t> </w:t>
      </w:r>
      <w:r>
        <w:rPr/>
        <w:t>employers</w:t>
      </w:r>
      <w:r>
        <w:rPr>
          <w:spacing w:val="-7"/>
        </w:rPr>
        <w:t> </w:t>
      </w:r>
      <w:r>
        <w:rPr/>
        <w:t>with</w:t>
      </w:r>
      <w:r>
        <w:rPr>
          <w:spacing w:val="-11"/>
        </w:rPr>
        <w:t> </w:t>
      </w:r>
      <w:r>
        <w:rPr/>
        <w:t>active</w:t>
      </w:r>
      <w:r>
        <w:rPr>
          <w:spacing w:val="-11"/>
        </w:rPr>
        <w:t> </w:t>
      </w:r>
      <w:r>
        <w:rPr/>
        <w:t>employees</w:t>
      </w:r>
      <w:r>
        <w:rPr>
          <w:spacing w:val="-7"/>
        </w:rPr>
        <w:t> </w:t>
      </w:r>
      <w:r>
        <w:rPr/>
        <w:t>and employers with no active employees of the pension amounts. For 2020 the weighted calculation is 28.3% for wages and 71.7% for benefits paid.</w:t>
      </w:r>
    </w:p>
    <w:p>
      <w:pPr>
        <w:pStyle w:val="Heading1"/>
        <w:spacing w:before="227"/>
      </w:pPr>
      <w:r>
        <w:rPr>
          <w:u w:val="single"/>
        </w:rPr>
        <w:t>Collective</w:t>
      </w:r>
      <w:r>
        <w:rPr>
          <w:spacing w:val="-10"/>
          <w:u w:val="single"/>
        </w:rPr>
        <w:t> </w:t>
      </w:r>
      <w:r>
        <w:rPr>
          <w:u w:val="single"/>
        </w:rPr>
        <w:t>Net</w:t>
      </w:r>
      <w:r>
        <w:rPr>
          <w:spacing w:val="-8"/>
          <w:u w:val="single"/>
        </w:rPr>
        <w:t> </w:t>
      </w:r>
      <w:r>
        <w:rPr>
          <w:u w:val="single"/>
        </w:rPr>
        <w:t>Pension</w:t>
      </w:r>
      <w:r>
        <w:rPr>
          <w:spacing w:val="-9"/>
          <w:u w:val="single"/>
        </w:rPr>
        <w:t> </w:t>
      </w:r>
      <w:r>
        <w:rPr>
          <w:spacing w:val="-2"/>
          <w:u w:val="single"/>
        </w:rPr>
        <w:t>Liability</w:t>
      </w:r>
    </w:p>
    <w:p>
      <w:pPr>
        <w:pStyle w:val="BodyText"/>
        <w:spacing w:before="122"/>
        <w:ind w:left="1440" w:right="1468"/>
      </w:pPr>
      <w:r>
        <w:rPr/>
        <w:t>The components of the collective net pension liability of the non-employer contributing entity at June 30, 2020 are as follows:</w:t>
      </w:r>
    </w:p>
    <w:p>
      <w:pPr>
        <w:pStyle w:val="BodyText"/>
        <w:tabs>
          <w:tab w:pos="732" w:val="left" w:leader="none"/>
          <w:tab w:pos="1891" w:val="left" w:leader="none"/>
        </w:tabs>
        <w:spacing w:before="46" w:after="59"/>
        <w:ind w:right="1902"/>
        <w:jc w:val="right"/>
      </w:pPr>
      <w:r>
        <w:rPr>
          <w:u w:val="single"/>
        </w:rPr>
        <w:tab/>
      </w:r>
      <w:r>
        <w:rPr>
          <w:spacing w:val="-4"/>
          <w:u w:val="single"/>
        </w:rPr>
        <w:t>2020</w:t>
      </w:r>
      <w:r>
        <w:rPr>
          <w:u w:val="single"/>
        </w:rPr>
        <w:tab/>
      </w:r>
    </w:p>
    <w:tbl>
      <w:tblPr>
        <w:tblW w:w="0" w:type="auto"/>
        <w:jc w:val="left"/>
        <w:tblInd w:w="14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56"/>
        <w:gridCol w:w="4290"/>
      </w:tblGrid>
      <w:tr>
        <w:trPr>
          <w:trHeight w:val="252" w:hRule="atLeast"/>
        </w:trPr>
        <w:tc>
          <w:tcPr>
            <w:tcW w:w="4656" w:type="dxa"/>
          </w:tcPr>
          <w:p>
            <w:pPr>
              <w:pStyle w:val="TableParagraph"/>
              <w:spacing w:line="223" w:lineRule="exact"/>
              <w:ind w:left="50" w:right="0"/>
              <w:jc w:val="left"/>
              <w:rPr>
                <w:sz w:val="20"/>
              </w:rPr>
            </w:pPr>
            <w:r>
              <w:rPr>
                <w:sz w:val="20"/>
              </w:rPr>
              <w:t>Total</w:t>
            </w:r>
            <w:r>
              <w:rPr>
                <w:spacing w:val="-11"/>
                <w:sz w:val="20"/>
              </w:rPr>
              <w:t> </w:t>
            </w:r>
            <w:r>
              <w:rPr>
                <w:sz w:val="20"/>
              </w:rPr>
              <w:t>pension</w:t>
            </w:r>
            <w:r>
              <w:rPr>
                <w:spacing w:val="-9"/>
                <w:sz w:val="20"/>
              </w:rPr>
              <w:t> </w:t>
            </w:r>
            <w:r>
              <w:rPr>
                <w:spacing w:val="-2"/>
                <w:sz w:val="20"/>
              </w:rPr>
              <w:t>liability</w:t>
            </w:r>
          </w:p>
        </w:tc>
        <w:tc>
          <w:tcPr>
            <w:tcW w:w="4290" w:type="dxa"/>
          </w:tcPr>
          <w:p>
            <w:pPr>
              <w:pStyle w:val="TableParagraph"/>
              <w:spacing w:line="223" w:lineRule="exact"/>
              <w:ind w:right="155"/>
              <w:rPr>
                <w:sz w:val="20"/>
              </w:rPr>
            </w:pPr>
            <w:r>
              <w:rPr>
                <w:sz w:val="20"/>
              </w:rPr>
              <w:t>$</w:t>
            </w:r>
            <w:r>
              <w:rPr>
                <w:spacing w:val="37"/>
                <w:sz w:val="20"/>
              </w:rPr>
              <w:t>  </w:t>
            </w:r>
            <w:r>
              <w:rPr>
                <w:spacing w:val="-2"/>
                <w:sz w:val="20"/>
              </w:rPr>
              <w:t>13,968,702,829</w:t>
            </w:r>
          </w:p>
        </w:tc>
      </w:tr>
      <w:tr>
        <w:trPr>
          <w:trHeight w:val="271" w:hRule="atLeast"/>
        </w:trPr>
        <w:tc>
          <w:tcPr>
            <w:tcW w:w="4656" w:type="dxa"/>
          </w:tcPr>
          <w:p>
            <w:pPr>
              <w:pStyle w:val="TableParagraph"/>
              <w:spacing w:line="229" w:lineRule="exact" w:before="22"/>
              <w:ind w:left="50" w:right="0"/>
              <w:jc w:val="left"/>
              <w:rPr>
                <w:sz w:val="20"/>
              </w:rPr>
            </w:pPr>
            <w:r>
              <w:rPr>
                <w:sz w:val="20"/>
              </w:rPr>
              <w:t>Plan</w:t>
            </w:r>
            <w:r>
              <w:rPr>
                <w:spacing w:val="-10"/>
                <w:sz w:val="20"/>
              </w:rPr>
              <w:t> </w:t>
            </w:r>
            <w:r>
              <w:rPr>
                <w:sz w:val="20"/>
              </w:rPr>
              <w:t>fiduciary</w:t>
            </w:r>
            <w:r>
              <w:rPr>
                <w:spacing w:val="-14"/>
                <w:sz w:val="20"/>
              </w:rPr>
              <w:t> </w:t>
            </w:r>
            <w:r>
              <w:rPr>
                <w:sz w:val="20"/>
              </w:rPr>
              <w:t>net</w:t>
            </w:r>
            <w:r>
              <w:rPr>
                <w:spacing w:val="-10"/>
                <w:sz w:val="20"/>
              </w:rPr>
              <w:t> </w:t>
            </w:r>
            <w:r>
              <w:rPr>
                <w:spacing w:val="-2"/>
                <w:sz w:val="20"/>
              </w:rPr>
              <w:t>position</w:t>
            </w:r>
          </w:p>
        </w:tc>
        <w:tc>
          <w:tcPr>
            <w:tcW w:w="4290" w:type="dxa"/>
          </w:tcPr>
          <w:p>
            <w:pPr>
              <w:pStyle w:val="TableParagraph"/>
              <w:tabs>
                <w:tab w:pos="513" w:val="left" w:leader="none"/>
              </w:tabs>
              <w:spacing w:line="229" w:lineRule="exact" w:before="22"/>
              <w:ind w:right="47"/>
              <w:rPr>
                <w:sz w:val="20"/>
              </w:rPr>
            </w:pPr>
            <w:r>
              <w:rPr>
                <w:sz w:val="20"/>
                <w:u w:val="single"/>
              </w:rPr>
              <w:tab/>
            </w:r>
            <w:r>
              <w:rPr>
                <w:spacing w:val="-2"/>
                <w:sz w:val="20"/>
                <w:u w:val="single"/>
              </w:rPr>
              <w:t>3,661,150,972</w:t>
            </w:r>
            <w:r>
              <w:rPr>
                <w:spacing w:val="80"/>
                <w:sz w:val="20"/>
                <w:u w:val="single"/>
              </w:rPr>
              <w:t> </w:t>
            </w:r>
          </w:p>
        </w:tc>
      </w:tr>
      <w:tr>
        <w:trPr>
          <w:trHeight w:val="308" w:hRule="atLeast"/>
        </w:trPr>
        <w:tc>
          <w:tcPr>
            <w:tcW w:w="4656" w:type="dxa"/>
          </w:tcPr>
          <w:p>
            <w:pPr>
              <w:pStyle w:val="TableParagraph"/>
              <w:spacing w:line="240" w:lineRule="auto" w:before="12"/>
              <w:ind w:left="215" w:right="0"/>
              <w:jc w:val="left"/>
              <w:rPr>
                <w:sz w:val="20"/>
              </w:rPr>
            </w:pPr>
            <w:r>
              <w:rPr>
                <w:sz w:val="20"/>
              </w:rPr>
              <w:t>Net</w:t>
            </w:r>
            <w:r>
              <w:rPr>
                <w:spacing w:val="-10"/>
                <w:sz w:val="20"/>
              </w:rPr>
              <w:t> </w:t>
            </w:r>
            <w:r>
              <w:rPr>
                <w:sz w:val="20"/>
              </w:rPr>
              <w:t>pension</w:t>
            </w:r>
            <w:r>
              <w:rPr>
                <w:spacing w:val="-9"/>
                <w:sz w:val="20"/>
              </w:rPr>
              <w:t> </w:t>
            </w:r>
            <w:r>
              <w:rPr>
                <w:spacing w:val="-2"/>
                <w:sz w:val="20"/>
              </w:rPr>
              <w:t>liability</w:t>
            </w:r>
          </w:p>
        </w:tc>
        <w:tc>
          <w:tcPr>
            <w:tcW w:w="4290" w:type="dxa"/>
          </w:tcPr>
          <w:p>
            <w:pPr>
              <w:pStyle w:val="TableParagraph"/>
              <w:spacing w:line="240" w:lineRule="auto" w:before="12"/>
              <w:ind w:right="47"/>
              <w:rPr>
                <w:sz w:val="20"/>
              </w:rPr>
            </w:pPr>
            <w:r>
              <w:rPr/>
              <mc:AlternateContent>
                <mc:Choice Requires="wps">
                  <w:drawing>
                    <wp:anchor distT="0" distB="0" distL="0" distR="0" allowOverlap="1" layoutInCell="1" locked="0" behindDoc="0" simplePos="0" relativeHeight="15732736">
                      <wp:simplePos x="0" y="0"/>
                      <wp:positionH relativeFrom="column">
                        <wp:posOffset>1491284</wp:posOffset>
                      </wp:positionH>
                      <wp:positionV relativeFrom="paragraph">
                        <wp:posOffset>183171</wp:posOffset>
                      </wp:positionV>
                      <wp:extent cx="1201420" cy="1270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1201420" cy="12700"/>
                                <a:chExt cx="1201420" cy="12700"/>
                              </a:xfrm>
                            </wpg:grpSpPr>
                            <wps:wsp>
                              <wps:cNvPr id="46" name="Graphic 46"/>
                              <wps:cNvSpPr/>
                              <wps:spPr>
                                <a:xfrm>
                                  <a:off x="0" y="0"/>
                                  <a:ext cx="1201420" cy="12700"/>
                                </a:xfrm>
                                <a:custGeom>
                                  <a:avLst/>
                                  <a:gdLst/>
                                  <a:ahLst/>
                                  <a:cxnLst/>
                                  <a:rect l="l" t="t" r="r" b="b"/>
                                  <a:pathLst>
                                    <a:path w="1201420" h="12700">
                                      <a:moveTo>
                                        <a:pt x="1201237" y="0"/>
                                      </a:moveTo>
                                      <a:lnTo>
                                        <a:pt x="0" y="0"/>
                                      </a:lnTo>
                                      <a:lnTo>
                                        <a:pt x="0" y="12213"/>
                                      </a:lnTo>
                                      <a:lnTo>
                                        <a:pt x="1201237" y="12213"/>
                                      </a:lnTo>
                                      <a:lnTo>
                                        <a:pt x="120123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17.423996pt;margin-top:14.422986pt;width:94.6pt;height:1pt;mso-position-horizontal-relative:column;mso-position-vertical-relative:paragraph;z-index:15732736" id="docshapegroup44" coordorigin="2348,288" coordsize="1892,20">
                      <v:rect style="position:absolute;left:2348;top:288;width:1892;height:20" id="docshape45" filled="true" fillcolor="#000000" stroked="false">
                        <v:fill type="solid"/>
                      </v:rect>
                      <w10:wrap type="none"/>
                    </v:group>
                  </w:pict>
                </mc:Fallback>
              </mc:AlternateContent>
            </w:r>
            <w:r>
              <w:rPr>
                <w:spacing w:val="48"/>
                <w:sz w:val="20"/>
                <w:u w:val="single"/>
              </w:rPr>
              <w:t> </w:t>
            </w:r>
            <w:r>
              <w:rPr>
                <w:sz w:val="20"/>
                <w:u w:val="single"/>
              </w:rPr>
              <w:t>$</w:t>
            </w:r>
            <w:r>
              <w:rPr>
                <w:spacing w:val="37"/>
                <w:sz w:val="20"/>
                <w:u w:val="single"/>
              </w:rPr>
              <w:t>  </w:t>
            </w:r>
            <w:r>
              <w:rPr>
                <w:spacing w:val="-2"/>
                <w:sz w:val="20"/>
                <w:u w:val="single"/>
              </w:rPr>
              <w:t>10,307,551,857</w:t>
            </w:r>
            <w:r>
              <w:rPr>
                <w:spacing w:val="80"/>
                <w:sz w:val="20"/>
                <w:u w:val="single"/>
              </w:rPr>
              <w:t> </w:t>
            </w:r>
          </w:p>
        </w:tc>
      </w:tr>
    </w:tbl>
    <w:p>
      <w:pPr>
        <w:pStyle w:val="BodyText"/>
        <w:spacing w:before="31"/>
      </w:pPr>
    </w:p>
    <w:p>
      <w:pPr>
        <w:pStyle w:val="Heading1"/>
        <w:jc w:val="both"/>
      </w:pPr>
      <w:r>
        <w:rPr>
          <w:u w:val="single"/>
        </w:rPr>
        <w:t>Actuarial</w:t>
      </w:r>
      <w:r>
        <w:rPr>
          <w:spacing w:val="-8"/>
          <w:u w:val="single"/>
        </w:rPr>
        <w:t> </w:t>
      </w:r>
      <w:r>
        <w:rPr>
          <w:spacing w:val="-2"/>
          <w:u w:val="single"/>
        </w:rPr>
        <w:t>Assumptions</w:t>
      </w:r>
    </w:p>
    <w:p>
      <w:pPr>
        <w:pStyle w:val="BodyText"/>
        <w:spacing w:before="121"/>
        <w:ind w:left="1440" w:right="1435"/>
        <w:jc w:val="both"/>
      </w:pPr>
      <w:r>
        <w:rPr/>
        <w:t>The collective total pension liability</w:t>
      </w:r>
      <w:r>
        <w:rPr>
          <w:spacing w:val="-2"/>
        </w:rPr>
        <w:t> </w:t>
      </w:r>
      <w:r>
        <w:rPr/>
        <w:t>for the June 30, 2020 measurement date was determined by actuarial valuations as of June 30, 2020, and based on the assumptions utilized at the time of the valuations as reported</w:t>
      </w:r>
      <w:r>
        <w:rPr>
          <w:spacing w:val="-9"/>
        </w:rPr>
        <w:t> </w:t>
      </w:r>
      <w:r>
        <w:rPr/>
        <w:t>within</w:t>
      </w:r>
      <w:r>
        <w:rPr>
          <w:spacing w:val="-14"/>
        </w:rPr>
        <w:t> </w:t>
      </w:r>
      <w:r>
        <w:rPr/>
        <w:t>the</w:t>
      </w:r>
      <w:r>
        <w:rPr>
          <w:spacing w:val="-14"/>
        </w:rPr>
        <w:t> </w:t>
      </w:r>
      <w:r>
        <w:rPr/>
        <w:t>System’s</w:t>
      </w:r>
      <w:r>
        <w:rPr>
          <w:spacing w:val="-12"/>
        </w:rPr>
        <w:t> </w:t>
      </w:r>
      <w:r>
        <w:rPr/>
        <w:t>Comprehensive</w:t>
      </w:r>
      <w:r>
        <w:rPr>
          <w:spacing w:val="-11"/>
        </w:rPr>
        <w:t> </w:t>
      </w:r>
      <w:r>
        <w:rPr/>
        <w:t>Annual</w:t>
      </w:r>
      <w:r>
        <w:rPr>
          <w:spacing w:val="-14"/>
        </w:rPr>
        <w:t> </w:t>
      </w:r>
      <w:r>
        <w:rPr/>
        <w:t>Financial</w:t>
      </w:r>
      <w:r>
        <w:rPr>
          <w:spacing w:val="-14"/>
        </w:rPr>
        <w:t> </w:t>
      </w:r>
      <w:r>
        <w:rPr/>
        <w:t>Report</w:t>
      </w:r>
      <w:r>
        <w:rPr>
          <w:spacing w:val="-11"/>
        </w:rPr>
        <w:t> </w:t>
      </w:r>
      <w:r>
        <w:rPr/>
        <w:t>(Annual</w:t>
      </w:r>
      <w:r>
        <w:rPr>
          <w:spacing w:val="-14"/>
        </w:rPr>
        <w:t> </w:t>
      </w:r>
      <w:r>
        <w:rPr/>
        <w:t>Report)</w:t>
      </w:r>
      <w:r>
        <w:rPr>
          <w:spacing w:val="-13"/>
        </w:rPr>
        <w:t> </w:t>
      </w:r>
      <w:r>
        <w:rPr/>
        <w:t>as</w:t>
      </w:r>
      <w:r>
        <w:rPr>
          <w:spacing w:val="-12"/>
        </w:rPr>
        <w:t> </w:t>
      </w:r>
      <w:r>
        <w:rPr/>
        <w:t>of</w:t>
      </w:r>
      <w:r>
        <w:rPr>
          <w:spacing w:val="-11"/>
        </w:rPr>
        <w:t> </w:t>
      </w:r>
      <w:r>
        <w:rPr/>
        <w:t>June</w:t>
      </w:r>
      <w:r>
        <w:rPr>
          <w:spacing w:val="-14"/>
        </w:rPr>
        <w:t> </w:t>
      </w:r>
      <w:r>
        <w:rPr/>
        <w:t>30,</w:t>
      </w:r>
      <w:r>
        <w:rPr>
          <w:spacing w:val="-13"/>
        </w:rPr>
        <w:t> </w:t>
      </w:r>
      <w:r>
        <w:rPr/>
        <w:t>2020. For details, please refer to Note 8 of the System’s June 30, 2020 Annual Report, which can be found on the INPRS website at:</w:t>
      </w:r>
    </w:p>
    <w:p>
      <w:pPr>
        <w:pStyle w:val="BodyText"/>
      </w:pPr>
    </w:p>
    <w:p>
      <w:pPr>
        <w:pStyle w:val="BodyText"/>
        <w:ind w:left="2160"/>
      </w:pPr>
      <w:r>
        <w:rPr>
          <w:color w:val="0000FF"/>
          <w:spacing w:val="-2"/>
          <w:u w:val="single" w:color="0000FF"/>
        </w:rPr>
        <w:t>https://</w:t>
      </w:r>
      <w:hyperlink r:id="rId24">
        <w:r>
          <w:rPr>
            <w:color w:val="0000FF"/>
            <w:spacing w:val="-2"/>
            <w:u w:val="single" w:color="0000FF"/>
          </w:rPr>
          <w:t>www.in.gov/inprs/annualreports.htm</w:t>
        </w:r>
      </w:hyperlink>
    </w:p>
    <w:p>
      <w:pPr>
        <w:spacing w:after="0"/>
        <w:sectPr>
          <w:headerReference w:type="even" r:id="rId20"/>
          <w:headerReference w:type="default" r:id="rId21"/>
          <w:footerReference w:type="even" r:id="rId22"/>
          <w:footerReference w:type="default" r:id="rId23"/>
          <w:pgSz w:w="12240" w:h="15840"/>
          <w:pgMar w:header="1444" w:footer="744" w:top="2840" w:bottom="940" w:left="0" w:right="0"/>
          <w:pgNumType w:start="16"/>
        </w:sectPr>
      </w:pPr>
    </w:p>
    <w:p>
      <w:pPr>
        <w:pStyle w:val="BodyText"/>
        <w:spacing w:before="228"/>
      </w:pPr>
    </w:p>
    <w:p>
      <w:pPr>
        <w:pStyle w:val="Heading1"/>
        <w:jc w:val="both"/>
      </w:pPr>
      <w:r>
        <w:rPr>
          <w:u w:val="single"/>
        </w:rPr>
        <w:t>Actuarial</w:t>
      </w:r>
      <w:r>
        <w:rPr>
          <w:spacing w:val="-13"/>
          <w:u w:val="single"/>
        </w:rPr>
        <w:t> </w:t>
      </w:r>
      <w:r>
        <w:rPr>
          <w:u w:val="single"/>
        </w:rPr>
        <w:t>Assumptions</w:t>
      </w:r>
      <w:r>
        <w:rPr>
          <w:spacing w:val="-14"/>
          <w:u w:val="single"/>
        </w:rPr>
        <w:t> </w:t>
      </w:r>
      <w:r>
        <w:rPr>
          <w:spacing w:val="-2"/>
          <w:u w:val="single"/>
        </w:rPr>
        <w:t>(Continued)</w:t>
      </w:r>
    </w:p>
    <w:p>
      <w:pPr>
        <w:pStyle w:val="BodyText"/>
        <w:spacing w:before="156"/>
        <w:ind w:left="1440" w:right="1438"/>
        <w:jc w:val="both"/>
      </w:pPr>
      <w:r>
        <w:rPr/>
        <w:t>As a</w:t>
      </w:r>
      <w:r>
        <w:rPr>
          <w:spacing w:val="-1"/>
        </w:rPr>
        <w:t> </w:t>
      </w:r>
      <w:r>
        <w:rPr/>
        <w:t>result of the 2014-2019</w:t>
      </w:r>
      <w:r>
        <w:rPr>
          <w:spacing w:val="-1"/>
        </w:rPr>
        <w:t> </w:t>
      </w:r>
      <w:r>
        <w:rPr/>
        <w:t>Experience</w:t>
      </w:r>
      <w:r>
        <w:rPr>
          <w:spacing w:val="-1"/>
        </w:rPr>
        <w:t> </w:t>
      </w:r>
      <w:r>
        <w:rPr/>
        <w:t>Study</w:t>
      </w:r>
      <w:r>
        <w:rPr>
          <w:spacing w:val="-4"/>
        </w:rPr>
        <w:t> </w:t>
      </w:r>
      <w:r>
        <w:rPr/>
        <w:t>completed in</w:t>
      </w:r>
      <w:r>
        <w:rPr>
          <w:spacing w:val="-1"/>
        </w:rPr>
        <w:t> </w:t>
      </w:r>
      <w:r>
        <w:rPr/>
        <w:t>February</w:t>
      </w:r>
      <w:r>
        <w:rPr>
          <w:spacing w:val="-4"/>
        </w:rPr>
        <w:t> </w:t>
      </w:r>
      <w:r>
        <w:rPr/>
        <w:t>2020,</w:t>
      </w:r>
      <w:r>
        <w:rPr>
          <w:spacing w:val="-1"/>
        </w:rPr>
        <w:t> </w:t>
      </w:r>
      <w:r>
        <w:rPr/>
        <w:t>there were</w:t>
      </w:r>
      <w:r>
        <w:rPr>
          <w:spacing w:val="-1"/>
        </w:rPr>
        <w:t> </w:t>
      </w:r>
      <w:r>
        <w:rPr/>
        <w:t>changes to</w:t>
      </w:r>
      <w:r>
        <w:rPr>
          <w:spacing w:val="-1"/>
        </w:rPr>
        <w:t> </w:t>
      </w:r>
      <w:r>
        <w:rPr/>
        <w:t>many assumptions</w:t>
      </w:r>
      <w:r>
        <w:rPr>
          <w:spacing w:val="-5"/>
        </w:rPr>
        <w:t> </w:t>
      </w:r>
      <w:r>
        <w:rPr/>
        <w:t>from</w:t>
      </w:r>
      <w:r>
        <w:rPr>
          <w:spacing w:val="-2"/>
        </w:rPr>
        <w:t> </w:t>
      </w:r>
      <w:r>
        <w:rPr/>
        <w:t>the</w:t>
      </w:r>
      <w:r>
        <w:rPr>
          <w:spacing w:val="-7"/>
        </w:rPr>
        <w:t> </w:t>
      </w:r>
      <w:r>
        <w:rPr/>
        <w:t>June</w:t>
      </w:r>
      <w:r>
        <w:rPr>
          <w:spacing w:val="-4"/>
        </w:rPr>
        <w:t> </w:t>
      </w:r>
      <w:r>
        <w:rPr/>
        <w:t>30,</w:t>
      </w:r>
      <w:r>
        <w:rPr>
          <w:spacing w:val="-6"/>
        </w:rPr>
        <w:t> </w:t>
      </w:r>
      <w:r>
        <w:rPr/>
        <w:t>2019</w:t>
      </w:r>
      <w:r>
        <w:rPr>
          <w:spacing w:val="-4"/>
        </w:rPr>
        <w:t> </w:t>
      </w:r>
      <w:r>
        <w:rPr/>
        <w:t>valuation</w:t>
      </w:r>
      <w:r>
        <w:rPr>
          <w:spacing w:val="-7"/>
        </w:rPr>
        <w:t> </w:t>
      </w:r>
      <w:r>
        <w:rPr/>
        <w:t>made</w:t>
      </w:r>
      <w:r>
        <w:rPr>
          <w:spacing w:val="-7"/>
        </w:rPr>
        <w:t> </w:t>
      </w:r>
      <w:r>
        <w:rPr/>
        <w:t>in</w:t>
      </w:r>
      <w:r>
        <w:rPr>
          <w:spacing w:val="-4"/>
        </w:rPr>
        <w:t> </w:t>
      </w:r>
      <w:r>
        <w:rPr/>
        <w:t>2020.</w:t>
      </w:r>
      <w:r>
        <w:rPr>
          <w:spacing w:val="40"/>
        </w:rPr>
        <w:t> </w:t>
      </w:r>
      <w:r>
        <w:rPr/>
        <w:t>Details</w:t>
      </w:r>
      <w:r>
        <w:rPr>
          <w:spacing w:val="-5"/>
        </w:rPr>
        <w:t> </w:t>
      </w:r>
      <w:r>
        <w:rPr/>
        <w:t>concerning</w:t>
      </w:r>
      <w:r>
        <w:rPr>
          <w:spacing w:val="-7"/>
        </w:rPr>
        <w:t> </w:t>
      </w:r>
      <w:r>
        <w:rPr/>
        <w:t>the</w:t>
      </w:r>
      <w:r>
        <w:rPr>
          <w:spacing w:val="-7"/>
        </w:rPr>
        <w:t> </w:t>
      </w:r>
      <w:r>
        <w:rPr/>
        <w:t>Experience</w:t>
      </w:r>
      <w:r>
        <w:rPr>
          <w:spacing w:val="-7"/>
        </w:rPr>
        <w:t> </w:t>
      </w:r>
      <w:r>
        <w:rPr/>
        <w:t>Study</w:t>
      </w:r>
      <w:r>
        <w:rPr>
          <w:spacing w:val="-10"/>
        </w:rPr>
        <w:t> </w:t>
      </w:r>
      <w:r>
        <w:rPr/>
        <w:t>on the INPRS webpage can be found at:</w:t>
      </w:r>
    </w:p>
    <w:p>
      <w:pPr>
        <w:pStyle w:val="BodyText"/>
      </w:pPr>
    </w:p>
    <w:p>
      <w:pPr>
        <w:pStyle w:val="BodyText"/>
        <w:ind w:left="2160"/>
      </w:pPr>
      <w:r>
        <w:rPr>
          <w:color w:val="0000FF"/>
          <w:spacing w:val="-2"/>
          <w:u w:val="single" w:color="0000FF"/>
        </w:rPr>
        <w:t>https://</w:t>
      </w:r>
      <w:hyperlink r:id="rId25">
        <w:r>
          <w:rPr>
            <w:color w:val="0000FF"/>
            <w:spacing w:val="-2"/>
            <w:u w:val="single" w:color="0000FF"/>
          </w:rPr>
          <w:t>www.in.gov/inprs/files/INPRSExperienceStudy_2020.pdf</w:t>
        </w:r>
      </w:hyperlink>
    </w:p>
    <w:p>
      <w:pPr>
        <w:pStyle w:val="BodyText"/>
      </w:pPr>
    </w:p>
    <w:p>
      <w:pPr>
        <w:pStyle w:val="BodyText"/>
        <w:ind w:left="1440"/>
      </w:pPr>
      <w:r>
        <w:rPr/>
        <w:t>Actuarial</w:t>
      </w:r>
      <w:r>
        <w:rPr>
          <w:spacing w:val="-7"/>
        </w:rPr>
        <w:t> </w:t>
      </w:r>
      <w:r>
        <w:rPr/>
        <w:t>Assumptions</w:t>
      </w:r>
      <w:r>
        <w:rPr>
          <w:spacing w:val="-6"/>
        </w:rPr>
        <w:t> </w:t>
      </w:r>
      <w:r>
        <w:rPr/>
        <w:t>that</w:t>
      </w:r>
      <w:r>
        <w:rPr>
          <w:spacing w:val="-6"/>
        </w:rPr>
        <w:t> </w:t>
      </w:r>
      <w:r>
        <w:rPr/>
        <w:t>changed</w:t>
      </w:r>
      <w:r>
        <w:rPr>
          <w:spacing w:val="-5"/>
        </w:rPr>
        <w:t> </w:t>
      </w:r>
      <w:r>
        <w:rPr/>
        <w:t>which</w:t>
      </w:r>
      <w:r>
        <w:rPr>
          <w:spacing w:val="-5"/>
        </w:rPr>
        <w:t> </w:t>
      </w:r>
      <w:r>
        <w:rPr/>
        <w:t>impact</w:t>
      </w:r>
      <w:r>
        <w:rPr>
          <w:spacing w:val="-8"/>
        </w:rPr>
        <w:t> </w:t>
      </w:r>
      <w:r>
        <w:rPr/>
        <w:t>the</w:t>
      </w:r>
      <w:r>
        <w:rPr>
          <w:spacing w:val="-7"/>
        </w:rPr>
        <w:t> </w:t>
      </w:r>
      <w:r>
        <w:rPr/>
        <w:t>liability</w:t>
      </w:r>
      <w:r>
        <w:rPr>
          <w:spacing w:val="-10"/>
        </w:rPr>
        <w:t> </w:t>
      </w:r>
      <w:r>
        <w:rPr/>
        <w:t>are</w:t>
      </w:r>
      <w:r>
        <w:rPr>
          <w:spacing w:val="-5"/>
        </w:rPr>
        <w:t> </w:t>
      </w:r>
      <w:r>
        <w:rPr/>
        <w:t>as</w:t>
      </w:r>
      <w:r>
        <w:rPr>
          <w:spacing w:val="-7"/>
        </w:rPr>
        <w:t> </w:t>
      </w:r>
      <w:r>
        <w:rPr>
          <w:spacing w:val="-2"/>
        </w:rPr>
        <w:t>follows:</w:t>
      </w:r>
    </w:p>
    <w:p>
      <w:pPr>
        <w:pStyle w:val="ListParagraph"/>
        <w:numPr>
          <w:ilvl w:val="0"/>
          <w:numId w:val="1"/>
        </w:numPr>
        <w:tabs>
          <w:tab w:pos="2159" w:val="left" w:leader="none"/>
        </w:tabs>
        <w:spacing w:line="242" w:lineRule="auto" w:before="133" w:after="0"/>
        <w:ind w:left="2159" w:right="1443" w:hanging="360"/>
        <w:jc w:val="both"/>
        <w:rPr>
          <w:sz w:val="20"/>
        </w:rPr>
      </w:pPr>
      <w:r>
        <w:rPr>
          <w:sz w:val="20"/>
        </w:rPr>
        <w:t>The future salary increase assumption changed from a table ranging from 2.50 percent to 12.50 percent to a table ranging from 2.75% to 12.00%.</w:t>
      </w:r>
    </w:p>
    <w:p>
      <w:pPr>
        <w:pStyle w:val="ListParagraph"/>
        <w:numPr>
          <w:ilvl w:val="0"/>
          <w:numId w:val="1"/>
        </w:numPr>
        <w:tabs>
          <w:tab w:pos="2159" w:val="left" w:leader="none"/>
        </w:tabs>
        <w:spacing w:line="240" w:lineRule="auto" w:before="128" w:after="0"/>
        <w:ind w:left="2159" w:right="1437" w:hanging="360"/>
        <w:jc w:val="both"/>
        <w:rPr>
          <w:sz w:val="20"/>
        </w:rPr>
      </w:pPr>
      <w:r>
        <w:rPr>
          <w:sz w:val="20"/>
        </w:rPr>
        <w:t>The mortality assumption changed from the RP-2014 White Collar Mortality Table with Social Security</w:t>
      </w:r>
      <w:r>
        <w:rPr>
          <w:spacing w:val="-13"/>
          <w:sz w:val="20"/>
        </w:rPr>
        <w:t> </w:t>
      </w:r>
      <w:r>
        <w:rPr>
          <w:sz w:val="20"/>
        </w:rPr>
        <w:t>Administration</w:t>
      </w:r>
      <w:r>
        <w:rPr>
          <w:spacing w:val="-10"/>
          <w:sz w:val="20"/>
        </w:rPr>
        <w:t> </w:t>
      </w:r>
      <w:r>
        <w:rPr>
          <w:sz w:val="20"/>
        </w:rPr>
        <w:t>generational</w:t>
      </w:r>
      <w:r>
        <w:rPr>
          <w:spacing w:val="-13"/>
          <w:sz w:val="20"/>
        </w:rPr>
        <w:t> </w:t>
      </w:r>
      <w:r>
        <w:rPr>
          <w:sz w:val="20"/>
        </w:rPr>
        <w:t>projection</w:t>
      </w:r>
      <w:r>
        <w:rPr>
          <w:spacing w:val="-10"/>
          <w:sz w:val="20"/>
        </w:rPr>
        <w:t> </w:t>
      </w:r>
      <w:r>
        <w:rPr>
          <w:sz w:val="20"/>
        </w:rPr>
        <w:t>scale</w:t>
      </w:r>
      <w:r>
        <w:rPr>
          <w:spacing w:val="-13"/>
          <w:sz w:val="20"/>
        </w:rPr>
        <w:t> </w:t>
      </w:r>
      <w:r>
        <w:rPr>
          <w:sz w:val="20"/>
        </w:rPr>
        <w:t>from</w:t>
      </w:r>
      <w:r>
        <w:rPr>
          <w:spacing w:val="-8"/>
          <w:sz w:val="20"/>
        </w:rPr>
        <w:t> </w:t>
      </w:r>
      <w:r>
        <w:rPr>
          <w:sz w:val="20"/>
        </w:rPr>
        <w:t>2006</w:t>
      </w:r>
      <w:r>
        <w:rPr>
          <w:spacing w:val="-13"/>
          <w:sz w:val="20"/>
        </w:rPr>
        <w:t> </w:t>
      </w:r>
      <w:r>
        <w:rPr>
          <w:sz w:val="20"/>
        </w:rPr>
        <w:t>to</w:t>
      </w:r>
      <w:r>
        <w:rPr>
          <w:spacing w:val="-10"/>
          <w:sz w:val="20"/>
        </w:rPr>
        <w:t> </w:t>
      </w:r>
      <w:r>
        <w:rPr>
          <w:sz w:val="20"/>
        </w:rPr>
        <w:t>the</w:t>
      </w:r>
      <w:r>
        <w:rPr>
          <w:spacing w:val="-10"/>
          <w:sz w:val="20"/>
        </w:rPr>
        <w:t> </w:t>
      </w:r>
      <w:r>
        <w:rPr>
          <w:sz w:val="20"/>
        </w:rPr>
        <w:t>Pub-2010</w:t>
      </w:r>
      <w:r>
        <w:rPr>
          <w:spacing w:val="-10"/>
          <w:sz w:val="20"/>
        </w:rPr>
        <w:t> </w:t>
      </w:r>
      <w:r>
        <w:rPr>
          <w:sz w:val="20"/>
        </w:rPr>
        <w:t>Public</w:t>
      </w:r>
      <w:r>
        <w:rPr>
          <w:spacing w:val="-11"/>
          <w:sz w:val="20"/>
        </w:rPr>
        <w:t> </w:t>
      </w:r>
      <w:r>
        <w:rPr>
          <w:sz w:val="20"/>
        </w:rPr>
        <w:t>Retirement Plans Mortality Tables with a fully generational projection of mortality improvements using SOA Scale MP-2019.</w:t>
      </w:r>
      <w:r>
        <w:rPr>
          <w:spacing w:val="40"/>
          <w:sz w:val="20"/>
        </w:rPr>
        <w:t> </w:t>
      </w:r>
      <w:r>
        <w:rPr>
          <w:sz w:val="20"/>
        </w:rPr>
        <w:t>Specific mortality table variants and adjustments are used for different </w:t>
      </w:r>
      <w:r>
        <w:rPr>
          <w:spacing w:val="-2"/>
          <w:sz w:val="20"/>
        </w:rPr>
        <w:t>subpopulations.</w:t>
      </w:r>
    </w:p>
    <w:p>
      <w:pPr>
        <w:pStyle w:val="ListParagraph"/>
        <w:numPr>
          <w:ilvl w:val="0"/>
          <w:numId w:val="1"/>
        </w:numPr>
        <w:tabs>
          <w:tab w:pos="2159" w:val="left" w:leader="none"/>
        </w:tabs>
        <w:spacing w:line="240" w:lineRule="auto" w:before="134" w:after="0"/>
        <w:ind w:left="2159" w:right="1436" w:hanging="360"/>
        <w:jc w:val="both"/>
        <w:rPr>
          <w:sz w:val="20"/>
        </w:rPr>
      </w:pPr>
      <w:r>
        <w:rPr>
          <w:sz w:val="20"/>
        </w:rPr>
        <w:t>The retirement assumption was updated based on recent experience and was updated from an age-based table split by regular retirement, rule of 85 retirement, and early retirement to an age- based table dependent on eligibility for a reduced benefit or unreduced benefit.</w:t>
      </w:r>
      <w:r>
        <w:rPr>
          <w:spacing w:val="40"/>
          <w:sz w:val="20"/>
        </w:rPr>
        <w:t> </w:t>
      </w:r>
      <w:r>
        <w:rPr>
          <w:sz w:val="20"/>
        </w:rPr>
        <w:t>Additionally, for actives</w:t>
      </w:r>
      <w:r>
        <w:rPr>
          <w:spacing w:val="-12"/>
          <w:sz w:val="20"/>
        </w:rPr>
        <w:t> </w:t>
      </w:r>
      <w:r>
        <w:rPr>
          <w:sz w:val="20"/>
        </w:rPr>
        <w:t>who</w:t>
      </w:r>
      <w:r>
        <w:rPr>
          <w:spacing w:val="-13"/>
          <w:sz w:val="20"/>
        </w:rPr>
        <w:t> </w:t>
      </w:r>
      <w:r>
        <w:rPr>
          <w:sz w:val="20"/>
        </w:rPr>
        <w:t>are</w:t>
      </w:r>
      <w:r>
        <w:rPr>
          <w:spacing w:val="-10"/>
          <w:sz w:val="20"/>
        </w:rPr>
        <w:t> </w:t>
      </w:r>
      <w:r>
        <w:rPr>
          <w:sz w:val="20"/>
        </w:rPr>
        <w:t>eligible</w:t>
      </w:r>
      <w:r>
        <w:rPr>
          <w:spacing w:val="-13"/>
          <w:sz w:val="20"/>
        </w:rPr>
        <w:t> </w:t>
      </w:r>
      <w:r>
        <w:rPr>
          <w:sz w:val="20"/>
        </w:rPr>
        <w:t>for</w:t>
      </w:r>
      <w:r>
        <w:rPr>
          <w:spacing w:val="-9"/>
          <w:sz w:val="20"/>
        </w:rPr>
        <w:t> </w:t>
      </w:r>
      <w:r>
        <w:rPr>
          <w:sz w:val="20"/>
        </w:rPr>
        <w:t>early</w:t>
      </w:r>
      <w:r>
        <w:rPr>
          <w:spacing w:val="-14"/>
          <w:sz w:val="20"/>
        </w:rPr>
        <w:t> </w:t>
      </w:r>
      <w:r>
        <w:rPr>
          <w:sz w:val="20"/>
        </w:rPr>
        <w:t>retirement</w:t>
      </w:r>
      <w:r>
        <w:rPr>
          <w:spacing w:val="-13"/>
          <w:sz w:val="20"/>
        </w:rPr>
        <w:t> </w:t>
      </w:r>
      <w:r>
        <w:rPr>
          <w:sz w:val="20"/>
        </w:rPr>
        <w:t>(reduced</w:t>
      </w:r>
      <w:r>
        <w:rPr>
          <w:spacing w:val="-10"/>
          <w:sz w:val="20"/>
        </w:rPr>
        <w:t> </w:t>
      </w:r>
      <w:r>
        <w:rPr>
          <w:sz w:val="20"/>
        </w:rPr>
        <w:t>benefit),</w:t>
      </w:r>
      <w:r>
        <w:rPr>
          <w:spacing w:val="-13"/>
          <w:sz w:val="20"/>
        </w:rPr>
        <w:t> </w:t>
      </w:r>
      <w:r>
        <w:rPr>
          <w:sz w:val="20"/>
        </w:rPr>
        <w:t>30%</w:t>
      </w:r>
      <w:r>
        <w:rPr>
          <w:spacing w:val="-11"/>
          <w:sz w:val="20"/>
        </w:rPr>
        <w:t> </w:t>
      </w:r>
      <w:r>
        <w:rPr>
          <w:sz w:val="20"/>
        </w:rPr>
        <w:t>are</w:t>
      </w:r>
      <w:r>
        <w:rPr>
          <w:spacing w:val="-13"/>
          <w:sz w:val="20"/>
        </w:rPr>
        <w:t> </w:t>
      </w:r>
      <w:r>
        <w:rPr>
          <w:sz w:val="20"/>
        </w:rPr>
        <w:t>now</w:t>
      </w:r>
      <w:r>
        <w:rPr>
          <w:spacing w:val="-14"/>
          <w:sz w:val="20"/>
        </w:rPr>
        <w:t> </w:t>
      </w:r>
      <w:r>
        <w:rPr>
          <w:sz w:val="20"/>
        </w:rPr>
        <w:t>assumed</w:t>
      </w:r>
      <w:r>
        <w:rPr>
          <w:spacing w:val="-13"/>
          <w:sz w:val="20"/>
        </w:rPr>
        <w:t> </w:t>
      </w:r>
      <w:r>
        <w:rPr>
          <w:sz w:val="20"/>
        </w:rPr>
        <w:t>to</w:t>
      </w:r>
      <w:r>
        <w:rPr>
          <w:spacing w:val="-10"/>
          <w:sz w:val="20"/>
        </w:rPr>
        <w:t> </w:t>
      </w:r>
      <w:r>
        <w:rPr>
          <w:sz w:val="20"/>
        </w:rPr>
        <w:t>commence benefits immediately and 70% are assumed to commence benefits at unreduced retirement eligibility.</w:t>
      </w:r>
      <w:r>
        <w:rPr>
          <w:spacing w:val="40"/>
          <w:sz w:val="20"/>
        </w:rPr>
        <w:t> </w:t>
      </w:r>
      <w:r>
        <w:rPr>
          <w:sz w:val="20"/>
        </w:rPr>
        <w:t>Previously, all active retirements were assumed to commence benefits immediately.</w:t>
      </w:r>
    </w:p>
    <w:p>
      <w:pPr>
        <w:pStyle w:val="ListParagraph"/>
        <w:numPr>
          <w:ilvl w:val="0"/>
          <w:numId w:val="1"/>
        </w:numPr>
        <w:tabs>
          <w:tab w:pos="2159" w:val="left" w:leader="none"/>
        </w:tabs>
        <w:spacing w:line="240" w:lineRule="auto" w:before="135" w:after="0"/>
        <w:ind w:left="2159" w:right="1443" w:hanging="360"/>
        <w:jc w:val="both"/>
        <w:rPr>
          <w:sz w:val="20"/>
        </w:rPr>
      </w:pPr>
      <w:r>
        <w:rPr>
          <w:sz w:val="20"/>
        </w:rPr>
        <w:t>The</w:t>
      </w:r>
      <w:r>
        <w:rPr>
          <w:spacing w:val="-1"/>
          <w:sz w:val="20"/>
        </w:rPr>
        <w:t> </w:t>
      </w:r>
      <w:r>
        <w:rPr>
          <w:sz w:val="20"/>
        </w:rPr>
        <w:t>termination assumption was updated based on</w:t>
      </w:r>
      <w:r>
        <w:rPr>
          <w:spacing w:val="-1"/>
          <w:sz w:val="20"/>
        </w:rPr>
        <w:t> </w:t>
      </w:r>
      <w:r>
        <w:rPr>
          <w:sz w:val="20"/>
        </w:rPr>
        <w:t>recent experience.</w:t>
      </w:r>
      <w:r>
        <w:rPr>
          <w:spacing w:val="40"/>
          <w:sz w:val="20"/>
        </w:rPr>
        <w:t> </w:t>
      </w:r>
      <w:r>
        <w:rPr>
          <w:sz w:val="20"/>
        </w:rPr>
        <w:t>The age-based table and service-based tables which were used previously were replaced by one service-based table.</w:t>
      </w:r>
    </w:p>
    <w:p>
      <w:pPr>
        <w:pStyle w:val="ListParagraph"/>
        <w:numPr>
          <w:ilvl w:val="0"/>
          <w:numId w:val="1"/>
        </w:numPr>
        <w:tabs>
          <w:tab w:pos="2158" w:val="left" w:leader="none"/>
        </w:tabs>
        <w:spacing w:line="240" w:lineRule="auto" w:before="133" w:after="0"/>
        <w:ind w:left="2158" w:right="0" w:hanging="359"/>
        <w:jc w:val="both"/>
        <w:rPr>
          <w:sz w:val="20"/>
        </w:rPr>
      </w:pPr>
      <w:r>
        <w:rPr>
          <w:sz w:val="20"/>
        </w:rPr>
        <w:t>The</w:t>
      </w:r>
      <w:r>
        <w:rPr>
          <w:spacing w:val="-8"/>
          <w:sz w:val="20"/>
        </w:rPr>
        <w:t> </w:t>
      </w:r>
      <w:r>
        <w:rPr>
          <w:sz w:val="20"/>
        </w:rPr>
        <w:t>disability</w:t>
      </w:r>
      <w:r>
        <w:rPr>
          <w:spacing w:val="-8"/>
          <w:sz w:val="20"/>
        </w:rPr>
        <w:t> </w:t>
      </w:r>
      <w:r>
        <w:rPr>
          <w:sz w:val="20"/>
        </w:rPr>
        <w:t>assumption</w:t>
      </w:r>
      <w:r>
        <w:rPr>
          <w:spacing w:val="-5"/>
          <w:sz w:val="20"/>
        </w:rPr>
        <w:t> </w:t>
      </w:r>
      <w:r>
        <w:rPr>
          <w:sz w:val="20"/>
        </w:rPr>
        <w:t>was</w:t>
      </w:r>
      <w:r>
        <w:rPr>
          <w:spacing w:val="-6"/>
          <w:sz w:val="20"/>
        </w:rPr>
        <w:t> </w:t>
      </w:r>
      <w:r>
        <w:rPr>
          <w:sz w:val="20"/>
        </w:rPr>
        <w:t>updated</w:t>
      </w:r>
      <w:r>
        <w:rPr>
          <w:spacing w:val="-5"/>
          <w:sz w:val="20"/>
        </w:rPr>
        <w:t> </w:t>
      </w:r>
      <w:r>
        <w:rPr>
          <w:sz w:val="20"/>
        </w:rPr>
        <w:t>based</w:t>
      </w:r>
      <w:r>
        <w:rPr>
          <w:spacing w:val="-7"/>
          <w:sz w:val="20"/>
        </w:rPr>
        <w:t> </w:t>
      </w:r>
      <w:r>
        <w:rPr>
          <w:sz w:val="20"/>
        </w:rPr>
        <w:t>on</w:t>
      </w:r>
      <w:r>
        <w:rPr>
          <w:spacing w:val="-8"/>
          <w:sz w:val="20"/>
        </w:rPr>
        <w:t> </w:t>
      </w:r>
      <w:r>
        <w:rPr>
          <w:sz w:val="20"/>
        </w:rPr>
        <w:t>recent</w:t>
      </w:r>
      <w:r>
        <w:rPr>
          <w:spacing w:val="-7"/>
          <w:sz w:val="20"/>
        </w:rPr>
        <w:t> </w:t>
      </w:r>
      <w:r>
        <w:rPr>
          <w:spacing w:val="-2"/>
          <w:sz w:val="20"/>
        </w:rPr>
        <w:t>experience.</w:t>
      </w:r>
    </w:p>
    <w:p>
      <w:pPr>
        <w:pStyle w:val="ListParagraph"/>
        <w:numPr>
          <w:ilvl w:val="0"/>
          <w:numId w:val="1"/>
        </w:numPr>
        <w:tabs>
          <w:tab w:pos="2159" w:val="left" w:leader="none"/>
        </w:tabs>
        <w:spacing w:line="240" w:lineRule="auto" w:before="132" w:after="0"/>
        <w:ind w:left="2159" w:right="1436" w:hanging="360"/>
        <w:jc w:val="both"/>
        <w:rPr>
          <w:sz w:val="20"/>
        </w:rPr>
      </w:pPr>
      <w:r>
        <w:rPr>
          <w:sz w:val="20"/>
        </w:rPr>
        <w:t>The marital assumption was updated based on recent experience.</w:t>
      </w:r>
      <w:r>
        <w:rPr>
          <w:spacing w:val="40"/>
          <w:sz w:val="20"/>
        </w:rPr>
        <w:t> </w:t>
      </w:r>
      <w:r>
        <w:rPr>
          <w:sz w:val="20"/>
        </w:rPr>
        <w:t>80% of male members and 75% of female members are assumed to be married or to have a dependent beneficiary. Previously, 100% of members were assumed to be married or to have a dependent beneficiary. Additionally, for female members, the assumption for their spouse's age changed from 2 years older to 3 years older.</w:t>
      </w:r>
    </w:p>
    <w:p>
      <w:pPr>
        <w:pStyle w:val="ListParagraph"/>
        <w:numPr>
          <w:ilvl w:val="0"/>
          <w:numId w:val="1"/>
        </w:numPr>
        <w:tabs>
          <w:tab w:pos="2159" w:val="left" w:leader="none"/>
        </w:tabs>
        <w:spacing w:line="240" w:lineRule="auto" w:before="135" w:after="0"/>
        <w:ind w:left="2159" w:right="1442" w:hanging="360"/>
        <w:jc w:val="both"/>
        <w:rPr>
          <w:sz w:val="20"/>
        </w:rPr>
      </w:pPr>
      <w:r>
        <w:rPr>
          <w:sz w:val="20"/>
        </w:rPr>
        <w:t>The load placed on the final average earnings to account for additional wages received upon termination, such as severance pay or unused sick leave, decreased from $400 to $200.</w:t>
      </w:r>
    </w:p>
    <w:p>
      <w:pPr>
        <w:pStyle w:val="BodyText"/>
        <w:spacing w:before="1"/>
      </w:pPr>
    </w:p>
    <w:p>
      <w:pPr>
        <w:pStyle w:val="BodyText"/>
        <w:ind w:left="1439"/>
      </w:pPr>
      <w:r>
        <w:rPr/>
        <w:t>The</w:t>
      </w:r>
      <w:r>
        <w:rPr>
          <w:spacing w:val="-9"/>
        </w:rPr>
        <w:t> </w:t>
      </w:r>
      <w:r>
        <w:rPr/>
        <w:t>following</w:t>
      </w:r>
      <w:r>
        <w:rPr>
          <w:spacing w:val="-8"/>
        </w:rPr>
        <w:t> </w:t>
      </w:r>
      <w:r>
        <w:rPr/>
        <w:t>major</w:t>
      </w:r>
      <w:r>
        <w:rPr>
          <w:spacing w:val="-6"/>
        </w:rPr>
        <w:t> </w:t>
      </w:r>
      <w:r>
        <w:rPr/>
        <w:t>assumptions</w:t>
      </w:r>
      <w:r>
        <w:rPr>
          <w:spacing w:val="-7"/>
        </w:rPr>
        <w:t> </w:t>
      </w:r>
      <w:r>
        <w:rPr/>
        <w:t>remain</w:t>
      </w:r>
      <w:r>
        <w:rPr>
          <w:spacing w:val="-8"/>
        </w:rPr>
        <w:t> </w:t>
      </w:r>
      <w:r>
        <w:rPr/>
        <w:t>the</w:t>
      </w:r>
      <w:r>
        <w:rPr>
          <w:spacing w:val="-8"/>
        </w:rPr>
        <w:t> </w:t>
      </w:r>
      <w:r>
        <w:rPr/>
        <w:t>same</w:t>
      </w:r>
      <w:r>
        <w:rPr>
          <w:spacing w:val="-8"/>
        </w:rPr>
        <w:t> </w:t>
      </w:r>
      <w:r>
        <w:rPr/>
        <w:t>after</w:t>
      </w:r>
      <w:r>
        <w:rPr>
          <w:spacing w:val="-7"/>
        </w:rPr>
        <w:t> </w:t>
      </w:r>
      <w:r>
        <w:rPr/>
        <w:t>the</w:t>
      </w:r>
      <w:r>
        <w:rPr>
          <w:spacing w:val="-4"/>
        </w:rPr>
        <w:t> </w:t>
      </w:r>
      <w:r>
        <w:rPr/>
        <w:t>experience</w:t>
      </w:r>
      <w:r>
        <w:rPr>
          <w:spacing w:val="-8"/>
        </w:rPr>
        <w:t> </w:t>
      </w:r>
      <w:r>
        <w:rPr>
          <w:spacing w:val="-2"/>
        </w:rPr>
        <w:t>study:</w:t>
      </w:r>
    </w:p>
    <w:p>
      <w:pPr>
        <w:pStyle w:val="ListParagraph"/>
        <w:numPr>
          <w:ilvl w:val="0"/>
          <w:numId w:val="1"/>
        </w:numPr>
        <w:tabs>
          <w:tab w:pos="2158" w:val="left" w:leader="none"/>
        </w:tabs>
        <w:spacing w:line="240" w:lineRule="auto" w:before="166" w:after="0"/>
        <w:ind w:left="2158" w:right="0" w:hanging="359"/>
        <w:jc w:val="both"/>
        <w:rPr>
          <w:sz w:val="20"/>
        </w:rPr>
      </w:pPr>
      <w:r>
        <w:rPr>
          <w:sz w:val="20"/>
        </w:rPr>
        <w:t>Funding</w:t>
      </w:r>
      <w:r>
        <w:rPr>
          <w:spacing w:val="-6"/>
          <w:sz w:val="20"/>
        </w:rPr>
        <w:t> </w:t>
      </w:r>
      <w:r>
        <w:rPr>
          <w:sz w:val="20"/>
        </w:rPr>
        <w:t>at</w:t>
      </w:r>
      <w:r>
        <w:rPr>
          <w:spacing w:val="-7"/>
          <w:sz w:val="20"/>
        </w:rPr>
        <w:t> </w:t>
      </w:r>
      <w:r>
        <w:rPr>
          <w:sz w:val="20"/>
        </w:rPr>
        <w:t>a</w:t>
      </w:r>
      <w:r>
        <w:rPr>
          <w:spacing w:val="-5"/>
          <w:sz w:val="20"/>
        </w:rPr>
        <w:t> </w:t>
      </w:r>
      <w:r>
        <w:rPr>
          <w:sz w:val="20"/>
        </w:rPr>
        <w:t>long-term</w:t>
      </w:r>
      <w:r>
        <w:rPr>
          <w:spacing w:val="-2"/>
          <w:sz w:val="20"/>
        </w:rPr>
        <w:t> </w:t>
      </w:r>
      <w:r>
        <w:rPr>
          <w:sz w:val="20"/>
        </w:rPr>
        <w:t>rate</w:t>
      </w:r>
      <w:r>
        <w:rPr>
          <w:spacing w:val="-7"/>
          <w:sz w:val="20"/>
        </w:rPr>
        <w:t> </w:t>
      </w:r>
      <w:r>
        <w:rPr>
          <w:sz w:val="20"/>
        </w:rPr>
        <w:t>of</w:t>
      </w:r>
      <w:r>
        <w:rPr>
          <w:spacing w:val="-5"/>
          <w:sz w:val="20"/>
        </w:rPr>
        <w:t> </w:t>
      </w:r>
      <w:r>
        <w:rPr>
          <w:sz w:val="20"/>
        </w:rPr>
        <w:t>return</w:t>
      </w:r>
      <w:r>
        <w:rPr>
          <w:spacing w:val="-7"/>
          <w:sz w:val="20"/>
        </w:rPr>
        <w:t> </w:t>
      </w:r>
      <w:r>
        <w:rPr>
          <w:sz w:val="20"/>
        </w:rPr>
        <w:t>of</w:t>
      </w:r>
      <w:r>
        <w:rPr>
          <w:spacing w:val="-5"/>
          <w:sz w:val="20"/>
        </w:rPr>
        <w:t> </w:t>
      </w:r>
      <w:r>
        <w:rPr>
          <w:sz w:val="20"/>
        </w:rPr>
        <w:t>6.75%,</w:t>
      </w:r>
      <w:r>
        <w:rPr>
          <w:spacing w:val="-7"/>
          <w:sz w:val="20"/>
        </w:rPr>
        <w:t> </w:t>
      </w:r>
      <w:r>
        <w:rPr>
          <w:sz w:val="20"/>
        </w:rPr>
        <w:t>net</w:t>
      </w:r>
      <w:r>
        <w:rPr>
          <w:spacing w:val="-7"/>
          <w:sz w:val="20"/>
        </w:rPr>
        <w:t> </w:t>
      </w:r>
      <w:r>
        <w:rPr>
          <w:sz w:val="20"/>
        </w:rPr>
        <w:t>of</w:t>
      </w:r>
      <w:r>
        <w:rPr>
          <w:spacing w:val="-5"/>
          <w:sz w:val="20"/>
        </w:rPr>
        <w:t> </w:t>
      </w:r>
      <w:r>
        <w:rPr>
          <w:sz w:val="20"/>
        </w:rPr>
        <w:t>administrative</w:t>
      </w:r>
      <w:r>
        <w:rPr>
          <w:spacing w:val="-7"/>
          <w:sz w:val="20"/>
        </w:rPr>
        <w:t> </w:t>
      </w:r>
      <w:r>
        <w:rPr>
          <w:sz w:val="20"/>
        </w:rPr>
        <w:t>and</w:t>
      </w:r>
      <w:r>
        <w:rPr>
          <w:spacing w:val="-5"/>
          <w:sz w:val="20"/>
        </w:rPr>
        <w:t> </w:t>
      </w:r>
      <w:r>
        <w:rPr>
          <w:sz w:val="20"/>
        </w:rPr>
        <w:t>investment</w:t>
      </w:r>
      <w:r>
        <w:rPr>
          <w:spacing w:val="-7"/>
          <w:sz w:val="20"/>
        </w:rPr>
        <w:t> </w:t>
      </w:r>
      <w:r>
        <w:rPr>
          <w:spacing w:val="-2"/>
          <w:sz w:val="20"/>
        </w:rPr>
        <w:t>expenses.</w:t>
      </w:r>
    </w:p>
    <w:p>
      <w:pPr>
        <w:pStyle w:val="ListParagraph"/>
        <w:numPr>
          <w:ilvl w:val="0"/>
          <w:numId w:val="1"/>
        </w:numPr>
        <w:tabs>
          <w:tab w:pos="2157" w:val="left" w:leader="none"/>
        </w:tabs>
        <w:spacing w:line="240" w:lineRule="auto" w:before="15" w:after="0"/>
        <w:ind w:left="2157" w:right="0" w:hanging="359"/>
        <w:jc w:val="both"/>
        <w:rPr>
          <w:sz w:val="20"/>
        </w:rPr>
      </w:pPr>
      <w:r>
        <w:rPr>
          <w:sz w:val="20"/>
        </w:rPr>
        <w:t>Inflation</w:t>
      </w:r>
      <w:r>
        <w:rPr>
          <w:spacing w:val="-7"/>
          <w:sz w:val="20"/>
        </w:rPr>
        <w:t> </w:t>
      </w:r>
      <w:r>
        <w:rPr>
          <w:sz w:val="20"/>
        </w:rPr>
        <w:t>at</w:t>
      </w:r>
      <w:r>
        <w:rPr>
          <w:spacing w:val="-6"/>
          <w:sz w:val="20"/>
        </w:rPr>
        <w:t> </w:t>
      </w:r>
      <w:r>
        <w:rPr>
          <w:sz w:val="20"/>
        </w:rPr>
        <w:t>2.25%</w:t>
      </w:r>
      <w:r>
        <w:rPr>
          <w:spacing w:val="-4"/>
          <w:sz w:val="20"/>
        </w:rPr>
        <w:t> </w:t>
      </w:r>
      <w:r>
        <w:rPr>
          <w:sz w:val="20"/>
        </w:rPr>
        <w:t>per</w:t>
      </w:r>
      <w:r>
        <w:rPr>
          <w:spacing w:val="-4"/>
          <w:sz w:val="20"/>
        </w:rPr>
        <w:t> year.</w:t>
      </w:r>
    </w:p>
    <w:p>
      <w:pPr>
        <w:pStyle w:val="ListParagraph"/>
        <w:numPr>
          <w:ilvl w:val="0"/>
          <w:numId w:val="1"/>
        </w:numPr>
        <w:tabs>
          <w:tab w:pos="2157" w:val="left" w:leader="none"/>
          <w:tab w:pos="2159" w:val="left" w:leader="none"/>
        </w:tabs>
        <w:spacing w:line="240" w:lineRule="auto" w:before="12" w:after="0"/>
        <w:ind w:left="2159" w:right="1435" w:hanging="361"/>
        <w:jc w:val="both"/>
        <w:rPr>
          <w:sz w:val="20"/>
        </w:rPr>
      </w:pPr>
      <w:r>
        <w:rPr>
          <w:sz w:val="20"/>
        </w:rPr>
        <w:t>Cost</w:t>
      </w:r>
      <w:r>
        <w:rPr>
          <w:spacing w:val="-8"/>
          <w:sz w:val="20"/>
        </w:rPr>
        <w:t> </w:t>
      </w:r>
      <w:r>
        <w:rPr>
          <w:sz w:val="20"/>
        </w:rPr>
        <w:t>of</w:t>
      </w:r>
      <w:r>
        <w:rPr>
          <w:spacing w:val="-5"/>
          <w:sz w:val="20"/>
        </w:rPr>
        <w:t> </w:t>
      </w:r>
      <w:r>
        <w:rPr>
          <w:sz w:val="20"/>
        </w:rPr>
        <w:t>Living</w:t>
      </w:r>
      <w:r>
        <w:rPr>
          <w:spacing w:val="-8"/>
          <w:sz w:val="20"/>
        </w:rPr>
        <w:t> </w:t>
      </w:r>
      <w:r>
        <w:rPr>
          <w:sz w:val="20"/>
        </w:rPr>
        <w:t>Increases:</w:t>
      </w:r>
      <w:r>
        <w:rPr>
          <w:spacing w:val="-7"/>
          <w:sz w:val="20"/>
        </w:rPr>
        <w:t> </w:t>
      </w:r>
      <w:r>
        <w:rPr>
          <w:sz w:val="20"/>
        </w:rPr>
        <w:t>A</w:t>
      </w:r>
      <w:r>
        <w:rPr>
          <w:spacing w:val="-4"/>
          <w:sz w:val="20"/>
        </w:rPr>
        <w:t> </w:t>
      </w:r>
      <w:r>
        <w:rPr>
          <w:sz w:val="20"/>
        </w:rPr>
        <w:t>service</w:t>
      </w:r>
      <w:r>
        <w:rPr>
          <w:spacing w:val="-6"/>
          <w:sz w:val="20"/>
        </w:rPr>
        <w:t> </w:t>
      </w:r>
      <w:r>
        <w:rPr>
          <w:sz w:val="20"/>
        </w:rPr>
        <w:t>based</w:t>
      </w:r>
      <w:r>
        <w:rPr>
          <w:spacing w:val="-6"/>
          <w:sz w:val="20"/>
        </w:rPr>
        <w:t> </w:t>
      </w:r>
      <w:r>
        <w:rPr>
          <w:sz w:val="20"/>
        </w:rPr>
        <w:t>13</w:t>
      </w:r>
      <w:r>
        <w:rPr>
          <w:position w:val="6"/>
          <w:sz w:val="13"/>
        </w:rPr>
        <w:t>th</w:t>
      </w:r>
      <w:r>
        <w:rPr>
          <w:spacing w:val="12"/>
          <w:position w:val="6"/>
          <w:sz w:val="13"/>
        </w:rPr>
        <w:t> </w:t>
      </w:r>
      <w:r>
        <w:rPr>
          <w:sz w:val="20"/>
        </w:rPr>
        <w:t>check</w:t>
      </w:r>
      <w:r>
        <w:rPr>
          <w:spacing w:val="-4"/>
          <w:sz w:val="20"/>
        </w:rPr>
        <w:t> </w:t>
      </w:r>
      <w:r>
        <w:rPr>
          <w:sz w:val="20"/>
        </w:rPr>
        <w:t>will</w:t>
      </w:r>
      <w:r>
        <w:rPr>
          <w:spacing w:val="-6"/>
          <w:sz w:val="20"/>
        </w:rPr>
        <w:t> </w:t>
      </w:r>
      <w:r>
        <w:rPr>
          <w:sz w:val="20"/>
        </w:rPr>
        <w:t>be</w:t>
      </w:r>
      <w:r>
        <w:rPr>
          <w:spacing w:val="-8"/>
          <w:sz w:val="20"/>
        </w:rPr>
        <w:t> </w:t>
      </w:r>
      <w:r>
        <w:rPr>
          <w:sz w:val="20"/>
        </w:rPr>
        <w:t>paid</w:t>
      </w:r>
      <w:r>
        <w:rPr>
          <w:spacing w:val="-8"/>
          <w:sz w:val="20"/>
        </w:rPr>
        <w:t> </w:t>
      </w:r>
      <w:r>
        <w:rPr>
          <w:sz w:val="20"/>
        </w:rPr>
        <w:t>in</w:t>
      </w:r>
      <w:r>
        <w:rPr>
          <w:spacing w:val="-8"/>
          <w:sz w:val="20"/>
        </w:rPr>
        <w:t> </w:t>
      </w:r>
      <w:r>
        <w:rPr>
          <w:sz w:val="20"/>
        </w:rPr>
        <w:t>the</w:t>
      </w:r>
      <w:r>
        <w:rPr>
          <w:spacing w:val="-8"/>
          <w:sz w:val="20"/>
        </w:rPr>
        <w:t> </w:t>
      </w:r>
      <w:r>
        <w:rPr>
          <w:sz w:val="20"/>
        </w:rPr>
        <w:t>2020</w:t>
      </w:r>
      <w:r>
        <w:rPr>
          <w:spacing w:val="-6"/>
          <w:sz w:val="20"/>
        </w:rPr>
        <w:t> </w:t>
      </w:r>
      <w:r>
        <w:rPr>
          <w:sz w:val="20"/>
        </w:rPr>
        <w:t>and</w:t>
      </w:r>
      <w:r>
        <w:rPr>
          <w:spacing w:val="-8"/>
          <w:sz w:val="20"/>
        </w:rPr>
        <w:t> </w:t>
      </w:r>
      <w:r>
        <w:rPr>
          <w:sz w:val="20"/>
        </w:rPr>
        <w:t>2021</w:t>
      </w:r>
      <w:r>
        <w:rPr>
          <w:spacing w:val="-8"/>
          <w:sz w:val="20"/>
        </w:rPr>
        <w:t> </w:t>
      </w:r>
      <w:r>
        <w:rPr>
          <w:sz w:val="20"/>
        </w:rPr>
        <w:t>fiscal</w:t>
      </w:r>
      <w:r>
        <w:rPr>
          <w:spacing w:val="-4"/>
          <w:sz w:val="20"/>
        </w:rPr>
        <w:t> </w:t>
      </w:r>
      <w:r>
        <w:rPr>
          <w:sz w:val="20"/>
        </w:rPr>
        <w:t>years. Thereafter,</w:t>
      </w:r>
      <w:r>
        <w:rPr>
          <w:spacing w:val="-11"/>
          <w:sz w:val="20"/>
        </w:rPr>
        <w:t> </w:t>
      </w:r>
      <w:r>
        <w:rPr>
          <w:sz w:val="20"/>
        </w:rPr>
        <w:t>the</w:t>
      </w:r>
      <w:r>
        <w:rPr>
          <w:spacing w:val="-12"/>
          <w:sz w:val="20"/>
        </w:rPr>
        <w:t> </w:t>
      </w:r>
      <w:r>
        <w:rPr>
          <w:sz w:val="20"/>
        </w:rPr>
        <w:t>following</w:t>
      </w:r>
      <w:r>
        <w:rPr>
          <w:spacing w:val="-9"/>
          <w:sz w:val="20"/>
        </w:rPr>
        <w:t> </w:t>
      </w:r>
      <w:r>
        <w:rPr>
          <w:sz w:val="20"/>
        </w:rPr>
        <w:t>COLAs,</w:t>
      </w:r>
      <w:r>
        <w:rPr>
          <w:spacing w:val="-11"/>
          <w:sz w:val="20"/>
        </w:rPr>
        <w:t> </w:t>
      </w:r>
      <w:r>
        <w:rPr>
          <w:sz w:val="20"/>
        </w:rPr>
        <w:t>compounded</w:t>
      </w:r>
      <w:r>
        <w:rPr>
          <w:spacing w:val="-12"/>
          <w:sz w:val="20"/>
        </w:rPr>
        <w:t> </w:t>
      </w:r>
      <w:r>
        <w:rPr>
          <w:sz w:val="20"/>
        </w:rPr>
        <w:t>annually,</w:t>
      </w:r>
      <w:r>
        <w:rPr>
          <w:spacing w:val="-9"/>
          <w:sz w:val="20"/>
        </w:rPr>
        <w:t> </w:t>
      </w:r>
      <w:r>
        <w:rPr>
          <w:sz w:val="20"/>
        </w:rPr>
        <w:t>are</w:t>
      </w:r>
      <w:r>
        <w:rPr>
          <w:spacing w:val="-12"/>
          <w:sz w:val="20"/>
        </w:rPr>
        <w:t> </w:t>
      </w:r>
      <w:r>
        <w:rPr>
          <w:sz w:val="20"/>
        </w:rPr>
        <w:t>assumed:</w:t>
      </w:r>
      <w:r>
        <w:rPr>
          <w:spacing w:val="-11"/>
          <w:sz w:val="20"/>
        </w:rPr>
        <w:t> </w:t>
      </w:r>
      <w:r>
        <w:rPr>
          <w:sz w:val="20"/>
        </w:rPr>
        <w:t>0.4%</w:t>
      </w:r>
      <w:r>
        <w:rPr>
          <w:spacing w:val="-7"/>
          <w:sz w:val="20"/>
        </w:rPr>
        <w:t> </w:t>
      </w:r>
      <w:r>
        <w:rPr>
          <w:sz w:val="20"/>
        </w:rPr>
        <w:t>beginning</w:t>
      </w:r>
      <w:r>
        <w:rPr>
          <w:spacing w:val="-11"/>
          <w:sz w:val="20"/>
        </w:rPr>
        <w:t> </w:t>
      </w:r>
      <w:r>
        <w:rPr>
          <w:sz w:val="20"/>
        </w:rPr>
        <w:t>on</w:t>
      </w:r>
      <w:r>
        <w:rPr>
          <w:spacing w:val="-11"/>
          <w:sz w:val="20"/>
        </w:rPr>
        <w:t> </w:t>
      </w:r>
      <w:r>
        <w:rPr>
          <w:sz w:val="20"/>
        </w:rPr>
        <w:t>January 1, 2022, 0.5% beginning on January 1, 2034, and 0.6% on January 1, 2039.</w:t>
      </w:r>
    </w:p>
    <w:p>
      <w:pPr>
        <w:spacing w:after="0" w:line="240" w:lineRule="auto"/>
        <w:jc w:val="both"/>
        <w:rPr>
          <w:sz w:val="20"/>
        </w:rPr>
        <w:sectPr>
          <w:pgSz w:w="12240" w:h="15840"/>
          <w:pgMar w:header="1444" w:footer="744" w:top="2840" w:bottom="940" w:left="0" w:right="0"/>
        </w:sectPr>
      </w:pPr>
    </w:p>
    <w:p>
      <w:pPr>
        <w:pStyle w:val="BodyText"/>
        <w:spacing w:before="228"/>
      </w:pPr>
    </w:p>
    <w:p>
      <w:pPr>
        <w:pStyle w:val="Heading1"/>
      </w:pPr>
      <w:r>
        <w:rPr>
          <w:u w:val="single"/>
        </w:rPr>
        <w:t>Actuarial</w:t>
      </w:r>
      <w:r>
        <w:rPr>
          <w:spacing w:val="-13"/>
          <w:u w:val="single"/>
        </w:rPr>
        <w:t> </w:t>
      </w:r>
      <w:r>
        <w:rPr>
          <w:u w:val="single"/>
        </w:rPr>
        <w:t>Assumptions</w:t>
      </w:r>
      <w:r>
        <w:rPr>
          <w:spacing w:val="-14"/>
          <w:u w:val="single"/>
        </w:rPr>
        <w:t> </w:t>
      </w:r>
      <w:r>
        <w:rPr>
          <w:spacing w:val="-2"/>
          <w:u w:val="single"/>
        </w:rPr>
        <w:t>(Continued)</w:t>
      </w:r>
    </w:p>
    <w:p>
      <w:pPr>
        <w:pStyle w:val="BodyText"/>
        <w:spacing w:before="156"/>
        <w:ind w:left="1440" w:right="1347" w:hanging="1"/>
      </w:pPr>
      <w:r>
        <w:rPr/>
        <w:t>The</w:t>
      </w:r>
      <w:r>
        <w:rPr>
          <w:spacing w:val="26"/>
        </w:rPr>
        <w:t> </w:t>
      </w:r>
      <w:r>
        <w:rPr/>
        <w:t>changes</w:t>
      </w:r>
      <w:r>
        <w:rPr>
          <w:spacing w:val="28"/>
        </w:rPr>
        <w:t> </w:t>
      </w:r>
      <w:r>
        <w:rPr/>
        <w:t>in</w:t>
      </w:r>
      <w:r>
        <w:rPr>
          <w:spacing w:val="26"/>
        </w:rPr>
        <w:t> </w:t>
      </w:r>
      <w:r>
        <w:rPr/>
        <w:t>the</w:t>
      </w:r>
      <w:r>
        <w:rPr>
          <w:spacing w:val="26"/>
        </w:rPr>
        <w:t> </w:t>
      </w:r>
      <w:r>
        <w:rPr/>
        <w:t>collective</w:t>
      </w:r>
      <w:r>
        <w:rPr>
          <w:spacing w:val="26"/>
        </w:rPr>
        <w:t> </w:t>
      </w:r>
      <w:r>
        <w:rPr/>
        <w:t>net</w:t>
      </w:r>
      <w:r>
        <w:rPr>
          <w:spacing w:val="29"/>
        </w:rPr>
        <w:t> </w:t>
      </w:r>
      <w:r>
        <w:rPr/>
        <w:t>pension</w:t>
      </w:r>
      <w:r>
        <w:rPr>
          <w:spacing w:val="28"/>
        </w:rPr>
        <w:t> </w:t>
      </w:r>
      <w:r>
        <w:rPr/>
        <w:t>liability</w:t>
      </w:r>
      <w:r>
        <w:rPr>
          <w:spacing w:val="23"/>
        </w:rPr>
        <w:t> </w:t>
      </w:r>
      <w:r>
        <w:rPr/>
        <w:t>for</w:t>
      </w:r>
      <w:r>
        <w:rPr>
          <w:spacing w:val="29"/>
        </w:rPr>
        <w:t> </w:t>
      </w:r>
      <w:r>
        <w:rPr/>
        <w:t>June</w:t>
      </w:r>
      <w:r>
        <w:rPr>
          <w:spacing w:val="28"/>
        </w:rPr>
        <w:t> </w:t>
      </w:r>
      <w:r>
        <w:rPr/>
        <w:t>30,</w:t>
      </w:r>
      <w:r>
        <w:rPr>
          <w:spacing w:val="27"/>
        </w:rPr>
        <w:t> </w:t>
      </w:r>
      <w:r>
        <w:rPr/>
        <w:t>2020</w:t>
      </w:r>
      <w:r>
        <w:rPr>
          <w:spacing w:val="29"/>
        </w:rPr>
        <w:t> </w:t>
      </w:r>
      <w:r>
        <w:rPr/>
        <w:t>are</w:t>
      </w:r>
      <w:r>
        <w:rPr>
          <w:spacing w:val="28"/>
        </w:rPr>
        <w:t> </w:t>
      </w:r>
      <w:r>
        <w:rPr/>
        <w:t>calculated</w:t>
      </w:r>
      <w:r>
        <w:rPr>
          <w:spacing w:val="28"/>
        </w:rPr>
        <w:t> </w:t>
      </w:r>
      <w:r>
        <w:rPr/>
        <w:t>as</w:t>
      </w:r>
      <w:r>
        <w:rPr>
          <w:spacing w:val="28"/>
        </w:rPr>
        <w:t> </w:t>
      </w:r>
      <w:r>
        <w:rPr/>
        <w:t>set</w:t>
      </w:r>
      <w:r>
        <w:rPr>
          <w:spacing w:val="29"/>
        </w:rPr>
        <w:t> </w:t>
      </w:r>
      <w:r>
        <w:rPr/>
        <w:t>forth</w:t>
      </w:r>
      <w:r>
        <w:rPr>
          <w:spacing w:val="28"/>
        </w:rPr>
        <w:t> </w:t>
      </w:r>
      <w:r>
        <w:rPr/>
        <w:t>in</w:t>
      </w:r>
      <w:r>
        <w:rPr>
          <w:spacing w:val="28"/>
        </w:rPr>
        <w:t> </w:t>
      </w:r>
      <w:r>
        <w:rPr/>
        <w:t>the following table:</w:t>
      </w:r>
    </w:p>
    <w:p>
      <w:pPr>
        <w:pStyle w:val="BodyText"/>
        <w:tabs>
          <w:tab w:pos="323" w:val="left" w:leader="none"/>
          <w:tab w:pos="1891" w:val="left" w:leader="none"/>
        </w:tabs>
        <w:spacing w:before="11" w:after="58"/>
        <w:ind w:right="1902"/>
        <w:jc w:val="right"/>
      </w:pPr>
      <w:r>
        <w:rPr>
          <w:u w:val="single"/>
        </w:rPr>
        <w:tab/>
        <w:t>June</w:t>
      </w:r>
      <w:r>
        <w:rPr>
          <w:spacing w:val="-7"/>
          <w:u w:val="single"/>
        </w:rPr>
        <w:t> </w:t>
      </w:r>
      <w:r>
        <w:rPr>
          <w:u w:val="single"/>
        </w:rPr>
        <w:t>30,</w:t>
      </w:r>
      <w:r>
        <w:rPr>
          <w:spacing w:val="-6"/>
          <w:u w:val="single"/>
        </w:rPr>
        <w:t> </w:t>
      </w:r>
      <w:r>
        <w:rPr>
          <w:spacing w:val="-4"/>
          <w:u w:val="single"/>
        </w:rPr>
        <w:t>2020</w:t>
      </w:r>
      <w:r>
        <w:rPr>
          <w:u w:val="single"/>
        </w:rPr>
        <w:tab/>
      </w:r>
    </w:p>
    <w:tbl>
      <w:tblPr>
        <w:tblW w:w="0" w:type="auto"/>
        <w:jc w:val="left"/>
        <w:tblInd w:w="14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72"/>
        <w:gridCol w:w="3575"/>
      </w:tblGrid>
      <w:tr>
        <w:trPr>
          <w:trHeight w:val="251" w:hRule="atLeast"/>
        </w:trPr>
        <w:tc>
          <w:tcPr>
            <w:tcW w:w="5372" w:type="dxa"/>
          </w:tcPr>
          <w:p>
            <w:pPr>
              <w:pStyle w:val="TableParagraph"/>
              <w:spacing w:line="222" w:lineRule="exact"/>
              <w:ind w:left="50" w:right="0"/>
              <w:jc w:val="left"/>
              <w:rPr>
                <w:sz w:val="20"/>
              </w:rPr>
            </w:pPr>
            <w:r>
              <w:rPr>
                <w:sz w:val="20"/>
              </w:rPr>
              <w:t>Net</w:t>
            </w:r>
            <w:r>
              <w:rPr>
                <w:spacing w:val="-12"/>
                <w:sz w:val="20"/>
              </w:rPr>
              <w:t> </w:t>
            </w:r>
            <w:r>
              <w:rPr>
                <w:sz w:val="20"/>
              </w:rPr>
              <w:t>pension</w:t>
            </w:r>
            <w:r>
              <w:rPr>
                <w:spacing w:val="-10"/>
                <w:sz w:val="20"/>
              </w:rPr>
              <w:t> </w:t>
            </w:r>
            <w:r>
              <w:rPr>
                <w:sz w:val="20"/>
              </w:rPr>
              <w:t>liability</w:t>
            </w:r>
            <w:r>
              <w:rPr>
                <w:spacing w:val="-14"/>
                <w:sz w:val="20"/>
              </w:rPr>
              <w:t> </w:t>
            </w:r>
            <w:r>
              <w:rPr>
                <w:sz w:val="20"/>
              </w:rPr>
              <w:t>-</w:t>
            </w:r>
            <w:r>
              <w:rPr>
                <w:spacing w:val="-9"/>
                <w:sz w:val="20"/>
              </w:rPr>
              <w:t> </w:t>
            </w:r>
            <w:r>
              <w:rPr>
                <w:spacing w:val="-2"/>
                <w:sz w:val="20"/>
              </w:rPr>
              <w:t>beginning</w:t>
            </w:r>
          </w:p>
        </w:tc>
        <w:tc>
          <w:tcPr>
            <w:tcW w:w="3575" w:type="dxa"/>
          </w:tcPr>
          <w:p>
            <w:pPr>
              <w:pStyle w:val="TableParagraph"/>
              <w:spacing w:line="222" w:lineRule="exact"/>
              <w:ind w:right="156"/>
              <w:rPr>
                <w:sz w:val="20"/>
              </w:rPr>
            </w:pPr>
            <w:r>
              <w:rPr>
                <w:sz w:val="20"/>
              </w:rPr>
              <w:t>$</w:t>
            </w:r>
            <w:r>
              <w:rPr>
                <w:spacing w:val="37"/>
                <w:sz w:val="20"/>
              </w:rPr>
              <w:t>  </w:t>
            </w:r>
            <w:r>
              <w:rPr>
                <w:spacing w:val="-2"/>
                <w:sz w:val="20"/>
              </w:rPr>
              <w:t>10,630,018,922</w:t>
            </w:r>
          </w:p>
        </w:tc>
      </w:tr>
      <w:tr>
        <w:trPr>
          <w:trHeight w:val="280" w:hRule="atLeast"/>
        </w:trPr>
        <w:tc>
          <w:tcPr>
            <w:tcW w:w="5372" w:type="dxa"/>
          </w:tcPr>
          <w:p>
            <w:pPr>
              <w:pStyle w:val="TableParagraph"/>
              <w:spacing w:line="240" w:lineRule="auto" w:before="21"/>
              <w:ind w:left="50" w:right="0"/>
              <w:jc w:val="left"/>
              <w:rPr>
                <w:sz w:val="20"/>
              </w:rPr>
            </w:pPr>
            <w:r>
              <w:rPr>
                <w:sz w:val="20"/>
              </w:rPr>
              <w:t>Total</w:t>
            </w:r>
            <w:r>
              <w:rPr>
                <w:spacing w:val="-11"/>
                <w:sz w:val="20"/>
              </w:rPr>
              <w:t> </w:t>
            </w:r>
            <w:r>
              <w:rPr>
                <w:sz w:val="20"/>
              </w:rPr>
              <w:t>pension</w:t>
            </w:r>
            <w:r>
              <w:rPr>
                <w:spacing w:val="-9"/>
                <w:sz w:val="20"/>
              </w:rPr>
              <w:t> </w:t>
            </w:r>
            <w:r>
              <w:rPr>
                <w:spacing w:val="-2"/>
                <w:sz w:val="20"/>
              </w:rPr>
              <w:t>expense</w:t>
            </w:r>
          </w:p>
        </w:tc>
        <w:tc>
          <w:tcPr>
            <w:tcW w:w="3575" w:type="dxa"/>
          </w:tcPr>
          <w:p>
            <w:pPr>
              <w:pStyle w:val="TableParagraph"/>
              <w:spacing w:line="240" w:lineRule="auto" w:before="21"/>
              <w:ind w:right="156"/>
              <w:rPr>
                <w:sz w:val="20"/>
              </w:rPr>
            </w:pPr>
            <w:r>
              <w:rPr>
                <w:spacing w:val="-2"/>
                <w:sz w:val="20"/>
              </w:rPr>
              <w:t>538,944,742</w:t>
            </w:r>
          </w:p>
        </w:tc>
      </w:tr>
      <w:tr>
        <w:trPr>
          <w:trHeight w:val="280" w:hRule="atLeast"/>
        </w:trPr>
        <w:tc>
          <w:tcPr>
            <w:tcW w:w="5372" w:type="dxa"/>
          </w:tcPr>
          <w:p>
            <w:pPr>
              <w:pStyle w:val="TableParagraph"/>
              <w:spacing w:line="240" w:lineRule="auto" w:before="21"/>
              <w:ind w:left="50" w:right="0"/>
              <w:jc w:val="left"/>
              <w:rPr>
                <w:sz w:val="20"/>
              </w:rPr>
            </w:pPr>
            <w:r>
              <w:rPr>
                <w:sz w:val="20"/>
              </w:rPr>
              <w:t>Change</w:t>
            </w:r>
            <w:r>
              <w:rPr>
                <w:spacing w:val="-10"/>
                <w:sz w:val="20"/>
              </w:rPr>
              <w:t> </w:t>
            </w:r>
            <w:r>
              <w:rPr>
                <w:sz w:val="20"/>
              </w:rPr>
              <w:t>in</w:t>
            </w:r>
            <w:r>
              <w:rPr>
                <w:spacing w:val="-9"/>
                <w:sz w:val="20"/>
              </w:rPr>
              <w:t> </w:t>
            </w:r>
            <w:r>
              <w:rPr>
                <w:sz w:val="20"/>
              </w:rPr>
              <w:t>deferred</w:t>
            </w:r>
            <w:r>
              <w:rPr>
                <w:spacing w:val="-9"/>
                <w:sz w:val="20"/>
              </w:rPr>
              <w:t> </w:t>
            </w:r>
            <w:r>
              <w:rPr>
                <w:sz w:val="20"/>
              </w:rPr>
              <w:t>outflows</w:t>
            </w:r>
            <w:r>
              <w:rPr>
                <w:spacing w:val="-8"/>
                <w:sz w:val="20"/>
              </w:rPr>
              <w:t> </w:t>
            </w:r>
            <w:r>
              <w:rPr>
                <w:sz w:val="20"/>
              </w:rPr>
              <w:t>of</w:t>
            </w:r>
            <w:r>
              <w:rPr>
                <w:spacing w:val="-8"/>
                <w:sz w:val="20"/>
              </w:rPr>
              <w:t> </w:t>
            </w:r>
            <w:r>
              <w:rPr>
                <w:spacing w:val="-2"/>
                <w:sz w:val="20"/>
              </w:rPr>
              <w:t>resources</w:t>
            </w:r>
          </w:p>
        </w:tc>
        <w:tc>
          <w:tcPr>
            <w:tcW w:w="3575" w:type="dxa"/>
          </w:tcPr>
          <w:p>
            <w:pPr>
              <w:pStyle w:val="TableParagraph"/>
              <w:spacing w:line="240" w:lineRule="auto" w:before="21"/>
              <w:ind w:right="156"/>
              <w:rPr>
                <w:sz w:val="20"/>
              </w:rPr>
            </w:pPr>
            <w:r>
              <w:rPr>
                <w:spacing w:val="-2"/>
                <w:sz w:val="20"/>
              </w:rPr>
              <w:t>35,462,818</w:t>
            </w:r>
          </w:p>
        </w:tc>
      </w:tr>
      <w:tr>
        <w:trPr>
          <w:trHeight w:val="280" w:hRule="atLeast"/>
        </w:trPr>
        <w:tc>
          <w:tcPr>
            <w:tcW w:w="5372" w:type="dxa"/>
          </w:tcPr>
          <w:p>
            <w:pPr>
              <w:pStyle w:val="TableParagraph"/>
              <w:spacing w:line="240" w:lineRule="auto" w:before="21"/>
              <w:ind w:left="50" w:right="0"/>
              <w:jc w:val="left"/>
              <w:rPr>
                <w:sz w:val="20"/>
              </w:rPr>
            </w:pPr>
            <w:r>
              <w:rPr>
                <w:sz w:val="20"/>
              </w:rPr>
              <w:t>Change</w:t>
            </w:r>
            <w:r>
              <w:rPr>
                <w:spacing w:val="-9"/>
                <w:sz w:val="20"/>
              </w:rPr>
              <w:t> </w:t>
            </w:r>
            <w:r>
              <w:rPr>
                <w:sz w:val="20"/>
              </w:rPr>
              <w:t>in</w:t>
            </w:r>
            <w:r>
              <w:rPr>
                <w:spacing w:val="-9"/>
                <w:sz w:val="20"/>
              </w:rPr>
              <w:t> </w:t>
            </w:r>
            <w:r>
              <w:rPr>
                <w:sz w:val="20"/>
              </w:rPr>
              <w:t>deferred</w:t>
            </w:r>
            <w:r>
              <w:rPr>
                <w:spacing w:val="-9"/>
                <w:sz w:val="20"/>
              </w:rPr>
              <w:t> </w:t>
            </w:r>
            <w:r>
              <w:rPr>
                <w:sz w:val="20"/>
              </w:rPr>
              <w:t>inflows</w:t>
            </w:r>
            <w:r>
              <w:rPr>
                <w:spacing w:val="-8"/>
                <w:sz w:val="20"/>
              </w:rPr>
              <w:t> </w:t>
            </w:r>
            <w:r>
              <w:rPr>
                <w:sz w:val="20"/>
              </w:rPr>
              <w:t>of</w:t>
            </w:r>
            <w:r>
              <w:rPr>
                <w:spacing w:val="-7"/>
                <w:sz w:val="20"/>
              </w:rPr>
              <w:t> </w:t>
            </w:r>
            <w:r>
              <w:rPr>
                <w:spacing w:val="-2"/>
                <w:sz w:val="20"/>
              </w:rPr>
              <w:t>resources</w:t>
            </w:r>
          </w:p>
        </w:tc>
        <w:tc>
          <w:tcPr>
            <w:tcW w:w="3575" w:type="dxa"/>
          </w:tcPr>
          <w:p>
            <w:pPr>
              <w:pStyle w:val="TableParagraph"/>
              <w:spacing w:line="240" w:lineRule="auto" w:before="21"/>
              <w:ind w:right="156"/>
              <w:rPr>
                <w:sz w:val="20"/>
              </w:rPr>
            </w:pPr>
            <w:r>
              <w:rPr>
                <w:spacing w:val="-2"/>
                <w:sz w:val="20"/>
              </w:rPr>
              <w:t>76,613,305</w:t>
            </w:r>
          </w:p>
        </w:tc>
      </w:tr>
      <w:tr>
        <w:trPr>
          <w:trHeight w:val="280" w:hRule="atLeast"/>
        </w:trPr>
        <w:tc>
          <w:tcPr>
            <w:tcW w:w="5372" w:type="dxa"/>
          </w:tcPr>
          <w:p>
            <w:pPr>
              <w:pStyle w:val="TableParagraph"/>
              <w:spacing w:line="240" w:lineRule="auto" w:before="21"/>
              <w:ind w:left="50" w:right="0"/>
              <w:jc w:val="left"/>
              <w:rPr>
                <w:sz w:val="20"/>
              </w:rPr>
            </w:pPr>
            <w:r>
              <w:rPr>
                <w:spacing w:val="-2"/>
                <w:sz w:val="20"/>
              </w:rPr>
              <w:t>Non-employer</w:t>
            </w:r>
            <w:r>
              <w:rPr>
                <w:spacing w:val="1"/>
                <w:sz w:val="20"/>
              </w:rPr>
              <w:t> </w:t>
            </w:r>
            <w:r>
              <w:rPr>
                <w:spacing w:val="-2"/>
                <w:sz w:val="20"/>
              </w:rPr>
              <w:t>contributions</w:t>
            </w:r>
          </w:p>
        </w:tc>
        <w:tc>
          <w:tcPr>
            <w:tcW w:w="3575" w:type="dxa"/>
          </w:tcPr>
          <w:p>
            <w:pPr>
              <w:pStyle w:val="TableParagraph"/>
              <w:spacing w:line="240" w:lineRule="auto" w:before="21"/>
              <w:ind w:right="89"/>
              <w:rPr>
                <w:sz w:val="20"/>
              </w:rPr>
            </w:pPr>
            <w:r>
              <w:rPr>
                <w:spacing w:val="-2"/>
                <w:sz w:val="20"/>
              </w:rPr>
              <w:t>(971,132,000)</w:t>
            </w:r>
          </w:p>
        </w:tc>
      </w:tr>
      <w:tr>
        <w:trPr>
          <w:trHeight w:val="270" w:hRule="atLeast"/>
        </w:trPr>
        <w:tc>
          <w:tcPr>
            <w:tcW w:w="5372" w:type="dxa"/>
          </w:tcPr>
          <w:p>
            <w:pPr>
              <w:pStyle w:val="TableParagraph"/>
              <w:spacing w:line="229" w:lineRule="exact" w:before="21"/>
              <w:ind w:left="50" w:right="0"/>
              <w:jc w:val="left"/>
              <w:rPr>
                <w:sz w:val="20"/>
              </w:rPr>
            </w:pPr>
            <w:r>
              <w:rPr>
                <w:sz w:val="20"/>
              </w:rPr>
              <w:t>Employer</w:t>
            </w:r>
            <w:r>
              <w:rPr>
                <w:spacing w:val="-13"/>
                <w:sz w:val="20"/>
              </w:rPr>
              <w:t> </w:t>
            </w:r>
            <w:r>
              <w:rPr>
                <w:sz w:val="20"/>
              </w:rPr>
              <w:t>contributions</w:t>
            </w:r>
            <w:r>
              <w:rPr>
                <w:spacing w:val="-13"/>
                <w:sz w:val="20"/>
              </w:rPr>
              <w:t> </w:t>
            </w:r>
            <w:r>
              <w:rPr>
                <w:sz w:val="20"/>
              </w:rPr>
              <w:t>from</w:t>
            </w:r>
            <w:r>
              <w:rPr>
                <w:spacing w:val="-10"/>
                <w:sz w:val="20"/>
              </w:rPr>
              <w:t> </w:t>
            </w:r>
            <w:r>
              <w:rPr>
                <w:sz w:val="20"/>
              </w:rPr>
              <w:t>federal</w:t>
            </w:r>
            <w:r>
              <w:rPr>
                <w:spacing w:val="-13"/>
                <w:sz w:val="20"/>
              </w:rPr>
              <w:t> </w:t>
            </w:r>
            <w:r>
              <w:rPr>
                <w:spacing w:val="-4"/>
                <w:sz w:val="20"/>
              </w:rPr>
              <w:t>funds</w:t>
            </w:r>
          </w:p>
        </w:tc>
        <w:tc>
          <w:tcPr>
            <w:tcW w:w="3575" w:type="dxa"/>
          </w:tcPr>
          <w:p>
            <w:pPr>
              <w:pStyle w:val="TableParagraph"/>
              <w:tabs>
                <w:tab w:pos="832" w:val="left" w:leader="none"/>
              </w:tabs>
              <w:spacing w:line="229" w:lineRule="exact" w:before="21"/>
              <w:ind w:right="90"/>
              <w:rPr>
                <w:sz w:val="20"/>
              </w:rPr>
            </w:pPr>
            <w:r>
              <w:rPr>
                <w:sz w:val="20"/>
                <w:u w:val="single"/>
              </w:rPr>
              <w:tab/>
            </w:r>
            <w:r>
              <w:rPr>
                <w:spacing w:val="-2"/>
                <w:sz w:val="20"/>
                <w:u w:val="single"/>
              </w:rPr>
              <w:t>(2,355,930)</w:t>
            </w:r>
          </w:p>
        </w:tc>
      </w:tr>
      <w:tr>
        <w:trPr>
          <w:trHeight w:val="307" w:hRule="atLeast"/>
        </w:trPr>
        <w:tc>
          <w:tcPr>
            <w:tcW w:w="5372" w:type="dxa"/>
          </w:tcPr>
          <w:p>
            <w:pPr>
              <w:pStyle w:val="TableParagraph"/>
              <w:spacing w:line="240" w:lineRule="auto" w:before="12"/>
              <w:ind w:left="215" w:right="0"/>
              <w:jc w:val="left"/>
              <w:rPr>
                <w:sz w:val="20"/>
              </w:rPr>
            </w:pPr>
            <w:r>
              <w:rPr>
                <w:sz w:val="20"/>
              </w:rPr>
              <w:t>Net</w:t>
            </w:r>
            <w:r>
              <w:rPr>
                <w:spacing w:val="-12"/>
                <w:sz w:val="20"/>
              </w:rPr>
              <w:t> </w:t>
            </w:r>
            <w:r>
              <w:rPr>
                <w:sz w:val="20"/>
              </w:rPr>
              <w:t>pension</w:t>
            </w:r>
            <w:r>
              <w:rPr>
                <w:spacing w:val="-10"/>
                <w:sz w:val="20"/>
              </w:rPr>
              <w:t> </w:t>
            </w:r>
            <w:r>
              <w:rPr>
                <w:sz w:val="20"/>
              </w:rPr>
              <w:t>liability</w:t>
            </w:r>
            <w:r>
              <w:rPr>
                <w:spacing w:val="-14"/>
                <w:sz w:val="20"/>
              </w:rPr>
              <w:t> </w:t>
            </w:r>
            <w:r>
              <w:rPr>
                <w:sz w:val="20"/>
              </w:rPr>
              <w:t>-</w:t>
            </w:r>
            <w:r>
              <w:rPr>
                <w:spacing w:val="-9"/>
                <w:sz w:val="20"/>
              </w:rPr>
              <w:t> </w:t>
            </w:r>
            <w:r>
              <w:rPr>
                <w:spacing w:val="-2"/>
                <w:sz w:val="20"/>
              </w:rPr>
              <w:t>ending</w:t>
            </w:r>
          </w:p>
        </w:tc>
        <w:tc>
          <w:tcPr>
            <w:tcW w:w="3575" w:type="dxa"/>
          </w:tcPr>
          <w:p>
            <w:pPr>
              <w:pStyle w:val="TableParagraph"/>
              <w:spacing w:line="240" w:lineRule="auto" w:before="12"/>
              <w:ind w:right="48"/>
              <w:rPr>
                <w:sz w:val="20"/>
              </w:rPr>
            </w:pPr>
            <w:r>
              <w:rPr/>
              <mc:AlternateContent>
                <mc:Choice Requires="wps">
                  <w:drawing>
                    <wp:anchor distT="0" distB="0" distL="0" distR="0" allowOverlap="1" layoutInCell="1" locked="0" behindDoc="0" simplePos="0" relativeHeight="15733248">
                      <wp:simplePos x="0" y="0"/>
                      <wp:positionH relativeFrom="column">
                        <wp:posOffset>1037002</wp:posOffset>
                      </wp:positionH>
                      <wp:positionV relativeFrom="paragraph">
                        <wp:posOffset>182915</wp:posOffset>
                      </wp:positionV>
                      <wp:extent cx="1201420" cy="12700"/>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1201420" cy="12700"/>
                                <a:chExt cx="1201420" cy="12700"/>
                              </a:xfrm>
                            </wpg:grpSpPr>
                            <wps:wsp>
                              <wps:cNvPr id="48" name="Graphic 48"/>
                              <wps:cNvSpPr/>
                              <wps:spPr>
                                <a:xfrm>
                                  <a:off x="0" y="0"/>
                                  <a:ext cx="1201420" cy="12700"/>
                                </a:xfrm>
                                <a:custGeom>
                                  <a:avLst/>
                                  <a:gdLst/>
                                  <a:ahLst/>
                                  <a:cxnLst/>
                                  <a:rect l="l" t="t" r="r" b="b"/>
                                  <a:pathLst>
                                    <a:path w="1201420" h="12700">
                                      <a:moveTo>
                                        <a:pt x="1201237" y="0"/>
                                      </a:moveTo>
                                      <a:lnTo>
                                        <a:pt x="0" y="0"/>
                                      </a:lnTo>
                                      <a:lnTo>
                                        <a:pt x="0" y="12167"/>
                                      </a:lnTo>
                                      <a:lnTo>
                                        <a:pt x="1201237" y="12167"/>
                                      </a:lnTo>
                                      <a:lnTo>
                                        <a:pt x="120123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1.653725pt;margin-top:14.402778pt;width:94.6pt;height:1pt;mso-position-horizontal-relative:column;mso-position-vertical-relative:paragraph;z-index:15733248" id="docshapegroup46" coordorigin="1633,288" coordsize="1892,20">
                      <v:rect style="position:absolute;left:1633;top:288;width:1892;height:20" id="docshape47" filled="true" fillcolor="#000000" stroked="false">
                        <v:fill type="solid"/>
                      </v:rect>
                      <w10:wrap type="none"/>
                    </v:group>
                  </w:pict>
                </mc:Fallback>
              </mc:AlternateContent>
            </w:r>
            <w:r>
              <w:rPr>
                <w:spacing w:val="48"/>
                <w:sz w:val="20"/>
                <w:u w:val="single"/>
              </w:rPr>
              <w:t> </w:t>
            </w:r>
            <w:r>
              <w:rPr>
                <w:sz w:val="20"/>
                <w:u w:val="single"/>
              </w:rPr>
              <w:t>$</w:t>
            </w:r>
            <w:r>
              <w:rPr>
                <w:spacing w:val="37"/>
                <w:sz w:val="20"/>
                <w:u w:val="single"/>
              </w:rPr>
              <w:t>  </w:t>
            </w:r>
            <w:r>
              <w:rPr>
                <w:spacing w:val="-2"/>
                <w:sz w:val="20"/>
                <w:u w:val="single"/>
              </w:rPr>
              <w:t>10,307,551,857</w:t>
            </w:r>
            <w:r>
              <w:rPr>
                <w:spacing w:val="80"/>
                <w:sz w:val="20"/>
                <w:u w:val="single"/>
              </w:rPr>
              <w:t> </w:t>
            </w:r>
          </w:p>
        </w:tc>
      </w:tr>
    </w:tbl>
    <w:p>
      <w:pPr>
        <w:pStyle w:val="Heading1"/>
        <w:spacing w:before="137"/>
        <w:jc w:val="both"/>
      </w:pPr>
      <w:r>
        <w:rPr>
          <w:u w:val="single"/>
        </w:rPr>
        <w:t>Amortization</w:t>
      </w:r>
      <w:r>
        <w:rPr>
          <w:spacing w:val="-7"/>
          <w:u w:val="single"/>
        </w:rPr>
        <w:t> </w:t>
      </w:r>
      <w:r>
        <w:rPr>
          <w:u w:val="single"/>
        </w:rPr>
        <w:t>of</w:t>
      </w:r>
      <w:r>
        <w:rPr>
          <w:spacing w:val="-7"/>
          <w:u w:val="single"/>
        </w:rPr>
        <w:t> </w:t>
      </w:r>
      <w:r>
        <w:rPr>
          <w:u w:val="single"/>
        </w:rPr>
        <w:t>Collective</w:t>
      </w:r>
      <w:r>
        <w:rPr>
          <w:spacing w:val="-8"/>
          <w:u w:val="single"/>
        </w:rPr>
        <w:t> </w:t>
      </w:r>
      <w:r>
        <w:rPr>
          <w:u w:val="single"/>
        </w:rPr>
        <w:t>Deferred</w:t>
      </w:r>
      <w:r>
        <w:rPr>
          <w:spacing w:val="-7"/>
          <w:u w:val="single"/>
        </w:rPr>
        <w:t> </w:t>
      </w:r>
      <w:r>
        <w:rPr>
          <w:u w:val="single"/>
        </w:rPr>
        <w:t>Outflows</w:t>
      </w:r>
      <w:r>
        <w:rPr>
          <w:spacing w:val="-8"/>
          <w:u w:val="single"/>
        </w:rPr>
        <w:t> </w:t>
      </w:r>
      <w:r>
        <w:rPr>
          <w:u w:val="single"/>
        </w:rPr>
        <w:t>and</w:t>
      </w:r>
      <w:r>
        <w:rPr>
          <w:spacing w:val="-7"/>
          <w:u w:val="single"/>
        </w:rPr>
        <w:t> </w:t>
      </w:r>
      <w:r>
        <w:rPr>
          <w:u w:val="single"/>
        </w:rPr>
        <w:t>Inflows</w:t>
      </w:r>
      <w:r>
        <w:rPr>
          <w:spacing w:val="-7"/>
          <w:u w:val="single"/>
        </w:rPr>
        <w:t> </w:t>
      </w:r>
      <w:r>
        <w:rPr>
          <w:u w:val="single"/>
        </w:rPr>
        <w:t>of</w:t>
      </w:r>
      <w:r>
        <w:rPr>
          <w:spacing w:val="-7"/>
          <w:u w:val="single"/>
        </w:rPr>
        <w:t> </w:t>
      </w:r>
      <w:r>
        <w:rPr>
          <w:spacing w:val="-2"/>
          <w:u w:val="single"/>
        </w:rPr>
        <w:t>Resources</w:t>
      </w:r>
    </w:p>
    <w:p>
      <w:pPr>
        <w:pStyle w:val="BodyText"/>
        <w:spacing w:before="156"/>
        <w:ind w:left="1439" w:right="1438"/>
        <w:jc w:val="both"/>
      </w:pPr>
      <w:r>
        <w:rPr/>
        <w:t>Annual</w:t>
      </w:r>
      <w:r>
        <w:rPr>
          <w:spacing w:val="-5"/>
        </w:rPr>
        <w:t> </w:t>
      </w:r>
      <w:r>
        <w:rPr/>
        <w:t>changes</w:t>
      </w:r>
      <w:r>
        <w:rPr>
          <w:spacing w:val="-3"/>
        </w:rPr>
        <w:t> </w:t>
      </w:r>
      <w:r>
        <w:rPr/>
        <w:t>to</w:t>
      </w:r>
      <w:r>
        <w:rPr>
          <w:spacing w:val="-2"/>
        </w:rPr>
        <w:t> </w:t>
      </w:r>
      <w:r>
        <w:rPr/>
        <w:t>the</w:t>
      </w:r>
      <w:r>
        <w:rPr>
          <w:spacing w:val="-2"/>
        </w:rPr>
        <w:t> </w:t>
      </w:r>
      <w:r>
        <w:rPr/>
        <w:t>net</w:t>
      </w:r>
      <w:r>
        <w:rPr>
          <w:spacing w:val="-2"/>
        </w:rPr>
        <w:t> </w:t>
      </w:r>
      <w:r>
        <w:rPr/>
        <w:t>pension</w:t>
      </w:r>
      <w:r>
        <w:rPr>
          <w:spacing w:val="-2"/>
        </w:rPr>
        <w:t> </w:t>
      </w:r>
      <w:r>
        <w:rPr/>
        <w:t>liability</w:t>
      </w:r>
      <w:r>
        <w:rPr>
          <w:spacing w:val="-7"/>
        </w:rPr>
        <w:t> </w:t>
      </w:r>
      <w:r>
        <w:rPr/>
        <w:t>(asset)</w:t>
      </w:r>
      <w:r>
        <w:rPr>
          <w:spacing w:val="-3"/>
        </w:rPr>
        <w:t> </w:t>
      </w:r>
      <w:r>
        <w:rPr/>
        <w:t>resulting</w:t>
      </w:r>
      <w:r>
        <w:rPr>
          <w:spacing w:val="-4"/>
        </w:rPr>
        <w:t> </w:t>
      </w:r>
      <w:r>
        <w:rPr/>
        <w:t>from differences</w:t>
      </w:r>
      <w:r>
        <w:rPr>
          <w:spacing w:val="-3"/>
        </w:rPr>
        <w:t> </w:t>
      </w:r>
      <w:r>
        <w:rPr/>
        <w:t>between</w:t>
      </w:r>
      <w:r>
        <w:rPr>
          <w:spacing w:val="-2"/>
        </w:rPr>
        <w:t> </w:t>
      </w:r>
      <w:r>
        <w:rPr/>
        <w:t>expected</w:t>
      </w:r>
      <w:r>
        <w:rPr>
          <w:spacing w:val="-2"/>
        </w:rPr>
        <w:t> </w:t>
      </w:r>
      <w:r>
        <w:rPr/>
        <w:t>and</w:t>
      </w:r>
      <w:r>
        <w:rPr>
          <w:spacing w:val="-4"/>
        </w:rPr>
        <w:t> </w:t>
      </w:r>
      <w:r>
        <w:rPr/>
        <w:t>actual experience with regard to economic and demographic factors, and from changes of assumptions about future</w:t>
      </w:r>
      <w:r>
        <w:rPr>
          <w:spacing w:val="-9"/>
        </w:rPr>
        <w:t> </w:t>
      </w:r>
      <w:r>
        <w:rPr/>
        <w:t>economic</w:t>
      </w:r>
      <w:r>
        <w:rPr>
          <w:spacing w:val="-7"/>
        </w:rPr>
        <w:t> </w:t>
      </w:r>
      <w:r>
        <w:rPr/>
        <w:t>or</w:t>
      </w:r>
      <w:r>
        <w:rPr>
          <w:spacing w:val="-8"/>
        </w:rPr>
        <w:t> </w:t>
      </w:r>
      <w:r>
        <w:rPr/>
        <w:t>demographic</w:t>
      </w:r>
      <w:r>
        <w:rPr>
          <w:spacing w:val="-7"/>
        </w:rPr>
        <w:t> </w:t>
      </w:r>
      <w:r>
        <w:rPr/>
        <w:t>factors</w:t>
      </w:r>
      <w:r>
        <w:rPr>
          <w:spacing w:val="-7"/>
        </w:rPr>
        <w:t> </w:t>
      </w:r>
      <w:r>
        <w:rPr/>
        <w:t>or</w:t>
      </w:r>
      <w:r>
        <w:rPr>
          <w:spacing w:val="-8"/>
        </w:rPr>
        <w:t> </w:t>
      </w:r>
      <w:r>
        <w:rPr/>
        <w:t>other</w:t>
      </w:r>
      <w:r>
        <w:rPr>
          <w:spacing w:val="-8"/>
        </w:rPr>
        <w:t> </w:t>
      </w:r>
      <w:r>
        <w:rPr/>
        <w:t>inputs</w:t>
      </w:r>
      <w:r>
        <w:rPr>
          <w:spacing w:val="-7"/>
        </w:rPr>
        <w:t> </w:t>
      </w:r>
      <w:r>
        <w:rPr/>
        <w:t>are</w:t>
      </w:r>
      <w:r>
        <w:rPr>
          <w:spacing w:val="-9"/>
        </w:rPr>
        <w:t> </w:t>
      </w:r>
      <w:r>
        <w:rPr/>
        <w:t>deferred</w:t>
      </w:r>
      <w:r>
        <w:rPr>
          <w:spacing w:val="-7"/>
        </w:rPr>
        <w:t> </w:t>
      </w:r>
      <w:r>
        <w:rPr/>
        <w:t>and</w:t>
      </w:r>
      <w:r>
        <w:rPr>
          <w:spacing w:val="-7"/>
        </w:rPr>
        <w:t> </w:t>
      </w:r>
      <w:r>
        <w:rPr/>
        <w:t>amortized</w:t>
      </w:r>
      <w:r>
        <w:rPr>
          <w:spacing w:val="-7"/>
        </w:rPr>
        <w:t> </w:t>
      </w:r>
      <w:r>
        <w:rPr/>
        <w:t>over</w:t>
      </w:r>
      <w:r>
        <w:rPr>
          <w:spacing w:val="-8"/>
        </w:rPr>
        <w:t> </w:t>
      </w:r>
      <w:r>
        <w:rPr/>
        <w:t>the</w:t>
      </w:r>
      <w:r>
        <w:rPr>
          <w:spacing w:val="-7"/>
        </w:rPr>
        <w:t> </w:t>
      </w:r>
      <w:r>
        <w:rPr/>
        <w:t>average</w:t>
      </w:r>
      <w:r>
        <w:rPr>
          <w:spacing w:val="-7"/>
        </w:rPr>
        <w:t> </w:t>
      </w:r>
      <w:r>
        <w:rPr/>
        <w:t>of</w:t>
      </w:r>
      <w:r>
        <w:rPr>
          <w:spacing w:val="-6"/>
        </w:rPr>
        <w:t> </w:t>
      </w:r>
      <w:r>
        <w:rPr/>
        <w:t>the expected service lives of all Plan participants.</w:t>
      </w:r>
    </w:p>
    <w:p>
      <w:pPr>
        <w:pStyle w:val="BodyText"/>
        <w:spacing w:before="34"/>
      </w:pPr>
    </w:p>
    <w:p>
      <w:pPr>
        <w:pStyle w:val="BodyText"/>
        <w:ind w:left="1439" w:right="1437"/>
        <w:jc w:val="both"/>
      </w:pPr>
      <w:r>
        <w:rPr/>
        <w:t>The</w:t>
      </w:r>
      <w:r>
        <w:rPr>
          <w:spacing w:val="-14"/>
        </w:rPr>
        <w:t> </w:t>
      </w:r>
      <w:r>
        <w:rPr/>
        <w:t>average</w:t>
      </w:r>
      <w:r>
        <w:rPr>
          <w:spacing w:val="-14"/>
        </w:rPr>
        <w:t> </w:t>
      </w:r>
      <w:r>
        <w:rPr/>
        <w:t>expected</w:t>
      </w:r>
      <w:r>
        <w:rPr>
          <w:spacing w:val="-14"/>
        </w:rPr>
        <w:t> </w:t>
      </w:r>
      <w:r>
        <w:rPr/>
        <w:t>remaining</w:t>
      </w:r>
      <w:r>
        <w:rPr>
          <w:spacing w:val="-10"/>
        </w:rPr>
        <w:t> </w:t>
      </w:r>
      <w:r>
        <w:rPr/>
        <w:t>service</w:t>
      </w:r>
      <w:r>
        <w:rPr>
          <w:spacing w:val="-11"/>
        </w:rPr>
        <w:t> </w:t>
      </w:r>
      <w:r>
        <w:rPr/>
        <w:t>lives</w:t>
      </w:r>
      <w:r>
        <w:rPr>
          <w:spacing w:val="-12"/>
        </w:rPr>
        <w:t> </w:t>
      </w:r>
      <w:r>
        <w:rPr/>
        <w:t>of</w:t>
      </w:r>
      <w:r>
        <w:rPr>
          <w:spacing w:val="-11"/>
        </w:rPr>
        <w:t> </w:t>
      </w:r>
      <w:r>
        <w:rPr/>
        <w:t>the</w:t>
      </w:r>
      <w:r>
        <w:rPr>
          <w:spacing w:val="-14"/>
        </w:rPr>
        <w:t> </w:t>
      </w:r>
      <w:r>
        <w:rPr/>
        <w:t>members</w:t>
      </w:r>
      <w:r>
        <w:rPr>
          <w:spacing w:val="-12"/>
        </w:rPr>
        <w:t> </w:t>
      </w:r>
      <w:r>
        <w:rPr/>
        <w:t>of</w:t>
      </w:r>
      <w:r>
        <w:rPr>
          <w:spacing w:val="-11"/>
        </w:rPr>
        <w:t> </w:t>
      </w:r>
      <w:r>
        <w:rPr/>
        <w:t>the</w:t>
      </w:r>
      <w:r>
        <w:rPr>
          <w:spacing w:val="-14"/>
        </w:rPr>
        <w:t> </w:t>
      </w:r>
      <w:r>
        <w:rPr/>
        <w:t>pension</w:t>
      </w:r>
      <w:r>
        <w:rPr>
          <w:spacing w:val="-11"/>
        </w:rPr>
        <w:t> </w:t>
      </w:r>
      <w:r>
        <w:rPr/>
        <w:t>plan</w:t>
      </w:r>
      <w:r>
        <w:rPr>
          <w:spacing w:val="-11"/>
        </w:rPr>
        <w:t> </w:t>
      </w:r>
      <w:r>
        <w:rPr/>
        <w:t>are</w:t>
      </w:r>
      <w:r>
        <w:rPr>
          <w:spacing w:val="-14"/>
        </w:rPr>
        <w:t> </w:t>
      </w:r>
      <w:r>
        <w:rPr/>
        <w:t>determined</w:t>
      </w:r>
      <w:r>
        <w:rPr>
          <w:spacing w:val="-14"/>
        </w:rPr>
        <w:t> </w:t>
      </w:r>
      <w:r>
        <w:rPr/>
        <w:t>by</w:t>
      </w:r>
      <w:r>
        <w:rPr>
          <w:spacing w:val="-14"/>
        </w:rPr>
        <w:t> </w:t>
      </w:r>
      <w:r>
        <w:rPr/>
        <w:t>taking the calculated total future service years of the Plan divided by the number of people in the Plan including retirees.</w:t>
      </w:r>
      <w:r>
        <w:rPr>
          <w:spacing w:val="-14"/>
        </w:rPr>
        <w:t> </w:t>
      </w:r>
      <w:r>
        <w:rPr/>
        <w:t>The</w:t>
      </w:r>
      <w:r>
        <w:rPr>
          <w:spacing w:val="-14"/>
        </w:rPr>
        <w:t> </w:t>
      </w:r>
      <w:r>
        <w:rPr/>
        <w:t>total</w:t>
      </w:r>
      <w:r>
        <w:rPr>
          <w:spacing w:val="-14"/>
        </w:rPr>
        <w:t> </w:t>
      </w:r>
      <w:r>
        <w:rPr/>
        <w:t>future</w:t>
      </w:r>
      <w:r>
        <w:rPr>
          <w:spacing w:val="-14"/>
        </w:rPr>
        <w:t> </w:t>
      </w:r>
      <w:r>
        <w:rPr/>
        <w:t>service</w:t>
      </w:r>
      <w:r>
        <w:rPr>
          <w:spacing w:val="-14"/>
        </w:rPr>
        <w:t> </w:t>
      </w:r>
      <w:r>
        <w:rPr/>
        <w:t>years</w:t>
      </w:r>
      <w:r>
        <w:rPr>
          <w:spacing w:val="-14"/>
        </w:rPr>
        <w:t> </w:t>
      </w:r>
      <w:r>
        <w:rPr/>
        <w:t>of</w:t>
      </w:r>
      <w:r>
        <w:rPr>
          <w:spacing w:val="-14"/>
        </w:rPr>
        <w:t> </w:t>
      </w:r>
      <w:r>
        <w:rPr/>
        <w:t>the</w:t>
      </w:r>
      <w:r>
        <w:rPr>
          <w:spacing w:val="-14"/>
        </w:rPr>
        <w:t> </w:t>
      </w:r>
      <w:r>
        <w:rPr/>
        <w:t>Plan</w:t>
      </w:r>
      <w:r>
        <w:rPr>
          <w:spacing w:val="-14"/>
        </w:rPr>
        <w:t> </w:t>
      </w:r>
      <w:r>
        <w:rPr/>
        <w:t>are</w:t>
      </w:r>
      <w:r>
        <w:rPr>
          <w:spacing w:val="-13"/>
        </w:rPr>
        <w:t> </w:t>
      </w:r>
      <w:r>
        <w:rPr/>
        <w:t>determined</w:t>
      </w:r>
      <w:r>
        <w:rPr>
          <w:spacing w:val="-14"/>
        </w:rPr>
        <w:t> </w:t>
      </w:r>
      <w:r>
        <w:rPr/>
        <w:t>using</w:t>
      </w:r>
      <w:r>
        <w:rPr>
          <w:spacing w:val="-14"/>
        </w:rPr>
        <w:t> </w:t>
      </w:r>
      <w:r>
        <w:rPr/>
        <w:t>the</w:t>
      </w:r>
      <w:r>
        <w:rPr>
          <w:spacing w:val="-14"/>
        </w:rPr>
        <w:t> </w:t>
      </w:r>
      <w:r>
        <w:rPr/>
        <w:t>mortality,</w:t>
      </w:r>
      <w:r>
        <w:rPr>
          <w:spacing w:val="-14"/>
        </w:rPr>
        <w:t> </w:t>
      </w:r>
      <w:r>
        <w:rPr/>
        <w:t>termination,</w:t>
      </w:r>
      <w:r>
        <w:rPr>
          <w:spacing w:val="-14"/>
        </w:rPr>
        <w:t> </w:t>
      </w:r>
      <w:r>
        <w:rPr/>
        <w:t>retirement and disability assumptions associated with the Plan.</w:t>
      </w:r>
    </w:p>
    <w:p>
      <w:pPr>
        <w:pStyle w:val="BodyText"/>
        <w:spacing w:before="213"/>
        <w:ind w:left="4161"/>
      </w:pPr>
      <w:r>
        <w:rPr>
          <w:spacing w:val="-2"/>
          <w:u w:val="single"/>
        </w:rPr>
        <w:t>Years</w:t>
      </w:r>
    </w:p>
    <w:p>
      <w:pPr>
        <w:pStyle w:val="BodyText"/>
        <w:tabs>
          <w:tab w:pos="4430" w:val="right" w:leader="none"/>
        </w:tabs>
        <w:ind w:left="2160"/>
      </w:pPr>
      <w:r>
        <w:rPr/>
        <w:t>June</w:t>
      </w:r>
      <w:r>
        <w:rPr>
          <w:spacing w:val="-6"/>
        </w:rPr>
        <w:t> </w:t>
      </w:r>
      <w:r>
        <w:rPr/>
        <w:t>30,</w:t>
      </w:r>
      <w:r>
        <w:rPr>
          <w:spacing w:val="-5"/>
        </w:rPr>
        <w:t> </w:t>
      </w:r>
      <w:r>
        <w:rPr>
          <w:spacing w:val="-4"/>
        </w:rPr>
        <w:t>2020</w:t>
      </w:r>
      <w:r>
        <w:rPr/>
        <w:tab/>
      </w:r>
      <w:r>
        <w:rPr>
          <w:spacing w:val="-10"/>
        </w:rPr>
        <w:t>1</w:t>
      </w:r>
    </w:p>
    <w:p>
      <w:pPr>
        <w:pStyle w:val="BodyText"/>
        <w:tabs>
          <w:tab w:pos="4430" w:val="right" w:leader="none"/>
        </w:tabs>
        <w:ind w:left="2159"/>
      </w:pPr>
      <w:r>
        <w:rPr/>
        <w:t>June</w:t>
      </w:r>
      <w:r>
        <w:rPr>
          <w:spacing w:val="-6"/>
        </w:rPr>
        <w:t> </w:t>
      </w:r>
      <w:r>
        <w:rPr/>
        <w:t>30,</w:t>
      </w:r>
      <w:r>
        <w:rPr>
          <w:spacing w:val="-5"/>
        </w:rPr>
        <w:t> </w:t>
      </w:r>
      <w:r>
        <w:rPr>
          <w:spacing w:val="-4"/>
        </w:rPr>
        <w:t>2019</w:t>
      </w:r>
      <w:r>
        <w:rPr/>
        <w:tab/>
      </w:r>
      <w:r>
        <w:rPr>
          <w:spacing w:val="-12"/>
        </w:rPr>
        <w:t>1</w:t>
      </w:r>
    </w:p>
    <w:p>
      <w:pPr>
        <w:pStyle w:val="BodyText"/>
        <w:spacing w:before="229"/>
        <w:ind w:left="1439" w:right="1435"/>
        <w:jc w:val="both"/>
      </w:pPr>
      <w:r>
        <w:rPr/>
        <w:t>The average expected remaining service lives is used to amortize all deferred outflows and inflows of resources,</w:t>
      </w:r>
      <w:r>
        <w:rPr>
          <w:spacing w:val="-6"/>
        </w:rPr>
        <w:t> </w:t>
      </w:r>
      <w:r>
        <w:rPr/>
        <w:t>except</w:t>
      </w:r>
      <w:r>
        <w:rPr>
          <w:spacing w:val="-6"/>
        </w:rPr>
        <w:t> </w:t>
      </w:r>
      <w:r>
        <w:rPr/>
        <w:t>for</w:t>
      </w:r>
      <w:r>
        <w:rPr>
          <w:spacing w:val="-5"/>
        </w:rPr>
        <w:t> </w:t>
      </w:r>
      <w:r>
        <w:rPr/>
        <w:t>the</w:t>
      </w:r>
      <w:r>
        <w:rPr>
          <w:spacing w:val="-7"/>
        </w:rPr>
        <w:t> </w:t>
      </w:r>
      <w:r>
        <w:rPr/>
        <w:t>difference</w:t>
      </w:r>
      <w:r>
        <w:rPr>
          <w:spacing w:val="-7"/>
        </w:rPr>
        <w:t> </w:t>
      </w:r>
      <w:r>
        <w:rPr/>
        <w:t>between</w:t>
      </w:r>
      <w:r>
        <w:rPr>
          <w:spacing w:val="-4"/>
        </w:rPr>
        <w:t> </w:t>
      </w:r>
      <w:r>
        <w:rPr/>
        <w:t>expected</w:t>
      </w:r>
      <w:r>
        <w:rPr>
          <w:spacing w:val="-4"/>
        </w:rPr>
        <w:t> </w:t>
      </w:r>
      <w:r>
        <w:rPr/>
        <w:t>and</w:t>
      </w:r>
      <w:r>
        <w:rPr>
          <w:spacing w:val="-7"/>
        </w:rPr>
        <w:t> </w:t>
      </w:r>
      <w:r>
        <w:rPr/>
        <w:t>actual</w:t>
      </w:r>
      <w:r>
        <w:rPr>
          <w:spacing w:val="-7"/>
        </w:rPr>
        <w:t> </w:t>
      </w:r>
      <w:r>
        <w:rPr/>
        <w:t>investment</w:t>
      </w:r>
      <w:r>
        <w:rPr>
          <w:spacing w:val="-6"/>
        </w:rPr>
        <w:t> </w:t>
      </w:r>
      <w:r>
        <w:rPr/>
        <w:t>earnings,</w:t>
      </w:r>
      <w:r>
        <w:rPr>
          <w:spacing w:val="-4"/>
        </w:rPr>
        <w:t> </w:t>
      </w:r>
      <w:r>
        <w:rPr/>
        <w:t>which</w:t>
      </w:r>
      <w:r>
        <w:rPr>
          <w:spacing w:val="-7"/>
        </w:rPr>
        <w:t> </w:t>
      </w:r>
      <w:r>
        <w:rPr/>
        <w:t>is</w:t>
      </w:r>
      <w:r>
        <w:rPr>
          <w:spacing w:val="-5"/>
        </w:rPr>
        <w:t> </w:t>
      </w:r>
      <w:r>
        <w:rPr/>
        <w:t>amortized over five years.</w:t>
      </w:r>
    </w:p>
    <w:p>
      <w:pPr>
        <w:pStyle w:val="Heading1"/>
        <w:spacing w:before="229"/>
        <w:jc w:val="both"/>
      </w:pPr>
      <w:r>
        <w:rPr>
          <w:u w:val="single"/>
        </w:rPr>
        <w:t>Collective</w:t>
      </w:r>
      <w:r>
        <w:rPr>
          <w:spacing w:val="-13"/>
          <w:u w:val="single"/>
        </w:rPr>
        <w:t> </w:t>
      </w:r>
      <w:r>
        <w:rPr>
          <w:u w:val="single"/>
        </w:rPr>
        <w:t>Pension</w:t>
      </w:r>
      <w:r>
        <w:rPr>
          <w:spacing w:val="-10"/>
          <w:u w:val="single"/>
        </w:rPr>
        <w:t> </w:t>
      </w:r>
      <w:r>
        <w:rPr>
          <w:spacing w:val="-2"/>
          <w:u w:val="single"/>
        </w:rPr>
        <w:t>Expense</w:t>
      </w:r>
    </w:p>
    <w:p>
      <w:pPr>
        <w:pStyle w:val="BodyText"/>
        <w:spacing w:before="156"/>
        <w:ind w:left="1440" w:right="1443"/>
        <w:jc w:val="both"/>
      </w:pPr>
      <w:r>
        <w:rPr/>
        <w:t>The components of the collective pension expense, for the period ended June 30, 2020, comprises the </w:t>
      </w:r>
      <w:r>
        <w:rPr>
          <w:spacing w:val="-2"/>
        </w:rPr>
        <w:t>following:</w:t>
      </w:r>
    </w:p>
    <w:p>
      <w:pPr>
        <w:pStyle w:val="BodyText"/>
        <w:tabs>
          <w:tab w:pos="734" w:val="left" w:leader="none"/>
          <w:tab w:pos="1896" w:val="left" w:leader="none"/>
        </w:tabs>
        <w:spacing w:before="15" w:after="48"/>
        <w:ind w:right="1902"/>
        <w:jc w:val="right"/>
      </w:pPr>
      <w:r>
        <w:rPr>
          <w:u w:val="single"/>
        </w:rPr>
        <w:tab/>
      </w:r>
      <w:r>
        <w:rPr>
          <w:spacing w:val="-4"/>
          <w:u w:val="single"/>
        </w:rPr>
        <w:t>2020</w:t>
      </w:r>
      <w:r>
        <w:rPr>
          <w:u w:val="single"/>
        </w:rPr>
        <w:tab/>
      </w:r>
    </w:p>
    <w:tbl>
      <w:tblPr>
        <w:tblW w:w="0" w:type="auto"/>
        <w:jc w:val="left"/>
        <w:tblInd w:w="14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302"/>
        <w:gridCol w:w="2645"/>
      </w:tblGrid>
      <w:tr>
        <w:trPr>
          <w:trHeight w:val="245" w:hRule="atLeast"/>
        </w:trPr>
        <w:tc>
          <w:tcPr>
            <w:tcW w:w="6302" w:type="dxa"/>
          </w:tcPr>
          <w:p>
            <w:pPr>
              <w:pStyle w:val="TableParagraph"/>
              <w:spacing w:line="222" w:lineRule="exact"/>
              <w:ind w:left="50" w:right="0"/>
              <w:jc w:val="left"/>
              <w:rPr>
                <w:sz w:val="20"/>
              </w:rPr>
            </w:pPr>
            <w:r>
              <w:rPr>
                <w:sz w:val="20"/>
              </w:rPr>
              <w:t>Service</w:t>
            </w:r>
            <w:r>
              <w:rPr>
                <w:spacing w:val="-13"/>
                <w:sz w:val="20"/>
              </w:rPr>
              <w:t> </w:t>
            </w:r>
            <w:r>
              <w:rPr>
                <w:spacing w:val="-4"/>
                <w:sz w:val="20"/>
              </w:rPr>
              <w:t>cost</w:t>
            </w:r>
          </w:p>
        </w:tc>
        <w:tc>
          <w:tcPr>
            <w:tcW w:w="2645" w:type="dxa"/>
          </w:tcPr>
          <w:p>
            <w:pPr>
              <w:pStyle w:val="TableParagraph"/>
              <w:tabs>
                <w:tab w:pos="688" w:val="left" w:leader="none"/>
              </w:tabs>
              <w:spacing w:line="222" w:lineRule="exact"/>
              <w:ind w:right="156"/>
              <w:rPr>
                <w:sz w:val="20"/>
              </w:rPr>
            </w:pPr>
            <w:r>
              <w:rPr>
                <w:spacing w:val="-10"/>
                <w:sz w:val="20"/>
              </w:rPr>
              <w:t>$</w:t>
            </w:r>
            <w:r>
              <w:rPr>
                <w:sz w:val="20"/>
              </w:rPr>
              <w:tab/>
            </w:r>
            <w:r>
              <w:rPr>
                <w:spacing w:val="-2"/>
                <w:sz w:val="20"/>
              </w:rPr>
              <w:t>33,749,389</w:t>
            </w:r>
          </w:p>
        </w:tc>
      </w:tr>
      <w:tr>
        <w:trPr>
          <w:trHeight w:val="269" w:hRule="atLeast"/>
        </w:trPr>
        <w:tc>
          <w:tcPr>
            <w:tcW w:w="6302" w:type="dxa"/>
          </w:tcPr>
          <w:p>
            <w:pPr>
              <w:pStyle w:val="TableParagraph"/>
              <w:spacing w:line="240" w:lineRule="auto" w:before="15"/>
              <w:ind w:left="50" w:right="0"/>
              <w:jc w:val="left"/>
              <w:rPr>
                <w:sz w:val="20"/>
              </w:rPr>
            </w:pPr>
            <w:r>
              <w:rPr>
                <w:sz w:val="20"/>
              </w:rPr>
              <w:t>Interest</w:t>
            </w:r>
            <w:r>
              <w:rPr>
                <w:spacing w:val="-9"/>
                <w:sz w:val="20"/>
              </w:rPr>
              <w:t> </w:t>
            </w:r>
            <w:r>
              <w:rPr>
                <w:sz w:val="20"/>
              </w:rPr>
              <w:t>on</w:t>
            </w:r>
            <w:r>
              <w:rPr>
                <w:spacing w:val="-9"/>
                <w:sz w:val="20"/>
              </w:rPr>
              <w:t> </w:t>
            </w:r>
            <w:r>
              <w:rPr>
                <w:sz w:val="20"/>
              </w:rPr>
              <w:t>the</w:t>
            </w:r>
            <w:r>
              <w:rPr>
                <w:spacing w:val="-8"/>
                <w:sz w:val="20"/>
              </w:rPr>
              <w:t> </w:t>
            </w:r>
            <w:r>
              <w:rPr>
                <w:sz w:val="20"/>
              </w:rPr>
              <w:t>total</w:t>
            </w:r>
            <w:r>
              <w:rPr>
                <w:spacing w:val="-9"/>
                <w:sz w:val="20"/>
              </w:rPr>
              <w:t> </w:t>
            </w:r>
            <w:r>
              <w:rPr>
                <w:sz w:val="20"/>
              </w:rPr>
              <w:t>pension</w:t>
            </w:r>
            <w:r>
              <w:rPr>
                <w:spacing w:val="-9"/>
                <w:sz w:val="20"/>
              </w:rPr>
              <w:t> </w:t>
            </w:r>
            <w:r>
              <w:rPr>
                <w:spacing w:val="-2"/>
                <w:sz w:val="20"/>
              </w:rPr>
              <w:t>liability</w:t>
            </w:r>
          </w:p>
        </w:tc>
        <w:tc>
          <w:tcPr>
            <w:tcW w:w="2645" w:type="dxa"/>
          </w:tcPr>
          <w:p>
            <w:pPr>
              <w:pStyle w:val="TableParagraph"/>
              <w:spacing w:line="240" w:lineRule="auto" w:before="15"/>
              <w:ind w:right="156"/>
              <w:rPr>
                <w:sz w:val="20"/>
              </w:rPr>
            </w:pPr>
            <w:r>
              <w:rPr>
                <w:spacing w:val="-2"/>
                <w:sz w:val="20"/>
              </w:rPr>
              <w:t>933,927,084</w:t>
            </w:r>
          </w:p>
        </w:tc>
      </w:tr>
      <w:tr>
        <w:trPr>
          <w:trHeight w:val="270" w:hRule="atLeast"/>
        </w:trPr>
        <w:tc>
          <w:tcPr>
            <w:tcW w:w="6302" w:type="dxa"/>
          </w:tcPr>
          <w:p>
            <w:pPr>
              <w:pStyle w:val="TableParagraph"/>
              <w:spacing w:line="240" w:lineRule="auto" w:before="16"/>
              <w:ind w:left="50" w:right="0"/>
              <w:jc w:val="left"/>
              <w:rPr>
                <w:sz w:val="20"/>
              </w:rPr>
            </w:pPr>
            <w:r>
              <w:rPr>
                <w:sz w:val="20"/>
              </w:rPr>
              <w:t>Projected</w:t>
            </w:r>
            <w:r>
              <w:rPr>
                <w:spacing w:val="-11"/>
                <w:sz w:val="20"/>
              </w:rPr>
              <w:t> </w:t>
            </w:r>
            <w:r>
              <w:rPr>
                <w:sz w:val="20"/>
              </w:rPr>
              <w:t>earnings</w:t>
            </w:r>
            <w:r>
              <w:rPr>
                <w:spacing w:val="-9"/>
                <w:sz w:val="20"/>
              </w:rPr>
              <w:t> </w:t>
            </w:r>
            <w:r>
              <w:rPr>
                <w:sz w:val="20"/>
              </w:rPr>
              <w:t>on</w:t>
            </w:r>
            <w:r>
              <w:rPr>
                <w:spacing w:val="-10"/>
                <w:sz w:val="20"/>
              </w:rPr>
              <w:t> </w:t>
            </w:r>
            <w:r>
              <w:rPr>
                <w:sz w:val="20"/>
              </w:rPr>
              <w:t>plan</w:t>
            </w:r>
            <w:r>
              <w:rPr>
                <w:spacing w:val="-11"/>
                <w:sz w:val="20"/>
              </w:rPr>
              <w:t> </w:t>
            </w:r>
            <w:r>
              <w:rPr>
                <w:spacing w:val="-2"/>
                <w:sz w:val="20"/>
              </w:rPr>
              <w:t>investments</w:t>
            </w:r>
          </w:p>
        </w:tc>
        <w:tc>
          <w:tcPr>
            <w:tcW w:w="2645" w:type="dxa"/>
          </w:tcPr>
          <w:p>
            <w:pPr>
              <w:pStyle w:val="TableParagraph"/>
              <w:spacing w:line="240" w:lineRule="auto" w:before="16"/>
              <w:ind w:right="90"/>
              <w:rPr>
                <w:sz w:val="20"/>
              </w:rPr>
            </w:pPr>
            <w:r>
              <w:rPr>
                <w:spacing w:val="-2"/>
                <w:sz w:val="20"/>
              </w:rPr>
              <w:t>(246,798,520)</w:t>
            </w:r>
          </w:p>
        </w:tc>
      </w:tr>
      <w:tr>
        <w:trPr>
          <w:trHeight w:val="270" w:hRule="atLeast"/>
        </w:trPr>
        <w:tc>
          <w:tcPr>
            <w:tcW w:w="6302" w:type="dxa"/>
          </w:tcPr>
          <w:p>
            <w:pPr>
              <w:pStyle w:val="TableParagraph"/>
              <w:spacing w:line="240" w:lineRule="auto" w:before="16"/>
              <w:ind w:left="50" w:right="0"/>
              <w:jc w:val="left"/>
              <w:rPr>
                <w:sz w:val="20"/>
              </w:rPr>
            </w:pPr>
            <w:r>
              <w:rPr>
                <w:spacing w:val="-2"/>
                <w:sz w:val="20"/>
              </w:rPr>
              <w:t>Miscellaneous</w:t>
            </w:r>
            <w:r>
              <w:rPr>
                <w:spacing w:val="2"/>
                <w:sz w:val="20"/>
              </w:rPr>
              <w:t> </w:t>
            </w:r>
            <w:r>
              <w:rPr>
                <w:spacing w:val="-2"/>
                <w:sz w:val="20"/>
              </w:rPr>
              <w:t>expenses</w:t>
            </w:r>
          </w:p>
        </w:tc>
        <w:tc>
          <w:tcPr>
            <w:tcW w:w="2645" w:type="dxa"/>
          </w:tcPr>
          <w:p>
            <w:pPr>
              <w:pStyle w:val="TableParagraph"/>
              <w:spacing w:line="240" w:lineRule="auto" w:before="16"/>
              <w:ind w:right="90"/>
              <w:rPr>
                <w:sz w:val="20"/>
              </w:rPr>
            </w:pPr>
            <w:r>
              <w:rPr>
                <w:spacing w:val="-2"/>
                <w:sz w:val="20"/>
              </w:rPr>
              <w:t>(25,121)</w:t>
            </w:r>
          </w:p>
        </w:tc>
      </w:tr>
      <w:tr>
        <w:trPr>
          <w:trHeight w:val="270" w:hRule="atLeast"/>
        </w:trPr>
        <w:tc>
          <w:tcPr>
            <w:tcW w:w="6302" w:type="dxa"/>
          </w:tcPr>
          <w:p>
            <w:pPr>
              <w:pStyle w:val="TableParagraph"/>
              <w:spacing w:line="240" w:lineRule="auto" w:before="16"/>
              <w:ind w:left="50" w:right="0"/>
              <w:jc w:val="left"/>
              <w:rPr>
                <w:sz w:val="20"/>
              </w:rPr>
            </w:pPr>
            <w:r>
              <w:rPr>
                <w:spacing w:val="-2"/>
                <w:sz w:val="20"/>
              </w:rPr>
              <w:t>Pension</w:t>
            </w:r>
            <w:r>
              <w:rPr>
                <w:spacing w:val="1"/>
                <w:sz w:val="20"/>
              </w:rPr>
              <w:t> </w:t>
            </w:r>
            <w:r>
              <w:rPr>
                <w:spacing w:val="-2"/>
                <w:sz w:val="20"/>
              </w:rPr>
              <w:t>plan</w:t>
            </w:r>
            <w:r>
              <w:rPr>
                <w:spacing w:val="2"/>
                <w:sz w:val="20"/>
              </w:rPr>
              <w:t> </w:t>
            </w:r>
            <w:r>
              <w:rPr>
                <w:spacing w:val="-2"/>
                <w:sz w:val="20"/>
              </w:rPr>
              <w:t>administrative</w:t>
            </w:r>
            <w:r>
              <w:rPr>
                <w:spacing w:val="2"/>
                <w:sz w:val="20"/>
              </w:rPr>
              <w:t> </w:t>
            </w:r>
            <w:r>
              <w:rPr>
                <w:spacing w:val="-2"/>
                <w:sz w:val="20"/>
              </w:rPr>
              <w:t>expenses</w:t>
            </w:r>
          </w:p>
        </w:tc>
        <w:tc>
          <w:tcPr>
            <w:tcW w:w="2645" w:type="dxa"/>
          </w:tcPr>
          <w:p>
            <w:pPr>
              <w:pStyle w:val="TableParagraph"/>
              <w:spacing w:line="240" w:lineRule="auto" w:before="16"/>
              <w:ind w:right="156"/>
              <w:rPr>
                <w:sz w:val="20"/>
              </w:rPr>
            </w:pPr>
            <w:r>
              <w:rPr>
                <w:spacing w:val="-2"/>
                <w:sz w:val="20"/>
              </w:rPr>
              <w:t>5,341,285</w:t>
            </w:r>
          </w:p>
        </w:tc>
      </w:tr>
      <w:tr>
        <w:trPr>
          <w:trHeight w:val="256" w:hRule="atLeast"/>
        </w:trPr>
        <w:tc>
          <w:tcPr>
            <w:tcW w:w="6302" w:type="dxa"/>
          </w:tcPr>
          <w:p>
            <w:pPr>
              <w:pStyle w:val="TableParagraph"/>
              <w:spacing w:line="220" w:lineRule="exact" w:before="16"/>
              <w:ind w:left="50" w:right="0"/>
              <w:jc w:val="left"/>
              <w:rPr>
                <w:sz w:val="20"/>
              </w:rPr>
            </w:pPr>
            <w:r>
              <w:rPr>
                <w:sz w:val="20"/>
              </w:rPr>
              <w:t>Recognition</w:t>
            </w:r>
            <w:r>
              <w:rPr>
                <w:spacing w:val="-10"/>
                <w:sz w:val="20"/>
              </w:rPr>
              <w:t> </w:t>
            </w:r>
            <w:r>
              <w:rPr>
                <w:sz w:val="20"/>
              </w:rPr>
              <w:t>of</w:t>
            </w:r>
            <w:r>
              <w:rPr>
                <w:spacing w:val="-8"/>
                <w:sz w:val="20"/>
              </w:rPr>
              <w:t> </w:t>
            </w:r>
            <w:r>
              <w:rPr>
                <w:sz w:val="20"/>
              </w:rPr>
              <w:t>outflow</w:t>
            </w:r>
            <w:r>
              <w:rPr>
                <w:spacing w:val="-11"/>
                <w:sz w:val="20"/>
              </w:rPr>
              <w:t> </w:t>
            </w:r>
            <w:r>
              <w:rPr>
                <w:sz w:val="20"/>
              </w:rPr>
              <w:t>(inflow)</w:t>
            </w:r>
            <w:r>
              <w:rPr>
                <w:spacing w:val="-8"/>
                <w:sz w:val="20"/>
              </w:rPr>
              <w:t> </w:t>
            </w:r>
            <w:r>
              <w:rPr>
                <w:sz w:val="20"/>
              </w:rPr>
              <w:t>of</w:t>
            </w:r>
            <w:r>
              <w:rPr>
                <w:spacing w:val="-8"/>
                <w:sz w:val="20"/>
              </w:rPr>
              <w:t> </w:t>
            </w:r>
            <w:r>
              <w:rPr>
                <w:sz w:val="20"/>
              </w:rPr>
              <w:t>resources</w:t>
            </w:r>
            <w:r>
              <w:rPr>
                <w:spacing w:val="-8"/>
                <w:sz w:val="20"/>
              </w:rPr>
              <w:t> </w:t>
            </w:r>
            <w:r>
              <w:rPr>
                <w:sz w:val="20"/>
              </w:rPr>
              <w:t>due</w:t>
            </w:r>
            <w:r>
              <w:rPr>
                <w:spacing w:val="-10"/>
                <w:sz w:val="20"/>
              </w:rPr>
              <w:t> </w:t>
            </w:r>
            <w:r>
              <w:rPr>
                <w:sz w:val="20"/>
              </w:rPr>
              <w:t>to</w:t>
            </w:r>
            <w:r>
              <w:rPr>
                <w:spacing w:val="-9"/>
                <w:sz w:val="20"/>
              </w:rPr>
              <w:t> </w:t>
            </w:r>
            <w:r>
              <w:rPr>
                <w:spacing w:val="-2"/>
                <w:sz w:val="20"/>
              </w:rPr>
              <w:t>amortization</w:t>
            </w:r>
          </w:p>
        </w:tc>
        <w:tc>
          <w:tcPr>
            <w:tcW w:w="2645" w:type="dxa"/>
          </w:tcPr>
          <w:p>
            <w:pPr>
              <w:pStyle w:val="TableParagraph"/>
              <w:tabs>
                <w:tab w:pos="616" w:val="left" w:leader="none"/>
              </w:tabs>
              <w:spacing w:line="220" w:lineRule="exact" w:before="16"/>
              <w:ind w:right="89"/>
              <w:rPr>
                <w:sz w:val="20"/>
              </w:rPr>
            </w:pPr>
            <w:r>
              <w:rPr>
                <w:sz w:val="20"/>
                <w:u w:val="single"/>
              </w:rPr>
              <w:tab/>
            </w:r>
            <w:r>
              <w:rPr>
                <w:spacing w:val="-2"/>
                <w:sz w:val="20"/>
                <w:u w:val="single"/>
              </w:rPr>
              <w:t>(187,249,375)</w:t>
            </w:r>
          </w:p>
        </w:tc>
      </w:tr>
      <w:tr>
        <w:trPr>
          <w:trHeight w:val="295" w:hRule="atLeast"/>
        </w:trPr>
        <w:tc>
          <w:tcPr>
            <w:tcW w:w="6302" w:type="dxa"/>
          </w:tcPr>
          <w:p>
            <w:pPr>
              <w:pStyle w:val="TableParagraph"/>
              <w:spacing w:line="240" w:lineRule="auto" w:before="2"/>
              <w:ind w:left="215" w:right="0"/>
              <w:jc w:val="left"/>
              <w:rPr>
                <w:sz w:val="20"/>
              </w:rPr>
            </w:pPr>
            <w:r>
              <w:rPr>
                <w:sz w:val="20"/>
              </w:rPr>
              <w:t>Total</w:t>
            </w:r>
            <w:r>
              <w:rPr>
                <w:spacing w:val="-11"/>
                <w:sz w:val="20"/>
              </w:rPr>
              <w:t> </w:t>
            </w:r>
            <w:r>
              <w:rPr>
                <w:sz w:val="20"/>
              </w:rPr>
              <w:t>pension</w:t>
            </w:r>
            <w:r>
              <w:rPr>
                <w:spacing w:val="-9"/>
                <w:sz w:val="20"/>
              </w:rPr>
              <w:t> </w:t>
            </w:r>
            <w:r>
              <w:rPr>
                <w:spacing w:val="-2"/>
                <w:sz w:val="20"/>
              </w:rPr>
              <w:t>expense</w:t>
            </w:r>
          </w:p>
        </w:tc>
        <w:tc>
          <w:tcPr>
            <w:tcW w:w="2645" w:type="dxa"/>
          </w:tcPr>
          <w:p>
            <w:pPr>
              <w:pStyle w:val="TableParagraph"/>
              <w:tabs>
                <w:tab w:pos="684" w:val="left" w:leader="none"/>
              </w:tabs>
              <w:spacing w:line="240" w:lineRule="auto" w:before="2"/>
              <w:ind w:right="48"/>
              <w:rPr>
                <w:sz w:val="20"/>
              </w:rPr>
            </w:pPr>
            <w:r>
              <w:rPr/>
              <mc:AlternateContent>
                <mc:Choice Requires="wps">
                  <w:drawing>
                    <wp:anchor distT="0" distB="0" distL="0" distR="0" allowOverlap="1" layoutInCell="1" locked="0" behindDoc="0" simplePos="0" relativeHeight="15733760">
                      <wp:simplePos x="0" y="0"/>
                      <wp:positionH relativeFrom="column">
                        <wp:posOffset>443497</wp:posOffset>
                      </wp:positionH>
                      <wp:positionV relativeFrom="paragraph">
                        <wp:posOffset>175150</wp:posOffset>
                      </wp:positionV>
                      <wp:extent cx="1204595" cy="12700"/>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1204595" cy="12700"/>
                                <a:chExt cx="1204595" cy="12700"/>
                              </a:xfrm>
                            </wpg:grpSpPr>
                            <wps:wsp>
                              <wps:cNvPr id="50" name="Graphic 50"/>
                              <wps:cNvSpPr/>
                              <wps:spPr>
                                <a:xfrm>
                                  <a:off x="0" y="0"/>
                                  <a:ext cx="1204595" cy="12700"/>
                                </a:xfrm>
                                <a:custGeom>
                                  <a:avLst/>
                                  <a:gdLst/>
                                  <a:ahLst/>
                                  <a:cxnLst/>
                                  <a:rect l="l" t="t" r="r" b="b"/>
                                  <a:pathLst>
                                    <a:path w="1204595" h="12700">
                                      <a:moveTo>
                                        <a:pt x="1204286" y="0"/>
                                      </a:moveTo>
                                      <a:lnTo>
                                        <a:pt x="0" y="0"/>
                                      </a:lnTo>
                                      <a:lnTo>
                                        <a:pt x="0" y="12168"/>
                                      </a:lnTo>
                                      <a:lnTo>
                                        <a:pt x="1204286" y="12168"/>
                                      </a:lnTo>
                                      <a:lnTo>
                                        <a:pt x="120428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4.921101pt;margin-top:13.791356pt;width:94.85pt;height:1pt;mso-position-horizontal-relative:column;mso-position-vertical-relative:paragraph;z-index:15733760" id="docshapegroup48" coordorigin="698,276" coordsize="1897,20">
                      <v:rect style="position:absolute;left:698;top:275;width:1897;height:20" id="docshape49" filled="true" fillcolor="#000000" stroked="false">
                        <v:fill type="solid"/>
                      </v:rect>
                      <w10:wrap type="none"/>
                    </v:group>
                  </w:pict>
                </mc:Fallback>
              </mc:AlternateContent>
            </w:r>
            <w:r>
              <w:rPr>
                <w:spacing w:val="47"/>
                <w:sz w:val="20"/>
                <w:u w:val="single"/>
              </w:rPr>
              <w:t> </w:t>
            </w:r>
            <w:r>
              <w:rPr>
                <w:spacing w:val="-12"/>
                <w:sz w:val="20"/>
                <w:u w:val="single"/>
              </w:rPr>
              <w:t>$</w:t>
            </w:r>
            <w:r>
              <w:rPr>
                <w:sz w:val="20"/>
                <w:u w:val="single"/>
              </w:rPr>
              <w:tab/>
            </w:r>
            <w:r>
              <w:rPr>
                <w:spacing w:val="-2"/>
                <w:sz w:val="20"/>
                <w:u w:val="single"/>
              </w:rPr>
              <w:t>538,944,742</w:t>
            </w:r>
            <w:r>
              <w:rPr>
                <w:spacing w:val="80"/>
                <w:sz w:val="20"/>
                <w:u w:val="single"/>
              </w:rPr>
              <w:t> </w:t>
            </w:r>
          </w:p>
        </w:tc>
      </w:tr>
    </w:tbl>
    <w:p>
      <w:pPr>
        <w:spacing w:after="0" w:line="240" w:lineRule="auto"/>
        <w:rPr>
          <w:sz w:val="20"/>
        </w:rPr>
        <w:sectPr>
          <w:pgSz w:w="12240" w:h="15840"/>
          <w:pgMar w:header="1444" w:footer="744" w:top="2840" w:bottom="940" w:left="0" w:right="0"/>
        </w:sectPr>
      </w:pPr>
    </w:p>
    <w:p>
      <w:pPr>
        <w:pStyle w:val="BodyText"/>
        <w:spacing w:before="228"/>
      </w:pPr>
    </w:p>
    <w:p>
      <w:pPr>
        <w:pStyle w:val="Heading1"/>
      </w:pPr>
      <w:r>
        <w:rPr>
          <w:u w:val="single"/>
        </w:rPr>
        <w:t>Additional</w:t>
      </w:r>
      <w:r>
        <w:rPr>
          <w:spacing w:val="-12"/>
          <w:u w:val="single"/>
        </w:rPr>
        <w:t> </w:t>
      </w:r>
      <w:r>
        <w:rPr>
          <w:u w:val="single"/>
        </w:rPr>
        <w:t>Actuarial</w:t>
      </w:r>
      <w:r>
        <w:rPr>
          <w:spacing w:val="-14"/>
          <w:u w:val="single"/>
        </w:rPr>
        <w:t> </w:t>
      </w:r>
      <w:r>
        <w:rPr>
          <w:spacing w:val="-2"/>
          <w:u w:val="single"/>
        </w:rPr>
        <w:t>Information</w:t>
      </w:r>
    </w:p>
    <w:p>
      <w:pPr>
        <w:pStyle w:val="BodyText"/>
        <w:spacing w:before="156"/>
        <w:ind w:left="1440" w:right="1347"/>
      </w:pPr>
      <w:r>
        <w:rPr/>
        <w:t>Additional</w:t>
      </w:r>
      <w:r>
        <w:rPr>
          <w:spacing w:val="-12"/>
        </w:rPr>
        <w:t> </w:t>
      </w:r>
      <w:r>
        <w:rPr/>
        <w:t>financial</w:t>
      </w:r>
      <w:r>
        <w:rPr>
          <w:spacing w:val="-12"/>
        </w:rPr>
        <w:t> </w:t>
      </w:r>
      <w:r>
        <w:rPr/>
        <w:t>and</w:t>
      </w:r>
      <w:r>
        <w:rPr>
          <w:spacing w:val="-12"/>
        </w:rPr>
        <w:t> </w:t>
      </w:r>
      <w:r>
        <w:rPr/>
        <w:t>actuarial</w:t>
      </w:r>
      <w:r>
        <w:rPr>
          <w:spacing w:val="-12"/>
        </w:rPr>
        <w:t> </w:t>
      </w:r>
      <w:r>
        <w:rPr/>
        <w:t>information</w:t>
      </w:r>
      <w:r>
        <w:rPr>
          <w:spacing w:val="-12"/>
        </w:rPr>
        <w:t> </w:t>
      </w:r>
      <w:r>
        <w:rPr/>
        <w:t>required</w:t>
      </w:r>
      <w:r>
        <w:rPr>
          <w:spacing w:val="-12"/>
        </w:rPr>
        <w:t> </w:t>
      </w:r>
      <w:r>
        <w:rPr/>
        <w:t>for</w:t>
      </w:r>
      <w:r>
        <w:rPr>
          <w:spacing w:val="-10"/>
        </w:rPr>
        <w:t> </w:t>
      </w:r>
      <w:r>
        <w:rPr/>
        <w:t>GASB</w:t>
      </w:r>
      <w:r>
        <w:rPr>
          <w:spacing w:val="-12"/>
        </w:rPr>
        <w:t> </w:t>
      </w:r>
      <w:r>
        <w:rPr/>
        <w:t>Statement</w:t>
      </w:r>
      <w:r>
        <w:rPr>
          <w:spacing w:val="-11"/>
        </w:rPr>
        <w:t> </w:t>
      </w:r>
      <w:r>
        <w:rPr/>
        <w:t>No.</w:t>
      </w:r>
      <w:r>
        <w:rPr>
          <w:spacing w:val="-11"/>
        </w:rPr>
        <w:t> </w:t>
      </w:r>
      <w:r>
        <w:rPr/>
        <w:t>68</w:t>
      </w:r>
      <w:r>
        <w:rPr>
          <w:spacing w:val="-9"/>
        </w:rPr>
        <w:t> </w:t>
      </w:r>
      <w:r>
        <w:rPr/>
        <w:t>disclosures</w:t>
      </w:r>
      <w:r>
        <w:rPr>
          <w:spacing w:val="-10"/>
        </w:rPr>
        <w:t> </w:t>
      </w:r>
      <w:r>
        <w:rPr/>
        <w:t>are</w:t>
      </w:r>
      <w:r>
        <w:rPr>
          <w:spacing w:val="-9"/>
        </w:rPr>
        <w:t> </w:t>
      </w:r>
      <w:r>
        <w:rPr/>
        <w:t>available in the Plan’s valuation report located on the INPRS website.</w:t>
      </w:r>
    </w:p>
    <w:p>
      <w:pPr>
        <w:pStyle w:val="BodyText"/>
        <w:spacing w:before="200"/>
        <w:ind w:left="2159"/>
      </w:pPr>
      <w:r>
        <w:rPr>
          <w:color w:val="0000FF"/>
          <w:spacing w:val="-2"/>
          <w:u w:val="single" w:color="0000FF"/>
        </w:rPr>
        <w:t>https://</w:t>
      </w:r>
      <w:hyperlink r:id="rId26">
        <w:r>
          <w:rPr>
            <w:color w:val="0000FF"/>
            <w:spacing w:val="-2"/>
            <w:u w:val="single" w:color="0000FF"/>
          </w:rPr>
          <w:t>www.in.gov/inprs/actuarialvaluation.htm</w:t>
        </w:r>
      </w:hyperlink>
    </w:p>
    <w:sectPr>
      <w:pgSz w:w="12240" w:h="15840"/>
      <w:pgMar w:header="1444" w:footer="744" w:top="2840" w:bottom="94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18016">
              <wp:simplePos x="0" y="0"/>
              <wp:positionH relativeFrom="page">
                <wp:posOffset>3838447</wp:posOffset>
              </wp:positionH>
              <wp:positionV relativeFrom="page">
                <wp:posOffset>9446558</wp:posOffset>
              </wp:positionV>
              <wp:extent cx="95885" cy="16700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95885" cy="167005"/>
                      </a:xfrm>
                      <a:prstGeom prst="rect">
                        <a:avLst/>
                      </a:prstGeom>
                    </wps:spPr>
                    <wps:txbx>
                      <w:txbxContent>
                        <w:p>
                          <w:pPr>
                            <w:pStyle w:val="BodyText"/>
                            <w:spacing w:before="12"/>
                            <w:ind w:left="20"/>
                          </w:pPr>
                          <w:r>
                            <w:rPr>
                              <w:spacing w:val="-10"/>
                            </w:rPr>
                            <w:t>2</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2.239990pt;margin-top:743.823486pt;width:7.55pt;height:13.15pt;mso-position-horizontal-relative:page;mso-position-vertical-relative:page;z-index:-19198464" type="#_x0000_t202" id="docshape5" filled="false" stroked="false">
              <v:textbox inset="0,0,0,0">
                <w:txbxContent>
                  <w:p>
                    <w:pPr>
                      <w:pStyle w:val="BodyText"/>
                      <w:spacing w:before="12"/>
                      <w:ind w:left="20"/>
                    </w:pPr>
                    <w:r>
                      <w:rPr>
                        <w:spacing w:val="-10"/>
                      </w:rPr>
                      <w:t>2</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19552">
              <wp:simplePos x="0" y="0"/>
              <wp:positionH relativeFrom="page">
                <wp:posOffset>6040108</wp:posOffset>
              </wp:positionH>
              <wp:positionV relativeFrom="page">
                <wp:posOffset>9404020</wp:posOffset>
              </wp:positionV>
              <wp:extent cx="556260" cy="13906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556260" cy="139065"/>
                      </a:xfrm>
                      <a:prstGeom prst="rect">
                        <a:avLst/>
                      </a:prstGeom>
                    </wps:spPr>
                    <wps:txbx>
                      <w:txbxContent>
                        <w:p>
                          <w:pPr>
                            <w:spacing w:before="14"/>
                            <w:ind w:left="20" w:right="0" w:firstLine="0"/>
                            <w:jc w:val="left"/>
                            <w:rPr>
                              <w:sz w:val="16"/>
                            </w:rPr>
                          </w:pPr>
                          <w:r>
                            <w:rPr>
                              <w:spacing w:val="-2"/>
                              <w:sz w:val="16"/>
                            </w:rPr>
                            <w:t>(Continued)</w:t>
                          </w:r>
                        </w:p>
                      </w:txbxContent>
                    </wps:txbx>
                    <wps:bodyPr wrap="square" lIns="0" tIns="0" rIns="0" bIns="0" rtlCol="0">
                      <a:noAutofit/>
                    </wps:bodyPr>
                  </wps:wsp>
                </a:graphicData>
              </a:graphic>
            </wp:anchor>
          </w:drawing>
        </mc:Choice>
        <mc:Fallback>
          <w:pict>
            <v:shape style="position:absolute;margin-left:475.599091pt;margin-top:740.47406pt;width:43.8pt;height:10.95pt;mso-position-horizontal-relative:page;mso-position-vertical-relative:page;z-index:-19196928" type="#_x0000_t202" id="docshape26" filled="false" stroked="false">
              <v:textbox inset="0,0,0,0">
                <w:txbxContent>
                  <w:p>
                    <w:pPr>
                      <w:spacing w:before="14"/>
                      <w:ind w:left="20" w:right="0" w:firstLine="0"/>
                      <w:jc w:val="left"/>
                      <w:rPr>
                        <w:sz w:val="16"/>
                      </w:rPr>
                    </w:pPr>
                    <w:r>
                      <w:rPr>
                        <w:spacing w:val="-2"/>
                        <w:sz w:val="16"/>
                      </w:rPr>
                      <w:t>(Continued)</w:t>
                    </w:r>
                  </w:p>
                </w:txbxContent>
              </v:textbox>
              <w10:wrap type="none"/>
            </v:shape>
          </w:pict>
        </mc:Fallback>
      </mc:AlternateContent>
    </w:r>
    <w:r>
      <w:rPr/>
      <mc:AlternateContent>
        <mc:Choice Requires="wps">
          <w:drawing>
            <wp:anchor distT="0" distB="0" distL="0" distR="0" allowOverlap="1" layoutInCell="1" locked="0" behindDoc="1" simplePos="0" relativeHeight="484120064">
              <wp:simplePos x="0" y="0"/>
              <wp:positionH relativeFrom="page">
                <wp:posOffset>3797240</wp:posOffset>
              </wp:positionH>
              <wp:positionV relativeFrom="page">
                <wp:posOffset>9604994</wp:posOffset>
              </wp:positionV>
              <wp:extent cx="165735" cy="16700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65735" cy="167005"/>
                      </a:xfrm>
                      <a:prstGeom prst="rect">
                        <a:avLst/>
                      </a:prstGeom>
                    </wps:spPr>
                    <wps:txbx>
                      <w:txbxContent>
                        <w:p>
                          <w:pPr>
                            <w:pStyle w:val="BodyText"/>
                            <w:spacing w:before="12"/>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98.9953pt;margin-top:756.298767pt;width:13.05pt;height:13.15pt;mso-position-horizontal-relative:page;mso-position-vertical-relative:page;z-index:-19196416" type="#_x0000_t202" id="docshape27" filled="false" stroked="false">
              <v:textbox inset="0,0,0,0">
                <w:txbxContent>
                  <w:p>
                    <w:pPr>
                      <w:pStyle w:val="BodyText"/>
                      <w:spacing w:before="12"/>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20576">
              <wp:simplePos x="0" y="0"/>
              <wp:positionH relativeFrom="page">
                <wp:posOffset>6040108</wp:posOffset>
              </wp:positionH>
              <wp:positionV relativeFrom="page">
                <wp:posOffset>9404020</wp:posOffset>
              </wp:positionV>
              <wp:extent cx="556260" cy="13906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556260" cy="139065"/>
                      </a:xfrm>
                      <a:prstGeom prst="rect">
                        <a:avLst/>
                      </a:prstGeom>
                    </wps:spPr>
                    <wps:txbx>
                      <w:txbxContent>
                        <w:p>
                          <w:pPr>
                            <w:spacing w:before="14"/>
                            <w:ind w:left="20" w:right="0" w:firstLine="0"/>
                            <w:jc w:val="left"/>
                            <w:rPr>
                              <w:sz w:val="16"/>
                            </w:rPr>
                          </w:pPr>
                          <w:r>
                            <w:rPr>
                              <w:spacing w:val="-2"/>
                              <w:sz w:val="16"/>
                            </w:rPr>
                            <w:t>(Continued)</w:t>
                          </w:r>
                        </w:p>
                      </w:txbxContent>
                    </wps:txbx>
                    <wps:bodyPr wrap="square" lIns="0" tIns="0" rIns="0" bIns="0" rtlCol="0">
                      <a:noAutofit/>
                    </wps:bodyPr>
                  </wps:wsp>
                </a:graphicData>
              </a:graphic>
            </wp:anchor>
          </w:drawing>
        </mc:Choice>
        <mc:Fallback>
          <w:pict>
            <v:shape style="position:absolute;margin-left:475.599091pt;margin-top:740.47406pt;width:43.8pt;height:10.95pt;mso-position-horizontal-relative:page;mso-position-vertical-relative:page;z-index:-19195904" type="#_x0000_t202" id="docshape28" filled="false" stroked="false">
              <v:textbox inset="0,0,0,0">
                <w:txbxContent>
                  <w:p>
                    <w:pPr>
                      <w:spacing w:before="14"/>
                      <w:ind w:left="20" w:right="0" w:firstLine="0"/>
                      <w:jc w:val="left"/>
                      <w:rPr>
                        <w:sz w:val="16"/>
                      </w:rPr>
                    </w:pPr>
                    <w:r>
                      <w:rPr>
                        <w:spacing w:val="-2"/>
                        <w:sz w:val="16"/>
                      </w:rPr>
                      <w:t>(Continued)</w:t>
                    </w:r>
                  </w:p>
                </w:txbxContent>
              </v:textbox>
              <w10:wrap type="none"/>
            </v:shape>
          </w:pict>
        </mc:Fallback>
      </mc:AlternateContent>
    </w:r>
    <w:r>
      <w:rPr/>
      <mc:AlternateContent>
        <mc:Choice Requires="wps">
          <w:drawing>
            <wp:anchor distT="0" distB="0" distL="0" distR="0" allowOverlap="1" layoutInCell="1" locked="0" behindDoc="1" simplePos="0" relativeHeight="484121088">
              <wp:simplePos x="0" y="0"/>
              <wp:positionH relativeFrom="page">
                <wp:posOffset>3797240</wp:posOffset>
              </wp:positionH>
              <wp:positionV relativeFrom="page">
                <wp:posOffset>9604994</wp:posOffset>
              </wp:positionV>
              <wp:extent cx="165735" cy="16700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65735" cy="167005"/>
                      </a:xfrm>
                      <a:prstGeom prst="rect">
                        <a:avLst/>
                      </a:prstGeom>
                    </wps:spPr>
                    <wps:txbx>
                      <w:txbxContent>
                        <w:p>
                          <w:pPr>
                            <w:pStyle w:val="BodyText"/>
                            <w:spacing w:before="12"/>
                            <w:ind w:left="2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 style="position:absolute;margin-left:298.9953pt;margin-top:756.298767pt;width:13.05pt;height:13.15pt;mso-position-horizontal-relative:page;mso-position-vertical-relative:page;z-index:-19195392" type="#_x0000_t202" id="docshape29" filled="false" stroked="false">
              <v:textbox inset="0,0,0,0">
                <w:txbxContent>
                  <w:p>
                    <w:pPr>
                      <w:pStyle w:val="BodyText"/>
                      <w:spacing w:before="12"/>
                      <w:ind w:left="2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23648">
              <wp:simplePos x="0" y="0"/>
              <wp:positionH relativeFrom="page">
                <wp:posOffset>3797240</wp:posOffset>
              </wp:positionH>
              <wp:positionV relativeFrom="page">
                <wp:posOffset>9604994</wp:posOffset>
              </wp:positionV>
              <wp:extent cx="165735" cy="16700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65735" cy="167005"/>
                      </a:xfrm>
                      <a:prstGeom prst="rect">
                        <a:avLst/>
                      </a:prstGeom>
                    </wps:spPr>
                    <wps:txbx>
                      <w:txbxContent>
                        <w:p>
                          <w:pPr>
                            <w:pStyle w:val="BodyText"/>
                            <w:spacing w:before="12"/>
                            <w:ind w:left="20"/>
                          </w:pPr>
                          <w:r>
                            <w:rPr>
                              <w:spacing w:val="-5"/>
                            </w:rPr>
                            <w:t>14</w:t>
                          </w:r>
                        </w:p>
                      </w:txbxContent>
                    </wps:txbx>
                    <wps:bodyPr wrap="square" lIns="0" tIns="0" rIns="0" bIns="0" rtlCol="0">
                      <a:noAutofit/>
                    </wps:bodyPr>
                  </wps:wsp>
                </a:graphicData>
              </a:graphic>
            </wp:anchor>
          </w:drawing>
        </mc:Choice>
        <mc:Fallback>
          <w:pict>
            <v:shape style="position:absolute;margin-left:298.9953pt;margin-top:756.298767pt;width:13.05pt;height:13.15pt;mso-position-horizontal-relative:page;mso-position-vertical-relative:page;z-index:-19192832" type="#_x0000_t202" id="docshape34" filled="false" stroked="false">
              <v:textbox inset="0,0,0,0">
                <w:txbxContent>
                  <w:p>
                    <w:pPr>
                      <w:pStyle w:val="BodyText"/>
                      <w:spacing w:before="12"/>
                      <w:ind w:left="20"/>
                    </w:pPr>
                    <w:r>
                      <w:rPr>
                        <w:spacing w:val="-5"/>
                      </w:rPr>
                      <w:t>14</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24160">
              <wp:simplePos x="0" y="0"/>
              <wp:positionH relativeFrom="page">
                <wp:posOffset>3776471</wp:posOffset>
              </wp:positionH>
              <wp:positionV relativeFrom="page">
                <wp:posOffset>9446558</wp:posOffset>
              </wp:positionV>
              <wp:extent cx="229235" cy="16700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229235" cy="16700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anchor>
          </w:drawing>
        </mc:Choice>
        <mc:Fallback>
          <w:pict>
            <v:shape style="position:absolute;margin-left:297.359985pt;margin-top:743.823486pt;width:18.05pt;height:13.15pt;mso-position-horizontal-relative:page;mso-position-vertical-relative:page;z-index:-19192320" type="#_x0000_t202" id="docshape35"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15</w:t>
                    </w:r>
                    <w:r>
                      <w:rPr>
                        <w:spacing w:val="-5"/>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27744">
              <wp:simplePos x="0" y="0"/>
              <wp:positionH relativeFrom="page">
                <wp:posOffset>3776471</wp:posOffset>
              </wp:positionH>
              <wp:positionV relativeFrom="page">
                <wp:posOffset>9446558</wp:posOffset>
              </wp:positionV>
              <wp:extent cx="229235" cy="16700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229235" cy="16700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 style="position:absolute;margin-left:297.359985pt;margin-top:743.823486pt;width:18.05pt;height:13.15pt;mso-position-horizontal-relative:page;mso-position-vertical-relative:page;z-index:-19188736" type="#_x0000_t202" id="docshape42"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16</w:t>
                    </w:r>
                    <w:r>
                      <w:rPr>
                        <w:spacing w:val="-5"/>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28256">
              <wp:simplePos x="0" y="0"/>
              <wp:positionH relativeFrom="page">
                <wp:posOffset>3776471</wp:posOffset>
              </wp:positionH>
              <wp:positionV relativeFrom="page">
                <wp:posOffset>9446558</wp:posOffset>
              </wp:positionV>
              <wp:extent cx="229235" cy="16700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229235" cy="16700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17</w:t>
                          </w:r>
                          <w:r>
                            <w:rPr>
                              <w:spacing w:val="-5"/>
                            </w:rPr>
                            <w:fldChar w:fldCharType="end"/>
                          </w:r>
                        </w:p>
                      </w:txbxContent>
                    </wps:txbx>
                    <wps:bodyPr wrap="square" lIns="0" tIns="0" rIns="0" bIns="0" rtlCol="0">
                      <a:noAutofit/>
                    </wps:bodyPr>
                  </wps:wsp>
                </a:graphicData>
              </a:graphic>
            </wp:anchor>
          </w:drawing>
        </mc:Choice>
        <mc:Fallback>
          <w:pict>
            <v:shape style="position:absolute;margin-left:297.359985pt;margin-top:743.823486pt;width:18.05pt;height:13.15pt;mso-position-horizontal-relative:page;mso-position-vertical-relative:page;z-index:-19188224" type="#_x0000_t202" id="docshape43"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17</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18528">
              <wp:simplePos x="0" y="0"/>
              <wp:positionH relativeFrom="page">
                <wp:posOffset>657800</wp:posOffset>
              </wp:positionH>
              <wp:positionV relativeFrom="page">
                <wp:posOffset>689594</wp:posOffset>
              </wp:positionV>
              <wp:extent cx="4851400" cy="508634"/>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4851400" cy="508634"/>
                      </a:xfrm>
                      <a:prstGeom prst="rect">
                        <a:avLst/>
                      </a:prstGeom>
                    </wps:spPr>
                    <wps:txbx>
                      <w:txbxContent>
                        <w:p>
                          <w:pPr>
                            <w:spacing w:before="12"/>
                            <w:ind w:left="20" w:right="0" w:firstLine="0"/>
                            <w:jc w:val="left"/>
                            <w:rPr>
                              <w:b/>
                              <w:sz w:val="20"/>
                            </w:rPr>
                          </w:pPr>
                          <w:r>
                            <w:rPr>
                              <w:b/>
                              <w:sz w:val="20"/>
                            </w:rPr>
                            <w:t>Teachers'</w:t>
                          </w:r>
                          <w:r>
                            <w:rPr>
                              <w:b/>
                              <w:spacing w:val="-12"/>
                              <w:sz w:val="20"/>
                            </w:rPr>
                            <w:t> </w:t>
                          </w:r>
                          <w:r>
                            <w:rPr>
                              <w:b/>
                              <w:sz w:val="20"/>
                            </w:rPr>
                            <w:t>Pre-1996</w:t>
                          </w:r>
                          <w:r>
                            <w:rPr>
                              <w:b/>
                              <w:spacing w:val="-14"/>
                              <w:sz w:val="20"/>
                            </w:rPr>
                            <w:t> </w:t>
                          </w:r>
                          <w:r>
                            <w:rPr>
                              <w:b/>
                              <w:sz w:val="20"/>
                            </w:rPr>
                            <w:t>Defined</w:t>
                          </w:r>
                          <w:r>
                            <w:rPr>
                              <w:b/>
                              <w:spacing w:val="-11"/>
                              <w:sz w:val="20"/>
                            </w:rPr>
                            <w:t> </w:t>
                          </w:r>
                          <w:r>
                            <w:rPr>
                              <w:b/>
                              <w:sz w:val="20"/>
                            </w:rPr>
                            <w:t>Benefit</w:t>
                          </w:r>
                          <w:r>
                            <w:rPr>
                              <w:b/>
                              <w:spacing w:val="-12"/>
                              <w:sz w:val="20"/>
                            </w:rPr>
                            <w:t> </w:t>
                          </w:r>
                          <w:r>
                            <w:rPr>
                              <w:b/>
                              <w:spacing w:val="-2"/>
                              <w:sz w:val="20"/>
                            </w:rPr>
                            <w:t>Account</w:t>
                          </w:r>
                        </w:p>
                        <w:p>
                          <w:pPr>
                            <w:spacing w:line="280" w:lineRule="auto" w:before="20"/>
                            <w:ind w:left="20" w:right="0" w:firstLine="0"/>
                            <w:jc w:val="left"/>
                            <w:rPr>
                              <w:b/>
                              <w:sz w:val="20"/>
                            </w:rPr>
                          </w:pPr>
                          <w:r>
                            <w:rPr>
                              <w:b/>
                              <w:sz w:val="20"/>
                            </w:rPr>
                            <w:t>Schedule</w:t>
                          </w:r>
                          <w:r>
                            <w:rPr>
                              <w:b/>
                              <w:spacing w:val="-9"/>
                              <w:sz w:val="20"/>
                            </w:rPr>
                            <w:t> </w:t>
                          </w:r>
                          <w:r>
                            <w:rPr>
                              <w:b/>
                              <w:sz w:val="20"/>
                            </w:rPr>
                            <w:t>of</w:t>
                          </w:r>
                          <w:r>
                            <w:rPr>
                              <w:b/>
                              <w:spacing w:val="-8"/>
                              <w:sz w:val="20"/>
                            </w:rPr>
                            <w:t> </w:t>
                          </w:r>
                          <w:r>
                            <w:rPr>
                              <w:b/>
                              <w:sz w:val="20"/>
                            </w:rPr>
                            <w:t>Employer</w:t>
                          </w:r>
                          <w:r>
                            <w:rPr>
                              <w:b/>
                              <w:spacing w:val="-10"/>
                              <w:sz w:val="20"/>
                            </w:rPr>
                            <w:t> </w:t>
                          </w:r>
                          <w:r>
                            <w:rPr>
                              <w:b/>
                              <w:sz w:val="20"/>
                            </w:rPr>
                            <w:t>Allocation</w:t>
                          </w:r>
                          <w:r>
                            <w:rPr>
                              <w:b/>
                              <w:spacing w:val="-8"/>
                              <w:sz w:val="20"/>
                            </w:rPr>
                            <w:t> </w:t>
                          </w:r>
                          <w:r>
                            <w:rPr>
                              <w:b/>
                              <w:sz w:val="20"/>
                            </w:rPr>
                            <w:t>of</w:t>
                          </w:r>
                          <w:r>
                            <w:rPr>
                              <w:b/>
                              <w:spacing w:val="-8"/>
                              <w:sz w:val="20"/>
                            </w:rPr>
                            <w:t> </w:t>
                          </w:r>
                          <w:r>
                            <w:rPr>
                              <w:b/>
                              <w:sz w:val="20"/>
                            </w:rPr>
                            <w:t>Special</w:t>
                          </w:r>
                          <w:r>
                            <w:rPr>
                              <w:b/>
                              <w:spacing w:val="-9"/>
                              <w:sz w:val="20"/>
                            </w:rPr>
                            <w:t> </w:t>
                          </w:r>
                          <w:r>
                            <w:rPr>
                              <w:b/>
                              <w:sz w:val="20"/>
                            </w:rPr>
                            <w:t>Funding</w:t>
                          </w:r>
                          <w:r>
                            <w:rPr>
                              <w:b/>
                              <w:spacing w:val="-8"/>
                              <w:sz w:val="20"/>
                            </w:rPr>
                            <w:t> </w:t>
                          </w:r>
                          <w:r>
                            <w:rPr>
                              <w:b/>
                              <w:sz w:val="20"/>
                            </w:rPr>
                            <w:t>Situation</w:t>
                          </w:r>
                          <w:r>
                            <w:rPr>
                              <w:b/>
                              <w:spacing w:val="-8"/>
                              <w:sz w:val="20"/>
                            </w:rPr>
                            <w:t> </w:t>
                          </w:r>
                          <w:r>
                            <w:rPr>
                              <w:b/>
                              <w:sz w:val="20"/>
                            </w:rPr>
                            <w:t>Pension</w:t>
                          </w:r>
                          <w:r>
                            <w:rPr>
                              <w:b/>
                              <w:spacing w:val="-8"/>
                              <w:sz w:val="20"/>
                            </w:rPr>
                            <w:t> </w:t>
                          </w:r>
                          <w:r>
                            <w:rPr>
                              <w:b/>
                              <w:sz w:val="20"/>
                            </w:rPr>
                            <w:t>Amounts As of and for the Year Ended June 30, 2020</w:t>
                          </w:r>
                        </w:p>
                      </w:txbxContent>
                    </wps:txbx>
                    <wps:bodyPr wrap="square" lIns="0" tIns="0" rIns="0" bIns="0" rtlCol="0">
                      <a:noAutofit/>
                    </wps:bodyPr>
                  </wps:wsp>
                </a:graphicData>
              </a:graphic>
            </wp:anchor>
          </w:drawing>
        </mc:Choice>
        <mc:Fallback>
          <w:pict>
            <v:shape style="position:absolute;margin-left:51.7953pt;margin-top:54.298775pt;width:382pt;height:40.050pt;mso-position-horizontal-relative:page;mso-position-vertical-relative:page;z-index:-19197952" type="#_x0000_t202" id="docshape24" filled="false" stroked="false">
              <v:textbox inset="0,0,0,0">
                <w:txbxContent>
                  <w:p>
                    <w:pPr>
                      <w:spacing w:before="12"/>
                      <w:ind w:left="20" w:right="0" w:firstLine="0"/>
                      <w:jc w:val="left"/>
                      <w:rPr>
                        <w:b/>
                        <w:sz w:val="20"/>
                      </w:rPr>
                    </w:pPr>
                    <w:r>
                      <w:rPr>
                        <w:b/>
                        <w:sz w:val="20"/>
                      </w:rPr>
                      <w:t>Teachers'</w:t>
                    </w:r>
                    <w:r>
                      <w:rPr>
                        <w:b/>
                        <w:spacing w:val="-12"/>
                        <w:sz w:val="20"/>
                      </w:rPr>
                      <w:t> </w:t>
                    </w:r>
                    <w:r>
                      <w:rPr>
                        <w:b/>
                        <w:sz w:val="20"/>
                      </w:rPr>
                      <w:t>Pre-1996</w:t>
                    </w:r>
                    <w:r>
                      <w:rPr>
                        <w:b/>
                        <w:spacing w:val="-14"/>
                        <w:sz w:val="20"/>
                      </w:rPr>
                      <w:t> </w:t>
                    </w:r>
                    <w:r>
                      <w:rPr>
                        <w:b/>
                        <w:sz w:val="20"/>
                      </w:rPr>
                      <w:t>Defined</w:t>
                    </w:r>
                    <w:r>
                      <w:rPr>
                        <w:b/>
                        <w:spacing w:val="-11"/>
                        <w:sz w:val="20"/>
                      </w:rPr>
                      <w:t> </w:t>
                    </w:r>
                    <w:r>
                      <w:rPr>
                        <w:b/>
                        <w:sz w:val="20"/>
                      </w:rPr>
                      <w:t>Benefit</w:t>
                    </w:r>
                    <w:r>
                      <w:rPr>
                        <w:b/>
                        <w:spacing w:val="-12"/>
                        <w:sz w:val="20"/>
                      </w:rPr>
                      <w:t> </w:t>
                    </w:r>
                    <w:r>
                      <w:rPr>
                        <w:b/>
                        <w:spacing w:val="-2"/>
                        <w:sz w:val="20"/>
                      </w:rPr>
                      <w:t>Account</w:t>
                    </w:r>
                  </w:p>
                  <w:p>
                    <w:pPr>
                      <w:spacing w:line="280" w:lineRule="auto" w:before="20"/>
                      <w:ind w:left="20" w:right="0" w:firstLine="0"/>
                      <w:jc w:val="left"/>
                      <w:rPr>
                        <w:b/>
                        <w:sz w:val="20"/>
                      </w:rPr>
                    </w:pPr>
                    <w:r>
                      <w:rPr>
                        <w:b/>
                        <w:sz w:val="20"/>
                      </w:rPr>
                      <w:t>Schedule</w:t>
                    </w:r>
                    <w:r>
                      <w:rPr>
                        <w:b/>
                        <w:spacing w:val="-9"/>
                        <w:sz w:val="20"/>
                      </w:rPr>
                      <w:t> </w:t>
                    </w:r>
                    <w:r>
                      <w:rPr>
                        <w:b/>
                        <w:sz w:val="20"/>
                      </w:rPr>
                      <w:t>of</w:t>
                    </w:r>
                    <w:r>
                      <w:rPr>
                        <w:b/>
                        <w:spacing w:val="-8"/>
                        <w:sz w:val="20"/>
                      </w:rPr>
                      <w:t> </w:t>
                    </w:r>
                    <w:r>
                      <w:rPr>
                        <w:b/>
                        <w:sz w:val="20"/>
                      </w:rPr>
                      <w:t>Employer</w:t>
                    </w:r>
                    <w:r>
                      <w:rPr>
                        <w:b/>
                        <w:spacing w:val="-10"/>
                        <w:sz w:val="20"/>
                      </w:rPr>
                      <w:t> </w:t>
                    </w:r>
                    <w:r>
                      <w:rPr>
                        <w:b/>
                        <w:sz w:val="20"/>
                      </w:rPr>
                      <w:t>Allocation</w:t>
                    </w:r>
                    <w:r>
                      <w:rPr>
                        <w:b/>
                        <w:spacing w:val="-8"/>
                        <w:sz w:val="20"/>
                      </w:rPr>
                      <w:t> </w:t>
                    </w:r>
                    <w:r>
                      <w:rPr>
                        <w:b/>
                        <w:sz w:val="20"/>
                      </w:rPr>
                      <w:t>of</w:t>
                    </w:r>
                    <w:r>
                      <w:rPr>
                        <w:b/>
                        <w:spacing w:val="-8"/>
                        <w:sz w:val="20"/>
                      </w:rPr>
                      <w:t> </w:t>
                    </w:r>
                    <w:r>
                      <w:rPr>
                        <w:b/>
                        <w:sz w:val="20"/>
                      </w:rPr>
                      <w:t>Special</w:t>
                    </w:r>
                    <w:r>
                      <w:rPr>
                        <w:b/>
                        <w:spacing w:val="-9"/>
                        <w:sz w:val="20"/>
                      </w:rPr>
                      <w:t> </w:t>
                    </w:r>
                    <w:r>
                      <w:rPr>
                        <w:b/>
                        <w:sz w:val="20"/>
                      </w:rPr>
                      <w:t>Funding</w:t>
                    </w:r>
                    <w:r>
                      <w:rPr>
                        <w:b/>
                        <w:spacing w:val="-8"/>
                        <w:sz w:val="20"/>
                      </w:rPr>
                      <w:t> </w:t>
                    </w:r>
                    <w:r>
                      <w:rPr>
                        <w:b/>
                        <w:sz w:val="20"/>
                      </w:rPr>
                      <w:t>Situation</w:t>
                    </w:r>
                    <w:r>
                      <w:rPr>
                        <w:b/>
                        <w:spacing w:val="-8"/>
                        <w:sz w:val="20"/>
                      </w:rPr>
                      <w:t> </w:t>
                    </w:r>
                    <w:r>
                      <w:rPr>
                        <w:b/>
                        <w:sz w:val="20"/>
                      </w:rPr>
                      <w:t>Pension</w:t>
                    </w:r>
                    <w:r>
                      <w:rPr>
                        <w:b/>
                        <w:spacing w:val="-8"/>
                        <w:sz w:val="20"/>
                      </w:rPr>
                      <w:t> </w:t>
                    </w:r>
                    <w:r>
                      <w:rPr>
                        <w:b/>
                        <w:sz w:val="20"/>
                      </w:rPr>
                      <w:t>Amounts As of and for the Year Ended June 30, 2020</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19040">
              <wp:simplePos x="0" y="0"/>
              <wp:positionH relativeFrom="page">
                <wp:posOffset>657800</wp:posOffset>
              </wp:positionH>
              <wp:positionV relativeFrom="page">
                <wp:posOffset>689594</wp:posOffset>
              </wp:positionV>
              <wp:extent cx="4851400" cy="508634"/>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4851400" cy="508634"/>
                      </a:xfrm>
                      <a:prstGeom prst="rect">
                        <a:avLst/>
                      </a:prstGeom>
                    </wps:spPr>
                    <wps:txbx>
                      <w:txbxContent>
                        <w:p>
                          <w:pPr>
                            <w:spacing w:before="12"/>
                            <w:ind w:left="20" w:right="0" w:firstLine="0"/>
                            <w:jc w:val="left"/>
                            <w:rPr>
                              <w:b/>
                              <w:sz w:val="20"/>
                            </w:rPr>
                          </w:pPr>
                          <w:r>
                            <w:rPr>
                              <w:b/>
                              <w:sz w:val="20"/>
                            </w:rPr>
                            <w:t>Teachers'</w:t>
                          </w:r>
                          <w:r>
                            <w:rPr>
                              <w:b/>
                              <w:spacing w:val="-12"/>
                              <w:sz w:val="20"/>
                            </w:rPr>
                            <w:t> </w:t>
                          </w:r>
                          <w:r>
                            <w:rPr>
                              <w:b/>
                              <w:sz w:val="20"/>
                            </w:rPr>
                            <w:t>Pre-1996</w:t>
                          </w:r>
                          <w:r>
                            <w:rPr>
                              <w:b/>
                              <w:spacing w:val="-14"/>
                              <w:sz w:val="20"/>
                            </w:rPr>
                            <w:t> </w:t>
                          </w:r>
                          <w:r>
                            <w:rPr>
                              <w:b/>
                              <w:sz w:val="20"/>
                            </w:rPr>
                            <w:t>Defined</w:t>
                          </w:r>
                          <w:r>
                            <w:rPr>
                              <w:b/>
                              <w:spacing w:val="-11"/>
                              <w:sz w:val="20"/>
                            </w:rPr>
                            <w:t> </w:t>
                          </w:r>
                          <w:r>
                            <w:rPr>
                              <w:b/>
                              <w:sz w:val="20"/>
                            </w:rPr>
                            <w:t>Benefit</w:t>
                          </w:r>
                          <w:r>
                            <w:rPr>
                              <w:b/>
                              <w:spacing w:val="-12"/>
                              <w:sz w:val="20"/>
                            </w:rPr>
                            <w:t> </w:t>
                          </w:r>
                          <w:r>
                            <w:rPr>
                              <w:b/>
                              <w:spacing w:val="-2"/>
                              <w:sz w:val="20"/>
                            </w:rPr>
                            <w:t>Account</w:t>
                          </w:r>
                        </w:p>
                        <w:p>
                          <w:pPr>
                            <w:spacing w:line="280" w:lineRule="auto" w:before="20"/>
                            <w:ind w:left="20" w:right="0" w:firstLine="0"/>
                            <w:jc w:val="left"/>
                            <w:rPr>
                              <w:b/>
                              <w:sz w:val="20"/>
                            </w:rPr>
                          </w:pPr>
                          <w:r>
                            <w:rPr>
                              <w:b/>
                              <w:sz w:val="20"/>
                            </w:rPr>
                            <w:t>Schedule</w:t>
                          </w:r>
                          <w:r>
                            <w:rPr>
                              <w:b/>
                              <w:spacing w:val="-9"/>
                              <w:sz w:val="20"/>
                            </w:rPr>
                            <w:t> </w:t>
                          </w:r>
                          <w:r>
                            <w:rPr>
                              <w:b/>
                              <w:sz w:val="20"/>
                            </w:rPr>
                            <w:t>of</w:t>
                          </w:r>
                          <w:r>
                            <w:rPr>
                              <w:b/>
                              <w:spacing w:val="-8"/>
                              <w:sz w:val="20"/>
                            </w:rPr>
                            <w:t> </w:t>
                          </w:r>
                          <w:r>
                            <w:rPr>
                              <w:b/>
                              <w:sz w:val="20"/>
                            </w:rPr>
                            <w:t>Employer</w:t>
                          </w:r>
                          <w:r>
                            <w:rPr>
                              <w:b/>
                              <w:spacing w:val="-10"/>
                              <w:sz w:val="20"/>
                            </w:rPr>
                            <w:t> </w:t>
                          </w:r>
                          <w:r>
                            <w:rPr>
                              <w:b/>
                              <w:sz w:val="20"/>
                            </w:rPr>
                            <w:t>Allocation</w:t>
                          </w:r>
                          <w:r>
                            <w:rPr>
                              <w:b/>
                              <w:spacing w:val="-8"/>
                              <w:sz w:val="20"/>
                            </w:rPr>
                            <w:t> </w:t>
                          </w:r>
                          <w:r>
                            <w:rPr>
                              <w:b/>
                              <w:sz w:val="20"/>
                            </w:rPr>
                            <w:t>of</w:t>
                          </w:r>
                          <w:r>
                            <w:rPr>
                              <w:b/>
                              <w:spacing w:val="-8"/>
                              <w:sz w:val="20"/>
                            </w:rPr>
                            <w:t> </w:t>
                          </w:r>
                          <w:r>
                            <w:rPr>
                              <w:b/>
                              <w:sz w:val="20"/>
                            </w:rPr>
                            <w:t>Special</w:t>
                          </w:r>
                          <w:r>
                            <w:rPr>
                              <w:b/>
                              <w:spacing w:val="-9"/>
                              <w:sz w:val="20"/>
                            </w:rPr>
                            <w:t> </w:t>
                          </w:r>
                          <w:r>
                            <w:rPr>
                              <w:b/>
                              <w:sz w:val="20"/>
                            </w:rPr>
                            <w:t>Funding</w:t>
                          </w:r>
                          <w:r>
                            <w:rPr>
                              <w:b/>
                              <w:spacing w:val="-8"/>
                              <w:sz w:val="20"/>
                            </w:rPr>
                            <w:t> </w:t>
                          </w:r>
                          <w:r>
                            <w:rPr>
                              <w:b/>
                              <w:sz w:val="20"/>
                            </w:rPr>
                            <w:t>Situation</w:t>
                          </w:r>
                          <w:r>
                            <w:rPr>
                              <w:b/>
                              <w:spacing w:val="-8"/>
                              <w:sz w:val="20"/>
                            </w:rPr>
                            <w:t> </w:t>
                          </w:r>
                          <w:r>
                            <w:rPr>
                              <w:b/>
                              <w:sz w:val="20"/>
                            </w:rPr>
                            <w:t>Pension</w:t>
                          </w:r>
                          <w:r>
                            <w:rPr>
                              <w:b/>
                              <w:spacing w:val="-8"/>
                              <w:sz w:val="20"/>
                            </w:rPr>
                            <w:t> </w:t>
                          </w:r>
                          <w:r>
                            <w:rPr>
                              <w:b/>
                              <w:sz w:val="20"/>
                            </w:rPr>
                            <w:t>Amounts As of and for the Year Ended June 30, 2020</w:t>
                          </w:r>
                        </w:p>
                      </w:txbxContent>
                    </wps:txbx>
                    <wps:bodyPr wrap="square" lIns="0" tIns="0" rIns="0" bIns="0" rtlCol="0">
                      <a:noAutofit/>
                    </wps:bodyPr>
                  </wps:wsp>
                </a:graphicData>
              </a:graphic>
            </wp:anchor>
          </w:drawing>
        </mc:Choice>
        <mc:Fallback>
          <w:pict>
            <v:shape style="position:absolute;margin-left:51.7953pt;margin-top:54.298775pt;width:382pt;height:40.050pt;mso-position-horizontal-relative:page;mso-position-vertical-relative:page;z-index:-19197440" type="#_x0000_t202" id="docshape25" filled="false" stroked="false">
              <v:textbox inset="0,0,0,0">
                <w:txbxContent>
                  <w:p>
                    <w:pPr>
                      <w:spacing w:before="12"/>
                      <w:ind w:left="20" w:right="0" w:firstLine="0"/>
                      <w:jc w:val="left"/>
                      <w:rPr>
                        <w:b/>
                        <w:sz w:val="20"/>
                      </w:rPr>
                    </w:pPr>
                    <w:r>
                      <w:rPr>
                        <w:b/>
                        <w:sz w:val="20"/>
                      </w:rPr>
                      <w:t>Teachers'</w:t>
                    </w:r>
                    <w:r>
                      <w:rPr>
                        <w:b/>
                        <w:spacing w:val="-12"/>
                        <w:sz w:val="20"/>
                      </w:rPr>
                      <w:t> </w:t>
                    </w:r>
                    <w:r>
                      <w:rPr>
                        <w:b/>
                        <w:sz w:val="20"/>
                      </w:rPr>
                      <w:t>Pre-1996</w:t>
                    </w:r>
                    <w:r>
                      <w:rPr>
                        <w:b/>
                        <w:spacing w:val="-14"/>
                        <w:sz w:val="20"/>
                      </w:rPr>
                      <w:t> </w:t>
                    </w:r>
                    <w:r>
                      <w:rPr>
                        <w:b/>
                        <w:sz w:val="20"/>
                      </w:rPr>
                      <w:t>Defined</w:t>
                    </w:r>
                    <w:r>
                      <w:rPr>
                        <w:b/>
                        <w:spacing w:val="-11"/>
                        <w:sz w:val="20"/>
                      </w:rPr>
                      <w:t> </w:t>
                    </w:r>
                    <w:r>
                      <w:rPr>
                        <w:b/>
                        <w:sz w:val="20"/>
                      </w:rPr>
                      <w:t>Benefit</w:t>
                    </w:r>
                    <w:r>
                      <w:rPr>
                        <w:b/>
                        <w:spacing w:val="-12"/>
                        <w:sz w:val="20"/>
                      </w:rPr>
                      <w:t> </w:t>
                    </w:r>
                    <w:r>
                      <w:rPr>
                        <w:b/>
                        <w:spacing w:val="-2"/>
                        <w:sz w:val="20"/>
                      </w:rPr>
                      <w:t>Account</w:t>
                    </w:r>
                  </w:p>
                  <w:p>
                    <w:pPr>
                      <w:spacing w:line="280" w:lineRule="auto" w:before="20"/>
                      <w:ind w:left="20" w:right="0" w:firstLine="0"/>
                      <w:jc w:val="left"/>
                      <w:rPr>
                        <w:b/>
                        <w:sz w:val="20"/>
                      </w:rPr>
                    </w:pPr>
                    <w:r>
                      <w:rPr>
                        <w:b/>
                        <w:sz w:val="20"/>
                      </w:rPr>
                      <w:t>Schedule</w:t>
                    </w:r>
                    <w:r>
                      <w:rPr>
                        <w:b/>
                        <w:spacing w:val="-9"/>
                        <w:sz w:val="20"/>
                      </w:rPr>
                      <w:t> </w:t>
                    </w:r>
                    <w:r>
                      <w:rPr>
                        <w:b/>
                        <w:sz w:val="20"/>
                      </w:rPr>
                      <w:t>of</w:t>
                    </w:r>
                    <w:r>
                      <w:rPr>
                        <w:b/>
                        <w:spacing w:val="-8"/>
                        <w:sz w:val="20"/>
                      </w:rPr>
                      <w:t> </w:t>
                    </w:r>
                    <w:r>
                      <w:rPr>
                        <w:b/>
                        <w:sz w:val="20"/>
                      </w:rPr>
                      <w:t>Employer</w:t>
                    </w:r>
                    <w:r>
                      <w:rPr>
                        <w:b/>
                        <w:spacing w:val="-10"/>
                        <w:sz w:val="20"/>
                      </w:rPr>
                      <w:t> </w:t>
                    </w:r>
                    <w:r>
                      <w:rPr>
                        <w:b/>
                        <w:sz w:val="20"/>
                      </w:rPr>
                      <w:t>Allocation</w:t>
                    </w:r>
                    <w:r>
                      <w:rPr>
                        <w:b/>
                        <w:spacing w:val="-8"/>
                        <w:sz w:val="20"/>
                      </w:rPr>
                      <w:t> </w:t>
                    </w:r>
                    <w:r>
                      <w:rPr>
                        <w:b/>
                        <w:sz w:val="20"/>
                      </w:rPr>
                      <w:t>of</w:t>
                    </w:r>
                    <w:r>
                      <w:rPr>
                        <w:b/>
                        <w:spacing w:val="-8"/>
                        <w:sz w:val="20"/>
                      </w:rPr>
                      <w:t> </w:t>
                    </w:r>
                    <w:r>
                      <w:rPr>
                        <w:b/>
                        <w:sz w:val="20"/>
                      </w:rPr>
                      <w:t>Special</w:t>
                    </w:r>
                    <w:r>
                      <w:rPr>
                        <w:b/>
                        <w:spacing w:val="-9"/>
                        <w:sz w:val="20"/>
                      </w:rPr>
                      <w:t> </w:t>
                    </w:r>
                    <w:r>
                      <w:rPr>
                        <w:b/>
                        <w:sz w:val="20"/>
                      </w:rPr>
                      <w:t>Funding</w:t>
                    </w:r>
                    <w:r>
                      <w:rPr>
                        <w:b/>
                        <w:spacing w:val="-8"/>
                        <w:sz w:val="20"/>
                      </w:rPr>
                      <w:t> </w:t>
                    </w:r>
                    <w:r>
                      <w:rPr>
                        <w:b/>
                        <w:sz w:val="20"/>
                      </w:rPr>
                      <w:t>Situation</w:t>
                    </w:r>
                    <w:r>
                      <w:rPr>
                        <w:b/>
                        <w:spacing w:val="-8"/>
                        <w:sz w:val="20"/>
                      </w:rPr>
                      <w:t> </w:t>
                    </w:r>
                    <w:r>
                      <w:rPr>
                        <w:b/>
                        <w:sz w:val="20"/>
                      </w:rPr>
                      <w:t>Pension</w:t>
                    </w:r>
                    <w:r>
                      <w:rPr>
                        <w:b/>
                        <w:spacing w:val="-8"/>
                        <w:sz w:val="20"/>
                      </w:rPr>
                      <w:t> </w:t>
                    </w:r>
                    <w:r>
                      <w:rPr>
                        <w:b/>
                        <w:sz w:val="20"/>
                      </w:rPr>
                      <w:t>Amounts As of and for the Year Ended June 30, 2020</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21600">
              <wp:simplePos x="0" y="0"/>
              <wp:positionH relativeFrom="page">
                <wp:posOffset>657800</wp:posOffset>
              </wp:positionH>
              <wp:positionV relativeFrom="page">
                <wp:posOffset>689594</wp:posOffset>
              </wp:positionV>
              <wp:extent cx="4851400" cy="508634"/>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4851400" cy="508634"/>
                      </a:xfrm>
                      <a:prstGeom prst="rect">
                        <a:avLst/>
                      </a:prstGeom>
                    </wps:spPr>
                    <wps:txbx>
                      <w:txbxContent>
                        <w:p>
                          <w:pPr>
                            <w:spacing w:before="12"/>
                            <w:ind w:left="20" w:right="0" w:firstLine="0"/>
                            <w:jc w:val="left"/>
                            <w:rPr>
                              <w:b/>
                              <w:sz w:val="20"/>
                            </w:rPr>
                          </w:pPr>
                          <w:r>
                            <w:rPr>
                              <w:b/>
                              <w:sz w:val="20"/>
                            </w:rPr>
                            <w:t>Teachers'</w:t>
                          </w:r>
                          <w:r>
                            <w:rPr>
                              <w:b/>
                              <w:spacing w:val="-12"/>
                              <w:sz w:val="20"/>
                            </w:rPr>
                            <w:t> </w:t>
                          </w:r>
                          <w:r>
                            <w:rPr>
                              <w:b/>
                              <w:sz w:val="20"/>
                            </w:rPr>
                            <w:t>Pre-1996</w:t>
                          </w:r>
                          <w:r>
                            <w:rPr>
                              <w:b/>
                              <w:spacing w:val="-14"/>
                              <w:sz w:val="20"/>
                            </w:rPr>
                            <w:t> </w:t>
                          </w:r>
                          <w:r>
                            <w:rPr>
                              <w:b/>
                              <w:sz w:val="20"/>
                            </w:rPr>
                            <w:t>Defined</w:t>
                          </w:r>
                          <w:r>
                            <w:rPr>
                              <w:b/>
                              <w:spacing w:val="-11"/>
                              <w:sz w:val="20"/>
                            </w:rPr>
                            <w:t> </w:t>
                          </w:r>
                          <w:r>
                            <w:rPr>
                              <w:b/>
                              <w:sz w:val="20"/>
                            </w:rPr>
                            <w:t>Benefit</w:t>
                          </w:r>
                          <w:r>
                            <w:rPr>
                              <w:b/>
                              <w:spacing w:val="-12"/>
                              <w:sz w:val="20"/>
                            </w:rPr>
                            <w:t> </w:t>
                          </w:r>
                          <w:r>
                            <w:rPr>
                              <w:b/>
                              <w:spacing w:val="-2"/>
                              <w:sz w:val="20"/>
                            </w:rPr>
                            <w:t>Account</w:t>
                          </w:r>
                        </w:p>
                        <w:p>
                          <w:pPr>
                            <w:spacing w:line="280" w:lineRule="auto" w:before="20"/>
                            <w:ind w:left="20" w:right="0" w:firstLine="0"/>
                            <w:jc w:val="left"/>
                            <w:rPr>
                              <w:b/>
                              <w:sz w:val="20"/>
                            </w:rPr>
                          </w:pPr>
                          <w:r>
                            <w:rPr>
                              <w:b/>
                              <w:sz w:val="20"/>
                            </w:rPr>
                            <w:t>Schedule</w:t>
                          </w:r>
                          <w:r>
                            <w:rPr>
                              <w:b/>
                              <w:spacing w:val="-9"/>
                              <w:sz w:val="20"/>
                            </w:rPr>
                            <w:t> </w:t>
                          </w:r>
                          <w:r>
                            <w:rPr>
                              <w:b/>
                              <w:sz w:val="20"/>
                            </w:rPr>
                            <w:t>of</w:t>
                          </w:r>
                          <w:r>
                            <w:rPr>
                              <w:b/>
                              <w:spacing w:val="-8"/>
                              <w:sz w:val="20"/>
                            </w:rPr>
                            <w:t> </w:t>
                          </w:r>
                          <w:r>
                            <w:rPr>
                              <w:b/>
                              <w:sz w:val="20"/>
                            </w:rPr>
                            <w:t>Employer</w:t>
                          </w:r>
                          <w:r>
                            <w:rPr>
                              <w:b/>
                              <w:spacing w:val="-10"/>
                              <w:sz w:val="20"/>
                            </w:rPr>
                            <w:t> </w:t>
                          </w:r>
                          <w:r>
                            <w:rPr>
                              <w:b/>
                              <w:sz w:val="20"/>
                            </w:rPr>
                            <w:t>Allocation</w:t>
                          </w:r>
                          <w:r>
                            <w:rPr>
                              <w:b/>
                              <w:spacing w:val="-8"/>
                              <w:sz w:val="20"/>
                            </w:rPr>
                            <w:t> </w:t>
                          </w:r>
                          <w:r>
                            <w:rPr>
                              <w:b/>
                              <w:sz w:val="20"/>
                            </w:rPr>
                            <w:t>of</w:t>
                          </w:r>
                          <w:r>
                            <w:rPr>
                              <w:b/>
                              <w:spacing w:val="-8"/>
                              <w:sz w:val="20"/>
                            </w:rPr>
                            <w:t> </w:t>
                          </w:r>
                          <w:r>
                            <w:rPr>
                              <w:b/>
                              <w:sz w:val="20"/>
                            </w:rPr>
                            <w:t>Special</w:t>
                          </w:r>
                          <w:r>
                            <w:rPr>
                              <w:b/>
                              <w:spacing w:val="-9"/>
                              <w:sz w:val="20"/>
                            </w:rPr>
                            <w:t> </w:t>
                          </w:r>
                          <w:r>
                            <w:rPr>
                              <w:b/>
                              <w:sz w:val="20"/>
                            </w:rPr>
                            <w:t>Funding</w:t>
                          </w:r>
                          <w:r>
                            <w:rPr>
                              <w:b/>
                              <w:spacing w:val="-8"/>
                              <w:sz w:val="20"/>
                            </w:rPr>
                            <w:t> </w:t>
                          </w:r>
                          <w:r>
                            <w:rPr>
                              <w:b/>
                              <w:sz w:val="20"/>
                            </w:rPr>
                            <w:t>Situation</w:t>
                          </w:r>
                          <w:r>
                            <w:rPr>
                              <w:b/>
                              <w:spacing w:val="-8"/>
                              <w:sz w:val="20"/>
                            </w:rPr>
                            <w:t> </w:t>
                          </w:r>
                          <w:r>
                            <w:rPr>
                              <w:b/>
                              <w:sz w:val="20"/>
                            </w:rPr>
                            <w:t>Pension</w:t>
                          </w:r>
                          <w:r>
                            <w:rPr>
                              <w:b/>
                              <w:spacing w:val="-8"/>
                              <w:sz w:val="20"/>
                            </w:rPr>
                            <w:t> </w:t>
                          </w:r>
                          <w:r>
                            <w:rPr>
                              <w:b/>
                              <w:sz w:val="20"/>
                            </w:rPr>
                            <w:t>Amounts As of and for the Year Ended June 30, 2020</w:t>
                          </w:r>
                        </w:p>
                      </w:txbxContent>
                    </wps:txbx>
                    <wps:bodyPr wrap="square" lIns="0" tIns="0" rIns="0" bIns="0" rtlCol="0">
                      <a:noAutofit/>
                    </wps:bodyPr>
                  </wps:wsp>
                </a:graphicData>
              </a:graphic>
            </wp:anchor>
          </w:drawing>
        </mc:Choice>
        <mc:Fallback>
          <w:pict>
            <v:shape style="position:absolute;margin-left:51.7953pt;margin-top:54.298775pt;width:382pt;height:40.050pt;mso-position-horizontal-relative:page;mso-position-vertical-relative:page;z-index:-19194880" type="#_x0000_t202" id="docshape30" filled="false" stroked="false">
              <v:textbox inset="0,0,0,0">
                <w:txbxContent>
                  <w:p>
                    <w:pPr>
                      <w:spacing w:before="12"/>
                      <w:ind w:left="20" w:right="0" w:firstLine="0"/>
                      <w:jc w:val="left"/>
                      <w:rPr>
                        <w:b/>
                        <w:sz w:val="20"/>
                      </w:rPr>
                    </w:pPr>
                    <w:r>
                      <w:rPr>
                        <w:b/>
                        <w:sz w:val="20"/>
                      </w:rPr>
                      <w:t>Teachers'</w:t>
                    </w:r>
                    <w:r>
                      <w:rPr>
                        <w:b/>
                        <w:spacing w:val="-12"/>
                        <w:sz w:val="20"/>
                      </w:rPr>
                      <w:t> </w:t>
                    </w:r>
                    <w:r>
                      <w:rPr>
                        <w:b/>
                        <w:sz w:val="20"/>
                      </w:rPr>
                      <w:t>Pre-1996</w:t>
                    </w:r>
                    <w:r>
                      <w:rPr>
                        <w:b/>
                        <w:spacing w:val="-14"/>
                        <w:sz w:val="20"/>
                      </w:rPr>
                      <w:t> </w:t>
                    </w:r>
                    <w:r>
                      <w:rPr>
                        <w:b/>
                        <w:sz w:val="20"/>
                      </w:rPr>
                      <w:t>Defined</w:t>
                    </w:r>
                    <w:r>
                      <w:rPr>
                        <w:b/>
                        <w:spacing w:val="-11"/>
                        <w:sz w:val="20"/>
                      </w:rPr>
                      <w:t> </w:t>
                    </w:r>
                    <w:r>
                      <w:rPr>
                        <w:b/>
                        <w:sz w:val="20"/>
                      </w:rPr>
                      <w:t>Benefit</w:t>
                    </w:r>
                    <w:r>
                      <w:rPr>
                        <w:b/>
                        <w:spacing w:val="-12"/>
                        <w:sz w:val="20"/>
                      </w:rPr>
                      <w:t> </w:t>
                    </w:r>
                    <w:r>
                      <w:rPr>
                        <w:b/>
                        <w:spacing w:val="-2"/>
                        <w:sz w:val="20"/>
                      </w:rPr>
                      <w:t>Account</w:t>
                    </w:r>
                  </w:p>
                  <w:p>
                    <w:pPr>
                      <w:spacing w:line="280" w:lineRule="auto" w:before="20"/>
                      <w:ind w:left="20" w:right="0" w:firstLine="0"/>
                      <w:jc w:val="left"/>
                      <w:rPr>
                        <w:b/>
                        <w:sz w:val="20"/>
                      </w:rPr>
                    </w:pPr>
                    <w:r>
                      <w:rPr>
                        <w:b/>
                        <w:sz w:val="20"/>
                      </w:rPr>
                      <w:t>Schedule</w:t>
                    </w:r>
                    <w:r>
                      <w:rPr>
                        <w:b/>
                        <w:spacing w:val="-9"/>
                        <w:sz w:val="20"/>
                      </w:rPr>
                      <w:t> </w:t>
                    </w:r>
                    <w:r>
                      <w:rPr>
                        <w:b/>
                        <w:sz w:val="20"/>
                      </w:rPr>
                      <w:t>of</w:t>
                    </w:r>
                    <w:r>
                      <w:rPr>
                        <w:b/>
                        <w:spacing w:val="-8"/>
                        <w:sz w:val="20"/>
                      </w:rPr>
                      <w:t> </w:t>
                    </w:r>
                    <w:r>
                      <w:rPr>
                        <w:b/>
                        <w:sz w:val="20"/>
                      </w:rPr>
                      <w:t>Employer</w:t>
                    </w:r>
                    <w:r>
                      <w:rPr>
                        <w:b/>
                        <w:spacing w:val="-10"/>
                        <w:sz w:val="20"/>
                      </w:rPr>
                      <w:t> </w:t>
                    </w:r>
                    <w:r>
                      <w:rPr>
                        <w:b/>
                        <w:sz w:val="20"/>
                      </w:rPr>
                      <w:t>Allocation</w:t>
                    </w:r>
                    <w:r>
                      <w:rPr>
                        <w:b/>
                        <w:spacing w:val="-8"/>
                        <w:sz w:val="20"/>
                      </w:rPr>
                      <w:t> </w:t>
                    </w:r>
                    <w:r>
                      <w:rPr>
                        <w:b/>
                        <w:sz w:val="20"/>
                      </w:rPr>
                      <w:t>of</w:t>
                    </w:r>
                    <w:r>
                      <w:rPr>
                        <w:b/>
                        <w:spacing w:val="-8"/>
                        <w:sz w:val="20"/>
                      </w:rPr>
                      <w:t> </w:t>
                    </w:r>
                    <w:r>
                      <w:rPr>
                        <w:b/>
                        <w:sz w:val="20"/>
                      </w:rPr>
                      <w:t>Special</w:t>
                    </w:r>
                    <w:r>
                      <w:rPr>
                        <w:b/>
                        <w:spacing w:val="-9"/>
                        <w:sz w:val="20"/>
                      </w:rPr>
                      <w:t> </w:t>
                    </w:r>
                    <w:r>
                      <w:rPr>
                        <w:b/>
                        <w:sz w:val="20"/>
                      </w:rPr>
                      <w:t>Funding</w:t>
                    </w:r>
                    <w:r>
                      <w:rPr>
                        <w:b/>
                        <w:spacing w:val="-8"/>
                        <w:sz w:val="20"/>
                      </w:rPr>
                      <w:t> </w:t>
                    </w:r>
                    <w:r>
                      <w:rPr>
                        <w:b/>
                        <w:sz w:val="20"/>
                      </w:rPr>
                      <w:t>Situation</w:t>
                    </w:r>
                    <w:r>
                      <w:rPr>
                        <w:b/>
                        <w:spacing w:val="-8"/>
                        <w:sz w:val="20"/>
                      </w:rPr>
                      <w:t> </w:t>
                    </w:r>
                    <w:r>
                      <w:rPr>
                        <w:b/>
                        <w:sz w:val="20"/>
                      </w:rPr>
                      <w:t>Pension</w:t>
                    </w:r>
                    <w:r>
                      <w:rPr>
                        <w:b/>
                        <w:spacing w:val="-8"/>
                        <w:sz w:val="20"/>
                      </w:rPr>
                      <w:t> </w:t>
                    </w:r>
                    <w:r>
                      <w:rPr>
                        <w:b/>
                        <w:sz w:val="20"/>
                      </w:rPr>
                      <w:t>Amounts As of and for the Year Ended June 30, 2020</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22112">
              <wp:simplePos x="0" y="0"/>
              <wp:positionH relativeFrom="page">
                <wp:posOffset>896111</wp:posOffset>
              </wp:positionH>
              <wp:positionV relativeFrom="page">
                <wp:posOffset>1802879</wp:posOffset>
              </wp:positionV>
              <wp:extent cx="5980430" cy="635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5980430" cy="6350"/>
                      </a:xfrm>
                      <a:custGeom>
                        <a:avLst/>
                        <a:gdLst/>
                        <a:ahLst/>
                        <a:cxnLst/>
                        <a:rect l="l" t="t" r="r" b="b"/>
                        <a:pathLst>
                          <a:path w="5980430" h="6350">
                            <a:moveTo>
                              <a:pt x="5980176" y="0"/>
                            </a:moveTo>
                            <a:lnTo>
                              <a:pt x="0" y="0"/>
                            </a:lnTo>
                            <a:lnTo>
                              <a:pt x="0" y="6108"/>
                            </a:lnTo>
                            <a:lnTo>
                              <a:pt x="5980176" y="6108"/>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41.959pt;width:470.88pt;height:.481pt;mso-position-horizontal-relative:page;mso-position-vertical-relative:page;z-index:-19194368" id="docshape3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4122624">
              <wp:simplePos x="0" y="0"/>
              <wp:positionH relativeFrom="page">
                <wp:posOffset>901700</wp:posOffset>
              </wp:positionH>
              <wp:positionV relativeFrom="page">
                <wp:posOffset>904538</wp:posOffset>
              </wp:positionV>
              <wp:extent cx="2070100" cy="16700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070100" cy="167005"/>
                      </a:xfrm>
                      <a:prstGeom prst="rect">
                        <a:avLst/>
                      </a:prstGeom>
                    </wps:spPr>
                    <wps:txbx>
                      <w:txbxContent>
                        <w:p>
                          <w:pPr>
                            <w:spacing w:before="12"/>
                            <w:ind w:left="20" w:right="0" w:firstLine="0"/>
                            <w:jc w:val="left"/>
                            <w:rPr>
                              <w:b/>
                              <w:sz w:val="20"/>
                            </w:rPr>
                          </w:pPr>
                          <w:r>
                            <w:rPr>
                              <w:b/>
                              <w:sz w:val="20"/>
                            </w:rPr>
                            <w:t>Indiana</w:t>
                          </w:r>
                          <w:r>
                            <w:rPr>
                              <w:b/>
                              <w:spacing w:val="-11"/>
                              <w:sz w:val="20"/>
                            </w:rPr>
                            <w:t> </w:t>
                          </w:r>
                          <w:r>
                            <w:rPr>
                              <w:b/>
                              <w:sz w:val="20"/>
                            </w:rPr>
                            <w:t>Public</w:t>
                          </w:r>
                          <w:r>
                            <w:rPr>
                              <w:b/>
                              <w:spacing w:val="-10"/>
                              <w:sz w:val="20"/>
                            </w:rPr>
                            <w:t> </w:t>
                          </w:r>
                          <w:r>
                            <w:rPr>
                              <w:b/>
                              <w:sz w:val="20"/>
                            </w:rPr>
                            <w:t>Retirement</w:t>
                          </w:r>
                          <w:r>
                            <w:rPr>
                              <w:b/>
                              <w:spacing w:val="-9"/>
                              <w:sz w:val="20"/>
                            </w:rPr>
                            <w:t> </w:t>
                          </w:r>
                          <w:r>
                            <w:rPr>
                              <w:b/>
                              <w:spacing w:val="-2"/>
                              <w:sz w:val="20"/>
                            </w:rPr>
                            <w:t>System</w:t>
                          </w:r>
                        </w:p>
                      </w:txbxContent>
                    </wps:txbx>
                    <wps:bodyPr wrap="square" lIns="0" tIns="0" rIns="0" bIns="0" rtlCol="0">
                      <a:noAutofit/>
                    </wps:bodyPr>
                  </wps:wsp>
                </a:graphicData>
              </a:graphic>
            </wp:anchor>
          </w:drawing>
        </mc:Choice>
        <mc:Fallback>
          <w:pict>
            <v:shape style="position:absolute;margin-left:71pt;margin-top:71.223480pt;width:163pt;height:13.15pt;mso-position-horizontal-relative:page;mso-position-vertical-relative:page;z-index:-19193856" type="#_x0000_t202" id="docshape32" filled="false" stroked="false">
              <v:textbox inset="0,0,0,0">
                <w:txbxContent>
                  <w:p>
                    <w:pPr>
                      <w:spacing w:before="12"/>
                      <w:ind w:left="20" w:right="0" w:firstLine="0"/>
                      <w:jc w:val="left"/>
                      <w:rPr>
                        <w:b/>
                        <w:sz w:val="20"/>
                      </w:rPr>
                    </w:pPr>
                    <w:r>
                      <w:rPr>
                        <w:b/>
                        <w:sz w:val="20"/>
                      </w:rPr>
                      <w:t>Indiana</w:t>
                    </w:r>
                    <w:r>
                      <w:rPr>
                        <w:b/>
                        <w:spacing w:val="-11"/>
                        <w:sz w:val="20"/>
                      </w:rPr>
                      <w:t> </w:t>
                    </w:r>
                    <w:r>
                      <w:rPr>
                        <w:b/>
                        <w:sz w:val="20"/>
                      </w:rPr>
                      <w:t>Public</w:t>
                    </w:r>
                    <w:r>
                      <w:rPr>
                        <w:b/>
                        <w:spacing w:val="-10"/>
                        <w:sz w:val="20"/>
                      </w:rPr>
                      <w:t> </w:t>
                    </w:r>
                    <w:r>
                      <w:rPr>
                        <w:b/>
                        <w:sz w:val="20"/>
                      </w:rPr>
                      <w:t>Retirement</w:t>
                    </w:r>
                    <w:r>
                      <w:rPr>
                        <w:b/>
                        <w:spacing w:val="-9"/>
                        <w:sz w:val="20"/>
                      </w:rPr>
                      <w:t> </w:t>
                    </w:r>
                    <w:r>
                      <w:rPr>
                        <w:b/>
                        <w:spacing w:val="-2"/>
                        <w:sz w:val="20"/>
                      </w:rPr>
                      <w:t>System</w:t>
                    </w:r>
                  </w:p>
                </w:txbxContent>
              </v:textbox>
              <w10:wrap type="none"/>
            </v:shape>
          </w:pict>
        </mc:Fallback>
      </mc:AlternateContent>
    </w:r>
    <w:r>
      <w:rPr/>
      <mc:AlternateContent>
        <mc:Choice Requires="wps">
          <w:drawing>
            <wp:anchor distT="0" distB="0" distL="0" distR="0" allowOverlap="1" layoutInCell="1" locked="0" behindDoc="1" simplePos="0" relativeHeight="484123136">
              <wp:simplePos x="0" y="0"/>
              <wp:positionH relativeFrom="page">
                <wp:posOffset>901447</wp:posOffset>
              </wp:positionH>
              <wp:positionV relativeFrom="page">
                <wp:posOffset>1195722</wp:posOffset>
              </wp:positionV>
              <wp:extent cx="5416550" cy="60579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5416550" cy="605790"/>
                      </a:xfrm>
                      <a:prstGeom prst="rect">
                        <a:avLst/>
                      </a:prstGeom>
                    </wps:spPr>
                    <wps:txbx>
                      <w:txbxContent>
                        <w:p>
                          <w:pPr>
                            <w:spacing w:before="12"/>
                            <w:ind w:left="20" w:right="0" w:firstLine="0"/>
                            <w:jc w:val="left"/>
                            <w:rPr>
                              <w:b/>
                              <w:sz w:val="20"/>
                            </w:rPr>
                          </w:pPr>
                          <w:r>
                            <w:rPr>
                              <w:b/>
                              <w:sz w:val="20"/>
                            </w:rPr>
                            <w:t>Teachers’</w:t>
                          </w:r>
                          <w:r>
                            <w:rPr>
                              <w:b/>
                              <w:spacing w:val="-9"/>
                              <w:sz w:val="20"/>
                            </w:rPr>
                            <w:t> </w:t>
                          </w:r>
                          <w:r>
                            <w:rPr>
                              <w:b/>
                              <w:sz w:val="20"/>
                            </w:rPr>
                            <w:t>Pre-1996</w:t>
                          </w:r>
                          <w:r>
                            <w:rPr>
                              <w:b/>
                              <w:spacing w:val="-11"/>
                              <w:sz w:val="20"/>
                            </w:rPr>
                            <w:t> </w:t>
                          </w:r>
                          <w:r>
                            <w:rPr>
                              <w:b/>
                              <w:sz w:val="20"/>
                            </w:rPr>
                            <w:t>Defined</w:t>
                          </w:r>
                          <w:r>
                            <w:rPr>
                              <w:b/>
                              <w:spacing w:val="-9"/>
                              <w:sz w:val="20"/>
                            </w:rPr>
                            <w:t> </w:t>
                          </w:r>
                          <w:r>
                            <w:rPr>
                              <w:b/>
                              <w:sz w:val="20"/>
                            </w:rPr>
                            <w:t>Benefit</w:t>
                          </w:r>
                          <w:r>
                            <w:rPr>
                              <w:b/>
                              <w:spacing w:val="-6"/>
                              <w:sz w:val="20"/>
                            </w:rPr>
                            <w:t> </w:t>
                          </w:r>
                          <w:r>
                            <w:rPr>
                              <w:b/>
                              <w:spacing w:val="-2"/>
                              <w:sz w:val="20"/>
                            </w:rPr>
                            <w:t>Account</w:t>
                          </w:r>
                        </w:p>
                        <w:p>
                          <w:pPr>
                            <w:spacing w:before="1"/>
                            <w:ind w:left="20" w:right="0" w:firstLine="0"/>
                            <w:jc w:val="left"/>
                            <w:rPr>
                              <w:b/>
                              <w:sz w:val="20"/>
                            </w:rPr>
                          </w:pPr>
                          <w:r>
                            <w:rPr>
                              <w:b/>
                              <w:sz w:val="20"/>
                            </w:rPr>
                            <w:t>Notes</w:t>
                          </w:r>
                          <w:r>
                            <w:rPr>
                              <w:b/>
                              <w:spacing w:val="-6"/>
                              <w:sz w:val="20"/>
                            </w:rPr>
                            <w:t> </w:t>
                          </w:r>
                          <w:r>
                            <w:rPr>
                              <w:b/>
                              <w:sz w:val="20"/>
                            </w:rPr>
                            <w:t>to</w:t>
                          </w:r>
                          <w:r>
                            <w:rPr>
                              <w:b/>
                              <w:spacing w:val="-5"/>
                              <w:sz w:val="20"/>
                            </w:rPr>
                            <w:t> </w:t>
                          </w:r>
                          <w:r>
                            <w:rPr>
                              <w:b/>
                              <w:sz w:val="20"/>
                            </w:rPr>
                            <w:t>the</w:t>
                          </w:r>
                          <w:r>
                            <w:rPr>
                              <w:b/>
                              <w:spacing w:val="-6"/>
                              <w:sz w:val="20"/>
                            </w:rPr>
                            <w:t> </w:t>
                          </w:r>
                          <w:r>
                            <w:rPr>
                              <w:b/>
                              <w:sz w:val="20"/>
                            </w:rPr>
                            <w:t>Schedules</w:t>
                          </w:r>
                          <w:r>
                            <w:rPr>
                              <w:b/>
                              <w:spacing w:val="-6"/>
                              <w:sz w:val="20"/>
                            </w:rPr>
                            <w:t> </w:t>
                          </w:r>
                          <w:r>
                            <w:rPr>
                              <w:b/>
                              <w:sz w:val="20"/>
                            </w:rPr>
                            <w:t>of</w:t>
                          </w:r>
                          <w:r>
                            <w:rPr>
                              <w:b/>
                              <w:spacing w:val="-5"/>
                              <w:sz w:val="20"/>
                            </w:rPr>
                            <w:t> </w:t>
                          </w:r>
                          <w:r>
                            <w:rPr>
                              <w:b/>
                              <w:sz w:val="20"/>
                            </w:rPr>
                            <w:t>Non-Employer</w:t>
                          </w:r>
                          <w:r>
                            <w:rPr>
                              <w:b/>
                              <w:spacing w:val="-2"/>
                              <w:sz w:val="20"/>
                            </w:rPr>
                            <w:t> </w:t>
                          </w:r>
                          <w:r>
                            <w:rPr>
                              <w:b/>
                              <w:sz w:val="20"/>
                            </w:rPr>
                            <w:t>Allocation</w:t>
                          </w:r>
                          <w:r>
                            <w:rPr>
                              <w:b/>
                              <w:spacing w:val="-3"/>
                              <w:sz w:val="20"/>
                            </w:rPr>
                            <w:t> </w:t>
                          </w:r>
                          <w:r>
                            <w:rPr>
                              <w:b/>
                              <w:sz w:val="20"/>
                            </w:rPr>
                            <w:t>and</w:t>
                          </w:r>
                          <w:r>
                            <w:rPr>
                              <w:b/>
                              <w:spacing w:val="-5"/>
                              <w:sz w:val="20"/>
                            </w:rPr>
                            <w:t> </w:t>
                          </w:r>
                          <w:r>
                            <w:rPr>
                              <w:b/>
                              <w:sz w:val="20"/>
                            </w:rPr>
                            <w:t>Non-Employer</w:t>
                          </w:r>
                          <w:r>
                            <w:rPr>
                              <w:b/>
                              <w:spacing w:val="-4"/>
                              <w:sz w:val="20"/>
                            </w:rPr>
                            <w:t> </w:t>
                          </w:r>
                          <w:r>
                            <w:rPr>
                              <w:b/>
                              <w:sz w:val="20"/>
                            </w:rPr>
                            <w:t>Pension</w:t>
                          </w:r>
                          <w:r>
                            <w:rPr>
                              <w:b/>
                              <w:spacing w:val="-3"/>
                              <w:sz w:val="20"/>
                            </w:rPr>
                            <w:t> </w:t>
                          </w:r>
                          <w:r>
                            <w:rPr>
                              <w:b/>
                              <w:sz w:val="20"/>
                            </w:rPr>
                            <w:t>Amounts and Employer Allocation of Special Funding Situation Pension Amounts</w:t>
                          </w:r>
                        </w:p>
                        <w:p>
                          <w:pPr>
                            <w:spacing w:before="1"/>
                            <w:ind w:left="20" w:right="0" w:firstLine="0"/>
                            <w:jc w:val="left"/>
                            <w:rPr>
                              <w:b/>
                              <w:sz w:val="20"/>
                            </w:rPr>
                          </w:pPr>
                          <w:r>
                            <w:rPr>
                              <w:b/>
                              <w:sz w:val="20"/>
                            </w:rPr>
                            <w:t>Year</w:t>
                          </w:r>
                          <w:r>
                            <w:rPr>
                              <w:b/>
                              <w:spacing w:val="-8"/>
                              <w:sz w:val="20"/>
                            </w:rPr>
                            <w:t> </w:t>
                          </w:r>
                          <w:r>
                            <w:rPr>
                              <w:b/>
                              <w:sz w:val="20"/>
                            </w:rPr>
                            <w:t>Ended</w:t>
                          </w:r>
                          <w:r>
                            <w:rPr>
                              <w:b/>
                              <w:spacing w:val="-5"/>
                              <w:sz w:val="20"/>
                            </w:rPr>
                            <w:t> </w:t>
                          </w:r>
                          <w:r>
                            <w:rPr>
                              <w:b/>
                              <w:sz w:val="20"/>
                            </w:rPr>
                            <w:t>June</w:t>
                          </w:r>
                          <w:r>
                            <w:rPr>
                              <w:b/>
                              <w:spacing w:val="-4"/>
                              <w:sz w:val="20"/>
                            </w:rPr>
                            <w:t> </w:t>
                          </w:r>
                          <w:r>
                            <w:rPr>
                              <w:b/>
                              <w:sz w:val="20"/>
                            </w:rPr>
                            <w:t>30,</w:t>
                          </w:r>
                          <w:r>
                            <w:rPr>
                              <w:b/>
                              <w:spacing w:val="-3"/>
                              <w:sz w:val="20"/>
                            </w:rPr>
                            <w:t> </w:t>
                          </w:r>
                          <w:r>
                            <w:rPr>
                              <w:b/>
                              <w:spacing w:val="-4"/>
                              <w:sz w:val="20"/>
                            </w:rPr>
                            <w:t>2020</w:t>
                          </w:r>
                        </w:p>
                      </w:txbxContent>
                    </wps:txbx>
                    <wps:bodyPr wrap="square" lIns="0" tIns="0" rIns="0" bIns="0" rtlCol="0">
                      <a:noAutofit/>
                    </wps:bodyPr>
                  </wps:wsp>
                </a:graphicData>
              </a:graphic>
            </wp:anchor>
          </w:drawing>
        </mc:Choice>
        <mc:Fallback>
          <w:pict>
            <v:shape style="position:absolute;margin-left:70.98008pt;margin-top:94.151375pt;width:426.5pt;height:47.7pt;mso-position-horizontal-relative:page;mso-position-vertical-relative:page;z-index:-19193344" type="#_x0000_t202" id="docshape33" filled="false" stroked="false">
              <v:textbox inset="0,0,0,0">
                <w:txbxContent>
                  <w:p>
                    <w:pPr>
                      <w:spacing w:before="12"/>
                      <w:ind w:left="20" w:right="0" w:firstLine="0"/>
                      <w:jc w:val="left"/>
                      <w:rPr>
                        <w:b/>
                        <w:sz w:val="20"/>
                      </w:rPr>
                    </w:pPr>
                    <w:r>
                      <w:rPr>
                        <w:b/>
                        <w:sz w:val="20"/>
                      </w:rPr>
                      <w:t>Teachers’</w:t>
                    </w:r>
                    <w:r>
                      <w:rPr>
                        <w:b/>
                        <w:spacing w:val="-9"/>
                        <w:sz w:val="20"/>
                      </w:rPr>
                      <w:t> </w:t>
                    </w:r>
                    <w:r>
                      <w:rPr>
                        <w:b/>
                        <w:sz w:val="20"/>
                      </w:rPr>
                      <w:t>Pre-1996</w:t>
                    </w:r>
                    <w:r>
                      <w:rPr>
                        <w:b/>
                        <w:spacing w:val="-11"/>
                        <w:sz w:val="20"/>
                      </w:rPr>
                      <w:t> </w:t>
                    </w:r>
                    <w:r>
                      <w:rPr>
                        <w:b/>
                        <w:sz w:val="20"/>
                      </w:rPr>
                      <w:t>Defined</w:t>
                    </w:r>
                    <w:r>
                      <w:rPr>
                        <w:b/>
                        <w:spacing w:val="-9"/>
                        <w:sz w:val="20"/>
                      </w:rPr>
                      <w:t> </w:t>
                    </w:r>
                    <w:r>
                      <w:rPr>
                        <w:b/>
                        <w:sz w:val="20"/>
                      </w:rPr>
                      <w:t>Benefit</w:t>
                    </w:r>
                    <w:r>
                      <w:rPr>
                        <w:b/>
                        <w:spacing w:val="-6"/>
                        <w:sz w:val="20"/>
                      </w:rPr>
                      <w:t> </w:t>
                    </w:r>
                    <w:r>
                      <w:rPr>
                        <w:b/>
                        <w:spacing w:val="-2"/>
                        <w:sz w:val="20"/>
                      </w:rPr>
                      <w:t>Account</w:t>
                    </w:r>
                  </w:p>
                  <w:p>
                    <w:pPr>
                      <w:spacing w:before="1"/>
                      <w:ind w:left="20" w:right="0" w:firstLine="0"/>
                      <w:jc w:val="left"/>
                      <w:rPr>
                        <w:b/>
                        <w:sz w:val="20"/>
                      </w:rPr>
                    </w:pPr>
                    <w:r>
                      <w:rPr>
                        <w:b/>
                        <w:sz w:val="20"/>
                      </w:rPr>
                      <w:t>Notes</w:t>
                    </w:r>
                    <w:r>
                      <w:rPr>
                        <w:b/>
                        <w:spacing w:val="-6"/>
                        <w:sz w:val="20"/>
                      </w:rPr>
                      <w:t> </w:t>
                    </w:r>
                    <w:r>
                      <w:rPr>
                        <w:b/>
                        <w:sz w:val="20"/>
                      </w:rPr>
                      <w:t>to</w:t>
                    </w:r>
                    <w:r>
                      <w:rPr>
                        <w:b/>
                        <w:spacing w:val="-5"/>
                        <w:sz w:val="20"/>
                      </w:rPr>
                      <w:t> </w:t>
                    </w:r>
                    <w:r>
                      <w:rPr>
                        <w:b/>
                        <w:sz w:val="20"/>
                      </w:rPr>
                      <w:t>the</w:t>
                    </w:r>
                    <w:r>
                      <w:rPr>
                        <w:b/>
                        <w:spacing w:val="-6"/>
                        <w:sz w:val="20"/>
                      </w:rPr>
                      <w:t> </w:t>
                    </w:r>
                    <w:r>
                      <w:rPr>
                        <w:b/>
                        <w:sz w:val="20"/>
                      </w:rPr>
                      <w:t>Schedules</w:t>
                    </w:r>
                    <w:r>
                      <w:rPr>
                        <w:b/>
                        <w:spacing w:val="-6"/>
                        <w:sz w:val="20"/>
                      </w:rPr>
                      <w:t> </w:t>
                    </w:r>
                    <w:r>
                      <w:rPr>
                        <w:b/>
                        <w:sz w:val="20"/>
                      </w:rPr>
                      <w:t>of</w:t>
                    </w:r>
                    <w:r>
                      <w:rPr>
                        <w:b/>
                        <w:spacing w:val="-5"/>
                        <w:sz w:val="20"/>
                      </w:rPr>
                      <w:t> </w:t>
                    </w:r>
                    <w:r>
                      <w:rPr>
                        <w:b/>
                        <w:sz w:val="20"/>
                      </w:rPr>
                      <w:t>Non-Employer</w:t>
                    </w:r>
                    <w:r>
                      <w:rPr>
                        <w:b/>
                        <w:spacing w:val="-2"/>
                        <w:sz w:val="20"/>
                      </w:rPr>
                      <w:t> </w:t>
                    </w:r>
                    <w:r>
                      <w:rPr>
                        <w:b/>
                        <w:sz w:val="20"/>
                      </w:rPr>
                      <w:t>Allocation</w:t>
                    </w:r>
                    <w:r>
                      <w:rPr>
                        <w:b/>
                        <w:spacing w:val="-3"/>
                        <w:sz w:val="20"/>
                      </w:rPr>
                      <w:t> </w:t>
                    </w:r>
                    <w:r>
                      <w:rPr>
                        <w:b/>
                        <w:sz w:val="20"/>
                      </w:rPr>
                      <w:t>and</w:t>
                    </w:r>
                    <w:r>
                      <w:rPr>
                        <w:b/>
                        <w:spacing w:val="-5"/>
                        <w:sz w:val="20"/>
                      </w:rPr>
                      <w:t> </w:t>
                    </w:r>
                    <w:r>
                      <w:rPr>
                        <w:b/>
                        <w:sz w:val="20"/>
                      </w:rPr>
                      <w:t>Non-Employer</w:t>
                    </w:r>
                    <w:r>
                      <w:rPr>
                        <w:b/>
                        <w:spacing w:val="-4"/>
                        <w:sz w:val="20"/>
                      </w:rPr>
                      <w:t> </w:t>
                    </w:r>
                    <w:r>
                      <w:rPr>
                        <w:b/>
                        <w:sz w:val="20"/>
                      </w:rPr>
                      <w:t>Pension</w:t>
                    </w:r>
                    <w:r>
                      <w:rPr>
                        <w:b/>
                        <w:spacing w:val="-3"/>
                        <w:sz w:val="20"/>
                      </w:rPr>
                      <w:t> </w:t>
                    </w:r>
                    <w:r>
                      <w:rPr>
                        <w:b/>
                        <w:sz w:val="20"/>
                      </w:rPr>
                      <w:t>Amounts and Employer Allocation of Special Funding Situation Pension Amounts</w:t>
                    </w:r>
                  </w:p>
                  <w:p>
                    <w:pPr>
                      <w:spacing w:before="1"/>
                      <w:ind w:left="20" w:right="0" w:firstLine="0"/>
                      <w:jc w:val="left"/>
                      <w:rPr>
                        <w:b/>
                        <w:sz w:val="20"/>
                      </w:rPr>
                    </w:pPr>
                    <w:r>
                      <w:rPr>
                        <w:b/>
                        <w:sz w:val="20"/>
                      </w:rPr>
                      <w:t>Year</w:t>
                    </w:r>
                    <w:r>
                      <w:rPr>
                        <w:b/>
                        <w:spacing w:val="-8"/>
                        <w:sz w:val="20"/>
                      </w:rPr>
                      <w:t> </w:t>
                    </w:r>
                    <w:r>
                      <w:rPr>
                        <w:b/>
                        <w:sz w:val="20"/>
                      </w:rPr>
                      <w:t>Ended</w:t>
                    </w:r>
                    <w:r>
                      <w:rPr>
                        <w:b/>
                        <w:spacing w:val="-5"/>
                        <w:sz w:val="20"/>
                      </w:rPr>
                      <w:t> </w:t>
                    </w:r>
                    <w:r>
                      <w:rPr>
                        <w:b/>
                        <w:sz w:val="20"/>
                      </w:rPr>
                      <w:t>June</w:t>
                    </w:r>
                    <w:r>
                      <w:rPr>
                        <w:b/>
                        <w:spacing w:val="-4"/>
                        <w:sz w:val="20"/>
                      </w:rPr>
                      <w:t> </w:t>
                    </w:r>
                    <w:r>
                      <w:rPr>
                        <w:b/>
                        <w:sz w:val="20"/>
                      </w:rPr>
                      <w:t>30,</w:t>
                    </w:r>
                    <w:r>
                      <w:rPr>
                        <w:b/>
                        <w:spacing w:val="-3"/>
                        <w:sz w:val="20"/>
                      </w:rPr>
                      <w:t> </w:t>
                    </w:r>
                    <w:r>
                      <w:rPr>
                        <w:b/>
                        <w:spacing w:val="-4"/>
                        <w:sz w:val="20"/>
                      </w:rPr>
                      <w:t>2020</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24672">
              <wp:simplePos x="0" y="0"/>
              <wp:positionH relativeFrom="page">
                <wp:posOffset>896111</wp:posOffset>
              </wp:positionH>
              <wp:positionV relativeFrom="page">
                <wp:posOffset>1802879</wp:posOffset>
              </wp:positionV>
              <wp:extent cx="5980430" cy="635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5980430" cy="6350"/>
                      </a:xfrm>
                      <a:custGeom>
                        <a:avLst/>
                        <a:gdLst/>
                        <a:ahLst/>
                        <a:cxnLst/>
                        <a:rect l="l" t="t" r="r" b="b"/>
                        <a:pathLst>
                          <a:path w="5980430" h="6350">
                            <a:moveTo>
                              <a:pt x="5980176" y="0"/>
                            </a:moveTo>
                            <a:lnTo>
                              <a:pt x="0" y="0"/>
                            </a:lnTo>
                            <a:lnTo>
                              <a:pt x="0" y="6108"/>
                            </a:lnTo>
                            <a:lnTo>
                              <a:pt x="5980176" y="6108"/>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41.959pt;width:470.88pt;height:.481pt;mso-position-horizontal-relative:page;mso-position-vertical-relative:page;z-index:-19191808" id="docshape36"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4125184">
              <wp:simplePos x="0" y="0"/>
              <wp:positionH relativeFrom="page">
                <wp:posOffset>901700</wp:posOffset>
              </wp:positionH>
              <wp:positionV relativeFrom="page">
                <wp:posOffset>904538</wp:posOffset>
              </wp:positionV>
              <wp:extent cx="2070100" cy="16700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2070100" cy="167005"/>
                      </a:xfrm>
                      <a:prstGeom prst="rect">
                        <a:avLst/>
                      </a:prstGeom>
                    </wps:spPr>
                    <wps:txbx>
                      <w:txbxContent>
                        <w:p>
                          <w:pPr>
                            <w:spacing w:before="12"/>
                            <w:ind w:left="20" w:right="0" w:firstLine="0"/>
                            <w:jc w:val="left"/>
                            <w:rPr>
                              <w:b/>
                              <w:sz w:val="20"/>
                            </w:rPr>
                          </w:pPr>
                          <w:r>
                            <w:rPr>
                              <w:b/>
                              <w:sz w:val="20"/>
                            </w:rPr>
                            <w:t>Indiana</w:t>
                          </w:r>
                          <w:r>
                            <w:rPr>
                              <w:b/>
                              <w:spacing w:val="-11"/>
                              <w:sz w:val="20"/>
                            </w:rPr>
                            <w:t> </w:t>
                          </w:r>
                          <w:r>
                            <w:rPr>
                              <w:b/>
                              <w:sz w:val="20"/>
                            </w:rPr>
                            <w:t>Public</w:t>
                          </w:r>
                          <w:r>
                            <w:rPr>
                              <w:b/>
                              <w:spacing w:val="-10"/>
                              <w:sz w:val="20"/>
                            </w:rPr>
                            <w:t> </w:t>
                          </w:r>
                          <w:r>
                            <w:rPr>
                              <w:b/>
                              <w:sz w:val="20"/>
                            </w:rPr>
                            <w:t>Retirement</w:t>
                          </w:r>
                          <w:r>
                            <w:rPr>
                              <w:b/>
                              <w:spacing w:val="-9"/>
                              <w:sz w:val="20"/>
                            </w:rPr>
                            <w:t> </w:t>
                          </w:r>
                          <w:r>
                            <w:rPr>
                              <w:b/>
                              <w:spacing w:val="-2"/>
                              <w:sz w:val="20"/>
                            </w:rPr>
                            <w:t>System</w:t>
                          </w:r>
                        </w:p>
                      </w:txbxContent>
                    </wps:txbx>
                    <wps:bodyPr wrap="square" lIns="0" tIns="0" rIns="0" bIns="0" rtlCol="0">
                      <a:noAutofit/>
                    </wps:bodyPr>
                  </wps:wsp>
                </a:graphicData>
              </a:graphic>
            </wp:anchor>
          </w:drawing>
        </mc:Choice>
        <mc:Fallback>
          <w:pict>
            <v:shape style="position:absolute;margin-left:71pt;margin-top:71.223480pt;width:163pt;height:13.15pt;mso-position-horizontal-relative:page;mso-position-vertical-relative:page;z-index:-19191296" type="#_x0000_t202" id="docshape37" filled="false" stroked="false">
              <v:textbox inset="0,0,0,0">
                <w:txbxContent>
                  <w:p>
                    <w:pPr>
                      <w:spacing w:before="12"/>
                      <w:ind w:left="20" w:right="0" w:firstLine="0"/>
                      <w:jc w:val="left"/>
                      <w:rPr>
                        <w:b/>
                        <w:sz w:val="20"/>
                      </w:rPr>
                    </w:pPr>
                    <w:r>
                      <w:rPr>
                        <w:b/>
                        <w:sz w:val="20"/>
                      </w:rPr>
                      <w:t>Indiana</w:t>
                    </w:r>
                    <w:r>
                      <w:rPr>
                        <w:b/>
                        <w:spacing w:val="-11"/>
                        <w:sz w:val="20"/>
                      </w:rPr>
                      <w:t> </w:t>
                    </w:r>
                    <w:r>
                      <w:rPr>
                        <w:b/>
                        <w:sz w:val="20"/>
                      </w:rPr>
                      <w:t>Public</w:t>
                    </w:r>
                    <w:r>
                      <w:rPr>
                        <w:b/>
                        <w:spacing w:val="-10"/>
                        <w:sz w:val="20"/>
                      </w:rPr>
                      <w:t> </w:t>
                    </w:r>
                    <w:r>
                      <w:rPr>
                        <w:b/>
                        <w:sz w:val="20"/>
                      </w:rPr>
                      <w:t>Retirement</w:t>
                    </w:r>
                    <w:r>
                      <w:rPr>
                        <w:b/>
                        <w:spacing w:val="-9"/>
                        <w:sz w:val="20"/>
                      </w:rPr>
                      <w:t> </w:t>
                    </w:r>
                    <w:r>
                      <w:rPr>
                        <w:b/>
                        <w:spacing w:val="-2"/>
                        <w:sz w:val="20"/>
                      </w:rPr>
                      <w:t>System</w:t>
                    </w:r>
                  </w:p>
                </w:txbxContent>
              </v:textbox>
              <w10:wrap type="none"/>
            </v:shape>
          </w:pict>
        </mc:Fallback>
      </mc:AlternateContent>
    </w:r>
    <w:r>
      <w:rPr/>
      <mc:AlternateContent>
        <mc:Choice Requires="wps">
          <w:drawing>
            <wp:anchor distT="0" distB="0" distL="0" distR="0" allowOverlap="1" layoutInCell="1" locked="0" behindDoc="1" simplePos="0" relativeHeight="484125696">
              <wp:simplePos x="0" y="0"/>
              <wp:positionH relativeFrom="page">
                <wp:posOffset>901447</wp:posOffset>
              </wp:positionH>
              <wp:positionV relativeFrom="page">
                <wp:posOffset>1195722</wp:posOffset>
              </wp:positionV>
              <wp:extent cx="5416550" cy="60579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5416550" cy="605790"/>
                      </a:xfrm>
                      <a:prstGeom prst="rect">
                        <a:avLst/>
                      </a:prstGeom>
                    </wps:spPr>
                    <wps:txbx>
                      <w:txbxContent>
                        <w:p>
                          <w:pPr>
                            <w:spacing w:before="12"/>
                            <w:ind w:left="20" w:right="0" w:firstLine="0"/>
                            <w:jc w:val="left"/>
                            <w:rPr>
                              <w:b/>
                              <w:sz w:val="20"/>
                            </w:rPr>
                          </w:pPr>
                          <w:r>
                            <w:rPr>
                              <w:b/>
                              <w:sz w:val="20"/>
                            </w:rPr>
                            <w:t>Teachers’</w:t>
                          </w:r>
                          <w:r>
                            <w:rPr>
                              <w:b/>
                              <w:spacing w:val="-9"/>
                              <w:sz w:val="20"/>
                            </w:rPr>
                            <w:t> </w:t>
                          </w:r>
                          <w:r>
                            <w:rPr>
                              <w:b/>
                              <w:sz w:val="20"/>
                            </w:rPr>
                            <w:t>Pre-1996</w:t>
                          </w:r>
                          <w:r>
                            <w:rPr>
                              <w:b/>
                              <w:spacing w:val="-11"/>
                              <w:sz w:val="20"/>
                            </w:rPr>
                            <w:t> </w:t>
                          </w:r>
                          <w:r>
                            <w:rPr>
                              <w:b/>
                              <w:sz w:val="20"/>
                            </w:rPr>
                            <w:t>Defined</w:t>
                          </w:r>
                          <w:r>
                            <w:rPr>
                              <w:b/>
                              <w:spacing w:val="-9"/>
                              <w:sz w:val="20"/>
                            </w:rPr>
                            <w:t> </w:t>
                          </w:r>
                          <w:r>
                            <w:rPr>
                              <w:b/>
                              <w:sz w:val="20"/>
                            </w:rPr>
                            <w:t>Benefit</w:t>
                          </w:r>
                          <w:r>
                            <w:rPr>
                              <w:b/>
                              <w:spacing w:val="-6"/>
                              <w:sz w:val="20"/>
                            </w:rPr>
                            <w:t> </w:t>
                          </w:r>
                          <w:r>
                            <w:rPr>
                              <w:b/>
                              <w:spacing w:val="-2"/>
                              <w:sz w:val="20"/>
                            </w:rPr>
                            <w:t>Account</w:t>
                          </w:r>
                        </w:p>
                        <w:p>
                          <w:pPr>
                            <w:spacing w:before="1"/>
                            <w:ind w:left="20" w:right="0" w:firstLine="0"/>
                            <w:jc w:val="left"/>
                            <w:rPr>
                              <w:b/>
                              <w:sz w:val="20"/>
                            </w:rPr>
                          </w:pPr>
                          <w:r>
                            <w:rPr>
                              <w:b/>
                              <w:sz w:val="20"/>
                            </w:rPr>
                            <w:t>Notes</w:t>
                          </w:r>
                          <w:r>
                            <w:rPr>
                              <w:b/>
                              <w:spacing w:val="-6"/>
                              <w:sz w:val="20"/>
                            </w:rPr>
                            <w:t> </w:t>
                          </w:r>
                          <w:r>
                            <w:rPr>
                              <w:b/>
                              <w:sz w:val="20"/>
                            </w:rPr>
                            <w:t>to</w:t>
                          </w:r>
                          <w:r>
                            <w:rPr>
                              <w:b/>
                              <w:spacing w:val="-5"/>
                              <w:sz w:val="20"/>
                            </w:rPr>
                            <w:t> </w:t>
                          </w:r>
                          <w:r>
                            <w:rPr>
                              <w:b/>
                              <w:sz w:val="20"/>
                            </w:rPr>
                            <w:t>the</w:t>
                          </w:r>
                          <w:r>
                            <w:rPr>
                              <w:b/>
                              <w:spacing w:val="-6"/>
                              <w:sz w:val="20"/>
                            </w:rPr>
                            <w:t> </w:t>
                          </w:r>
                          <w:r>
                            <w:rPr>
                              <w:b/>
                              <w:sz w:val="20"/>
                            </w:rPr>
                            <w:t>Schedules</w:t>
                          </w:r>
                          <w:r>
                            <w:rPr>
                              <w:b/>
                              <w:spacing w:val="-6"/>
                              <w:sz w:val="20"/>
                            </w:rPr>
                            <w:t> </w:t>
                          </w:r>
                          <w:r>
                            <w:rPr>
                              <w:b/>
                              <w:sz w:val="20"/>
                            </w:rPr>
                            <w:t>of</w:t>
                          </w:r>
                          <w:r>
                            <w:rPr>
                              <w:b/>
                              <w:spacing w:val="-5"/>
                              <w:sz w:val="20"/>
                            </w:rPr>
                            <w:t> </w:t>
                          </w:r>
                          <w:r>
                            <w:rPr>
                              <w:b/>
                              <w:sz w:val="20"/>
                            </w:rPr>
                            <w:t>Non-Employer</w:t>
                          </w:r>
                          <w:r>
                            <w:rPr>
                              <w:b/>
                              <w:spacing w:val="-2"/>
                              <w:sz w:val="20"/>
                            </w:rPr>
                            <w:t> </w:t>
                          </w:r>
                          <w:r>
                            <w:rPr>
                              <w:b/>
                              <w:sz w:val="20"/>
                            </w:rPr>
                            <w:t>Allocation</w:t>
                          </w:r>
                          <w:r>
                            <w:rPr>
                              <w:b/>
                              <w:spacing w:val="-3"/>
                              <w:sz w:val="20"/>
                            </w:rPr>
                            <w:t> </w:t>
                          </w:r>
                          <w:r>
                            <w:rPr>
                              <w:b/>
                              <w:sz w:val="20"/>
                            </w:rPr>
                            <w:t>and</w:t>
                          </w:r>
                          <w:r>
                            <w:rPr>
                              <w:b/>
                              <w:spacing w:val="-5"/>
                              <w:sz w:val="20"/>
                            </w:rPr>
                            <w:t> </w:t>
                          </w:r>
                          <w:r>
                            <w:rPr>
                              <w:b/>
                              <w:sz w:val="20"/>
                            </w:rPr>
                            <w:t>Non-Employer</w:t>
                          </w:r>
                          <w:r>
                            <w:rPr>
                              <w:b/>
                              <w:spacing w:val="-4"/>
                              <w:sz w:val="20"/>
                            </w:rPr>
                            <w:t> </w:t>
                          </w:r>
                          <w:r>
                            <w:rPr>
                              <w:b/>
                              <w:sz w:val="20"/>
                            </w:rPr>
                            <w:t>Pension</w:t>
                          </w:r>
                          <w:r>
                            <w:rPr>
                              <w:b/>
                              <w:spacing w:val="-3"/>
                              <w:sz w:val="20"/>
                            </w:rPr>
                            <w:t> </w:t>
                          </w:r>
                          <w:r>
                            <w:rPr>
                              <w:b/>
                              <w:sz w:val="20"/>
                            </w:rPr>
                            <w:t>Amounts and Employer Allocation of Special Funding Situation Pension Amounts</w:t>
                          </w:r>
                        </w:p>
                        <w:p>
                          <w:pPr>
                            <w:spacing w:before="1"/>
                            <w:ind w:left="20" w:right="0" w:firstLine="0"/>
                            <w:jc w:val="left"/>
                            <w:rPr>
                              <w:b/>
                              <w:sz w:val="20"/>
                            </w:rPr>
                          </w:pPr>
                          <w:r>
                            <w:rPr>
                              <w:b/>
                              <w:sz w:val="20"/>
                            </w:rPr>
                            <w:t>Year</w:t>
                          </w:r>
                          <w:r>
                            <w:rPr>
                              <w:b/>
                              <w:spacing w:val="-8"/>
                              <w:sz w:val="20"/>
                            </w:rPr>
                            <w:t> </w:t>
                          </w:r>
                          <w:r>
                            <w:rPr>
                              <w:b/>
                              <w:sz w:val="20"/>
                            </w:rPr>
                            <w:t>Ended</w:t>
                          </w:r>
                          <w:r>
                            <w:rPr>
                              <w:b/>
                              <w:spacing w:val="-5"/>
                              <w:sz w:val="20"/>
                            </w:rPr>
                            <w:t> </w:t>
                          </w:r>
                          <w:r>
                            <w:rPr>
                              <w:b/>
                              <w:sz w:val="20"/>
                            </w:rPr>
                            <w:t>June</w:t>
                          </w:r>
                          <w:r>
                            <w:rPr>
                              <w:b/>
                              <w:spacing w:val="-4"/>
                              <w:sz w:val="20"/>
                            </w:rPr>
                            <w:t> </w:t>
                          </w:r>
                          <w:r>
                            <w:rPr>
                              <w:b/>
                              <w:sz w:val="20"/>
                            </w:rPr>
                            <w:t>30,</w:t>
                          </w:r>
                          <w:r>
                            <w:rPr>
                              <w:b/>
                              <w:spacing w:val="-3"/>
                              <w:sz w:val="20"/>
                            </w:rPr>
                            <w:t> </w:t>
                          </w:r>
                          <w:r>
                            <w:rPr>
                              <w:b/>
                              <w:spacing w:val="-4"/>
                              <w:sz w:val="20"/>
                            </w:rPr>
                            <w:t>2020</w:t>
                          </w:r>
                        </w:p>
                      </w:txbxContent>
                    </wps:txbx>
                    <wps:bodyPr wrap="square" lIns="0" tIns="0" rIns="0" bIns="0" rtlCol="0">
                      <a:noAutofit/>
                    </wps:bodyPr>
                  </wps:wsp>
                </a:graphicData>
              </a:graphic>
            </wp:anchor>
          </w:drawing>
        </mc:Choice>
        <mc:Fallback>
          <w:pict>
            <v:shape style="position:absolute;margin-left:70.98008pt;margin-top:94.151375pt;width:426.5pt;height:47.7pt;mso-position-horizontal-relative:page;mso-position-vertical-relative:page;z-index:-19190784" type="#_x0000_t202" id="docshape38" filled="false" stroked="false">
              <v:textbox inset="0,0,0,0">
                <w:txbxContent>
                  <w:p>
                    <w:pPr>
                      <w:spacing w:before="12"/>
                      <w:ind w:left="20" w:right="0" w:firstLine="0"/>
                      <w:jc w:val="left"/>
                      <w:rPr>
                        <w:b/>
                        <w:sz w:val="20"/>
                      </w:rPr>
                    </w:pPr>
                    <w:r>
                      <w:rPr>
                        <w:b/>
                        <w:sz w:val="20"/>
                      </w:rPr>
                      <w:t>Teachers’</w:t>
                    </w:r>
                    <w:r>
                      <w:rPr>
                        <w:b/>
                        <w:spacing w:val="-9"/>
                        <w:sz w:val="20"/>
                      </w:rPr>
                      <w:t> </w:t>
                    </w:r>
                    <w:r>
                      <w:rPr>
                        <w:b/>
                        <w:sz w:val="20"/>
                      </w:rPr>
                      <w:t>Pre-1996</w:t>
                    </w:r>
                    <w:r>
                      <w:rPr>
                        <w:b/>
                        <w:spacing w:val="-11"/>
                        <w:sz w:val="20"/>
                      </w:rPr>
                      <w:t> </w:t>
                    </w:r>
                    <w:r>
                      <w:rPr>
                        <w:b/>
                        <w:sz w:val="20"/>
                      </w:rPr>
                      <w:t>Defined</w:t>
                    </w:r>
                    <w:r>
                      <w:rPr>
                        <w:b/>
                        <w:spacing w:val="-9"/>
                        <w:sz w:val="20"/>
                      </w:rPr>
                      <w:t> </w:t>
                    </w:r>
                    <w:r>
                      <w:rPr>
                        <w:b/>
                        <w:sz w:val="20"/>
                      </w:rPr>
                      <w:t>Benefit</w:t>
                    </w:r>
                    <w:r>
                      <w:rPr>
                        <w:b/>
                        <w:spacing w:val="-6"/>
                        <w:sz w:val="20"/>
                      </w:rPr>
                      <w:t> </w:t>
                    </w:r>
                    <w:r>
                      <w:rPr>
                        <w:b/>
                        <w:spacing w:val="-2"/>
                        <w:sz w:val="20"/>
                      </w:rPr>
                      <w:t>Account</w:t>
                    </w:r>
                  </w:p>
                  <w:p>
                    <w:pPr>
                      <w:spacing w:before="1"/>
                      <w:ind w:left="20" w:right="0" w:firstLine="0"/>
                      <w:jc w:val="left"/>
                      <w:rPr>
                        <w:b/>
                        <w:sz w:val="20"/>
                      </w:rPr>
                    </w:pPr>
                    <w:r>
                      <w:rPr>
                        <w:b/>
                        <w:sz w:val="20"/>
                      </w:rPr>
                      <w:t>Notes</w:t>
                    </w:r>
                    <w:r>
                      <w:rPr>
                        <w:b/>
                        <w:spacing w:val="-6"/>
                        <w:sz w:val="20"/>
                      </w:rPr>
                      <w:t> </w:t>
                    </w:r>
                    <w:r>
                      <w:rPr>
                        <w:b/>
                        <w:sz w:val="20"/>
                      </w:rPr>
                      <w:t>to</w:t>
                    </w:r>
                    <w:r>
                      <w:rPr>
                        <w:b/>
                        <w:spacing w:val="-5"/>
                        <w:sz w:val="20"/>
                      </w:rPr>
                      <w:t> </w:t>
                    </w:r>
                    <w:r>
                      <w:rPr>
                        <w:b/>
                        <w:sz w:val="20"/>
                      </w:rPr>
                      <w:t>the</w:t>
                    </w:r>
                    <w:r>
                      <w:rPr>
                        <w:b/>
                        <w:spacing w:val="-6"/>
                        <w:sz w:val="20"/>
                      </w:rPr>
                      <w:t> </w:t>
                    </w:r>
                    <w:r>
                      <w:rPr>
                        <w:b/>
                        <w:sz w:val="20"/>
                      </w:rPr>
                      <w:t>Schedules</w:t>
                    </w:r>
                    <w:r>
                      <w:rPr>
                        <w:b/>
                        <w:spacing w:val="-6"/>
                        <w:sz w:val="20"/>
                      </w:rPr>
                      <w:t> </w:t>
                    </w:r>
                    <w:r>
                      <w:rPr>
                        <w:b/>
                        <w:sz w:val="20"/>
                      </w:rPr>
                      <w:t>of</w:t>
                    </w:r>
                    <w:r>
                      <w:rPr>
                        <w:b/>
                        <w:spacing w:val="-5"/>
                        <w:sz w:val="20"/>
                      </w:rPr>
                      <w:t> </w:t>
                    </w:r>
                    <w:r>
                      <w:rPr>
                        <w:b/>
                        <w:sz w:val="20"/>
                      </w:rPr>
                      <w:t>Non-Employer</w:t>
                    </w:r>
                    <w:r>
                      <w:rPr>
                        <w:b/>
                        <w:spacing w:val="-2"/>
                        <w:sz w:val="20"/>
                      </w:rPr>
                      <w:t> </w:t>
                    </w:r>
                    <w:r>
                      <w:rPr>
                        <w:b/>
                        <w:sz w:val="20"/>
                      </w:rPr>
                      <w:t>Allocation</w:t>
                    </w:r>
                    <w:r>
                      <w:rPr>
                        <w:b/>
                        <w:spacing w:val="-3"/>
                        <w:sz w:val="20"/>
                      </w:rPr>
                      <w:t> </w:t>
                    </w:r>
                    <w:r>
                      <w:rPr>
                        <w:b/>
                        <w:sz w:val="20"/>
                      </w:rPr>
                      <w:t>and</w:t>
                    </w:r>
                    <w:r>
                      <w:rPr>
                        <w:b/>
                        <w:spacing w:val="-5"/>
                        <w:sz w:val="20"/>
                      </w:rPr>
                      <w:t> </w:t>
                    </w:r>
                    <w:r>
                      <w:rPr>
                        <w:b/>
                        <w:sz w:val="20"/>
                      </w:rPr>
                      <w:t>Non-Employer</w:t>
                    </w:r>
                    <w:r>
                      <w:rPr>
                        <w:b/>
                        <w:spacing w:val="-4"/>
                        <w:sz w:val="20"/>
                      </w:rPr>
                      <w:t> </w:t>
                    </w:r>
                    <w:r>
                      <w:rPr>
                        <w:b/>
                        <w:sz w:val="20"/>
                      </w:rPr>
                      <w:t>Pension</w:t>
                    </w:r>
                    <w:r>
                      <w:rPr>
                        <w:b/>
                        <w:spacing w:val="-3"/>
                        <w:sz w:val="20"/>
                      </w:rPr>
                      <w:t> </w:t>
                    </w:r>
                    <w:r>
                      <w:rPr>
                        <w:b/>
                        <w:sz w:val="20"/>
                      </w:rPr>
                      <w:t>Amounts and Employer Allocation of Special Funding Situation Pension Amounts</w:t>
                    </w:r>
                  </w:p>
                  <w:p>
                    <w:pPr>
                      <w:spacing w:before="1"/>
                      <w:ind w:left="20" w:right="0" w:firstLine="0"/>
                      <w:jc w:val="left"/>
                      <w:rPr>
                        <w:b/>
                        <w:sz w:val="20"/>
                      </w:rPr>
                    </w:pPr>
                    <w:r>
                      <w:rPr>
                        <w:b/>
                        <w:sz w:val="20"/>
                      </w:rPr>
                      <w:t>Year</w:t>
                    </w:r>
                    <w:r>
                      <w:rPr>
                        <w:b/>
                        <w:spacing w:val="-8"/>
                        <w:sz w:val="20"/>
                      </w:rPr>
                      <w:t> </w:t>
                    </w:r>
                    <w:r>
                      <w:rPr>
                        <w:b/>
                        <w:sz w:val="20"/>
                      </w:rPr>
                      <w:t>Ended</w:t>
                    </w:r>
                    <w:r>
                      <w:rPr>
                        <w:b/>
                        <w:spacing w:val="-5"/>
                        <w:sz w:val="20"/>
                      </w:rPr>
                      <w:t> </w:t>
                    </w:r>
                    <w:r>
                      <w:rPr>
                        <w:b/>
                        <w:sz w:val="20"/>
                      </w:rPr>
                      <w:t>June</w:t>
                    </w:r>
                    <w:r>
                      <w:rPr>
                        <w:b/>
                        <w:spacing w:val="-4"/>
                        <w:sz w:val="20"/>
                      </w:rPr>
                      <w:t> </w:t>
                    </w:r>
                    <w:r>
                      <w:rPr>
                        <w:b/>
                        <w:sz w:val="20"/>
                      </w:rPr>
                      <w:t>30,</w:t>
                    </w:r>
                    <w:r>
                      <w:rPr>
                        <w:b/>
                        <w:spacing w:val="-3"/>
                        <w:sz w:val="20"/>
                      </w:rPr>
                      <w:t> </w:t>
                    </w:r>
                    <w:r>
                      <w:rPr>
                        <w:b/>
                        <w:spacing w:val="-4"/>
                        <w:sz w:val="20"/>
                      </w:rPr>
                      <w:t>2020</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26208">
              <wp:simplePos x="0" y="0"/>
              <wp:positionH relativeFrom="page">
                <wp:posOffset>896111</wp:posOffset>
              </wp:positionH>
              <wp:positionV relativeFrom="page">
                <wp:posOffset>1802879</wp:posOffset>
              </wp:positionV>
              <wp:extent cx="5980430" cy="635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5980430" cy="6350"/>
                      </a:xfrm>
                      <a:custGeom>
                        <a:avLst/>
                        <a:gdLst/>
                        <a:ahLst/>
                        <a:cxnLst/>
                        <a:rect l="l" t="t" r="r" b="b"/>
                        <a:pathLst>
                          <a:path w="5980430" h="6350">
                            <a:moveTo>
                              <a:pt x="5980176" y="0"/>
                            </a:moveTo>
                            <a:lnTo>
                              <a:pt x="0" y="0"/>
                            </a:lnTo>
                            <a:lnTo>
                              <a:pt x="0" y="6108"/>
                            </a:lnTo>
                            <a:lnTo>
                              <a:pt x="5980176" y="6108"/>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41.959pt;width:470.88pt;height:.481pt;mso-position-horizontal-relative:page;mso-position-vertical-relative:page;z-index:-19190272" id="docshape3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4126720">
              <wp:simplePos x="0" y="0"/>
              <wp:positionH relativeFrom="page">
                <wp:posOffset>901700</wp:posOffset>
              </wp:positionH>
              <wp:positionV relativeFrom="page">
                <wp:posOffset>904538</wp:posOffset>
              </wp:positionV>
              <wp:extent cx="2070100" cy="16700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2070100" cy="167005"/>
                      </a:xfrm>
                      <a:prstGeom prst="rect">
                        <a:avLst/>
                      </a:prstGeom>
                    </wps:spPr>
                    <wps:txbx>
                      <w:txbxContent>
                        <w:p>
                          <w:pPr>
                            <w:spacing w:before="12"/>
                            <w:ind w:left="20" w:right="0" w:firstLine="0"/>
                            <w:jc w:val="left"/>
                            <w:rPr>
                              <w:b/>
                              <w:sz w:val="20"/>
                            </w:rPr>
                          </w:pPr>
                          <w:r>
                            <w:rPr>
                              <w:b/>
                              <w:sz w:val="20"/>
                            </w:rPr>
                            <w:t>Indiana</w:t>
                          </w:r>
                          <w:r>
                            <w:rPr>
                              <w:b/>
                              <w:spacing w:val="-11"/>
                              <w:sz w:val="20"/>
                            </w:rPr>
                            <w:t> </w:t>
                          </w:r>
                          <w:r>
                            <w:rPr>
                              <w:b/>
                              <w:sz w:val="20"/>
                            </w:rPr>
                            <w:t>Public</w:t>
                          </w:r>
                          <w:r>
                            <w:rPr>
                              <w:b/>
                              <w:spacing w:val="-10"/>
                              <w:sz w:val="20"/>
                            </w:rPr>
                            <w:t> </w:t>
                          </w:r>
                          <w:r>
                            <w:rPr>
                              <w:b/>
                              <w:sz w:val="20"/>
                            </w:rPr>
                            <w:t>Retirement</w:t>
                          </w:r>
                          <w:r>
                            <w:rPr>
                              <w:b/>
                              <w:spacing w:val="-9"/>
                              <w:sz w:val="20"/>
                            </w:rPr>
                            <w:t> </w:t>
                          </w:r>
                          <w:r>
                            <w:rPr>
                              <w:b/>
                              <w:spacing w:val="-2"/>
                              <w:sz w:val="20"/>
                            </w:rPr>
                            <w:t>System</w:t>
                          </w:r>
                        </w:p>
                      </w:txbxContent>
                    </wps:txbx>
                    <wps:bodyPr wrap="square" lIns="0" tIns="0" rIns="0" bIns="0" rtlCol="0">
                      <a:noAutofit/>
                    </wps:bodyPr>
                  </wps:wsp>
                </a:graphicData>
              </a:graphic>
            </wp:anchor>
          </w:drawing>
        </mc:Choice>
        <mc:Fallback>
          <w:pict>
            <v:shape style="position:absolute;margin-left:71pt;margin-top:71.223480pt;width:163pt;height:13.15pt;mso-position-horizontal-relative:page;mso-position-vertical-relative:page;z-index:-19189760" type="#_x0000_t202" id="docshape40" filled="false" stroked="false">
              <v:textbox inset="0,0,0,0">
                <w:txbxContent>
                  <w:p>
                    <w:pPr>
                      <w:spacing w:before="12"/>
                      <w:ind w:left="20" w:right="0" w:firstLine="0"/>
                      <w:jc w:val="left"/>
                      <w:rPr>
                        <w:b/>
                        <w:sz w:val="20"/>
                      </w:rPr>
                    </w:pPr>
                    <w:r>
                      <w:rPr>
                        <w:b/>
                        <w:sz w:val="20"/>
                      </w:rPr>
                      <w:t>Indiana</w:t>
                    </w:r>
                    <w:r>
                      <w:rPr>
                        <w:b/>
                        <w:spacing w:val="-11"/>
                        <w:sz w:val="20"/>
                      </w:rPr>
                      <w:t> </w:t>
                    </w:r>
                    <w:r>
                      <w:rPr>
                        <w:b/>
                        <w:sz w:val="20"/>
                      </w:rPr>
                      <w:t>Public</w:t>
                    </w:r>
                    <w:r>
                      <w:rPr>
                        <w:b/>
                        <w:spacing w:val="-10"/>
                        <w:sz w:val="20"/>
                      </w:rPr>
                      <w:t> </w:t>
                    </w:r>
                    <w:r>
                      <w:rPr>
                        <w:b/>
                        <w:sz w:val="20"/>
                      </w:rPr>
                      <w:t>Retirement</w:t>
                    </w:r>
                    <w:r>
                      <w:rPr>
                        <w:b/>
                        <w:spacing w:val="-9"/>
                        <w:sz w:val="20"/>
                      </w:rPr>
                      <w:t> </w:t>
                    </w:r>
                    <w:r>
                      <w:rPr>
                        <w:b/>
                        <w:spacing w:val="-2"/>
                        <w:sz w:val="20"/>
                      </w:rPr>
                      <w:t>System</w:t>
                    </w:r>
                  </w:p>
                </w:txbxContent>
              </v:textbox>
              <w10:wrap type="none"/>
            </v:shape>
          </w:pict>
        </mc:Fallback>
      </mc:AlternateContent>
    </w:r>
    <w:r>
      <w:rPr/>
      <mc:AlternateContent>
        <mc:Choice Requires="wps">
          <w:drawing>
            <wp:anchor distT="0" distB="0" distL="0" distR="0" allowOverlap="1" layoutInCell="1" locked="0" behindDoc="1" simplePos="0" relativeHeight="484127232">
              <wp:simplePos x="0" y="0"/>
              <wp:positionH relativeFrom="page">
                <wp:posOffset>901447</wp:posOffset>
              </wp:positionH>
              <wp:positionV relativeFrom="page">
                <wp:posOffset>1195722</wp:posOffset>
              </wp:positionV>
              <wp:extent cx="5416550" cy="60579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5416550" cy="605790"/>
                      </a:xfrm>
                      <a:prstGeom prst="rect">
                        <a:avLst/>
                      </a:prstGeom>
                    </wps:spPr>
                    <wps:txbx>
                      <w:txbxContent>
                        <w:p>
                          <w:pPr>
                            <w:spacing w:before="12"/>
                            <w:ind w:left="20" w:right="0" w:firstLine="0"/>
                            <w:jc w:val="left"/>
                            <w:rPr>
                              <w:b/>
                              <w:sz w:val="20"/>
                            </w:rPr>
                          </w:pPr>
                          <w:r>
                            <w:rPr>
                              <w:b/>
                              <w:sz w:val="20"/>
                            </w:rPr>
                            <w:t>Teachers’</w:t>
                          </w:r>
                          <w:r>
                            <w:rPr>
                              <w:b/>
                              <w:spacing w:val="-9"/>
                              <w:sz w:val="20"/>
                            </w:rPr>
                            <w:t> </w:t>
                          </w:r>
                          <w:r>
                            <w:rPr>
                              <w:b/>
                              <w:sz w:val="20"/>
                            </w:rPr>
                            <w:t>Pre-1996</w:t>
                          </w:r>
                          <w:r>
                            <w:rPr>
                              <w:b/>
                              <w:spacing w:val="-11"/>
                              <w:sz w:val="20"/>
                            </w:rPr>
                            <w:t> </w:t>
                          </w:r>
                          <w:r>
                            <w:rPr>
                              <w:b/>
                              <w:sz w:val="20"/>
                            </w:rPr>
                            <w:t>Defined</w:t>
                          </w:r>
                          <w:r>
                            <w:rPr>
                              <w:b/>
                              <w:spacing w:val="-9"/>
                              <w:sz w:val="20"/>
                            </w:rPr>
                            <w:t> </w:t>
                          </w:r>
                          <w:r>
                            <w:rPr>
                              <w:b/>
                              <w:sz w:val="20"/>
                            </w:rPr>
                            <w:t>Benefit</w:t>
                          </w:r>
                          <w:r>
                            <w:rPr>
                              <w:b/>
                              <w:spacing w:val="-6"/>
                              <w:sz w:val="20"/>
                            </w:rPr>
                            <w:t> </w:t>
                          </w:r>
                          <w:r>
                            <w:rPr>
                              <w:b/>
                              <w:spacing w:val="-2"/>
                              <w:sz w:val="20"/>
                            </w:rPr>
                            <w:t>Account</w:t>
                          </w:r>
                        </w:p>
                        <w:p>
                          <w:pPr>
                            <w:spacing w:before="1"/>
                            <w:ind w:left="20" w:right="0" w:firstLine="0"/>
                            <w:jc w:val="left"/>
                            <w:rPr>
                              <w:b/>
                              <w:sz w:val="20"/>
                            </w:rPr>
                          </w:pPr>
                          <w:r>
                            <w:rPr>
                              <w:b/>
                              <w:sz w:val="20"/>
                            </w:rPr>
                            <w:t>Notes</w:t>
                          </w:r>
                          <w:r>
                            <w:rPr>
                              <w:b/>
                              <w:spacing w:val="-6"/>
                              <w:sz w:val="20"/>
                            </w:rPr>
                            <w:t> </w:t>
                          </w:r>
                          <w:r>
                            <w:rPr>
                              <w:b/>
                              <w:sz w:val="20"/>
                            </w:rPr>
                            <w:t>to</w:t>
                          </w:r>
                          <w:r>
                            <w:rPr>
                              <w:b/>
                              <w:spacing w:val="-5"/>
                              <w:sz w:val="20"/>
                            </w:rPr>
                            <w:t> </w:t>
                          </w:r>
                          <w:r>
                            <w:rPr>
                              <w:b/>
                              <w:sz w:val="20"/>
                            </w:rPr>
                            <w:t>the</w:t>
                          </w:r>
                          <w:r>
                            <w:rPr>
                              <w:b/>
                              <w:spacing w:val="-6"/>
                              <w:sz w:val="20"/>
                            </w:rPr>
                            <w:t> </w:t>
                          </w:r>
                          <w:r>
                            <w:rPr>
                              <w:b/>
                              <w:sz w:val="20"/>
                            </w:rPr>
                            <w:t>Schedules</w:t>
                          </w:r>
                          <w:r>
                            <w:rPr>
                              <w:b/>
                              <w:spacing w:val="-6"/>
                              <w:sz w:val="20"/>
                            </w:rPr>
                            <w:t> </w:t>
                          </w:r>
                          <w:r>
                            <w:rPr>
                              <w:b/>
                              <w:sz w:val="20"/>
                            </w:rPr>
                            <w:t>of</w:t>
                          </w:r>
                          <w:r>
                            <w:rPr>
                              <w:b/>
                              <w:spacing w:val="-5"/>
                              <w:sz w:val="20"/>
                            </w:rPr>
                            <w:t> </w:t>
                          </w:r>
                          <w:r>
                            <w:rPr>
                              <w:b/>
                              <w:sz w:val="20"/>
                            </w:rPr>
                            <w:t>Non-Employer</w:t>
                          </w:r>
                          <w:r>
                            <w:rPr>
                              <w:b/>
                              <w:spacing w:val="-2"/>
                              <w:sz w:val="20"/>
                            </w:rPr>
                            <w:t> </w:t>
                          </w:r>
                          <w:r>
                            <w:rPr>
                              <w:b/>
                              <w:sz w:val="20"/>
                            </w:rPr>
                            <w:t>Allocation</w:t>
                          </w:r>
                          <w:r>
                            <w:rPr>
                              <w:b/>
                              <w:spacing w:val="-3"/>
                              <w:sz w:val="20"/>
                            </w:rPr>
                            <w:t> </w:t>
                          </w:r>
                          <w:r>
                            <w:rPr>
                              <w:b/>
                              <w:sz w:val="20"/>
                            </w:rPr>
                            <w:t>and</w:t>
                          </w:r>
                          <w:r>
                            <w:rPr>
                              <w:b/>
                              <w:spacing w:val="-5"/>
                              <w:sz w:val="20"/>
                            </w:rPr>
                            <w:t> </w:t>
                          </w:r>
                          <w:r>
                            <w:rPr>
                              <w:b/>
                              <w:sz w:val="20"/>
                            </w:rPr>
                            <w:t>Non-Employer</w:t>
                          </w:r>
                          <w:r>
                            <w:rPr>
                              <w:b/>
                              <w:spacing w:val="-4"/>
                              <w:sz w:val="20"/>
                            </w:rPr>
                            <w:t> </w:t>
                          </w:r>
                          <w:r>
                            <w:rPr>
                              <w:b/>
                              <w:sz w:val="20"/>
                            </w:rPr>
                            <w:t>Pension</w:t>
                          </w:r>
                          <w:r>
                            <w:rPr>
                              <w:b/>
                              <w:spacing w:val="-3"/>
                              <w:sz w:val="20"/>
                            </w:rPr>
                            <w:t> </w:t>
                          </w:r>
                          <w:r>
                            <w:rPr>
                              <w:b/>
                              <w:sz w:val="20"/>
                            </w:rPr>
                            <w:t>Amounts and Employer Allocation of Special Funding Situation Pension Amounts</w:t>
                          </w:r>
                        </w:p>
                        <w:p>
                          <w:pPr>
                            <w:spacing w:before="1"/>
                            <w:ind w:left="20" w:right="0" w:firstLine="0"/>
                            <w:jc w:val="left"/>
                            <w:rPr>
                              <w:b/>
                              <w:sz w:val="20"/>
                            </w:rPr>
                          </w:pPr>
                          <w:r>
                            <w:rPr>
                              <w:b/>
                              <w:sz w:val="20"/>
                            </w:rPr>
                            <w:t>Year</w:t>
                          </w:r>
                          <w:r>
                            <w:rPr>
                              <w:b/>
                              <w:spacing w:val="-8"/>
                              <w:sz w:val="20"/>
                            </w:rPr>
                            <w:t> </w:t>
                          </w:r>
                          <w:r>
                            <w:rPr>
                              <w:b/>
                              <w:sz w:val="20"/>
                            </w:rPr>
                            <w:t>Ended</w:t>
                          </w:r>
                          <w:r>
                            <w:rPr>
                              <w:b/>
                              <w:spacing w:val="-5"/>
                              <w:sz w:val="20"/>
                            </w:rPr>
                            <w:t> </w:t>
                          </w:r>
                          <w:r>
                            <w:rPr>
                              <w:b/>
                              <w:sz w:val="20"/>
                            </w:rPr>
                            <w:t>June</w:t>
                          </w:r>
                          <w:r>
                            <w:rPr>
                              <w:b/>
                              <w:spacing w:val="-4"/>
                              <w:sz w:val="20"/>
                            </w:rPr>
                            <w:t> </w:t>
                          </w:r>
                          <w:r>
                            <w:rPr>
                              <w:b/>
                              <w:sz w:val="20"/>
                            </w:rPr>
                            <w:t>30,</w:t>
                          </w:r>
                          <w:r>
                            <w:rPr>
                              <w:b/>
                              <w:spacing w:val="-3"/>
                              <w:sz w:val="20"/>
                            </w:rPr>
                            <w:t> </w:t>
                          </w:r>
                          <w:r>
                            <w:rPr>
                              <w:b/>
                              <w:spacing w:val="-4"/>
                              <w:sz w:val="20"/>
                            </w:rPr>
                            <w:t>2020</w:t>
                          </w:r>
                        </w:p>
                      </w:txbxContent>
                    </wps:txbx>
                    <wps:bodyPr wrap="square" lIns="0" tIns="0" rIns="0" bIns="0" rtlCol="0">
                      <a:noAutofit/>
                    </wps:bodyPr>
                  </wps:wsp>
                </a:graphicData>
              </a:graphic>
            </wp:anchor>
          </w:drawing>
        </mc:Choice>
        <mc:Fallback>
          <w:pict>
            <v:shape style="position:absolute;margin-left:70.98008pt;margin-top:94.151375pt;width:426.5pt;height:47.7pt;mso-position-horizontal-relative:page;mso-position-vertical-relative:page;z-index:-19189248" type="#_x0000_t202" id="docshape41" filled="false" stroked="false">
              <v:textbox inset="0,0,0,0">
                <w:txbxContent>
                  <w:p>
                    <w:pPr>
                      <w:spacing w:before="12"/>
                      <w:ind w:left="20" w:right="0" w:firstLine="0"/>
                      <w:jc w:val="left"/>
                      <w:rPr>
                        <w:b/>
                        <w:sz w:val="20"/>
                      </w:rPr>
                    </w:pPr>
                    <w:r>
                      <w:rPr>
                        <w:b/>
                        <w:sz w:val="20"/>
                      </w:rPr>
                      <w:t>Teachers’</w:t>
                    </w:r>
                    <w:r>
                      <w:rPr>
                        <w:b/>
                        <w:spacing w:val="-9"/>
                        <w:sz w:val="20"/>
                      </w:rPr>
                      <w:t> </w:t>
                    </w:r>
                    <w:r>
                      <w:rPr>
                        <w:b/>
                        <w:sz w:val="20"/>
                      </w:rPr>
                      <w:t>Pre-1996</w:t>
                    </w:r>
                    <w:r>
                      <w:rPr>
                        <w:b/>
                        <w:spacing w:val="-11"/>
                        <w:sz w:val="20"/>
                      </w:rPr>
                      <w:t> </w:t>
                    </w:r>
                    <w:r>
                      <w:rPr>
                        <w:b/>
                        <w:sz w:val="20"/>
                      </w:rPr>
                      <w:t>Defined</w:t>
                    </w:r>
                    <w:r>
                      <w:rPr>
                        <w:b/>
                        <w:spacing w:val="-9"/>
                        <w:sz w:val="20"/>
                      </w:rPr>
                      <w:t> </w:t>
                    </w:r>
                    <w:r>
                      <w:rPr>
                        <w:b/>
                        <w:sz w:val="20"/>
                      </w:rPr>
                      <w:t>Benefit</w:t>
                    </w:r>
                    <w:r>
                      <w:rPr>
                        <w:b/>
                        <w:spacing w:val="-6"/>
                        <w:sz w:val="20"/>
                      </w:rPr>
                      <w:t> </w:t>
                    </w:r>
                    <w:r>
                      <w:rPr>
                        <w:b/>
                        <w:spacing w:val="-2"/>
                        <w:sz w:val="20"/>
                      </w:rPr>
                      <w:t>Account</w:t>
                    </w:r>
                  </w:p>
                  <w:p>
                    <w:pPr>
                      <w:spacing w:before="1"/>
                      <w:ind w:left="20" w:right="0" w:firstLine="0"/>
                      <w:jc w:val="left"/>
                      <w:rPr>
                        <w:b/>
                        <w:sz w:val="20"/>
                      </w:rPr>
                    </w:pPr>
                    <w:r>
                      <w:rPr>
                        <w:b/>
                        <w:sz w:val="20"/>
                      </w:rPr>
                      <w:t>Notes</w:t>
                    </w:r>
                    <w:r>
                      <w:rPr>
                        <w:b/>
                        <w:spacing w:val="-6"/>
                        <w:sz w:val="20"/>
                      </w:rPr>
                      <w:t> </w:t>
                    </w:r>
                    <w:r>
                      <w:rPr>
                        <w:b/>
                        <w:sz w:val="20"/>
                      </w:rPr>
                      <w:t>to</w:t>
                    </w:r>
                    <w:r>
                      <w:rPr>
                        <w:b/>
                        <w:spacing w:val="-5"/>
                        <w:sz w:val="20"/>
                      </w:rPr>
                      <w:t> </w:t>
                    </w:r>
                    <w:r>
                      <w:rPr>
                        <w:b/>
                        <w:sz w:val="20"/>
                      </w:rPr>
                      <w:t>the</w:t>
                    </w:r>
                    <w:r>
                      <w:rPr>
                        <w:b/>
                        <w:spacing w:val="-6"/>
                        <w:sz w:val="20"/>
                      </w:rPr>
                      <w:t> </w:t>
                    </w:r>
                    <w:r>
                      <w:rPr>
                        <w:b/>
                        <w:sz w:val="20"/>
                      </w:rPr>
                      <w:t>Schedules</w:t>
                    </w:r>
                    <w:r>
                      <w:rPr>
                        <w:b/>
                        <w:spacing w:val="-6"/>
                        <w:sz w:val="20"/>
                      </w:rPr>
                      <w:t> </w:t>
                    </w:r>
                    <w:r>
                      <w:rPr>
                        <w:b/>
                        <w:sz w:val="20"/>
                      </w:rPr>
                      <w:t>of</w:t>
                    </w:r>
                    <w:r>
                      <w:rPr>
                        <w:b/>
                        <w:spacing w:val="-5"/>
                        <w:sz w:val="20"/>
                      </w:rPr>
                      <w:t> </w:t>
                    </w:r>
                    <w:r>
                      <w:rPr>
                        <w:b/>
                        <w:sz w:val="20"/>
                      </w:rPr>
                      <w:t>Non-Employer</w:t>
                    </w:r>
                    <w:r>
                      <w:rPr>
                        <w:b/>
                        <w:spacing w:val="-2"/>
                        <w:sz w:val="20"/>
                      </w:rPr>
                      <w:t> </w:t>
                    </w:r>
                    <w:r>
                      <w:rPr>
                        <w:b/>
                        <w:sz w:val="20"/>
                      </w:rPr>
                      <w:t>Allocation</w:t>
                    </w:r>
                    <w:r>
                      <w:rPr>
                        <w:b/>
                        <w:spacing w:val="-3"/>
                        <w:sz w:val="20"/>
                      </w:rPr>
                      <w:t> </w:t>
                    </w:r>
                    <w:r>
                      <w:rPr>
                        <w:b/>
                        <w:sz w:val="20"/>
                      </w:rPr>
                      <w:t>and</w:t>
                    </w:r>
                    <w:r>
                      <w:rPr>
                        <w:b/>
                        <w:spacing w:val="-5"/>
                        <w:sz w:val="20"/>
                      </w:rPr>
                      <w:t> </w:t>
                    </w:r>
                    <w:r>
                      <w:rPr>
                        <w:b/>
                        <w:sz w:val="20"/>
                      </w:rPr>
                      <w:t>Non-Employer</w:t>
                    </w:r>
                    <w:r>
                      <w:rPr>
                        <w:b/>
                        <w:spacing w:val="-4"/>
                        <w:sz w:val="20"/>
                      </w:rPr>
                      <w:t> </w:t>
                    </w:r>
                    <w:r>
                      <w:rPr>
                        <w:b/>
                        <w:sz w:val="20"/>
                      </w:rPr>
                      <w:t>Pension</w:t>
                    </w:r>
                    <w:r>
                      <w:rPr>
                        <w:b/>
                        <w:spacing w:val="-3"/>
                        <w:sz w:val="20"/>
                      </w:rPr>
                      <w:t> </w:t>
                    </w:r>
                    <w:r>
                      <w:rPr>
                        <w:b/>
                        <w:sz w:val="20"/>
                      </w:rPr>
                      <w:t>Amounts and Employer Allocation of Special Funding Situation Pension Amounts</w:t>
                    </w:r>
                  </w:p>
                  <w:p>
                    <w:pPr>
                      <w:spacing w:before="1"/>
                      <w:ind w:left="20" w:right="0" w:firstLine="0"/>
                      <w:jc w:val="left"/>
                      <w:rPr>
                        <w:b/>
                        <w:sz w:val="20"/>
                      </w:rPr>
                    </w:pPr>
                    <w:r>
                      <w:rPr>
                        <w:b/>
                        <w:sz w:val="20"/>
                      </w:rPr>
                      <w:t>Year</w:t>
                    </w:r>
                    <w:r>
                      <w:rPr>
                        <w:b/>
                        <w:spacing w:val="-8"/>
                        <w:sz w:val="20"/>
                      </w:rPr>
                      <w:t> </w:t>
                    </w:r>
                    <w:r>
                      <w:rPr>
                        <w:b/>
                        <w:sz w:val="20"/>
                      </w:rPr>
                      <w:t>Ended</w:t>
                    </w:r>
                    <w:r>
                      <w:rPr>
                        <w:b/>
                        <w:spacing w:val="-5"/>
                        <w:sz w:val="20"/>
                      </w:rPr>
                      <w:t> </w:t>
                    </w:r>
                    <w:r>
                      <w:rPr>
                        <w:b/>
                        <w:sz w:val="20"/>
                      </w:rPr>
                      <w:t>June</w:t>
                    </w:r>
                    <w:r>
                      <w:rPr>
                        <w:b/>
                        <w:spacing w:val="-4"/>
                        <w:sz w:val="20"/>
                      </w:rPr>
                      <w:t> </w:t>
                    </w:r>
                    <w:r>
                      <w:rPr>
                        <w:b/>
                        <w:sz w:val="20"/>
                      </w:rPr>
                      <w:t>30,</w:t>
                    </w:r>
                    <w:r>
                      <w:rPr>
                        <w:b/>
                        <w:spacing w:val="-3"/>
                        <w:sz w:val="20"/>
                      </w:rPr>
                      <w:t> </w:t>
                    </w:r>
                    <w:r>
                      <w:rPr>
                        <w:b/>
                        <w:spacing w:val="-4"/>
                        <w:sz w:val="20"/>
                      </w:rPr>
                      <w:t>2020</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2159" w:hanging="360"/>
      </w:pPr>
      <w:rPr>
        <w:rFonts w:hint="default" w:ascii="Arial" w:hAnsi="Arial" w:eastAsia="Arial" w:cs="Arial"/>
        <w:b w:val="0"/>
        <w:bCs w:val="0"/>
        <w:i w:val="0"/>
        <w:iCs w:val="0"/>
        <w:spacing w:val="0"/>
        <w:w w:val="130"/>
        <w:sz w:val="20"/>
        <w:szCs w:val="20"/>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TOC1" w:type="paragraph">
    <w:name w:val="TOC 1"/>
    <w:basedOn w:val="Normal"/>
    <w:uiPriority w:val="1"/>
    <w:qFormat/>
    <w:pPr>
      <w:spacing w:before="231"/>
      <w:ind w:left="1439"/>
    </w:pPr>
    <w:rPr>
      <w:rFonts w:ascii="Arial" w:hAnsi="Arial" w:eastAsia="Arial" w:cs="Arial"/>
      <w:sz w:val="20"/>
      <w:szCs w:val="20"/>
      <w:lang w:val="en-US" w:eastAsia="en-US" w:bidi="ar-SA"/>
    </w:rPr>
  </w:style>
  <w:style w:styleId="TOC2" w:type="paragraph">
    <w:name w:val="TOC 2"/>
    <w:basedOn w:val="Normal"/>
    <w:uiPriority w:val="1"/>
    <w:qFormat/>
    <w:pPr>
      <w:spacing w:line="229" w:lineRule="exact"/>
      <w:ind w:left="1549"/>
    </w:pPr>
    <w:rPr>
      <w:rFonts w:ascii="Arial" w:hAnsi="Arial" w:eastAsia="Arial" w:cs="Arial"/>
      <w:sz w:val="20"/>
      <w:szCs w:val="20"/>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ind w:left="1440"/>
      <w:outlineLvl w:val="1"/>
    </w:pPr>
    <w:rPr>
      <w:rFonts w:ascii="Arial" w:hAnsi="Arial" w:eastAsia="Arial" w:cs="Arial"/>
      <w:b/>
      <w:bCs/>
      <w:sz w:val="20"/>
      <w:szCs w:val="20"/>
      <w:lang w:val="en-US" w:eastAsia="en-US" w:bidi="ar-SA"/>
    </w:rPr>
  </w:style>
  <w:style w:styleId="Title" w:type="paragraph">
    <w:name w:val="Title"/>
    <w:basedOn w:val="Normal"/>
    <w:uiPriority w:val="1"/>
    <w:qFormat/>
    <w:pPr>
      <w:ind w:left="2378"/>
    </w:pPr>
    <w:rPr>
      <w:rFonts w:ascii="Arial" w:hAnsi="Arial" w:eastAsia="Arial" w:cs="Arial"/>
      <w:b/>
      <w:bCs/>
      <w:sz w:val="36"/>
      <w:szCs w:val="36"/>
      <w:lang w:val="en-US" w:eastAsia="en-US" w:bidi="ar-SA"/>
    </w:rPr>
  </w:style>
  <w:style w:styleId="ListParagraph" w:type="paragraph">
    <w:name w:val="List Paragraph"/>
    <w:basedOn w:val="Normal"/>
    <w:uiPriority w:val="1"/>
    <w:qFormat/>
    <w:pPr>
      <w:spacing w:before="135"/>
      <w:ind w:left="2159" w:hanging="360"/>
      <w:jc w:val="both"/>
    </w:pPr>
    <w:rPr>
      <w:rFonts w:ascii="Arial" w:hAnsi="Arial" w:eastAsia="Arial" w:cs="Arial"/>
      <w:lang w:val="en-US" w:eastAsia="en-US" w:bidi="ar-SA"/>
    </w:rPr>
  </w:style>
  <w:style w:styleId="TableParagraph" w:type="paragraph">
    <w:name w:val="Table Paragraph"/>
    <w:basedOn w:val="Normal"/>
    <w:uiPriority w:val="1"/>
    <w:qFormat/>
    <w:pPr>
      <w:spacing w:line="207" w:lineRule="exact"/>
      <w:ind w:right="82"/>
      <w:jc w:val="righ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footer" Target="footer2.xml"/><Relationship Id="rId8" Type="http://schemas.openxmlformats.org/officeDocument/2006/relationships/image" Target="media/image2.png"/><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header" Target="header3.xml"/><Relationship Id="rId17" Type="http://schemas.openxmlformats.org/officeDocument/2006/relationships/header" Target="header4.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5.xml"/><Relationship Id="rId21" Type="http://schemas.openxmlformats.org/officeDocument/2006/relationships/header" Target="header6.xml"/><Relationship Id="rId22" Type="http://schemas.openxmlformats.org/officeDocument/2006/relationships/footer" Target="footer10.xml"/><Relationship Id="rId23" Type="http://schemas.openxmlformats.org/officeDocument/2006/relationships/footer" Target="footer11.xml"/><Relationship Id="rId24" Type="http://schemas.openxmlformats.org/officeDocument/2006/relationships/hyperlink" Target="http://www.in.gov/inprs/annualreports.htm" TargetMode="External"/><Relationship Id="rId25" Type="http://schemas.openxmlformats.org/officeDocument/2006/relationships/hyperlink" Target="http://www.in.gov/inprs/files/INPRSExperienceStudy_2020.pdf" TargetMode="External"/><Relationship Id="rId26" Type="http://schemas.openxmlformats.org/officeDocument/2006/relationships/hyperlink" Target="http://www.in.gov/inprs/actuarialvaluation.htm" TargetMode="External"/><Relationship Id="rId2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2025-02-17T20:38:54Z</dcterms:created>
  <dcterms:modified xsi:type="dcterms:W3CDTF">2025-02-17T20:38:54Z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2025-02-17T00:00:00Z</vt:filetime>
  </property>
  <property fmtid="{D5CDD505-2E9C-101B-9397-08002B2CF9AE}" pid="3" name="Creator">
    <vt:lpwstr>Safari</vt:lpwstr>
  </property>
  <property fmtid="{D5CDD505-2E9C-101B-9397-08002B2CF9AE}" pid="4" name="LastSaved">
    <vt:filetime>2025-02-17T00:00:00Z</vt:filetime>
  </property>
  <property fmtid="{D5CDD505-2E9C-101B-9397-08002B2CF9AE}" pid="5" name="Producer">
    <vt:lpwstr>macOS Version 15.2 (Build 24C101) Quartz PDFContext</vt:lpwstr>
  </property>
</Properties>
</file>