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ECAA" w14:textId="1727BE7D" w:rsidR="00130584" w:rsidRPr="005A6038" w:rsidRDefault="00130584" w:rsidP="00130584">
      <w:pPr>
        <w:rPr>
          <w:b/>
          <w:bCs/>
          <w:u w:val="single"/>
        </w:rPr>
      </w:pPr>
      <w:r w:rsidRPr="005A6038">
        <w:rPr>
          <w:b/>
          <w:bCs/>
          <w:u w:val="single"/>
        </w:rPr>
        <w:t>Overview</w:t>
      </w:r>
    </w:p>
    <w:p w14:paraId="0DF9B2D5" w14:textId="77777777" w:rsidR="00130584" w:rsidRDefault="00130584" w:rsidP="00130584"/>
    <w:p w14:paraId="12AF0B6B" w14:textId="0822F1B2" w:rsidR="00130584" w:rsidRDefault="00130584" w:rsidP="00130584">
      <w:r>
        <w:t>The</w:t>
      </w:r>
      <w:r w:rsidR="00BB498F">
        <w:t xml:space="preserve"> motivation for this</w:t>
      </w:r>
      <w:r>
        <w:t xml:space="preserve"> project is that we're trying to observe </w:t>
      </w:r>
      <w:r w:rsidR="00247786">
        <w:t>the extent to which</w:t>
      </w:r>
      <w:r>
        <w:t xml:space="preserve"> pension contributions </w:t>
      </w:r>
      <w:r w:rsidR="00BB498F">
        <w:t>compose</w:t>
      </w:r>
      <w:r>
        <w:t xml:space="preserve"> certain expenditure categories related to state and local spending on education. The "expenditure categories" that we're </w:t>
      </w:r>
      <w:r w:rsidR="00B442EA">
        <w:t>observing</w:t>
      </w:r>
      <w:r>
        <w:t xml:space="preserve"> vary state</w:t>
      </w:r>
      <w:r w:rsidR="00B442EA">
        <w:t>-</w:t>
      </w:r>
      <w:r>
        <w:t>to</w:t>
      </w:r>
      <w:r w:rsidR="00B442EA">
        <w:t>-</w:t>
      </w:r>
      <w:r>
        <w:t xml:space="preserve">state and are determined by which employee classifications are covered by </w:t>
      </w:r>
      <w:r w:rsidR="00BB498F">
        <w:t>pension fund responsible for covering teachers and other school employees by state</w:t>
      </w:r>
      <w:r>
        <w:t xml:space="preserve">. We </w:t>
      </w:r>
      <w:r w:rsidR="00B442EA">
        <w:t>were a</w:t>
      </w:r>
      <w:r>
        <w:t xml:space="preserve">ble to do this </w:t>
      </w:r>
      <w:r w:rsidR="005E1974">
        <w:t>through merging</w:t>
      </w:r>
      <w:r>
        <w:t xml:space="preserve"> two different </w:t>
      </w:r>
      <w:r w:rsidR="005E1974">
        <w:t>datasets</w:t>
      </w:r>
      <w:r>
        <w:t>:</w:t>
      </w:r>
    </w:p>
    <w:p w14:paraId="6055C8C2" w14:textId="77777777" w:rsidR="00130584" w:rsidRDefault="00130584" w:rsidP="00130584"/>
    <w:p w14:paraId="56039FDB" w14:textId="142DB61C" w:rsidR="00130584" w:rsidRDefault="00130584" w:rsidP="00130584">
      <w:proofErr w:type="spellStart"/>
      <w:r>
        <w:t>i</w:t>
      </w:r>
      <w:proofErr w:type="spellEnd"/>
      <w:r>
        <w:t xml:space="preserve">) GASB 68 reports for each state which report the district </w:t>
      </w:r>
      <w:r w:rsidR="005E1974">
        <w:t>&amp;</w:t>
      </w:r>
      <w:r>
        <w:t xml:space="preserve"> state pension </w:t>
      </w:r>
      <w:proofErr w:type="gramStart"/>
      <w:r w:rsidR="00BB498F">
        <w:t>contributions</w:t>
      </w:r>
      <w:r>
        <w:t>;</w:t>
      </w:r>
      <w:proofErr w:type="gramEnd"/>
      <w:r>
        <w:t xml:space="preserve"> </w:t>
      </w:r>
    </w:p>
    <w:p w14:paraId="6418652E" w14:textId="77777777" w:rsidR="00130584" w:rsidRDefault="00130584" w:rsidP="00130584"/>
    <w:p w14:paraId="16EE80A3" w14:textId="463E4B94" w:rsidR="00130584" w:rsidRDefault="00130584" w:rsidP="00130584">
      <w:r>
        <w:t xml:space="preserve">ii) The district-level NCES state and local fiscal survey which reports education expenditures across various line items (e.g., teachers, school psychologists, librarians, cafeteria workers etc.) (you can find the updated data here: </w:t>
      </w:r>
      <w:hyperlink r:id="rId5" w:anchor="Fiscal:1,LevelId:5,Page:1" w:history="1">
        <w:r w:rsidR="005E1974" w:rsidRPr="000F4EEB">
          <w:rPr>
            <w:rStyle w:val="Hyperlink"/>
          </w:rPr>
          <w:t>https://nces.ed.gov/ccd/files.asp#Fiscal:1,LevelId:5,Page:1</w:t>
        </w:r>
      </w:hyperlink>
      <w:r>
        <w:t>)</w:t>
      </w:r>
    </w:p>
    <w:p w14:paraId="7EC5B076" w14:textId="77777777" w:rsidR="005E1974" w:rsidRDefault="005E1974" w:rsidP="00130584"/>
    <w:p w14:paraId="7D7ED658" w14:textId="6A80538D" w:rsidR="005E1974" w:rsidRDefault="005E1974" w:rsidP="00130584">
      <w:r>
        <w:t>The GASB 68 data typically provide yearly pension district-level contributions with state contributions either also divvied out by district or provided as a lump sum figure. The NCES dataset provides a litany of variables associated with revenue and expenditure categories by district. For our purposes, we selected the variables that are related to each state’s relevant pension fund, and they are provided below.</w:t>
      </w:r>
    </w:p>
    <w:p w14:paraId="56C9A868" w14:textId="77777777" w:rsidR="00130584" w:rsidRDefault="00130584" w:rsidP="00130584"/>
    <w:p w14:paraId="114E8AA8" w14:textId="3EA01693" w:rsidR="00130584" w:rsidRDefault="00130584" w:rsidP="00130584">
      <w:r>
        <w:t xml:space="preserve">The GASB 68 reports are </w:t>
      </w:r>
      <w:r w:rsidR="005E1974">
        <w:t>published</w:t>
      </w:r>
      <w:r>
        <w:t xml:space="preserve"> each year and are provided well in advance of the NCES dataset updates, so you should have no problem having up to date GASB 68 data. However, the NCES data is lagged and allegedly is provided July of each year. I say </w:t>
      </w:r>
      <w:r w:rsidR="00A00D8D">
        <w:t>“</w:t>
      </w:r>
      <w:r>
        <w:t>allegedly</w:t>
      </w:r>
      <w:r w:rsidR="00A00D8D">
        <w:t>”</w:t>
      </w:r>
      <w:r>
        <w:t xml:space="preserve"> because </w:t>
      </w:r>
      <w:r w:rsidR="00A00D8D">
        <w:t xml:space="preserve">October is more realistically when the data will </w:t>
      </w:r>
      <w:r w:rsidR="005E1974">
        <w:t>be</w:t>
      </w:r>
      <w:r w:rsidR="00A00D8D">
        <w:t xml:space="preserve"> released</w:t>
      </w:r>
      <w:r>
        <w:t xml:space="preserve">. So, at present the 2023 GASB 68 reports </w:t>
      </w:r>
      <w:r w:rsidR="005E1974">
        <w:t xml:space="preserve">exist </w:t>
      </w:r>
      <w:r>
        <w:t xml:space="preserve">for each state, but </w:t>
      </w:r>
      <w:r w:rsidR="005E1974">
        <w:t xml:space="preserve">the </w:t>
      </w:r>
      <w:r>
        <w:t>NCES data is only through 2022.</w:t>
      </w:r>
    </w:p>
    <w:p w14:paraId="0D29FF97" w14:textId="77777777" w:rsidR="00130584" w:rsidRDefault="00130584" w:rsidP="00130584"/>
    <w:p w14:paraId="1F3EEBF2" w14:textId="77777777" w:rsidR="00130584" w:rsidRDefault="00130584" w:rsidP="00130584">
      <w:r>
        <w:t>Some states unfortunately do not have teachers' unions and instead have public employee retirement pension funds, which adds a layer of complication to the analysis. Thus, as you may expect, the GASB 68 data include tons of different data that are totally irrelevant to the project in these reports. However, thankfully they do provide school districts within the data. I'll say more on this later.</w:t>
      </w:r>
    </w:p>
    <w:p w14:paraId="3A396FBB" w14:textId="77777777" w:rsidR="00BB498F" w:rsidRDefault="00BB498F" w:rsidP="00130584"/>
    <w:p w14:paraId="785F70A7" w14:textId="1D948829" w:rsidR="00BB498F" w:rsidRDefault="00BB498F" w:rsidP="00130584">
      <w:r>
        <w:t>We were able to track down reports for 48 states (incl</w:t>
      </w:r>
      <w:r w:rsidR="005E1974">
        <w:t>.</w:t>
      </w:r>
      <w:r>
        <w:t xml:space="preserve"> DC) with the exceptions being Colorado, South Carolina, and Pennsylvania. Colorado and Pennsylvania refused to give us the reports, and South Carolina had the data formatted in a way that made it impossible to match the </w:t>
      </w:r>
      <w:r w:rsidR="005E1974">
        <w:t xml:space="preserve">GASB </w:t>
      </w:r>
      <w:r>
        <w:t xml:space="preserve">districts with the NCES </w:t>
      </w:r>
      <w:r w:rsidR="005E1974">
        <w:t>data</w:t>
      </w:r>
      <w:r>
        <w:t xml:space="preserve">. </w:t>
      </w:r>
      <w:r w:rsidR="005E1974">
        <w:t xml:space="preserve">In future updates, one addition to the existing project would be getting a file from South Carolina </w:t>
      </w:r>
      <w:r>
        <w:t xml:space="preserve">that allows you to </w:t>
      </w:r>
      <w:r w:rsidR="005E1974">
        <w:t>identify districts</w:t>
      </w:r>
      <w:r>
        <w:t xml:space="preserve">, as the GASB 68 reports are </w:t>
      </w:r>
      <w:r w:rsidR="005E1974">
        <w:t xml:space="preserve">readily </w:t>
      </w:r>
      <w:r>
        <w:t xml:space="preserve">available. We collected the South Carolina reports without the district names for your convenience if this </w:t>
      </w:r>
      <w:r w:rsidR="005E1974">
        <w:t>proves possible.</w:t>
      </w:r>
    </w:p>
    <w:p w14:paraId="4BEE5D35" w14:textId="77777777" w:rsidR="00130584" w:rsidRDefault="00130584" w:rsidP="00130584"/>
    <w:p w14:paraId="0561D972" w14:textId="486D3CC0" w:rsidR="00130584" w:rsidRDefault="00130584" w:rsidP="00130584">
      <w:r>
        <w:t>As for the datasets, here are some of the things to keep in mind as you collect them / assign amounts correctly</w:t>
      </w:r>
      <w:r w:rsidR="005E1974">
        <w:t>:</w:t>
      </w:r>
    </w:p>
    <w:p w14:paraId="15DF8E02" w14:textId="77777777" w:rsidR="00130584" w:rsidRPr="005A6038" w:rsidRDefault="00130584" w:rsidP="00130584">
      <w:pPr>
        <w:rPr>
          <w:b/>
          <w:bCs/>
          <w:u w:val="single"/>
        </w:rPr>
      </w:pPr>
      <w:r w:rsidRPr="005A6038">
        <w:rPr>
          <w:b/>
          <w:bCs/>
          <w:u w:val="single"/>
        </w:rPr>
        <w:lastRenderedPageBreak/>
        <w:t>GASB 68 Data</w:t>
      </w:r>
    </w:p>
    <w:p w14:paraId="3C57A0EB" w14:textId="77777777" w:rsidR="00130584" w:rsidRDefault="00130584" w:rsidP="00130584"/>
    <w:p w14:paraId="08C52813" w14:textId="5374916E" w:rsidR="00130584" w:rsidRDefault="00130584" w:rsidP="00130584">
      <w:r>
        <w:t xml:space="preserve">For many states, they will provide district level pension contribution amounts with the title of "employer name." It's important to note that these amounts often DO NOT include state contributions. States will do one of two things in this circumstance - </w:t>
      </w:r>
      <w:proofErr w:type="spellStart"/>
      <w:r>
        <w:t>i</w:t>
      </w:r>
      <w:proofErr w:type="spellEnd"/>
      <w:r>
        <w:t>) they will provide a separate column that includes the state contributions by district (i.e., the ideal approach) or ii) they will provide the state contribution amount</w:t>
      </w:r>
      <w:r w:rsidR="005E1974">
        <w:t>s</w:t>
      </w:r>
      <w:r>
        <w:t xml:space="preserve"> in the aggregate at the end of the table. We have tried</w:t>
      </w:r>
      <w:r w:rsidR="00BB498F">
        <w:t xml:space="preserve"> to obtain </w:t>
      </w:r>
      <w:r>
        <w:t xml:space="preserve">those state contributions by </w:t>
      </w:r>
      <w:r w:rsidR="00326FCA">
        <w:t>district and</w:t>
      </w:r>
      <w:r>
        <w:t xml:space="preserve"> unfortunately states make this</w:t>
      </w:r>
      <w:r w:rsidR="005E1974">
        <w:t xml:space="preserve"> quite</w:t>
      </w:r>
      <w:r>
        <w:t xml:space="preserve"> difficult.</w:t>
      </w:r>
    </w:p>
    <w:p w14:paraId="0E9F0612" w14:textId="77777777" w:rsidR="00130584" w:rsidRDefault="00130584" w:rsidP="00130584"/>
    <w:p w14:paraId="05B8979E" w14:textId="6F19AC60" w:rsidR="00130584" w:rsidRDefault="00BB498F" w:rsidP="00130584">
      <w:r>
        <w:t>As a work around</w:t>
      </w:r>
      <w:r w:rsidR="00130584">
        <w:t>, we decided to distribute state funds based on the proportion of</w:t>
      </w:r>
      <w:r>
        <w:t xml:space="preserve"> the</w:t>
      </w:r>
      <w:r w:rsidR="00130584">
        <w:t xml:space="preserve"> total district-level contributions each district contributed. </w:t>
      </w:r>
      <w:r>
        <w:t>So,</w:t>
      </w:r>
      <w:r w:rsidR="00130584">
        <w:t xml:space="preserve"> for example, if Union County school district in NJ contributed 0.02% of the total district contribution</w:t>
      </w:r>
      <w:r w:rsidR="005E1974">
        <w:t xml:space="preserve">s </w:t>
      </w:r>
      <w:r>
        <w:t>for the state</w:t>
      </w:r>
      <w:r w:rsidR="00130584">
        <w:t xml:space="preserve">, we distributed 0.02% of state contributions to this district. This is imperfect as you may notice when going through GASB documentation. For example, in Illinois, district contributions are based on payroll, but state contributions are based partly on payroll as well as the extent to which </w:t>
      </w:r>
      <w:r w:rsidR="005E1974">
        <w:t>a</w:t>
      </w:r>
      <w:r w:rsidR="00130584">
        <w:t xml:space="preserve"> district is individually underfunded. Thus, in some cases </w:t>
      </w:r>
      <w:r w:rsidR="008A4807">
        <w:t>we</w:t>
      </w:r>
      <w:r>
        <w:t xml:space="preserve"> may be</w:t>
      </w:r>
      <w:r w:rsidR="00130584">
        <w:t xml:space="preserve"> </w:t>
      </w:r>
      <w:r w:rsidR="00326FCA">
        <w:t>underestimating</w:t>
      </w:r>
      <w:r w:rsidR="00130584">
        <w:t>/overestimating the amount a district is receiving from the state.</w:t>
      </w:r>
    </w:p>
    <w:p w14:paraId="159D28EC" w14:textId="77777777" w:rsidR="00130584" w:rsidRDefault="00130584" w:rsidP="00130584"/>
    <w:p w14:paraId="493792C4" w14:textId="5ADBFADE" w:rsidR="00130584" w:rsidRDefault="00130584" w:rsidP="00130584">
      <w:r>
        <w:t xml:space="preserve">We have matched as many districts as we could from the GASB 68 data to the NCES data, so those match IDs </w:t>
      </w:r>
      <w:r w:rsidR="00BB498F">
        <w:t>are complete and should be included in each state’s respective excel file</w:t>
      </w:r>
      <w:r>
        <w:t>. But, just as a note, you'll probably find that our total i</w:t>
      </w:r>
      <w:r w:rsidR="00BB498F">
        <w:t>s</w:t>
      </w:r>
      <w:r>
        <w:t xml:space="preserve"> below the </w:t>
      </w:r>
      <w:proofErr w:type="gramStart"/>
      <w:r>
        <w:t>amount</w:t>
      </w:r>
      <w:proofErr w:type="gramEnd"/>
      <w:r>
        <w:t xml:space="preserve"> of districts we're analyzing in our analysis</w:t>
      </w:r>
      <w:r w:rsidR="00BB498F">
        <w:t xml:space="preserve"> for certain states</w:t>
      </w:r>
      <w:r>
        <w:t>. For example, California's GASB 68 has reported almost 1200 districts starting in 2020</w:t>
      </w:r>
      <w:r w:rsidR="005E1974">
        <w:t>, despite only reporting about 1000 in prior years</w:t>
      </w:r>
      <w:r>
        <w:t xml:space="preserve">. Many of these districts are either incredibly small or don't report any data. California based on its own website </w:t>
      </w:r>
      <w:r w:rsidR="005E1974">
        <w:t>claims to have</w:t>
      </w:r>
      <w:r>
        <w:t xml:space="preserve"> around 977 districts (we have analyzed 967), so to deal with the extra districts that may or may not have sufficient data, we only focused on the districts that had all 8 years of data between 2015-2022.</w:t>
      </w:r>
    </w:p>
    <w:p w14:paraId="74064968" w14:textId="77777777" w:rsidR="00130584" w:rsidRDefault="00130584" w:rsidP="00130584"/>
    <w:p w14:paraId="303B23AD" w14:textId="7DA5C846" w:rsidR="00130584" w:rsidRDefault="00130584" w:rsidP="00130584">
      <w:r>
        <w:t>Below when I detail each state's variables, I will provide a link to each</w:t>
      </w:r>
      <w:r w:rsidR="005E1974">
        <w:t xml:space="preserve"> state</w:t>
      </w:r>
      <w:r>
        <w:t xml:space="preserve"> website's GASB 68 files to make it faster to track down the webpages (this proved to be a pain at times).</w:t>
      </w:r>
    </w:p>
    <w:p w14:paraId="67D4784A" w14:textId="77777777" w:rsidR="00130584" w:rsidRDefault="00130584" w:rsidP="00130584"/>
    <w:p w14:paraId="5D17A3EB" w14:textId="77777777" w:rsidR="00130584" w:rsidRPr="005A6038" w:rsidRDefault="00130584" w:rsidP="00130584">
      <w:pPr>
        <w:rPr>
          <w:b/>
          <w:bCs/>
          <w:u w:val="single"/>
        </w:rPr>
      </w:pPr>
      <w:r w:rsidRPr="005A6038">
        <w:rPr>
          <w:b/>
          <w:bCs/>
          <w:u w:val="single"/>
        </w:rPr>
        <w:t>NCES Data</w:t>
      </w:r>
    </w:p>
    <w:p w14:paraId="6EF863EE" w14:textId="77777777" w:rsidR="00130584" w:rsidRDefault="00130584" w:rsidP="00130584"/>
    <w:p w14:paraId="4A1EA170" w14:textId="42857F82" w:rsidR="00130584" w:rsidRDefault="00130584" w:rsidP="00130584">
      <w:r>
        <w:t xml:space="preserve">The NCES data is </w:t>
      </w:r>
      <w:proofErr w:type="gramStart"/>
      <w:r>
        <w:t>fairly straightforward</w:t>
      </w:r>
      <w:proofErr w:type="gramEnd"/>
      <w:r>
        <w:t xml:space="preserve">. We used the "LEAID" variable to match this dataset to the collected GASB data. This work has been done for you, so all you'll have to do is ensure that you're properly assigning the proper LEAID figure to the newly collected GASB </w:t>
      </w:r>
      <w:r w:rsidR="00BB498F">
        <w:t xml:space="preserve">68 </w:t>
      </w:r>
      <w:r>
        <w:t>district</w:t>
      </w:r>
      <w:r w:rsidR="00BB498F">
        <w:t xml:space="preserve"> in the 2023 report</w:t>
      </w:r>
      <w:r>
        <w:t>.</w:t>
      </w:r>
      <w:r w:rsidR="008A4807">
        <w:t xml:space="preserve"> Each state excel spreadsheet should have this match already completed. </w:t>
      </w:r>
    </w:p>
    <w:p w14:paraId="142428D2" w14:textId="77777777" w:rsidR="00130584" w:rsidRDefault="00130584" w:rsidP="00130584"/>
    <w:p w14:paraId="4A3EBFAE" w14:textId="24BE22E6" w:rsidR="00130584" w:rsidRDefault="00130584" w:rsidP="00130584">
      <w:r>
        <w:t xml:space="preserve">From my earlier explanation about state funds, you may be wondering how </w:t>
      </w:r>
      <w:proofErr w:type="gramStart"/>
      <w:r>
        <w:t>might NCES</w:t>
      </w:r>
      <w:proofErr w:type="gramEnd"/>
      <w:r>
        <w:t xml:space="preserve"> be divvying out state contributions to the districts if the state doesn't report the distribution of state funds to the districts</w:t>
      </w:r>
      <w:r w:rsidR="00211034">
        <w:t>.</w:t>
      </w:r>
      <w:r>
        <w:t xml:space="preserve"> This is a great question - in the documentation which you can find at the link I provided above, NCES states that it imputes state amounts based on its </w:t>
      </w:r>
      <w:r>
        <w:lastRenderedPageBreak/>
        <w:t xml:space="preserve">own assumptions for each district. Thus, with relative confidence, we believe we </w:t>
      </w:r>
      <w:r w:rsidR="008A4807">
        <w:t xml:space="preserve">are firm ground </w:t>
      </w:r>
      <w:r>
        <w:t>with our numbers when averaged across districts.</w:t>
      </w:r>
    </w:p>
    <w:p w14:paraId="644C434F" w14:textId="77777777" w:rsidR="00130584" w:rsidRDefault="00130584" w:rsidP="00130584"/>
    <w:p w14:paraId="5CBF2A61" w14:textId="77777777" w:rsidR="00130584" w:rsidRDefault="00130584" w:rsidP="00130584">
      <w:r>
        <w:t>The variables of interest you'll see in the code are as follows:</w:t>
      </w:r>
    </w:p>
    <w:p w14:paraId="2CC9AEAB" w14:textId="77777777" w:rsidR="00130584" w:rsidRDefault="00130584" w:rsidP="00130584"/>
    <w:p w14:paraId="3278FF0C" w14:textId="77777777" w:rsidR="00A45447" w:rsidRDefault="00130584" w:rsidP="00130584">
      <w:r>
        <w:t xml:space="preserve">TCURINST - Total instruction spending </w:t>
      </w:r>
    </w:p>
    <w:p w14:paraId="50EF4AFA" w14:textId="77777777" w:rsidR="00A45447" w:rsidRDefault="00130584" w:rsidP="00130584">
      <w:r>
        <w:t xml:space="preserve">E17 - Total expenditures for support services for pupils </w:t>
      </w:r>
    </w:p>
    <w:p w14:paraId="605A48DB" w14:textId="77777777" w:rsidR="00A45447" w:rsidRDefault="00130584" w:rsidP="00130584">
      <w:r>
        <w:t xml:space="preserve">E07 - Total expenditures for support services for instructional staff </w:t>
      </w:r>
    </w:p>
    <w:p w14:paraId="4CE84AA2" w14:textId="77777777" w:rsidR="00A45447" w:rsidRDefault="00130584" w:rsidP="00130584">
      <w:r>
        <w:t xml:space="preserve">E08 - Total expenditures for support services for general administration </w:t>
      </w:r>
    </w:p>
    <w:p w14:paraId="12B599FA" w14:textId="77777777" w:rsidR="00A45447" w:rsidRDefault="00130584" w:rsidP="00130584">
      <w:r>
        <w:t xml:space="preserve">E09 - Total expenditures for support services for school administration </w:t>
      </w:r>
    </w:p>
    <w:p w14:paraId="59C3E503" w14:textId="77777777" w:rsidR="00A45447" w:rsidRDefault="00130584" w:rsidP="00130584">
      <w:r>
        <w:t xml:space="preserve">V40 - Total expenditures for support services for operation and maintenances of plant </w:t>
      </w:r>
    </w:p>
    <w:p w14:paraId="5E13064C" w14:textId="77777777" w:rsidR="00A45447" w:rsidRDefault="00130584" w:rsidP="00130584">
      <w:r>
        <w:t xml:space="preserve">V45 - Total expenditures for support services for student transportation </w:t>
      </w:r>
    </w:p>
    <w:p w14:paraId="6E15CF6C" w14:textId="77777777" w:rsidR="00A45447" w:rsidRDefault="00130584" w:rsidP="00130584">
      <w:r>
        <w:t xml:space="preserve">V90 - Total expenditures for support services for business / central / other </w:t>
      </w:r>
    </w:p>
    <w:p w14:paraId="503EB162" w14:textId="1AE569BA" w:rsidR="00130584" w:rsidRDefault="00130584" w:rsidP="00130584">
      <w:r>
        <w:t>E11 - Total expenditures for food services</w:t>
      </w:r>
    </w:p>
    <w:p w14:paraId="295A9359" w14:textId="77777777" w:rsidR="00D21191" w:rsidRDefault="00D21191" w:rsidP="00130584"/>
    <w:p w14:paraId="64B92EF1" w14:textId="53CD3299" w:rsidR="00130584" w:rsidRDefault="00BB498F" w:rsidP="00130584">
      <w:r>
        <w:t>The</w:t>
      </w:r>
      <w:r w:rsidR="00130584">
        <w:t xml:space="preserve"> choice of variables</w:t>
      </w:r>
      <w:r>
        <w:t xml:space="preserve"> of which variables above are included</w:t>
      </w:r>
      <w:r w:rsidR="00130584">
        <w:t xml:space="preserve"> is determined by the membership criteria of each retirement system. For example, some states will include cafeteria workers (E11) in its public employees’ retirement system </w:t>
      </w:r>
      <w:r>
        <w:t>while</w:t>
      </w:r>
      <w:r w:rsidR="00130584">
        <w:t xml:space="preserve"> others will include them in the</w:t>
      </w:r>
      <w:r w:rsidR="00211034">
        <w:t xml:space="preserve"> relevant</w:t>
      </w:r>
      <w:r w:rsidR="00130584">
        <w:t xml:space="preserve"> teachers' retirement system.</w:t>
      </w:r>
      <w:r w:rsidR="00211034">
        <w:t xml:space="preserve"> For states that had </w:t>
      </w:r>
      <w:proofErr w:type="gramStart"/>
      <w:r w:rsidR="00211034">
        <w:t>general public</w:t>
      </w:r>
      <w:proofErr w:type="gramEnd"/>
      <w:r w:rsidR="00211034">
        <w:t xml:space="preserve"> employee retirement systems, you will notice we used almost if not all employee classifications.</w:t>
      </w:r>
    </w:p>
    <w:p w14:paraId="2F4ACF42" w14:textId="77777777" w:rsidR="00130584" w:rsidRDefault="00130584" w:rsidP="00130584"/>
    <w:p w14:paraId="63FDEC8B" w14:textId="77777777" w:rsidR="00130584" w:rsidRPr="005A6038" w:rsidRDefault="00130584" w:rsidP="00130584">
      <w:pPr>
        <w:rPr>
          <w:b/>
          <w:bCs/>
          <w:u w:val="single"/>
        </w:rPr>
      </w:pPr>
      <w:r w:rsidRPr="005A6038">
        <w:rPr>
          <w:b/>
          <w:bCs/>
          <w:u w:val="single"/>
        </w:rPr>
        <w:t>State-by-State Details</w:t>
      </w:r>
    </w:p>
    <w:p w14:paraId="1F687AF9" w14:textId="77777777" w:rsidR="00130584" w:rsidRDefault="00130584" w:rsidP="00130584"/>
    <w:p w14:paraId="06425A35" w14:textId="77777777" w:rsidR="00130584" w:rsidRDefault="00130584" w:rsidP="00130584">
      <w:proofErr w:type="spellStart"/>
      <w:r>
        <w:t>i</w:t>
      </w:r>
      <w:proofErr w:type="spellEnd"/>
      <w:r>
        <w:t xml:space="preserve">) </w:t>
      </w:r>
      <w:r w:rsidRPr="005A6038">
        <w:rPr>
          <w:b/>
          <w:bCs/>
        </w:rPr>
        <w:t>Alabama</w:t>
      </w:r>
    </w:p>
    <w:p w14:paraId="3A8B5C20" w14:textId="77777777" w:rsidR="00130584" w:rsidRDefault="00130584" w:rsidP="00130584"/>
    <w:p w14:paraId="6F0A5D07" w14:textId="6225AFC4" w:rsidR="00B64570" w:rsidRDefault="00130584" w:rsidP="00130584">
      <w:r w:rsidRPr="00B64570">
        <w:rPr>
          <w:i/>
          <w:iCs/>
        </w:rPr>
        <w:t>Membership criteria</w:t>
      </w:r>
      <w:r>
        <w:t xml:space="preserve">: </w:t>
      </w:r>
      <w:hyperlink r:id="rId6" w:anchor=":~:text=Since%201939%2C%20The%20Teachers'%20Retirement,institutions%2C%20and%20state%20education%20agencies" w:history="1">
        <w:r w:rsidR="00B64570" w:rsidRPr="00C170F3">
          <w:rPr>
            <w:rStyle w:val="Hyperlink"/>
          </w:rPr>
          <w:t>https://www.rsa-al.gov/trs/#:~:text=Since%201939%2C%20The%20Teachers'%20Retirement,institutions%2C%20and%20state%20education%20agencies</w:t>
        </w:r>
      </w:hyperlink>
      <w:r>
        <w:t xml:space="preserve"> </w:t>
      </w:r>
    </w:p>
    <w:p w14:paraId="6ED744B5" w14:textId="77777777" w:rsidR="00B64570" w:rsidRDefault="00B64570" w:rsidP="00130584"/>
    <w:p w14:paraId="0F5A0C4C" w14:textId="7B278206" w:rsidR="00130584" w:rsidRDefault="00130584" w:rsidP="00130584">
      <w:r w:rsidRPr="00B64570">
        <w:rPr>
          <w:i/>
          <w:iCs/>
        </w:rPr>
        <w:t>GASB 68 Reports</w:t>
      </w:r>
      <w:r>
        <w:t xml:space="preserve">: </w:t>
      </w:r>
      <w:hyperlink r:id="rId7" w:anchor="TRS%202023" w:history="1">
        <w:r w:rsidR="00B64570" w:rsidRPr="00C170F3">
          <w:rPr>
            <w:rStyle w:val="Hyperlink"/>
          </w:rPr>
          <w:t>https://www.rsa-al.gov/employers/financial-reports/gasb-68-reports-archive/#TRS%202023</w:t>
        </w:r>
      </w:hyperlink>
      <w:r w:rsidR="00B64570">
        <w:t xml:space="preserve"> </w:t>
      </w:r>
    </w:p>
    <w:p w14:paraId="0C967CD4" w14:textId="77777777" w:rsidR="00130584" w:rsidRDefault="00130584" w:rsidP="00130584"/>
    <w:p w14:paraId="043F93DB" w14:textId="6764E5F0" w:rsidR="00130584" w:rsidRDefault="00130584" w:rsidP="00130584">
      <w:r>
        <w:t>Alabama has an expansive definition for membership within the TRS. Thus, we included all the variables above. For completeness, they are as follows:</w:t>
      </w:r>
    </w:p>
    <w:p w14:paraId="1617ECF0" w14:textId="77777777" w:rsidR="00130584" w:rsidRDefault="00130584" w:rsidP="00130584"/>
    <w:p w14:paraId="2EE96564" w14:textId="77777777" w:rsidR="00130584" w:rsidRDefault="00130584" w:rsidP="00130584">
      <w:r>
        <w:t>TCURINST, E17, E07, E08, E09, V40, V45, V90, E11</w:t>
      </w:r>
    </w:p>
    <w:p w14:paraId="07C0A753" w14:textId="77777777" w:rsidR="005A6038" w:rsidRDefault="005A6038" w:rsidP="00130584"/>
    <w:p w14:paraId="1962C406" w14:textId="0916DF2D" w:rsidR="005A6038" w:rsidRDefault="005A6038" w:rsidP="00130584">
      <w:pPr>
        <w:rPr>
          <w:u w:val="single"/>
        </w:rPr>
      </w:pPr>
      <w:r w:rsidRPr="005A6038">
        <w:rPr>
          <w:u w:val="single"/>
        </w:rPr>
        <w:t>Notes on Collection</w:t>
      </w:r>
    </w:p>
    <w:p w14:paraId="3A9A9453" w14:textId="77777777" w:rsidR="005A6038" w:rsidRDefault="005A6038" w:rsidP="00130584">
      <w:pPr>
        <w:rPr>
          <w:u w:val="single"/>
        </w:rPr>
      </w:pPr>
    </w:p>
    <w:p w14:paraId="76FDB978" w14:textId="021B097A" w:rsidR="00130584" w:rsidRDefault="005A6038" w:rsidP="00130584">
      <w:r>
        <w:t xml:space="preserve">The relevant pension plan name for Alabama is the “Teachers’ Retirement System of Alabama.” In the GASB 68 reports, there are no state contributions listed, which corresponds to our GASB 67 collection. </w:t>
      </w:r>
      <w:r w:rsidR="008A4807">
        <w:t>Thus, f</w:t>
      </w:r>
      <w:r>
        <w:t>or Alabama, there are only district level contributions.</w:t>
      </w:r>
    </w:p>
    <w:p w14:paraId="2F98C951" w14:textId="7EC13836" w:rsidR="0071160E" w:rsidRDefault="00130584" w:rsidP="00130584">
      <w:r>
        <w:lastRenderedPageBreak/>
        <w:t xml:space="preserve">ii) </w:t>
      </w:r>
      <w:r w:rsidRPr="000F70B4">
        <w:rPr>
          <w:b/>
          <w:bCs/>
        </w:rPr>
        <w:t>Alaska</w:t>
      </w:r>
    </w:p>
    <w:p w14:paraId="0B1554EE" w14:textId="77777777" w:rsidR="00B64570" w:rsidRDefault="00B64570" w:rsidP="00130584"/>
    <w:p w14:paraId="1946E9A1" w14:textId="0D6E303B" w:rsidR="00A42582" w:rsidRDefault="00A42582" w:rsidP="00A42582">
      <w:r w:rsidRPr="00B64570">
        <w:rPr>
          <w:i/>
          <w:iCs/>
        </w:rPr>
        <w:t>Membership criteria</w:t>
      </w:r>
      <w:r>
        <w:t xml:space="preserve">: </w:t>
      </w:r>
      <w:hyperlink r:id="rId8" w:anchor="trsintro" w:history="1">
        <w:r w:rsidRPr="00BE50D1">
          <w:rPr>
            <w:rStyle w:val="Hyperlink"/>
          </w:rPr>
          <w:t>https://drb.alaska.gov/employee/dbrplan.html#trsintro</w:t>
        </w:r>
      </w:hyperlink>
      <w:r>
        <w:t xml:space="preserve"> </w:t>
      </w:r>
    </w:p>
    <w:p w14:paraId="507D73DE" w14:textId="77777777" w:rsidR="00A42582" w:rsidRDefault="00A42582" w:rsidP="00A42582"/>
    <w:p w14:paraId="4AA96AF6" w14:textId="213CDD26" w:rsidR="00B64570" w:rsidRDefault="00A42582" w:rsidP="00130584">
      <w:r w:rsidRPr="00B64570">
        <w:rPr>
          <w:i/>
          <w:iCs/>
        </w:rPr>
        <w:t>GASB 68 Reports</w:t>
      </w:r>
      <w:r>
        <w:t xml:space="preserve">: </w:t>
      </w:r>
      <w:hyperlink r:id="rId9" w:history="1">
        <w:r w:rsidRPr="00BE50D1">
          <w:rPr>
            <w:rStyle w:val="Hyperlink"/>
          </w:rPr>
          <w:t>https://drb.alaska.gov/docs/reports/</w:t>
        </w:r>
      </w:hyperlink>
      <w:r>
        <w:t xml:space="preserve"> </w:t>
      </w:r>
    </w:p>
    <w:p w14:paraId="4A5BD8C4" w14:textId="77777777" w:rsidR="00A42582" w:rsidRDefault="00A42582" w:rsidP="00130584"/>
    <w:p w14:paraId="6B230C07" w14:textId="3F7D8159" w:rsidR="00A42582" w:rsidRDefault="00A42582" w:rsidP="00130584">
      <w:r>
        <w:t xml:space="preserve">Alaska has a </w:t>
      </w:r>
      <w:r w:rsidR="000F70B4">
        <w:t xml:space="preserve">relatively </w:t>
      </w:r>
      <w:r>
        <w:t>narrow</w:t>
      </w:r>
      <w:r w:rsidR="000F70B4">
        <w:t>er</w:t>
      </w:r>
      <w:r>
        <w:t xml:space="preserve"> definition of membership. The variables included for the state’s calculation were as follows:</w:t>
      </w:r>
    </w:p>
    <w:p w14:paraId="4B143D7E" w14:textId="77777777" w:rsidR="00A42582" w:rsidRDefault="00A42582" w:rsidP="00130584"/>
    <w:p w14:paraId="15230CA3" w14:textId="77E76F89" w:rsidR="00A42582" w:rsidRDefault="00A42582" w:rsidP="00130584">
      <w:r w:rsidRPr="00A42582">
        <w:t>TCURINST</w:t>
      </w:r>
      <w:r>
        <w:t>,</w:t>
      </w:r>
      <w:r w:rsidRPr="00A42582">
        <w:t xml:space="preserve"> E17</w:t>
      </w:r>
      <w:r>
        <w:t xml:space="preserve">, </w:t>
      </w:r>
      <w:r w:rsidRPr="00A42582">
        <w:t>E0</w:t>
      </w:r>
      <w:r>
        <w:t xml:space="preserve">8, </w:t>
      </w:r>
      <w:r w:rsidRPr="00A42582">
        <w:t>E09</w:t>
      </w:r>
      <w:r>
        <w:t xml:space="preserve">, </w:t>
      </w:r>
      <w:r w:rsidRPr="00A42582">
        <w:t>E07</w:t>
      </w:r>
    </w:p>
    <w:p w14:paraId="171F0557" w14:textId="77777777" w:rsidR="00A42582" w:rsidRDefault="00A42582" w:rsidP="00130584"/>
    <w:p w14:paraId="289965A8" w14:textId="77777777" w:rsidR="00675AD4" w:rsidRDefault="00675AD4" w:rsidP="00675AD4">
      <w:pPr>
        <w:rPr>
          <w:u w:val="single"/>
        </w:rPr>
      </w:pPr>
      <w:r w:rsidRPr="005A6038">
        <w:rPr>
          <w:u w:val="single"/>
        </w:rPr>
        <w:t>Notes on Collection</w:t>
      </w:r>
    </w:p>
    <w:p w14:paraId="267DB2B4" w14:textId="77777777" w:rsidR="00466CF1" w:rsidRDefault="00466CF1" w:rsidP="00130584"/>
    <w:p w14:paraId="3128BE14" w14:textId="1688995B" w:rsidR="00466CF1" w:rsidRDefault="00675AD4" w:rsidP="00130584">
      <w:r>
        <w:t xml:space="preserve">The relevant pension plan name for Alaska is the “Alaska’s Teachers’ Retirement System Defined Benefit Plan.” </w:t>
      </w:r>
      <w:proofErr w:type="gramStart"/>
      <w:r>
        <w:t>The vast majority of</w:t>
      </w:r>
      <w:proofErr w:type="gramEnd"/>
      <w:r>
        <w:t xml:space="preserve"> contributions come from the state. We distributed the state funds as we indicated earlier by finding the employer contribution percentage of total employer contributions per district. The contributions that you should focus on collecting are at the end of the report and are listed under the “Supplemental Schedule of Employer and Non-employer Contributions (Unaudited)</w:t>
      </w:r>
      <w:r w:rsidR="004B4CE7">
        <w:t>” and</w:t>
      </w:r>
      <w:r>
        <w:t xml:space="preserve"> collect the “actual contributions” column.</w:t>
      </w:r>
    </w:p>
    <w:p w14:paraId="367D40D0" w14:textId="77777777" w:rsidR="00466CF1" w:rsidRDefault="00466CF1" w:rsidP="00130584"/>
    <w:p w14:paraId="408FD3DA" w14:textId="5BFB1FC1" w:rsidR="00466CF1" w:rsidRDefault="00466CF1" w:rsidP="00466CF1">
      <w:r>
        <w:t xml:space="preserve">iii) </w:t>
      </w:r>
      <w:r w:rsidRPr="000F70B4">
        <w:rPr>
          <w:b/>
          <w:bCs/>
        </w:rPr>
        <w:t>Arizona</w:t>
      </w:r>
    </w:p>
    <w:p w14:paraId="68BF267D" w14:textId="77777777" w:rsidR="00466CF1" w:rsidRDefault="00466CF1" w:rsidP="00466CF1"/>
    <w:p w14:paraId="08347084" w14:textId="77777777" w:rsidR="00466CF1" w:rsidRDefault="00466CF1" w:rsidP="00466CF1">
      <w:r w:rsidRPr="00B64570">
        <w:rPr>
          <w:i/>
          <w:iCs/>
        </w:rPr>
        <w:t>Membership criteria</w:t>
      </w:r>
      <w:r>
        <w:t xml:space="preserve">: </w:t>
      </w:r>
      <w:hyperlink r:id="rId10" w:anchor=":~:text=If%20an%20employee%20is%20hired,membership%20edibility%2C%20contributions%20can%20begin" w:history="1">
        <w:r w:rsidRPr="00BE50D1">
          <w:rPr>
            <w:rStyle w:val="Hyperlink"/>
          </w:rPr>
          <w:t>https://www.azasrs.gov/blog/what-asrs-membership#:~:text=If%20an%20employee%20is%20hired,membership%20edibility%2C%20contributions%20can%20begin</w:t>
        </w:r>
      </w:hyperlink>
      <w:r>
        <w:t xml:space="preserve"> </w:t>
      </w:r>
    </w:p>
    <w:p w14:paraId="5ECD2908" w14:textId="77777777" w:rsidR="00466CF1" w:rsidRDefault="00466CF1" w:rsidP="00466CF1"/>
    <w:p w14:paraId="7FABF0C5" w14:textId="77777777" w:rsidR="00466CF1" w:rsidRDefault="00466CF1" w:rsidP="00466CF1">
      <w:r w:rsidRPr="00B64570">
        <w:rPr>
          <w:i/>
          <w:iCs/>
        </w:rPr>
        <w:t>GASB 68 Reports</w:t>
      </w:r>
      <w:r>
        <w:t xml:space="preserve">: </w:t>
      </w:r>
      <w:hyperlink r:id="rId11" w:anchor=":~:text=GASB%2068%20requires%20employers%20to,be%20reflected%20on%20the%20financials" w:history="1">
        <w:r w:rsidRPr="00BE50D1">
          <w:rPr>
            <w:rStyle w:val="Hyperlink"/>
          </w:rPr>
          <w:t>https://www.azasrs.gov/content/gasb-information#:~:text=GASB%2068%20requires%20employers%20to,be%20reflected%20on%20the%20financials</w:t>
        </w:r>
      </w:hyperlink>
      <w:r w:rsidRPr="00FD4913">
        <w:t>.</w:t>
      </w:r>
      <w:r>
        <w:t xml:space="preserve"> </w:t>
      </w:r>
    </w:p>
    <w:p w14:paraId="02409FBE" w14:textId="77777777" w:rsidR="00466CF1" w:rsidRDefault="00466CF1" w:rsidP="00466CF1"/>
    <w:p w14:paraId="043CFE57" w14:textId="77777777" w:rsidR="00466CF1" w:rsidRDefault="00466CF1" w:rsidP="00466CF1">
      <w:r>
        <w:t>Arizona has a general fund for all employees that include employees at public and charter schools. As such, we only included the public school district contributions in our calculations. The contribution percentage has remained flat over the years studied.</w:t>
      </w:r>
    </w:p>
    <w:p w14:paraId="32F5F992" w14:textId="77777777" w:rsidR="00466CF1" w:rsidRDefault="00466CF1" w:rsidP="00466CF1"/>
    <w:p w14:paraId="217415BA" w14:textId="0A9C78DB" w:rsidR="00466CF1" w:rsidRDefault="00466CF1" w:rsidP="00466CF1">
      <w:r>
        <w:t>Finally, we included all potential employee classifications. They are as follows:</w:t>
      </w:r>
    </w:p>
    <w:p w14:paraId="7D723B89" w14:textId="77777777" w:rsidR="00466CF1" w:rsidRDefault="00466CF1" w:rsidP="00466CF1"/>
    <w:p w14:paraId="1DF94507" w14:textId="7ED9CD32" w:rsidR="00807464" w:rsidRDefault="00466CF1" w:rsidP="00130584">
      <w:r>
        <w:t>TCURINST, E17, E07, E08, E09, V40, V45, V90, E11</w:t>
      </w:r>
    </w:p>
    <w:p w14:paraId="1E04113A" w14:textId="77777777" w:rsidR="00807464" w:rsidRDefault="00807464" w:rsidP="00130584"/>
    <w:p w14:paraId="448E6C87" w14:textId="77777777" w:rsidR="00A00D8D" w:rsidRDefault="00A00D8D" w:rsidP="00A00D8D">
      <w:pPr>
        <w:rPr>
          <w:u w:val="single"/>
        </w:rPr>
      </w:pPr>
      <w:r w:rsidRPr="005A6038">
        <w:rPr>
          <w:u w:val="single"/>
        </w:rPr>
        <w:t>Notes on Collection</w:t>
      </w:r>
    </w:p>
    <w:p w14:paraId="26E63EAD" w14:textId="77777777" w:rsidR="00A00D8D" w:rsidRDefault="00A00D8D" w:rsidP="00A00D8D">
      <w:pPr>
        <w:rPr>
          <w:u w:val="single"/>
        </w:rPr>
      </w:pPr>
    </w:p>
    <w:p w14:paraId="7C8CCC8A" w14:textId="1D15ADA6" w:rsidR="00466CF1" w:rsidRDefault="00A00D8D" w:rsidP="00130584">
      <w:r>
        <w:t>The relevant pension plan name for Arizona is the “Arizona State Retirement System.” In the GASB 68 reports, there are no state contributions listed, which corresponds to our GASB 67 collection. Thus, for Arizona, there are only district level contributions.</w:t>
      </w:r>
    </w:p>
    <w:p w14:paraId="4ED899D8" w14:textId="727A99B6" w:rsidR="00A42582" w:rsidRDefault="00A42582" w:rsidP="00130584">
      <w:r>
        <w:lastRenderedPageBreak/>
        <w:t>i</w:t>
      </w:r>
      <w:r w:rsidR="00466CF1">
        <w:t>v</w:t>
      </w:r>
      <w:r>
        <w:t xml:space="preserve">) </w:t>
      </w:r>
      <w:r w:rsidRPr="00A00D8D">
        <w:rPr>
          <w:b/>
          <w:bCs/>
        </w:rPr>
        <w:t>Arkansas</w:t>
      </w:r>
    </w:p>
    <w:p w14:paraId="070FB11D" w14:textId="77777777" w:rsidR="00A42582" w:rsidRDefault="00A42582" w:rsidP="00130584"/>
    <w:p w14:paraId="365A8910" w14:textId="2A7A3ACC" w:rsidR="00A42582" w:rsidRDefault="00A42582" w:rsidP="00A42582">
      <w:r w:rsidRPr="00B64570">
        <w:rPr>
          <w:i/>
          <w:iCs/>
        </w:rPr>
        <w:t>Membership criteria</w:t>
      </w:r>
      <w:r>
        <w:t xml:space="preserve">: </w:t>
      </w:r>
      <w:hyperlink r:id="rId12" w:anchor=":~:text=What%20requirements%20must%20I%20meet,Where%20is%20ATRS" w:history="1">
        <w:r w:rsidRPr="00BE50D1">
          <w:rPr>
            <w:rStyle w:val="Hyperlink"/>
          </w:rPr>
          <w:t>https://www.artrs.gov/general-questions#:~:text=What%20requirements%20must%20I%20meet,Where%20is%20ATRS</w:t>
        </w:r>
      </w:hyperlink>
      <w:r>
        <w:t xml:space="preserve"> </w:t>
      </w:r>
    </w:p>
    <w:p w14:paraId="4A490D6B" w14:textId="77777777" w:rsidR="00A42582" w:rsidRDefault="00A42582" w:rsidP="00A42582"/>
    <w:p w14:paraId="6F949D35" w14:textId="576850FF" w:rsidR="00A42582" w:rsidRDefault="00A42582" w:rsidP="00A42582">
      <w:r w:rsidRPr="00B64570">
        <w:rPr>
          <w:i/>
          <w:iCs/>
        </w:rPr>
        <w:t>GASB 68 Reports</w:t>
      </w:r>
      <w:r>
        <w:t xml:space="preserve">: </w:t>
      </w:r>
      <w:hyperlink r:id="rId13" w:history="1">
        <w:r w:rsidRPr="00BE50D1">
          <w:rPr>
            <w:rStyle w:val="Hyperlink"/>
          </w:rPr>
          <w:t>https://apers.org/employers/gasb-67-68/</w:t>
        </w:r>
      </w:hyperlink>
      <w:r>
        <w:t xml:space="preserve"> </w:t>
      </w:r>
    </w:p>
    <w:p w14:paraId="254DF90F" w14:textId="77777777" w:rsidR="00A42582" w:rsidRDefault="00A42582" w:rsidP="00130584"/>
    <w:p w14:paraId="564FFB99" w14:textId="00E4B17E" w:rsidR="00A42582" w:rsidRDefault="00A42582" w:rsidP="00130584">
      <w:r>
        <w:t xml:space="preserve">Arkansas has had a stable contribution % over the course of the years studied. The state also has </w:t>
      </w:r>
      <w:proofErr w:type="gramStart"/>
      <w:r>
        <w:t>a fairly expansive</w:t>
      </w:r>
      <w:proofErr w:type="gramEnd"/>
      <w:r>
        <w:t xml:space="preserve"> definition for membership. The included variables are as follows:</w:t>
      </w:r>
    </w:p>
    <w:p w14:paraId="38B208F7" w14:textId="77777777" w:rsidR="00A42582" w:rsidRDefault="00A42582" w:rsidP="00130584"/>
    <w:p w14:paraId="4F621C57" w14:textId="75D54FEB" w:rsidR="00A42582" w:rsidRDefault="00A42582" w:rsidP="00130584">
      <w:r w:rsidRPr="00A42582">
        <w:t>TCURINST</w:t>
      </w:r>
      <w:r>
        <w:t xml:space="preserve">, </w:t>
      </w:r>
      <w:r w:rsidRPr="00A42582">
        <w:t>E17</w:t>
      </w:r>
      <w:r>
        <w:t xml:space="preserve">, </w:t>
      </w:r>
      <w:r w:rsidRPr="00A42582">
        <w:t>E08</w:t>
      </w:r>
      <w:r>
        <w:t xml:space="preserve">, </w:t>
      </w:r>
      <w:r w:rsidRPr="00A42582">
        <w:t>E09</w:t>
      </w:r>
      <w:r>
        <w:t xml:space="preserve">, </w:t>
      </w:r>
      <w:r w:rsidRPr="00A42582">
        <w:t>E07</w:t>
      </w:r>
      <w:r>
        <w:t xml:space="preserve">, </w:t>
      </w:r>
      <w:r w:rsidRPr="00A42582">
        <w:t>V90</w:t>
      </w:r>
      <w:r>
        <w:t>,</w:t>
      </w:r>
      <w:r w:rsidRPr="00A42582">
        <w:t xml:space="preserve"> E11</w:t>
      </w:r>
      <w:r>
        <w:t>,</w:t>
      </w:r>
      <w:r w:rsidRPr="00A42582">
        <w:t xml:space="preserve"> V45</w:t>
      </w:r>
    </w:p>
    <w:p w14:paraId="31C0DE0F" w14:textId="77777777" w:rsidR="004B4CE7" w:rsidRDefault="004B4CE7" w:rsidP="00130584"/>
    <w:p w14:paraId="7E5EEA40" w14:textId="77777777" w:rsidR="004B4CE7" w:rsidRDefault="004B4CE7" w:rsidP="004B4CE7">
      <w:pPr>
        <w:rPr>
          <w:u w:val="single"/>
        </w:rPr>
      </w:pPr>
      <w:r w:rsidRPr="005A6038">
        <w:rPr>
          <w:u w:val="single"/>
        </w:rPr>
        <w:t>Notes on Collection</w:t>
      </w:r>
    </w:p>
    <w:p w14:paraId="1A4D902A" w14:textId="77777777" w:rsidR="004B4CE7" w:rsidRDefault="004B4CE7" w:rsidP="004B4CE7"/>
    <w:p w14:paraId="432B50BA" w14:textId="46EB9F06" w:rsidR="004B4CE7" w:rsidRDefault="004B4CE7" w:rsidP="00130584">
      <w:r>
        <w:t xml:space="preserve">The relevant pension plan name for Arkansas is the “Arkansas Teacher Retirement System.” </w:t>
      </w:r>
      <w:proofErr w:type="gramStart"/>
      <w:r>
        <w:t>The vast majority of</w:t>
      </w:r>
      <w:proofErr w:type="gramEnd"/>
      <w:r>
        <w:t xml:space="preserve"> contributions come from the state. In the GASB 68 reports, there are no state contributions listed, which corresponds to our GASB 67 collection. Thus, for Arkansas, there are only district level contributions.</w:t>
      </w:r>
    </w:p>
    <w:p w14:paraId="5DADC186" w14:textId="77777777" w:rsidR="00FD4913" w:rsidRDefault="00FD4913" w:rsidP="00130584"/>
    <w:p w14:paraId="23F450DE" w14:textId="79AB7D81" w:rsidR="00FD4913" w:rsidRDefault="009E4683" w:rsidP="00130584">
      <w:r>
        <w:t xml:space="preserve">v) </w:t>
      </w:r>
      <w:r w:rsidR="00E3155B" w:rsidRPr="00A00D8D">
        <w:rPr>
          <w:b/>
          <w:bCs/>
        </w:rPr>
        <w:t>California</w:t>
      </w:r>
    </w:p>
    <w:p w14:paraId="29125BA6" w14:textId="77777777" w:rsidR="00E3155B" w:rsidRDefault="00E3155B" w:rsidP="00130584"/>
    <w:p w14:paraId="24BE1F2F" w14:textId="45598862" w:rsidR="00A8234C" w:rsidRDefault="00A8234C" w:rsidP="00A8234C">
      <w:r w:rsidRPr="00B64570">
        <w:rPr>
          <w:i/>
          <w:iCs/>
        </w:rPr>
        <w:t>Membership criteria</w:t>
      </w:r>
      <w:r>
        <w:t xml:space="preserve">: </w:t>
      </w:r>
      <w:hyperlink r:id="rId14" w:history="1">
        <w:r w:rsidRPr="00BE50D1">
          <w:rPr>
            <w:rStyle w:val="Hyperlink"/>
          </w:rPr>
          <w:t>https://www.calstrs.com/membership-eligibility</w:t>
        </w:r>
      </w:hyperlink>
      <w:r>
        <w:t xml:space="preserve"> </w:t>
      </w:r>
    </w:p>
    <w:p w14:paraId="2CBF2631" w14:textId="77777777" w:rsidR="00A8234C" w:rsidRDefault="00A8234C" w:rsidP="00A8234C"/>
    <w:p w14:paraId="41901E33" w14:textId="14AE398E" w:rsidR="00A8234C" w:rsidRDefault="00A8234C" w:rsidP="00130584">
      <w:r w:rsidRPr="00B64570">
        <w:rPr>
          <w:i/>
          <w:iCs/>
        </w:rPr>
        <w:t>GASB 68 Reports</w:t>
      </w:r>
      <w:r>
        <w:t xml:space="preserve">: </w:t>
      </w:r>
      <w:hyperlink r:id="rId15" w:history="1">
        <w:r w:rsidRPr="00BE50D1">
          <w:rPr>
            <w:rStyle w:val="Hyperlink"/>
          </w:rPr>
          <w:t>https://www.calstrs.com/gasb-financial-reporting-valuation-reports</w:t>
        </w:r>
      </w:hyperlink>
      <w:r>
        <w:t xml:space="preserve"> </w:t>
      </w:r>
    </w:p>
    <w:p w14:paraId="77971033" w14:textId="77777777" w:rsidR="00A8234C" w:rsidRDefault="00A8234C" w:rsidP="00130584"/>
    <w:p w14:paraId="1CE993C9" w14:textId="7B751B5C" w:rsidR="00A8234C" w:rsidRDefault="00A8234C" w:rsidP="00130584">
      <w:r>
        <w:t>Over the course of the years studied, we’ve seen a significant increase in the funds provided to the retirement fund presumably due to the state’s consistent underfunding. Unlike other states, California has a separate retirement system for regular public employees (</w:t>
      </w:r>
      <w:proofErr w:type="spellStart"/>
      <w:r>
        <w:t>CalPERs</w:t>
      </w:r>
      <w:proofErr w:type="spellEnd"/>
      <w:r>
        <w:t>). Thus, the variables that are used for California’s analysis include a much narrower group of employees. The variables of interest are as follows:</w:t>
      </w:r>
    </w:p>
    <w:p w14:paraId="7723E8FF" w14:textId="77777777" w:rsidR="00A8234C" w:rsidRDefault="00A8234C" w:rsidP="00130584"/>
    <w:p w14:paraId="3A8743D3" w14:textId="57566417" w:rsidR="00A8234C" w:rsidRDefault="00A8234C" w:rsidP="00130584">
      <w:r w:rsidRPr="00A8234C">
        <w:t>TCURINST</w:t>
      </w:r>
      <w:r>
        <w:t xml:space="preserve">, </w:t>
      </w:r>
      <w:r w:rsidRPr="00A8234C">
        <w:t>E17</w:t>
      </w:r>
      <w:r>
        <w:t xml:space="preserve">, </w:t>
      </w:r>
      <w:r w:rsidRPr="00A8234C">
        <w:t>E08</w:t>
      </w:r>
      <w:r>
        <w:t xml:space="preserve">, </w:t>
      </w:r>
      <w:r w:rsidRPr="00A8234C">
        <w:t>E09</w:t>
      </w:r>
      <w:r>
        <w:t xml:space="preserve">, </w:t>
      </w:r>
      <w:r w:rsidRPr="00A8234C">
        <w:t>E07</w:t>
      </w:r>
      <w:r>
        <w:t>,</w:t>
      </w:r>
      <w:r w:rsidRPr="00A8234C">
        <w:t xml:space="preserve"> E11</w:t>
      </w:r>
    </w:p>
    <w:p w14:paraId="510CBE15" w14:textId="77777777" w:rsidR="006A0A00" w:rsidRDefault="006A0A00" w:rsidP="00130584"/>
    <w:p w14:paraId="41A1541A" w14:textId="77777777" w:rsidR="006A0A00" w:rsidRDefault="006A0A00" w:rsidP="006A0A00">
      <w:pPr>
        <w:rPr>
          <w:u w:val="single"/>
        </w:rPr>
      </w:pPr>
      <w:r w:rsidRPr="005A6038">
        <w:rPr>
          <w:u w:val="single"/>
        </w:rPr>
        <w:t>Notes on Collection</w:t>
      </w:r>
    </w:p>
    <w:p w14:paraId="65244ADA" w14:textId="77777777" w:rsidR="006A0A00" w:rsidRDefault="006A0A00" w:rsidP="006A0A00"/>
    <w:p w14:paraId="488EC803" w14:textId="77777777" w:rsidR="00A00D8D" w:rsidRDefault="006A0A00" w:rsidP="00A00D8D">
      <w:r>
        <w:t>The relevant pension plan name for California is the “</w:t>
      </w:r>
      <w:r w:rsidR="00A00D8D">
        <w:t>California</w:t>
      </w:r>
      <w:r>
        <w:t xml:space="preserve"> Teacher Retirement System.” </w:t>
      </w:r>
      <w:r w:rsidR="00A00D8D">
        <w:t xml:space="preserve">California is one of the more complicated states to analyze. While the GASB 68 reports include something like 1200+ districts, there are only 977 districts that account for </w:t>
      </w:r>
      <w:proofErr w:type="gramStart"/>
      <w:r w:rsidR="00A00D8D">
        <w:t>the vast majority of</w:t>
      </w:r>
      <w:proofErr w:type="gramEnd"/>
      <w:r w:rsidR="00A00D8D">
        <w:t xml:space="preserve"> the students in the state. Upon only keeping the districts that had all 8 years of data available for both contributions and fiscal data from the NCES, we covered 967 of the districts. </w:t>
      </w:r>
    </w:p>
    <w:p w14:paraId="289BF2C2" w14:textId="77777777" w:rsidR="00A00D8D" w:rsidRDefault="00A00D8D" w:rsidP="00A00D8D"/>
    <w:p w14:paraId="01BCC3E3" w14:textId="77777777" w:rsidR="00A00D8D" w:rsidRDefault="00A00D8D" w:rsidP="00A00D8D">
      <w:r>
        <w:t xml:space="preserve">In 2019-2020, SB90 was passed which added an additional funding category “SB90 contributions”. These are NOT included in the state contribution figures but rather are </w:t>
      </w:r>
      <w:r>
        <w:lastRenderedPageBreak/>
        <w:t xml:space="preserve">viewed as additional “district contributions.” In the datasets, we added those additional contributions to “district contributions” to properly capture this increase. </w:t>
      </w:r>
    </w:p>
    <w:p w14:paraId="41B392E9" w14:textId="77777777" w:rsidR="00A00D8D" w:rsidRDefault="00A00D8D" w:rsidP="00A00D8D"/>
    <w:p w14:paraId="1FEF7D29" w14:textId="353D615A" w:rsidR="006A0A00" w:rsidRDefault="00A00D8D" w:rsidP="00130584">
      <w:r>
        <w:t>The GASB 68 report webpage only includes 2019 through the most updated report as of writing this; however, we have included the earlier reports in the GitHub for your reference.</w:t>
      </w:r>
    </w:p>
    <w:p w14:paraId="4BCB2ADD" w14:textId="77777777" w:rsidR="00466CF1" w:rsidRDefault="00466CF1" w:rsidP="00130584"/>
    <w:p w14:paraId="22AABFDA" w14:textId="3E63A241" w:rsidR="00466CF1" w:rsidRDefault="00466CF1" w:rsidP="00130584">
      <w:pPr>
        <w:rPr>
          <w:u w:val="single"/>
        </w:rPr>
      </w:pPr>
      <w:r>
        <w:t xml:space="preserve">vi) </w:t>
      </w:r>
      <w:r w:rsidRPr="00D05E27">
        <w:rPr>
          <w:b/>
          <w:bCs/>
        </w:rPr>
        <w:t>Colorado</w:t>
      </w:r>
    </w:p>
    <w:p w14:paraId="33AE568A" w14:textId="77777777" w:rsidR="00466CF1" w:rsidRDefault="00466CF1" w:rsidP="00130584">
      <w:pPr>
        <w:rPr>
          <w:u w:val="single"/>
        </w:rPr>
      </w:pPr>
    </w:p>
    <w:p w14:paraId="63FD70CD" w14:textId="5A200A5E" w:rsidR="00466CF1" w:rsidRDefault="00A00D8D" w:rsidP="00130584">
      <w:r>
        <w:t xml:space="preserve">Colorado would not release all its data. For now, we only have access to the 2023 report. In future studies, it would be worthwhile to track down the rest of the reports. </w:t>
      </w:r>
    </w:p>
    <w:p w14:paraId="51DF309C" w14:textId="77777777" w:rsidR="00A8234C" w:rsidRDefault="00A8234C" w:rsidP="00130584"/>
    <w:p w14:paraId="14775B54" w14:textId="62E642A0" w:rsidR="00206957" w:rsidRDefault="00206957" w:rsidP="00130584">
      <w:r>
        <w:t>v</w:t>
      </w:r>
      <w:r w:rsidR="00466CF1">
        <w:t>ii</w:t>
      </w:r>
      <w:r>
        <w:t xml:space="preserve">) </w:t>
      </w:r>
      <w:r w:rsidR="0037354B" w:rsidRPr="00D05E27">
        <w:rPr>
          <w:b/>
          <w:bCs/>
        </w:rPr>
        <w:t>Connecticut</w:t>
      </w:r>
    </w:p>
    <w:p w14:paraId="2E4100D7" w14:textId="77777777" w:rsidR="0037354B" w:rsidRDefault="0037354B" w:rsidP="00130584"/>
    <w:p w14:paraId="0EC51F6F" w14:textId="1696014F" w:rsidR="0037354B" w:rsidRDefault="0037354B" w:rsidP="0037354B">
      <w:r w:rsidRPr="00B64570">
        <w:rPr>
          <w:i/>
          <w:iCs/>
        </w:rPr>
        <w:t>Membership criteria</w:t>
      </w:r>
      <w:r>
        <w:t xml:space="preserve">: </w:t>
      </w:r>
      <w:hyperlink r:id="rId16" w:anchor=":~:text=Connecticut%20Teachers'%20Retirement%20Board&amp;text=Membership%20and%20participation%20in%20the,of%20half%2Dtime%20or%20greater" w:history="1">
        <w:r w:rsidR="00E63F27" w:rsidRPr="00BE50D1">
          <w:rPr>
            <w:rStyle w:val="Hyperlink"/>
          </w:rPr>
          <w:t>https://portal.ct.gov/trb/content/active-and-inactive/active-and-inactive-menu/membership-summary/your-membership#:~:text=Connecticut%20Teachers'%20Retirement%20Board&amp;text=Membership%20and%20participation%20in%20the,of%20half%2Dtime%20or%20greater</w:t>
        </w:r>
      </w:hyperlink>
      <w:r w:rsidR="00E63F27">
        <w:t xml:space="preserve"> </w:t>
      </w:r>
    </w:p>
    <w:p w14:paraId="3B53985A" w14:textId="77777777" w:rsidR="0037354B" w:rsidRDefault="0037354B" w:rsidP="0037354B"/>
    <w:p w14:paraId="110882EC" w14:textId="3D37CCBC" w:rsidR="0037354B" w:rsidRDefault="0037354B" w:rsidP="0037354B">
      <w:r w:rsidRPr="00B64570">
        <w:rPr>
          <w:i/>
          <w:iCs/>
        </w:rPr>
        <w:t>GASB 68 Reports</w:t>
      </w:r>
      <w:r>
        <w:t xml:space="preserve">: </w:t>
      </w:r>
      <w:hyperlink r:id="rId17" w:history="1">
        <w:r w:rsidR="00E63F27" w:rsidRPr="00BE50D1">
          <w:rPr>
            <w:rStyle w:val="Hyperlink"/>
          </w:rPr>
          <w:t>https://osc.ct.gov/public/retirement/retirement-systems-actuarial-reports/</w:t>
        </w:r>
      </w:hyperlink>
      <w:r w:rsidR="00E63F27">
        <w:t xml:space="preserve"> </w:t>
      </w:r>
    </w:p>
    <w:p w14:paraId="74DAF3BA" w14:textId="77777777" w:rsidR="0037354B" w:rsidRDefault="0037354B" w:rsidP="00130584"/>
    <w:p w14:paraId="582CC7F5" w14:textId="34348CE5" w:rsidR="00E63F27" w:rsidRDefault="006375E9" w:rsidP="00130584">
      <w:r>
        <w:t xml:space="preserve">There was a substantial increase in the contribution % (unweighted measure) with a much more muted increase when considering the weighted measure. It follows that the largest districts did not see huge increases, while the smaller districts have increased their contribution percentage. </w:t>
      </w:r>
    </w:p>
    <w:p w14:paraId="272F71A0" w14:textId="77777777" w:rsidR="006375E9" w:rsidRDefault="006375E9" w:rsidP="00130584"/>
    <w:p w14:paraId="086BD716" w14:textId="231BFE3A" w:rsidR="006375E9" w:rsidRDefault="006375E9" w:rsidP="00130584">
      <w:r>
        <w:t>The variables of interest for this calculation were as follows:</w:t>
      </w:r>
    </w:p>
    <w:p w14:paraId="10746A73" w14:textId="77777777" w:rsidR="00466CF1" w:rsidRDefault="00466CF1" w:rsidP="00130584"/>
    <w:p w14:paraId="484C59A9" w14:textId="1218E521" w:rsidR="006375E9" w:rsidRDefault="006375E9" w:rsidP="00130584">
      <w:r w:rsidRPr="006375E9">
        <w:t>TCURINST</w:t>
      </w:r>
      <w:r>
        <w:t>,</w:t>
      </w:r>
      <w:r w:rsidRPr="006375E9">
        <w:t xml:space="preserve"> E17</w:t>
      </w:r>
      <w:r>
        <w:t>,</w:t>
      </w:r>
      <w:r w:rsidRPr="006375E9">
        <w:t xml:space="preserve"> E08</w:t>
      </w:r>
      <w:r>
        <w:t>,</w:t>
      </w:r>
      <w:r w:rsidRPr="006375E9">
        <w:t xml:space="preserve"> E09</w:t>
      </w:r>
      <w:r>
        <w:t xml:space="preserve">, </w:t>
      </w:r>
      <w:r w:rsidRPr="006375E9">
        <w:t>E07</w:t>
      </w:r>
    </w:p>
    <w:p w14:paraId="5D4437D0" w14:textId="77777777" w:rsidR="00466CF1" w:rsidRDefault="00466CF1" w:rsidP="00130584"/>
    <w:p w14:paraId="5F995FF4" w14:textId="77777777" w:rsidR="00566F46" w:rsidRDefault="00566F46" w:rsidP="00566F46">
      <w:pPr>
        <w:rPr>
          <w:u w:val="single"/>
        </w:rPr>
      </w:pPr>
      <w:r w:rsidRPr="005A6038">
        <w:rPr>
          <w:u w:val="single"/>
        </w:rPr>
        <w:t>Notes on Collection</w:t>
      </w:r>
    </w:p>
    <w:p w14:paraId="75A51A0E" w14:textId="77777777" w:rsidR="00466CF1" w:rsidRDefault="00466CF1" w:rsidP="00130584"/>
    <w:p w14:paraId="008DB4A2" w14:textId="20871B9C" w:rsidR="00566F46" w:rsidRDefault="00566F46" w:rsidP="00130584">
      <w:r>
        <w:t xml:space="preserve">Connecticut has a teacher-specific retirement system (i.e., “Connecticut Teachers’ Retirement System”). </w:t>
      </w:r>
      <w:r w:rsidR="002D7097">
        <w:t xml:space="preserve">The relevant figures are reported as “Expected Employer Contribution Effort for Allocation Purposes” in the GASB 68 reports. </w:t>
      </w:r>
    </w:p>
    <w:p w14:paraId="456D1DD3" w14:textId="77777777" w:rsidR="002D7097" w:rsidRDefault="002D7097" w:rsidP="00130584"/>
    <w:p w14:paraId="45ED2A4F" w14:textId="67D15D9C" w:rsidR="002D7097" w:rsidRDefault="002D7097" w:rsidP="00130584">
      <w:r>
        <w:t xml:space="preserve">There </w:t>
      </w:r>
      <w:proofErr w:type="gramStart"/>
      <w:r>
        <w:t>were</w:t>
      </w:r>
      <w:proofErr w:type="gramEnd"/>
      <w:r>
        <w:t xml:space="preserve"> no unique identification codes provided for the districts pre-2022. However, we mapped all pre-2022 data to the 2022 codes. You should be able to thus match the districts based on these unique IDs to more easily map the 2023 data and onward to the existing data. </w:t>
      </w:r>
    </w:p>
    <w:p w14:paraId="55430CF6" w14:textId="77777777" w:rsidR="002D7097" w:rsidRDefault="002D7097" w:rsidP="00130584"/>
    <w:p w14:paraId="43362545" w14:textId="77777777" w:rsidR="002D7097" w:rsidRDefault="002D7097" w:rsidP="00130584"/>
    <w:p w14:paraId="3E424AEF" w14:textId="77777777" w:rsidR="002D7097" w:rsidRDefault="002D7097" w:rsidP="00130584"/>
    <w:p w14:paraId="524373EA" w14:textId="77777777" w:rsidR="00466CF1" w:rsidRDefault="00466CF1" w:rsidP="00130584"/>
    <w:p w14:paraId="7C853C8B" w14:textId="4A079D2A" w:rsidR="00466CF1" w:rsidRDefault="00466CF1" w:rsidP="00466CF1">
      <w:pPr>
        <w:rPr>
          <w:u w:val="single"/>
        </w:rPr>
      </w:pPr>
      <w:r>
        <w:lastRenderedPageBreak/>
        <w:t>vi</w:t>
      </w:r>
      <w:r w:rsidR="00DC6BE2">
        <w:t>ii</w:t>
      </w:r>
      <w:r>
        <w:t xml:space="preserve">) </w:t>
      </w:r>
      <w:r w:rsidRPr="00D05E27">
        <w:rPr>
          <w:b/>
          <w:bCs/>
        </w:rPr>
        <w:t>Delaware</w:t>
      </w:r>
    </w:p>
    <w:p w14:paraId="47394E7F" w14:textId="77777777" w:rsidR="00466CF1" w:rsidRDefault="00466CF1" w:rsidP="00130584"/>
    <w:p w14:paraId="2806AEC8" w14:textId="41637B31" w:rsidR="002D7097" w:rsidRDefault="002D7097" w:rsidP="002D7097">
      <w:r w:rsidRPr="00B64570">
        <w:rPr>
          <w:i/>
          <w:iCs/>
        </w:rPr>
        <w:t>Membership criteria</w:t>
      </w:r>
      <w:r>
        <w:t>:</w:t>
      </w:r>
      <w:r w:rsidRPr="002D7097">
        <w:t xml:space="preserve"> </w:t>
      </w:r>
      <w:hyperlink r:id="rId18" w:anchor=":~:text=The%20State%20Employees'%20Pension%20Plan%20(SEP)%20was,(excluding%20most%20faculty%20and%20designated%20professional%20staff)" w:history="1">
        <w:r w:rsidRPr="000F4EEB">
          <w:rPr>
            <w:rStyle w:val="Hyperlink"/>
          </w:rPr>
          <w:t>https://open.omb.delaware.gov/pensionPlans/StateEmp/sep_menu.shtml#:~:text=The%20State%20Employees'%20Pension%20Plan%20(SEP)%20was,(excluding%20most%20faculty%20and%20designated%20professional%20staff)</w:t>
        </w:r>
      </w:hyperlink>
      <w:r>
        <w:t xml:space="preserve"> </w:t>
      </w:r>
    </w:p>
    <w:p w14:paraId="236BFC0F" w14:textId="77777777" w:rsidR="002D7097" w:rsidRDefault="002D7097" w:rsidP="002D7097"/>
    <w:p w14:paraId="00B19748" w14:textId="43715271" w:rsidR="002D7097" w:rsidRDefault="002D7097" w:rsidP="002D7097">
      <w:r w:rsidRPr="00B64570">
        <w:rPr>
          <w:i/>
          <w:iCs/>
        </w:rPr>
        <w:t>GASB 68 Reports</w:t>
      </w:r>
      <w:r>
        <w:t xml:space="preserve">: </w:t>
      </w:r>
      <w:hyperlink r:id="rId19" w:history="1">
        <w:r w:rsidRPr="000F4EEB">
          <w:rPr>
            <w:rStyle w:val="Hyperlink"/>
          </w:rPr>
          <w:t>https://open.omb.delaware.gov/FinancialReports/GASB68_reports.shtml</w:t>
        </w:r>
      </w:hyperlink>
      <w:r>
        <w:t xml:space="preserve"> </w:t>
      </w:r>
    </w:p>
    <w:p w14:paraId="021ED933" w14:textId="77777777" w:rsidR="00466CF1" w:rsidRDefault="00466CF1" w:rsidP="00130584"/>
    <w:p w14:paraId="7FF8CC87" w14:textId="23945FE9" w:rsidR="006375E9" w:rsidRDefault="005B2DE8" w:rsidP="00130584">
      <w:r>
        <w:t xml:space="preserve">Contributions as a percentage of expenditures remained relatively flat with a slight uptick from 2018-2019. The retirement system includes literally all public employees and thus we used an expansive list of employee classifications in our denominator when calculating the contribution percentage. </w:t>
      </w:r>
    </w:p>
    <w:p w14:paraId="6BBD8287" w14:textId="77777777" w:rsidR="005B2DE8" w:rsidRDefault="005B2DE8" w:rsidP="00130584"/>
    <w:p w14:paraId="636AC6BC" w14:textId="4749E012" w:rsidR="005B2DE8" w:rsidRDefault="005B2DE8" w:rsidP="00130584">
      <w:r>
        <w:t>The classifications were as follows:</w:t>
      </w:r>
    </w:p>
    <w:p w14:paraId="63A7A2DD" w14:textId="77777777" w:rsidR="005B2DE8" w:rsidRDefault="005B2DE8" w:rsidP="00130584"/>
    <w:p w14:paraId="2EC110CC" w14:textId="5DEFA788" w:rsidR="005B2DE8" w:rsidRDefault="005B2DE8" w:rsidP="00130584">
      <w:r w:rsidRPr="005B2DE8">
        <w:t>TCURINST</w:t>
      </w:r>
      <w:r>
        <w:t>,</w:t>
      </w:r>
      <w:r w:rsidRPr="005B2DE8">
        <w:t xml:space="preserve"> E17</w:t>
      </w:r>
      <w:r>
        <w:t>,</w:t>
      </w:r>
      <w:r w:rsidRPr="005B2DE8">
        <w:t xml:space="preserve"> E08</w:t>
      </w:r>
      <w:r>
        <w:t>,</w:t>
      </w:r>
      <w:r w:rsidRPr="005B2DE8">
        <w:t xml:space="preserve"> E09</w:t>
      </w:r>
      <w:r>
        <w:t>,</w:t>
      </w:r>
      <w:r w:rsidRPr="005B2DE8">
        <w:t xml:space="preserve"> E07</w:t>
      </w:r>
      <w:r>
        <w:t>,</w:t>
      </w:r>
      <w:r w:rsidRPr="005B2DE8">
        <w:t xml:space="preserve"> V90</w:t>
      </w:r>
      <w:r>
        <w:t>,</w:t>
      </w:r>
      <w:r w:rsidRPr="005B2DE8">
        <w:t xml:space="preserve"> E11</w:t>
      </w:r>
      <w:r>
        <w:t>,</w:t>
      </w:r>
      <w:r w:rsidRPr="005B2DE8">
        <w:t xml:space="preserve"> V40</w:t>
      </w:r>
      <w:r>
        <w:t>,</w:t>
      </w:r>
      <w:r w:rsidRPr="005B2DE8">
        <w:t xml:space="preserve"> V45</w:t>
      </w:r>
    </w:p>
    <w:p w14:paraId="760F7FD7" w14:textId="77777777" w:rsidR="005B2DE8" w:rsidRDefault="005B2DE8" w:rsidP="00130584"/>
    <w:p w14:paraId="3323368F" w14:textId="77777777" w:rsidR="005B2DE8" w:rsidRDefault="005B2DE8" w:rsidP="005B2DE8">
      <w:pPr>
        <w:rPr>
          <w:u w:val="single"/>
        </w:rPr>
      </w:pPr>
      <w:r w:rsidRPr="005A6038">
        <w:rPr>
          <w:u w:val="single"/>
        </w:rPr>
        <w:t>Notes on Collection</w:t>
      </w:r>
    </w:p>
    <w:p w14:paraId="163966A3" w14:textId="77777777" w:rsidR="005B2DE8" w:rsidRDefault="005B2DE8" w:rsidP="00130584"/>
    <w:p w14:paraId="38B1865B" w14:textId="77777777" w:rsidR="00646A88" w:rsidRDefault="005B2DE8" w:rsidP="00130584">
      <w:r>
        <w:t xml:space="preserve">Delaware has </w:t>
      </w:r>
      <w:proofErr w:type="gramStart"/>
      <w:r>
        <w:t>a general public</w:t>
      </w:r>
      <w:proofErr w:type="gramEnd"/>
      <w:r>
        <w:t xml:space="preserve"> retirement fund for its public employees, which is the “Delaware Public Employees Retirement System – State Employees’ Pension Plan.” The district contributions can be found in the first table </w:t>
      </w:r>
      <w:r w:rsidR="00646A88">
        <w:t xml:space="preserve">early in the report. These will be denoted as “Employer Contributions.” </w:t>
      </w:r>
    </w:p>
    <w:p w14:paraId="71133960" w14:textId="77777777" w:rsidR="00646A88" w:rsidRDefault="00646A88" w:rsidP="00130584"/>
    <w:p w14:paraId="7BDD515D" w14:textId="0684BCD1" w:rsidR="005B2DE8" w:rsidRDefault="00646A88" w:rsidP="00130584">
      <w:r>
        <w:t xml:space="preserve">While the state contribution is provided in the aggregate, do </w:t>
      </w:r>
      <w:r w:rsidRPr="00646A88">
        <w:rPr>
          <w:b/>
          <w:bCs/>
          <w:u w:val="single"/>
        </w:rPr>
        <w:t>NOT</w:t>
      </w:r>
      <w:r w:rsidRPr="00646A88">
        <w:t xml:space="preserve"> </w:t>
      </w:r>
      <w:r>
        <w:t xml:space="preserve">provide those contributions amounts distributed in our standard way. Later in the report in the “Supplementary Information” section, there is a table that gives the “Allocation of PRI Contribution”, which provides the state of Delaware contribution totals. Use that table to divvy out the state contributions by district. </w:t>
      </w:r>
    </w:p>
    <w:p w14:paraId="665131C4" w14:textId="77777777" w:rsidR="00646A88" w:rsidRDefault="00646A88" w:rsidP="00130584"/>
    <w:p w14:paraId="1670E705" w14:textId="70E899F5" w:rsidR="00646A88" w:rsidRDefault="00646A88" w:rsidP="00130584">
      <w:r>
        <w:t xml:space="preserve">There are not many districts requiring a match. It’s a bit of pain copying over the data into excel. There will be spaces in the names and such, but overall, the names remained </w:t>
      </w:r>
      <w:proofErr w:type="gramStart"/>
      <w:r>
        <w:t>fairly consistent</w:t>
      </w:r>
      <w:proofErr w:type="gramEnd"/>
      <w:r>
        <w:t xml:space="preserve"> over the years, and thus you should have no problem matching the names to pre-2023 names when merging the data. </w:t>
      </w:r>
    </w:p>
    <w:p w14:paraId="35F13424" w14:textId="77777777" w:rsidR="00646A88" w:rsidRDefault="00646A88" w:rsidP="00130584"/>
    <w:p w14:paraId="5BC27178" w14:textId="77777777" w:rsidR="00646A88" w:rsidRDefault="00646A88" w:rsidP="00130584"/>
    <w:p w14:paraId="743414DC" w14:textId="77777777" w:rsidR="00646A88" w:rsidRDefault="00646A88" w:rsidP="00130584"/>
    <w:p w14:paraId="65AA527F" w14:textId="77777777" w:rsidR="00646A88" w:rsidRDefault="00646A88" w:rsidP="00130584"/>
    <w:p w14:paraId="725731A2" w14:textId="77777777" w:rsidR="00646A88" w:rsidRDefault="00646A88" w:rsidP="00130584"/>
    <w:p w14:paraId="33D1D9C0" w14:textId="77777777" w:rsidR="00646A88" w:rsidRDefault="00646A88" w:rsidP="00130584"/>
    <w:p w14:paraId="2B83EEA4" w14:textId="77777777" w:rsidR="00646A88" w:rsidRPr="00646A88" w:rsidRDefault="00646A88" w:rsidP="00130584"/>
    <w:p w14:paraId="0D18580F" w14:textId="77777777" w:rsidR="002D7097" w:rsidRDefault="002D7097" w:rsidP="00130584"/>
    <w:p w14:paraId="43BEE7F6" w14:textId="37CA0CD1" w:rsidR="006375E9" w:rsidRDefault="00DC6BE2" w:rsidP="00130584">
      <w:r>
        <w:lastRenderedPageBreak/>
        <w:t>xi</w:t>
      </w:r>
      <w:r w:rsidR="006375E9">
        <w:t xml:space="preserve">) </w:t>
      </w:r>
      <w:r w:rsidR="003229BF" w:rsidRPr="00D05E27">
        <w:rPr>
          <w:b/>
          <w:bCs/>
        </w:rPr>
        <w:t>Florida</w:t>
      </w:r>
    </w:p>
    <w:p w14:paraId="487E0614" w14:textId="77777777" w:rsidR="003229BF" w:rsidRDefault="003229BF" w:rsidP="00130584"/>
    <w:p w14:paraId="1A6C17A9" w14:textId="77777777" w:rsidR="003229BF" w:rsidRDefault="003229BF" w:rsidP="003229BF">
      <w:r w:rsidRPr="00B64570">
        <w:rPr>
          <w:i/>
          <w:iCs/>
        </w:rPr>
        <w:t>Membership criteria</w:t>
      </w:r>
      <w:r>
        <w:t xml:space="preserve">: </w:t>
      </w:r>
      <w:hyperlink r:id="rId20" w:anchor=":~:text=Connecticut%20Teachers'%20Retirement%20Board&amp;text=Membership%20and%20participation%20in%20the,of%20half%2Dtime%20or%20greater" w:history="1">
        <w:r w:rsidRPr="00BE50D1">
          <w:rPr>
            <w:rStyle w:val="Hyperlink"/>
          </w:rPr>
          <w:t>https://portal.ct.gov/trb/content/active-and-inactive/active-and-inactive-menu/membership-summary/your-membership#:~:text=Connecticut%20Teachers'%20Retirement%20Board&amp;text=Membership%20and%20participation%20in%20the,of%20half%2Dtime%20or%20greater</w:t>
        </w:r>
      </w:hyperlink>
      <w:r>
        <w:t xml:space="preserve"> </w:t>
      </w:r>
    </w:p>
    <w:p w14:paraId="3FD46E32" w14:textId="77777777" w:rsidR="003229BF" w:rsidRDefault="003229BF" w:rsidP="003229BF"/>
    <w:p w14:paraId="53945469" w14:textId="77777777" w:rsidR="003229BF" w:rsidRDefault="003229BF" w:rsidP="003229BF">
      <w:r w:rsidRPr="00B64570">
        <w:rPr>
          <w:i/>
          <w:iCs/>
        </w:rPr>
        <w:t>GASB 68 Reports</w:t>
      </w:r>
      <w:r>
        <w:t xml:space="preserve">: </w:t>
      </w:r>
      <w:hyperlink r:id="rId21" w:history="1">
        <w:r w:rsidRPr="00BE50D1">
          <w:rPr>
            <w:rStyle w:val="Hyperlink"/>
          </w:rPr>
          <w:t>https://osc.ct.gov/public/retirement/retirement-systems-actuarial-reports/</w:t>
        </w:r>
      </w:hyperlink>
      <w:r>
        <w:t xml:space="preserve"> </w:t>
      </w:r>
    </w:p>
    <w:p w14:paraId="381637BE" w14:textId="77777777" w:rsidR="003229BF" w:rsidRDefault="003229BF" w:rsidP="00130584"/>
    <w:p w14:paraId="0144E7EE" w14:textId="402AA10E" w:rsidR="002E0B5D" w:rsidRDefault="00673BE0" w:rsidP="00130584">
      <w:r>
        <w:t xml:space="preserve">Florida has </w:t>
      </w:r>
      <w:proofErr w:type="gramStart"/>
      <w:r>
        <w:t>a general public</w:t>
      </w:r>
      <w:proofErr w:type="gramEnd"/>
      <w:r>
        <w:t xml:space="preserve"> retirement fund for its public employees. We just focused on the public-school districts in the GASB 68 reports. </w:t>
      </w:r>
      <w:r w:rsidR="002E0B5D">
        <w:t xml:space="preserve">The contribution percentage was stable over the course of the years studied. </w:t>
      </w:r>
    </w:p>
    <w:p w14:paraId="6004130F" w14:textId="77777777" w:rsidR="002E0B5D" w:rsidRDefault="002E0B5D" w:rsidP="00130584"/>
    <w:p w14:paraId="7F21563E" w14:textId="4B8247AA" w:rsidR="003229BF" w:rsidRDefault="00673BE0" w:rsidP="00130584">
      <w:r>
        <w:t>We used the most expansive definition for those covered (i.e., all public-school employees) in our calculation. They were as follows:</w:t>
      </w:r>
    </w:p>
    <w:p w14:paraId="31A3F96A" w14:textId="77777777" w:rsidR="00673BE0" w:rsidRDefault="00673BE0" w:rsidP="00130584"/>
    <w:p w14:paraId="039967F6" w14:textId="7EC816A5" w:rsidR="00673BE0" w:rsidRDefault="00673BE0" w:rsidP="00130584">
      <w:r w:rsidRPr="00673BE0">
        <w:t>TCURINST</w:t>
      </w:r>
      <w:r>
        <w:t>,</w:t>
      </w:r>
      <w:r w:rsidRPr="00673BE0">
        <w:t xml:space="preserve"> E17</w:t>
      </w:r>
      <w:r>
        <w:t>,</w:t>
      </w:r>
      <w:r w:rsidRPr="00673BE0">
        <w:t xml:space="preserve"> E08</w:t>
      </w:r>
      <w:r>
        <w:t>,</w:t>
      </w:r>
      <w:r w:rsidRPr="00673BE0">
        <w:t xml:space="preserve"> E09</w:t>
      </w:r>
      <w:r>
        <w:t>,</w:t>
      </w:r>
      <w:r w:rsidRPr="00673BE0">
        <w:t xml:space="preserve"> E07</w:t>
      </w:r>
      <w:r>
        <w:t xml:space="preserve">, </w:t>
      </w:r>
      <w:r w:rsidRPr="00673BE0">
        <w:t>V90</w:t>
      </w:r>
      <w:r>
        <w:t>,</w:t>
      </w:r>
      <w:r w:rsidRPr="00673BE0">
        <w:t xml:space="preserve"> E1</w:t>
      </w:r>
      <w:r>
        <w:t>1,</w:t>
      </w:r>
      <w:r w:rsidRPr="00673BE0">
        <w:t xml:space="preserve"> V40</w:t>
      </w:r>
      <w:r>
        <w:t>,</w:t>
      </w:r>
      <w:r w:rsidRPr="00673BE0">
        <w:t xml:space="preserve"> V45</w:t>
      </w:r>
    </w:p>
    <w:p w14:paraId="60095034" w14:textId="77777777" w:rsidR="00646A88" w:rsidRDefault="00646A88" w:rsidP="00130584"/>
    <w:p w14:paraId="6C08D0A6" w14:textId="77777777" w:rsidR="00646A88" w:rsidRDefault="00646A88" w:rsidP="00646A88">
      <w:pPr>
        <w:rPr>
          <w:u w:val="single"/>
        </w:rPr>
      </w:pPr>
      <w:r w:rsidRPr="005A6038">
        <w:rPr>
          <w:u w:val="single"/>
        </w:rPr>
        <w:t>Notes on Collection</w:t>
      </w:r>
    </w:p>
    <w:p w14:paraId="79CA96D1" w14:textId="77777777" w:rsidR="00646A88" w:rsidRDefault="00646A88" w:rsidP="00130584"/>
    <w:p w14:paraId="1BF43919" w14:textId="7AB978B9" w:rsidR="00646A88" w:rsidRDefault="003B45FB" w:rsidP="00130584">
      <w:r>
        <w:t xml:space="preserve">The name of the retirement system of interest is the “Florida Retirement System.” All pension contributions are made to the pension system from the districts and not the state, so you do not need to distribute any state contributions. We focused on the school districts in the GASB 68 data which should get you around ~70 entries per year. </w:t>
      </w:r>
    </w:p>
    <w:p w14:paraId="3E3E9AAD" w14:textId="77777777" w:rsidR="00673BE0" w:rsidRDefault="00673BE0" w:rsidP="00130584"/>
    <w:p w14:paraId="3438439B" w14:textId="0CCD1DA4" w:rsidR="00673BE0" w:rsidRDefault="00DC6BE2" w:rsidP="00130584">
      <w:r>
        <w:t>x</w:t>
      </w:r>
      <w:r w:rsidR="002E0B5D">
        <w:t>)</w:t>
      </w:r>
      <w:r w:rsidR="0083340F">
        <w:t xml:space="preserve"> </w:t>
      </w:r>
      <w:r w:rsidR="0083340F" w:rsidRPr="00D05E27">
        <w:rPr>
          <w:b/>
          <w:bCs/>
        </w:rPr>
        <w:t>Georgia</w:t>
      </w:r>
    </w:p>
    <w:p w14:paraId="77DAA7F8" w14:textId="77777777" w:rsidR="004F13F1" w:rsidRDefault="004F13F1" w:rsidP="00130584"/>
    <w:p w14:paraId="2B5BAF44" w14:textId="08A45E7F" w:rsidR="00FA0D96" w:rsidRDefault="00FA0D96" w:rsidP="00FA0D96">
      <w:r w:rsidRPr="00B64570">
        <w:rPr>
          <w:i/>
          <w:iCs/>
        </w:rPr>
        <w:t>Membership criteria</w:t>
      </w:r>
      <w:r>
        <w:t xml:space="preserve">: </w:t>
      </w:r>
      <w:hyperlink r:id="rId22" w:anchor=":~:text=Membership%20Eligibility%20Requirements,in%20accordance%20with%20Georgia%20law" w:history="1">
        <w:r w:rsidRPr="00BE50D1">
          <w:rPr>
            <w:rStyle w:val="Hyperlink"/>
          </w:rPr>
          <w:t>https://www.trsga.com/employer/membership-eligibility/#:~:text=Membership%20Eligibility%20Requirements,in%20accordance%20with%20Georgia%20law</w:t>
        </w:r>
      </w:hyperlink>
      <w:r>
        <w:t xml:space="preserve"> </w:t>
      </w:r>
    </w:p>
    <w:p w14:paraId="775F90CD" w14:textId="77777777" w:rsidR="00FA0D96" w:rsidRDefault="00FA0D96" w:rsidP="00FA0D96"/>
    <w:p w14:paraId="28430528" w14:textId="4B38F271" w:rsidR="00FA0D96" w:rsidRDefault="00FA0D96" w:rsidP="00FA0D96">
      <w:r w:rsidRPr="00B64570">
        <w:rPr>
          <w:i/>
          <w:iCs/>
        </w:rPr>
        <w:t>GASB 68 Reports</w:t>
      </w:r>
      <w:r>
        <w:t xml:space="preserve">: </w:t>
      </w:r>
      <w:hyperlink r:id="rId23" w:history="1">
        <w:r w:rsidRPr="00BE50D1">
          <w:rPr>
            <w:rStyle w:val="Hyperlink"/>
          </w:rPr>
          <w:t>https://www.trsga.com/employer/gasb-pension-accounting-info/gasb-68-audit-reports/</w:t>
        </w:r>
      </w:hyperlink>
      <w:r>
        <w:t xml:space="preserve"> </w:t>
      </w:r>
    </w:p>
    <w:p w14:paraId="4B4E2B08" w14:textId="77777777" w:rsidR="00FA0D96" w:rsidRDefault="00FA0D96" w:rsidP="00FA0D96"/>
    <w:p w14:paraId="6F2ABB91" w14:textId="31C4D3E9" w:rsidR="00FA0D96" w:rsidRDefault="00901040" w:rsidP="00FA0D96">
      <w:r>
        <w:t>Georgia’s teacher retirement system includes a wide array of employees, and thus we included a variety of employee classifications in our calculation. There was a relative to other states small, but significant increase in contribution%. We included the following variables:</w:t>
      </w:r>
    </w:p>
    <w:p w14:paraId="075D2322" w14:textId="77777777" w:rsidR="00901040" w:rsidRDefault="00901040" w:rsidP="00FA0D96"/>
    <w:p w14:paraId="3D102CF0" w14:textId="7DB16CAD" w:rsidR="00901040" w:rsidRDefault="00901040" w:rsidP="00FA0D96">
      <w:r w:rsidRPr="00901040">
        <w:t>TCURINST</w:t>
      </w:r>
      <w:r>
        <w:t>,</w:t>
      </w:r>
      <w:r w:rsidRPr="00901040">
        <w:t xml:space="preserve"> E17</w:t>
      </w:r>
      <w:r>
        <w:t>,</w:t>
      </w:r>
      <w:r w:rsidRPr="00901040">
        <w:t xml:space="preserve"> E08</w:t>
      </w:r>
      <w:r>
        <w:t>,</w:t>
      </w:r>
      <w:r w:rsidRPr="00901040">
        <w:t xml:space="preserve"> E09</w:t>
      </w:r>
      <w:r>
        <w:t>,</w:t>
      </w:r>
      <w:r w:rsidRPr="00901040">
        <w:t xml:space="preserve"> E07</w:t>
      </w:r>
      <w:r>
        <w:t>,</w:t>
      </w:r>
      <w:r w:rsidRPr="00901040">
        <w:t xml:space="preserve"> V90</w:t>
      </w:r>
      <w:r>
        <w:t>,</w:t>
      </w:r>
      <w:r w:rsidRPr="00901040">
        <w:t xml:space="preserve"> E11</w:t>
      </w:r>
      <w:r>
        <w:t>,</w:t>
      </w:r>
      <w:r w:rsidRPr="00901040">
        <w:t xml:space="preserve"> V40</w:t>
      </w:r>
    </w:p>
    <w:p w14:paraId="52871E11" w14:textId="77777777" w:rsidR="003B45FB" w:rsidRDefault="003B45FB" w:rsidP="00FA0D96"/>
    <w:p w14:paraId="2828116F" w14:textId="77777777" w:rsidR="003B45FB" w:rsidRDefault="003B45FB" w:rsidP="00FA0D96"/>
    <w:p w14:paraId="1D22C53D" w14:textId="77777777" w:rsidR="003B45FB" w:rsidRDefault="003B45FB" w:rsidP="00FA0D96"/>
    <w:p w14:paraId="382D3008" w14:textId="77777777" w:rsidR="003B45FB" w:rsidRDefault="003B45FB" w:rsidP="003B45FB">
      <w:pPr>
        <w:rPr>
          <w:u w:val="single"/>
        </w:rPr>
      </w:pPr>
      <w:r w:rsidRPr="005A6038">
        <w:rPr>
          <w:u w:val="single"/>
        </w:rPr>
        <w:lastRenderedPageBreak/>
        <w:t>Notes on Collection</w:t>
      </w:r>
    </w:p>
    <w:p w14:paraId="2A420D64" w14:textId="77777777" w:rsidR="003B45FB" w:rsidRDefault="003B45FB" w:rsidP="00FA0D96"/>
    <w:p w14:paraId="49504717" w14:textId="7034E4D6" w:rsidR="003B45FB" w:rsidRPr="004B6D29" w:rsidRDefault="004B6D29" w:rsidP="00FA0D96">
      <w:r>
        <w:t xml:space="preserve">Georgia’s retirement system is the “Teachers Retirement System of Georgia.” Thankfully, Georgia provides both district contributions and state contributions listed at the district level. There’s a table that includes the district contributions and if you scroll beyond that table, you will find the schedule of allocations for state contributions. </w:t>
      </w:r>
    </w:p>
    <w:p w14:paraId="0B864466" w14:textId="77777777" w:rsidR="004F13F1" w:rsidRDefault="004F13F1" w:rsidP="00130584"/>
    <w:p w14:paraId="025ED2F9" w14:textId="4D682394" w:rsidR="00901040" w:rsidRDefault="00DC6BE2" w:rsidP="00130584">
      <w:r>
        <w:t>xi</w:t>
      </w:r>
      <w:r w:rsidR="00901040">
        <w:t xml:space="preserve">) </w:t>
      </w:r>
      <w:r w:rsidR="00901040" w:rsidRPr="00D05E27">
        <w:rPr>
          <w:b/>
          <w:bCs/>
        </w:rPr>
        <w:t>Hawaii</w:t>
      </w:r>
    </w:p>
    <w:p w14:paraId="4FE87727" w14:textId="77777777" w:rsidR="00901040" w:rsidRDefault="00901040" w:rsidP="00130584"/>
    <w:p w14:paraId="69B3E93E" w14:textId="06D15634" w:rsidR="00901040" w:rsidRDefault="00901040" w:rsidP="00901040">
      <w:r w:rsidRPr="00B64570">
        <w:rPr>
          <w:i/>
          <w:iCs/>
        </w:rPr>
        <w:t>Membership criteria</w:t>
      </w:r>
      <w:r>
        <w:t xml:space="preserve">: </w:t>
      </w:r>
      <w:hyperlink r:id="rId24" w:history="1">
        <w:r w:rsidRPr="00BE50D1">
          <w:rPr>
            <w:rStyle w:val="Hyperlink"/>
          </w:rPr>
          <w:t>https://www.hawaii.edu/ohr/benefits-leave/benefit/employees-retirement-system-ers-pension/</w:t>
        </w:r>
      </w:hyperlink>
      <w:r>
        <w:t xml:space="preserve"> </w:t>
      </w:r>
    </w:p>
    <w:p w14:paraId="3607D2BB" w14:textId="77777777" w:rsidR="00901040" w:rsidRDefault="00901040" w:rsidP="00901040"/>
    <w:p w14:paraId="652C164A" w14:textId="18F1141F" w:rsidR="00901040" w:rsidRDefault="00901040" w:rsidP="00901040">
      <w:r w:rsidRPr="00B64570">
        <w:rPr>
          <w:i/>
          <w:iCs/>
        </w:rPr>
        <w:t>GASB 68 Reports</w:t>
      </w:r>
      <w:r>
        <w:t xml:space="preserve">: </w:t>
      </w:r>
      <w:hyperlink r:id="rId25" w:history="1">
        <w:r w:rsidRPr="00BE50D1">
          <w:rPr>
            <w:rStyle w:val="Hyperlink"/>
          </w:rPr>
          <w:t>https://ers.ehawaii.gov/resources/financials</w:t>
        </w:r>
      </w:hyperlink>
      <w:r>
        <w:t xml:space="preserve"> </w:t>
      </w:r>
    </w:p>
    <w:p w14:paraId="243D8C83" w14:textId="77777777" w:rsidR="00901040" w:rsidRDefault="00901040" w:rsidP="00901040"/>
    <w:p w14:paraId="1D852F0C" w14:textId="61A716B2" w:rsidR="00901040" w:rsidRDefault="00901040" w:rsidP="00901040">
      <w:r>
        <w:t xml:space="preserve">Hawaii has a strange setup in that there is a general employees’ retirement system and only one school district throughout the state. </w:t>
      </w:r>
      <w:r w:rsidR="00DE471E">
        <w:t>To</w:t>
      </w:r>
      <w:r>
        <w:t xml:space="preserve"> ascertain the percentage of contributions going toward public-school teachers, we calculated the percentage of employees that work at qualifying schools and then apply that proportion to the contribution categories. </w:t>
      </w:r>
      <w:r w:rsidR="001D6FD3">
        <w:t xml:space="preserve">These calculations are in the calculations excel file for Hawaii. </w:t>
      </w:r>
    </w:p>
    <w:p w14:paraId="3533CB61" w14:textId="77777777" w:rsidR="00901040" w:rsidRDefault="00901040" w:rsidP="00901040"/>
    <w:p w14:paraId="7CB405A2" w14:textId="6BF4520A" w:rsidR="00901040" w:rsidRDefault="00901040" w:rsidP="00901040">
      <w:r>
        <w:t xml:space="preserve">We then </w:t>
      </w:r>
      <w:r w:rsidR="001D6FD3">
        <w:t xml:space="preserve">used </w:t>
      </w:r>
      <w:r w:rsidR="004B6D29">
        <w:t>all</w:t>
      </w:r>
      <w:r w:rsidR="001D6FD3">
        <w:t xml:space="preserve"> the employee classifications in the calculation of our metrics. They were as follows:</w:t>
      </w:r>
    </w:p>
    <w:p w14:paraId="0A4E4A67" w14:textId="77777777" w:rsidR="001D6FD3" w:rsidRDefault="001D6FD3" w:rsidP="00901040"/>
    <w:p w14:paraId="4D00C724" w14:textId="77777777" w:rsidR="001D6FD3" w:rsidRDefault="001D6FD3" w:rsidP="001D6FD3">
      <w:r>
        <w:t>TCURINST, E17, E07, E08, E09, V40, V45, V90, E11</w:t>
      </w:r>
    </w:p>
    <w:p w14:paraId="657EA15F" w14:textId="77777777" w:rsidR="004B6D29" w:rsidRDefault="004B6D29" w:rsidP="001D6FD3"/>
    <w:p w14:paraId="7FFD4055" w14:textId="77777777" w:rsidR="004B6D29" w:rsidRDefault="004B6D29" w:rsidP="004B6D29">
      <w:pPr>
        <w:rPr>
          <w:u w:val="single"/>
        </w:rPr>
      </w:pPr>
      <w:r w:rsidRPr="005A6038">
        <w:rPr>
          <w:u w:val="single"/>
        </w:rPr>
        <w:t>Notes on Collection</w:t>
      </w:r>
    </w:p>
    <w:p w14:paraId="49A365A5" w14:textId="77777777" w:rsidR="004B6D29" w:rsidRDefault="004B6D29" w:rsidP="001D6FD3"/>
    <w:p w14:paraId="785E851A" w14:textId="3C675280" w:rsidR="004B6D29" w:rsidRDefault="004B6D29" w:rsidP="001D6FD3">
      <w:r>
        <w:t xml:space="preserve">Hawaii’s relevant retirement system is the “Hawaii Employees Retirement System.” The state provided a significant challenge as there is only one school district and the contribution amounts are provided in the aggregate for all employees whether employed by the school district or otherwise. To deal with this, we found the percentage of public employees employed by the school district and then applied that percentage to the yearly contribution amounts to get an estimate for the contributions going toward the </w:t>
      </w:r>
      <w:r w:rsidR="00D32CA6">
        <w:t xml:space="preserve">retirement system on part of school employees. You will find this breakdown in the excel file. </w:t>
      </w:r>
    </w:p>
    <w:p w14:paraId="3EDAB0D8" w14:textId="77777777" w:rsidR="001D6FD3" w:rsidRDefault="001D6FD3" w:rsidP="00901040"/>
    <w:p w14:paraId="221881E8" w14:textId="6F7D34AC" w:rsidR="00DF765F" w:rsidRDefault="00DC6BE2" w:rsidP="00901040">
      <w:r>
        <w:t xml:space="preserve">xii) </w:t>
      </w:r>
      <w:r w:rsidRPr="00D05E27">
        <w:rPr>
          <w:b/>
          <w:bCs/>
        </w:rPr>
        <w:t>Idaho</w:t>
      </w:r>
    </w:p>
    <w:p w14:paraId="25B423CF" w14:textId="77777777" w:rsidR="00DF765F" w:rsidRDefault="00DF765F" w:rsidP="00901040"/>
    <w:p w14:paraId="3C0E8F9D" w14:textId="3E059D62" w:rsidR="00985EAA" w:rsidRDefault="00985EAA" w:rsidP="00985EAA">
      <w:r w:rsidRPr="00B64570">
        <w:rPr>
          <w:i/>
          <w:iCs/>
        </w:rPr>
        <w:t>Membership criteria</w:t>
      </w:r>
      <w:r>
        <w:t xml:space="preserve">: </w:t>
      </w:r>
      <w:hyperlink r:id="rId26" w:history="1">
        <w:r w:rsidRPr="00FA6F07">
          <w:rPr>
            <w:rStyle w:val="Hyperlink"/>
          </w:rPr>
          <w:t>https://www.persi.idaho.gov/docs/news/publications/PERSI-Member-Handbook.pdf</w:t>
        </w:r>
      </w:hyperlink>
      <w:r>
        <w:t xml:space="preserve"> </w:t>
      </w:r>
    </w:p>
    <w:p w14:paraId="15A847D0" w14:textId="77777777" w:rsidR="00985EAA" w:rsidRDefault="00985EAA" w:rsidP="00985EAA"/>
    <w:p w14:paraId="73D7BEDE" w14:textId="61BA0771" w:rsidR="00985EAA" w:rsidRDefault="00985EAA" w:rsidP="00985EAA">
      <w:r w:rsidRPr="00B64570">
        <w:rPr>
          <w:i/>
          <w:iCs/>
        </w:rPr>
        <w:t>GASB 68 Reports</w:t>
      </w:r>
      <w:r>
        <w:t>:</w:t>
      </w:r>
      <w:r w:rsidRPr="00985EAA">
        <w:rPr>
          <w:rStyle w:val="Hyperlink"/>
        </w:rPr>
        <w:t xml:space="preserve"> </w:t>
      </w:r>
      <w:hyperlink r:id="rId27" w:history="1">
        <w:r w:rsidRPr="00985EAA">
          <w:rPr>
            <w:rStyle w:val="Hyperlink"/>
          </w:rPr>
          <w:t>https://www.persi.idaho.gov/employers-1/gasb/</w:t>
        </w:r>
      </w:hyperlink>
    </w:p>
    <w:p w14:paraId="313C7C5E" w14:textId="77777777" w:rsidR="00DF765F" w:rsidRDefault="00DF765F" w:rsidP="00901040"/>
    <w:p w14:paraId="2CE502A5" w14:textId="28D27E17" w:rsidR="00985EAA" w:rsidRDefault="00346B41" w:rsidP="00901040">
      <w:r>
        <w:t xml:space="preserve">Idaho has a general employees retirement system. </w:t>
      </w:r>
      <w:r w:rsidR="00FC4EB6">
        <w:t xml:space="preserve">The increases to contributions happened primarily in the smaller districts, which explains the difference between the </w:t>
      </w:r>
      <w:r w:rsidR="00FC4EB6">
        <w:lastRenderedPageBreak/>
        <w:t xml:space="preserve">unweighted versus weighted changes. </w:t>
      </w:r>
      <w:r>
        <w:t>We used an expansive definition</w:t>
      </w:r>
      <w:r w:rsidR="00FC4EB6">
        <w:t xml:space="preserve"> due to the general employee fund</w:t>
      </w:r>
      <w:r>
        <w:t xml:space="preserve"> for the employee classifications that were included in Idaho’s denominator. They were as follows:</w:t>
      </w:r>
    </w:p>
    <w:p w14:paraId="6A36B5A0" w14:textId="77777777" w:rsidR="00346B41" w:rsidRDefault="00346B41" w:rsidP="00901040"/>
    <w:p w14:paraId="71FAB8C4" w14:textId="77777777" w:rsidR="00346B41" w:rsidRDefault="00346B41" w:rsidP="00346B41">
      <w:r>
        <w:t>TCURINST, E17, E07, E08, E09, V40, V45, V90, E11</w:t>
      </w:r>
    </w:p>
    <w:p w14:paraId="4789FF14" w14:textId="77777777" w:rsidR="00346B41" w:rsidRDefault="00346B41" w:rsidP="00901040"/>
    <w:p w14:paraId="66091C79" w14:textId="77777777" w:rsidR="00346B41" w:rsidRDefault="00346B41" w:rsidP="00346B41">
      <w:pPr>
        <w:rPr>
          <w:u w:val="single"/>
        </w:rPr>
      </w:pPr>
      <w:r w:rsidRPr="005A6038">
        <w:rPr>
          <w:u w:val="single"/>
        </w:rPr>
        <w:t>Notes on Collection</w:t>
      </w:r>
    </w:p>
    <w:p w14:paraId="1FDDCA1B" w14:textId="77777777" w:rsidR="00346B41" w:rsidRDefault="00346B41" w:rsidP="00901040"/>
    <w:p w14:paraId="4DB77E49" w14:textId="7ABAD84C" w:rsidR="00346B41" w:rsidRDefault="00346B41" w:rsidP="00901040">
      <w:r>
        <w:t xml:space="preserve">The name of the relevant pension plan for Idaho was the “Public Employee Retirement System of Idaho Base Plan.” </w:t>
      </w:r>
      <w:r w:rsidR="00FC4EB6">
        <w:t xml:space="preserve">There are many irrelevant entries, so we just collected those available for the school district employer names. We have assigned unique identifiers to the district names to make it easier to organize. </w:t>
      </w:r>
    </w:p>
    <w:p w14:paraId="46905551" w14:textId="77777777" w:rsidR="00DF765F" w:rsidRDefault="00DF765F" w:rsidP="00901040"/>
    <w:p w14:paraId="5FA9A01E" w14:textId="7103E652" w:rsidR="00901040" w:rsidRDefault="00DF765F" w:rsidP="00130584">
      <w:r>
        <w:t>x</w:t>
      </w:r>
      <w:r w:rsidR="00DC6BE2">
        <w:t>iii</w:t>
      </w:r>
      <w:r>
        <w:t xml:space="preserve">) </w:t>
      </w:r>
      <w:r w:rsidRPr="00D05E27">
        <w:rPr>
          <w:b/>
          <w:bCs/>
        </w:rPr>
        <w:t>Illinois</w:t>
      </w:r>
    </w:p>
    <w:p w14:paraId="3A4945DA" w14:textId="77777777" w:rsidR="00DF765F" w:rsidRDefault="00DF765F" w:rsidP="00130584"/>
    <w:p w14:paraId="29C5103F" w14:textId="22C18AD9" w:rsidR="002C507E" w:rsidRDefault="004C5203" w:rsidP="004C5203">
      <w:r w:rsidRPr="00B64570">
        <w:rPr>
          <w:i/>
          <w:iCs/>
        </w:rPr>
        <w:t>Membership criteria</w:t>
      </w:r>
      <w:r>
        <w:t xml:space="preserve">: </w:t>
      </w:r>
      <w:hyperlink r:id="rId28" w:anchor=":~:text=To%20qualify%20for%20membership%20in,Illinois%20State%20Board%20of%20Education" w:history="1">
        <w:r w:rsidRPr="00BE50D1">
          <w:rPr>
            <w:rStyle w:val="Hyperlink"/>
          </w:rPr>
          <w:t>https://www.trsil.org/Welcome-To-TRS#:~:text=To%20qualify%20for%20membership%20in,Illinois%20State%20Board%20of%20Education</w:t>
        </w:r>
      </w:hyperlink>
      <w:r w:rsidR="002C507E">
        <w:t xml:space="preserve">: </w:t>
      </w:r>
      <w:r w:rsidR="002C507E" w:rsidRPr="002C507E">
        <w:rPr>
          <w:i/>
          <w:iCs/>
        </w:rPr>
        <w:t>Chicago</w:t>
      </w:r>
      <w:r w:rsidR="002C507E">
        <w:t xml:space="preserve">: </w:t>
      </w:r>
      <w:hyperlink r:id="rId29" w:history="1">
        <w:r w:rsidR="002C507E" w:rsidRPr="00BE50D1">
          <w:rPr>
            <w:rStyle w:val="Hyperlink"/>
          </w:rPr>
          <w:t>https://ctpf.org/forms-publications/financial-investments-reports</w:t>
        </w:r>
      </w:hyperlink>
      <w:r w:rsidR="002C507E">
        <w:t xml:space="preserve"> </w:t>
      </w:r>
    </w:p>
    <w:p w14:paraId="5DCE134F" w14:textId="77777777" w:rsidR="004C5203" w:rsidRDefault="004C5203" w:rsidP="004C5203"/>
    <w:p w14:paraId="45C796B7" w14:textId="116F5A18" w:rsidR="004C5203" w:rsidRDefault="004C5203" w:rsidP="004C5203">
      <w:r w:rsidRPr="00B64570">
        <w:rPr>
          <w:i/>
          <w:iCs/>
        </w:rPr>
        <w:t>GASB 68 Reports</w:t>
      </w:r>
      <w:r>
        <w:t xml:space="preserve">: </w:t>
      </w:r>
      <w:hyperlink r:id="rId30" w:history="1">
        <w:r w:rsidRPr="00BE50D1">
          <w:rPr>
            <w:rStyle w:val="Hyperlink"/>
          </w:rPr>
          <w:t>https://www.trsil.org/financial/gasb-68-actuary-reports</w:t>
        </w:r>
      </w:hyperlink>
      <w:r>
        <w:t xml:space="preserve"> </w:t>
      </w:r>
    </w:p>
    <w:p w14:paraId="1F7744C8" w14:textId="77777777" w:rsidR="004C5203" w:rsidRDefault="004C5203" w:rsidP="004C5203"/>
    <w:p w14:paraId="0F4431AF" w14:textId="4C65F66F" w:rsidR="00DF765F" w:rsidRDefault="002C507E" w:rsidP="00130584">
      <w:r>
        <w:t xml:space="preserve">Illinois has its TRS for public school employees – </w:t>
      </w:r>
      <w:proofErr w:type="gramStart"/>
      <w:r>
        <w:t>the vast majority of</w:t>
      </w:r>
      <w:proofErr w:type="gramEnd"/>
      <w:r>
        <w:t xml:space="preserve"> contributions to which come from the state. However, the city of Chicago has its own separate fund, and we chose to include Chicago in the calculation since Chicago is so significant within the state.</w:t>
      </w:r>
    </w:p>
    <w:p w14:paraId="7E683BD1" w14:textId="77777777" w:rsidR="00CF0EE7" w:rsidRDefault="00CF0EE7" w:rsidP="00130584"/>
    <w:p w14:paraId="7B375FC5" w14:textId="1661F8BD" w:rsidR="00CF0EE7" w:rsidRDefault="00CF0EE7" w:rsidP="00130584">
      <w:r>
        <w:t xml:space="preserve">The difference between the unweighted and weighted measures in large part has to do with Chicago’s data indicating a relatively lower percentage of education expenditures going toward pension benefits. The percentage remained consistent in large part because of </w:t>
      </w:r>
      <w:proofErr w:type="spellStart"/>
      <w:r>
        <w:t>reve</w:t>
      </w:r>
      <w:proofErr w:type="spellEnd"/>
    </w:p>
    <w:p w14:paraId="54FDAB3D" w14:textId="77777777" w:rsidR="002C507E" w:rsidRDefault="002C507E" w:rsidP="00130584"/>
    <w:p w14:paraId="4F953EBD" w14:textId="3970251D" w:rsidR="002C507E" w:rsidRDefault="002C507E" w:rsidP="00130584">
      <w:r>
        <w:t>We use 7 employee classifications for the calculations, and they are as follows:</w:t>
      </w:r>
    </w:p>
    <w:p w14:paraId="3AA5D588" w14:textId="77777777" w:rsidR="002C507E" w:rsidRDefault="002C507E" w:rsidP="00130584"/>
    <w:p w14:paraId="4A0112D3" w14:textId="067DA381" w:rsidR="002C507E" w:rsidRDefault="002C507E" w:rsidP="00130584">
      <w:r w:rsidRPr="002C507E">
        <w:t>TCURINST</w:t>
      </w:r>
      <w:r>
        <w:t>,</w:t>
      </w:r>
      <w:r w:rsidRPr="002C507E">
        <w:t xml:space="preserve"> E17</w:t>
      </w:r>
      <w:r>
        <w:t>,</w:t>
      </w:r>
      <w:r w:rsidRPr="002C507E">
        <w:t xml:space="preserve"> E08</w:t>
      </w:r>
      <w:r>
        <w:t>,</w:t>
      </w:r>
      <w:r w:rsidRPr="002C507E">
        <w:t xml:space="preserve"> E09</w:t>
      </w:r>
      <w:r>
        <w:t>,</w:t>
      </w:r>
      <w:r w:rsidRPr="002C507E">
        <w:t xml:space="preserve"> V90</w:t>
      </w:r>
      <w:r>
        <w:t>,</w:t>
      </w:r>
      <w:r w:rsidRPr="002C507E">
        <w:t xml:space="preserve"> E07</w:t>
      </w:r>
      <w:r>
        <w:t>,</w:t>
      </w:r>
      <w:r w:rsidRPr="002C507E">
        <w:t xml:space="preserve"> V40</w:t>
      </w:r>
    </w:p>
    <w:p w14:paraId="085E46E2" w14:textId="77777777" w:rsidR="00FC4EB6" w:rsidRDefault="00FC4EB6" w:rsidP="00130584"/>
    <w:p w14:paraId="72105635" w14:textId="77777777" w:rsidR="00FC4EB6" w:rsidRDefault="00FC4EB6" w:rsidP="00FC4EB6">
      <w:pPr>
        <w:rPr>
          <w:u w:val="single"/>
        </w:rPr>
      </w:pPr>
      <w:r w:rsidRPr="005A6038">
        <w:rPr>
          <w:u w:val="single"/>
        </w:rPr>
        <w:t>Notes on Collection</w:t>
      </w:r>
    </w:p>
    <w:p w14:paraId="485278F1" w14:textId="77777777" w:rsidR="00FC4EB6" w:rsidRDefault="00FC4EB6" w:rsidP="00130584"/>
    <w:p w14:paraId="538CC760" w14:textId="47219801" w:rsidR="00FC4EB6" w:rsidRDefault="00CF0EE7" w:rsidP="00130584">
      <w:r>
        <w:t xml:space="preserve">There are two plans we included for Illinois: The “Teachers’ Retirement System of the State of Illinois” and the “Chicago Teachers’ Retirement System.” You’ll see in the data the distinction. The state primarily divvies its pension contributions from the state on part of its districts, and thus we relied on our method of distributing state funds by the district contribution percentages of the total district contribution amount. </w:t>
      </w:r>
    </w:p>
    <w:p w14:paraId="4E4D1821" w14:textId="77777777" w:rsidR="0079401C" w:rsidRDefault="0079401C" w:rsidP="00130584"/>
    <w:p w14:paraId="64C28E21" w14:textId="77777777" w:rsidR="0079401C" w:rsidRDefault="0079401C" w:rsidP="00130584"/>
    <w:p w14:paraId="4AD4E037" w14:textId="77777777" w:rsidR="0079401C" w:rsidRDefault="0079401C" w:rsidP="00130584"/>
    <w:p w14:paraId="24DFAC46" w14:textId="77777777" w:rsidR="002C507E" w:rsidRDefault="002C507E" w:rsidP="00130584"/>
    <w:p w14:paraId="36232E73" w14:textId="402C8B96" w:rsidR="00DC6BE2" w:rsidRDefault="00DC6BE2" w:rsidP="00130584">
      <w:pPr>
        <w:rPr>
          <w:u w:val="single"/>
        </w:rPr>
      </w:pPr>
      <w:r>
        <w:lastRenderedPageBreak/>
        <w:t xml:space="preserve">xiv) </w:t>
      </w:r>
      <w:r w:rsidRPr="00D05E27">
        <w:rPr>
          <w:b/>
          <w:bCs/>
        </w:rPr>
        <w:t>Indiana</w:t>
      </w:r>
    </w:p>
    <w:p w14:paraId="41296125" w14:textId="77777777" w:rsidR="00DC6BE2" w:rsidRDefault="00DC6BE2" w:rsidP="00130584">
      <w:pPr>
        <w:rPr>
          <w:u w:val="single"/>
        </w:rPr>
      </w:pPr>
    </w:p>
    <w:p w14:paraId="2B382C3D" w14:textId="24D52470" w:rsidR="000C6A64" w:rsidRPr="000C6A64" w:rsidRDefault="000C6A64" w:rsidP="000C6A64">
      <w:pPr>
        <w:rPr>
          <w:rStyle w:val="Hyperlink"/>
        </w:rPr>
      </w:pPr>
      <w:r w:rsidRPr="00B64570">
        <w:rPr>
          <w:i/>
          <w:iCs/>
        </w:rPr>
        <w:t>Membership criteria</w:t>
      </w:r>
      <w:r>
        <w:t xml:space="preserve">: </w:t>
      </w:r>
      <w:r w:rsidRPr="000C6A64">
        <w:rPr>
          <w:rStyle w:val="Hyperlink"/>
        </w:rPr>
        <w:t>https://inprs-ingov.zendesk.com/hc/en-us/articles/115005166948-Who-is-eligible-for-the-Teachers-Retirement-Fund#:~:text=Members%20of%20the%20Teachers'%20Retirement%20Fund%20(TRF),and%20public%20universities.%20Was%20this%20article%20helpful?</w:t>
      </w:r>
    </w:p>
    <w:p w14:paraId="2505F009" w14:textId="77777777" w:rsidR="000C6A64" w:rsidRDefault="000C6A64" w:rsidP="000C6A64"/>
    <w:p w14:paraId="6FD654DF" w14:textId="662E87AB" w:rsidR="000C6A64" w:rsidRPr="000C6A64" w:rsidRDefault="000C6A64" w:rsidP="000C6A64">
      <w:pPr>
        <w:rPr>
          <w:rStyle w:val="Hyperlink"/>
        </w:rPr>
      </w:pPr>
      <w:r w:rsidRPr="00B64570">
        <w:rPr>
          <w:i/>
          <w:iCs/>
        </w:rPr>
        <w:t>GASB 68 Reports</w:t>
      </w:r>
      <w:r>
        <w:t xml:space="preserve">: </w:t>
      </w:r>
      <w:hyperlink r:id="rId31" w:history="1">
        <w:r w:rsidRPr="000C6A64">
          <w:rPr>
            <w:rStyle w:val="Hyperlink"/>
          </w:rPr>
          <w:t>https://www.in.gov/inprs/publications/actuarial-valuation-reports/</w:t>
        </w:r>
      </w:hyperlink>
    </w:p>
    <w:p w14:paraId="43093CDE" w14:textId="77777777" w:rsidR="00DC6BE2" w:rsidRDefault="00DC6BE2" w:rsidP="00130584"/>
    <w:p w14:paraId="11F572A3" w14:textId="5A91F1B7" w:rsidR="000C6A64" w:rsidRDefault="005E752B" w:rsidP="00130584">
      <w:r>
        <w:t>Indiana has teacher specific retirement funds. The largest increase in pension related contributions happened after 2020 across both large and small districts. Since Indiana has teacher specific retirement systems, the employee classifications included are quite limited. They are as follows:</w:t>
      </w:r>
    </w:p>
    <w:p w14:paraId="5096B2AC" w14:textId="77777777" w:rsidR="005E752B" w:rsidRDefault="005E752B" w:rsidP="00130584"/>
    <w:p w14:paraId="094F8752" w14:textId="49C20BFB" w:rsidR="005E752B" w:rsidRDefault="005E752B" w:rsidP="00130584">
      <w:r w:rsidRPr="005E752B">
        <w:t>TCURINST</w:t>
      </w:r>
      <w:r>
        <w:t>,</w:t>
      </w:r>
      <w:r w:rsidRPr="005E752B">
        <w:t xml:space="preserve"> E17</w:t>
      </w:r>
      <w:r>
        <w:t>,</w:t>
      </w:r>
      <w:r w:rsidRPr="005E752B">
        <w:t xml:space="preserve"> E08</w:t>
      </w:r>
      <w:r>
        <w:t>,</w:t>
      </w:r>
      <w:r w:rsidRPr="005E752B">
        <w:t xml:space="preserve"> E09</w:t>
      </w:r>
      <w:r>
        <w:t>,</w:t>
      </w:r>
      <w:r w:rsidRPr="005E752B">
        <w:t xml:space="preserve"> E07</w:t>
      </w:r>
    </w:p>
    <w:p w14:paraId="58504F54" w14:textId="77777777" w:rsidR="005E752B" w:rsidRDefault="005E752B" w:rsidP="00130584"/>
    <w:p w14:paraId="29EB9068" w14:textId="77777777" w:rsidR="005E752B" w:rsidRDefault="005E752B" w:rsidP="005E752B">
      <w:pPr>
        <w:rPr>
          <w:u w:val="single"/>
        </w:rPr>
      </w:pPr>
      <w:r w:rsidRPr="005A6038">
        <w:rPr>
          <w:u w:val="single"/>
        </w:rPr>
        <w:t>Notes on Collection</w:t>
      </w:r>
    </w:p>
    <w:p w14:paraId="4D3681C6" w14:textId="77777777" w:rsidR="005E752B" w:rsidRDefault="005E752B" w:rsidP="00130584"/>
    <w:p w14:paraId="6C153806" w14:textId="74A39C90" w:rsidR="005E752B" w:rsidRDefault="00724B6B" w:rsidP="00130584">
      <w:r>
        <w:t xml:space="preserve">There are two relevant teachers’ retirement funds: </w:t>
      </w:r>
      <w:proofErr w:type="spellStart"/>
      <w:r>
        <w:t>i</w:t>
      </w:r>
      <w:proofErr w:type="spellEnd"/>
      <w:r>
        <w:t xml:space="preserve">) “Indiana Teachers’ Retirement Fund 1996 and ii) Indiana Teachers’ Retirement Fund Pre-1996. In addition to the two plans, they also reported a “special funding situation” in 2019. For the 1996 plan, the data was collected as usual. While there is a “State of Indiana” employer, the GASB 67 report does not report this as a non-employer/state entity, so these very small contribution amounts were not distributed as we had typically done. </w:t>
      </w:r>
    </w:p>
    <w:p w14:paraId="578F84A3" w14:textId="77777777" w:rsidR="00724B6B" w:rsidRDefault="00724B6B" w:rsidP="00130584"/>
    <w:p w14:paraId="2F5204C0" w14:textId="22BCB493" w:rsidR="00724B6B" w:rsidRDefault="00724B6B" w:rsidP="00130584">
      <w:r>
        <w:t xml:space="preserve">The pre-1996 plan has some inconsistencies in its reporting. Pre-2018, we distributed the state funds using our district level proportions using the GASB 67 state funds, but post-2017 the GASB 68 reports report the data, and they check out with the GASB 67 reports, which confirms our pre-2018 method. </w:t>
      </w:r>
    </w:p>
    <w:p w14:paraId="02B1A130" w14:textId="77777777" w:rsidR="00724B6B" w:rsidRDefault="00724B6B" w:rsidP="00130584"/>
    <w:p w14:paraId="4693144D" w14:textId="255B8FDE" w:rsidR="00724B6B" w:rsidRDefault="00724B6B" w:rsidP="00130584">
      <w:r>
        <w:t xml:space="preserve">There </w:t>
      </w:r>
      <w:proofErr w:type="gramStart"/>
      <w:r>
        <w:t>were</w:t>
      </w:r>
      <w:proofErr w:type="gramEnd"/>
      <w:r>
        <w:t xml:space="preserve"> initially no employer names provided in the data. However, the state provided an excel sheet that listed the employers with their corresponding IDs. The IDs were matched to the employer names accordingly. There were a few employer names not presented in the Excel provided, and as such those were not matched. </w:t>
      </w:r>
    </w:p>
    <w:p w14:paraId="390A3AF8" w14:textId="77777777" w:rsidR="00DC6BE2" w:rsidRDefault="00DC6BE2" w:rsidP="00130584"/>
    <w:p w14:paraId="4E7B44C3" w14:textId="2FEB1675" w:rsidR="002C507E" w:rsidRDefault="00303170" w:rsidP="00130584">
      <w:r>
        <w:t>x</w:t>
      </w:r>
      <w:r w:rsidR="00DC6BE2">
        <w:t>v</w:t>
      </w:r>
      <w:r>
        <w:t xml:space="preserve">) </w:t>
      </w:r>
      <w:r w:rsidRPr="00D05E27">
        <w:rPr>
          <w:b/>
          <w:bCs/>
        </w:rPr>
        <w:t>Iowa</w:t>
      </w:r>
    </w:p>
    <w:p w14:paraId="3837DBDF" w14:textId="77777777" w:rsidR="00303170" w:rsidRDefault="00303170" w:rsidP="00130584"/>
    <w:p w14:paraId="2C9065AB" w14:textId="2A57CE6A" w:rsidR="00542418" w:rsidRDefault="00542418" w:rsidP="00542418">
      <w:r w:rsidRPr="00B64570">
        <w:rPr>
          <w:i/>
          <w:iCs/>
        </w:rPr>
        <w:t>Membership criteria</w:t>
      </w:r>
      <w:r>
        <w:t xml:space="preserve">: </w:t>
      </w:r>
      <w:hyperlink r:id="rId32" w:history="1">
        <w:r w:rsidRPr="00BE50D1">
          <w:rPr>
            <w:rStyle w:val="Hyperlink"/>
          </w:rPr>
          <w:t>https://ipers.org/members</w:t>
        </w:r>
      </w:hyperlink>
      <w:r>
        <w:t xml:space="preserve"> </w:t>
      </w:r>
    </w:p>
    <w:p w14:paraId="3A992737" w14:textId="77777777" w:rsidR="00542418" w:rsidRDefault="00542418" w:rsidP="00542418"/>
    <w:p w14:paraId="20823782" w14:textId="3B7F03BB" w:rsidR="00542418" w:rsidRDefault="00542418" w:rsidP="00542418">
      <w:r w:rsidRPr="00B64570">
        <w:rPr>
          <w:i/>
          <w:iCs/>
        </w:rPr>
        <w:t>GASB 68 Reports</w:t>
      </w:r>
      <w:r>
        <w:t xml:space="preserve">: </w:t>
      </w:r>
      <w:hyperlink r:id="rId33" w:history="1">
        <w:r w:rsidRPr="00BE50D1">
          <w:rPr>
            <w:rStyle w:val="Hyperlink"/>
          </w:rPr>
          <w:t>https://ipers.org/employers/gasb</w:t>
        </w:r>
      </w:hyperlink>
      <w:r>
        <w:t xml:space="preserve"> </w:t>
      </w:r>
    </w:p>
    <w:p w14:paraId="3DF82A50" w14:textId="77777777" w:rsidR="00542418" w:rsidRDefault="00542418" w:rsidP="00542418"/>
    <w:p w14:paraId="5613BBC3" w14:textId="656B7408" w:rsidR="00542418" w:rsidRDefault="00542418" w:rsidP="00542418">
      <w:r>
        <w:t xml:space="preserve">Iowa like other states just has a public employees retirement fund. Thus, we applied the same approach as we have with other states where we use all classifications associated with public schools with the calculation. </w:t>
      </w:r>
    </w:p>
    <w:p w14:paraId="57BE1086" w14:textId="77777777" w:rsidR="00F602ED" w:rsidRDefault="00F602ED" w:rsidP="00542418"/>
    <w:p w14:paraId="00A0B88B" w14:textId="65108FD7" w:rsidR="00F602ED" w:rsidRDefault="00F602ED" w:rsidP="00542418">
      <w:r>
        <w:t>The contribution % of the budget remained consistent across the years studied. We used the following variable list for the calculation:</w:t>
      </w:r>
    </w:p>
    <w:p w14:paraId="719DB315" w14:textId="77777777" w:rsidR="00F602ED" w:rsidRDefault="00F602ED" w:rsidP="00542418"/>
    <w:p w14:paraId="2E6C1A6C" w14:textId="77777777" w:rsidR="00F602ED" w:rsidRDefault="00F602ED" w:rsidP="00F602ED">
      <w:r>
        <w:t>TCURINST, E17, E07, E08, E09, V40, V45, V90, E11</w:t>
      </w:r>
    </w:p>
    <w:p w14:paraId="7286B291" w14:textId="77777777" w:rsidR="007529E7" w:rsidRDefault="007529E7" w:rsidP="00F602ED"/>
    <w:p w14:paraId="7AFE0B62" w14:textId="77777777" w:rsidR="007529E7" w:rsidRDefault="007529E7" w:rsidP="007529E7">
      <w:pPr>
        <w:rPr>
          <w:u w:val="single"/>
        </w:rPr>
      </w:pPr>
      <w:r w:rsidRPr="005A6038">
        <w:rPr>
          <w:u w:val="single"/>
        </w:rPr>
        <w:t>Notes on Collection</w:t>
      </w:r>
    </w:p>
    <w:p w14:paraId="498B3DCC" w14:textId="77777777" w:rsidR="007529E7" w:rsidRDefault="007529E7" w:rsidP="00F602ED"/>
    <w:p w14:paraId="6445AC88" w14:textId="2DD5FCB1" w:rsidR="007529E7" w:rsidRDefault="00EC502C" w:rsidP="00F602ED">
      <w:r>
        <w:t xml:space="preserve">Iowa uses </w:t>
      </w:r>
      <w:proofErr w:type="gramStart"/>
      <w:r>
        <w:t>a general public</w:t>
      </w:r>
      <w:proofErr w:type="gramEnd"/>
      <w:r>
        <w:t xml:space="preserve"> retirement system to cover its teachers</w:t>
      </w:r>
      <w:r w:rsidR="00216770">
        <w:t xml:space="preserve">, which is the “Iowa Public Employees Retirement System.” Iowa, like other states, does not have a teacher/education specific fund. The reports are split into three membership groups: Regular Members, Sheriffs/Deputy Sheriffs, and Protection Occupations. Each one of these has its own schedules. We collected the employer contribution data for the Regular Members plan. </w:t>
      </w:r>
    </w:p>
    <w:p w14:paraId="4AD787F6" w14:textId="77777777" w:rsidR="00216770" w:rsidRDefault="00216770" w:rsidP="00F602ED"/>
    <w:p w14:paraId="75ED970C" w14:textId="32100A69" w:rsidR="00216770" w:rsidRDefault="00216770" w:rsidP="00F602ED">
      <w:r>
        <w:t xml:space="preserve">We also collected the Des Moines Public Schools which has its own pension fund. Teachers can choose to be part of it or the state’s fund. Those funds are represented in a column in the spreadsheet. </w:t>
      </w:r>
    </w:p>
    <w:p w14:paraId="1E64A675" w14:textId="77777777" w:rsidR="00303170" w:rsidRDefault="00303170" w:rsidP="00130584"/>
    <w:p w14:paraId="6A46CD9E" w14:textId="0743325B" w:rsidR="00F602ED" w:rsidRDefault="00F602ED" w:rsidP="00130584">
      <w:r>
        <w:t>x</w:t>
      </w:r>
      <w:r w:rsidR="00DC6BE2">
        <w:t>vi</w:t>
      </w:r>
      <w:r>
        <w:t xml:space="preserve">) </w:t>
      </w:r>
      <w:r w:rsidRPr="00D05E27">
        <w:rPr>
          <w:b/>
          <w:bCs/>
        </w:rPr>
        <w:t>Kansas</w:t>
      </w:r>
    </w:p>
    <w:p w14:paraId="0D4DEBAE" w14:textId="77777777" w:rsidR="00F602ED" w:rsidRDefault="00F602ED" w:rsidP="00130584"/>
    <w:p w14:paraId="04751ED1" w14:textId="7B1CC503" w:rsidR="00F602ED" w:rsidRDefault="00F602ED" w:rsidP="00F602ED">
      <w:r w:rsidRPr="00B64570">
        <w:rPr>
          <w:i/>
          <w:iCs/>
        </w:rPr>
        <w:t>Membership criteria</w:t>
      </w:r>
      <w:r>
        <w:t xml:space="preserve">: </w:t>
      </w:r>
      <w:hyperlink r:id="rId34" w:anchor=":~:text=Who%20Is%20a%20KPERS%20Member,is%20eligible%20for%20KPERS%20benefits.&amp;text=Not%20seasonal%20(life%20guarding%2C%20summer%20mowing%2C%20etc.)" w:history="1">
        <w:r w:rsidRPr="00BE50D1">
          <w:rPr>
            <w:rStyle w:val="Hyperlink"/>
          </w:rPr>
          <w:t>https://www.kspers.gov/employers/manual/school#:~:text=Who%20Is%20a%20KPERS%20Member,is%20eligible%20for%20KPERS%20benefits.&amp;text=Not%20seasonal%20(life%20guarding%2C%20summer%20mowing%2C%20etc.)</w:t>
        </w:r>
      </w:hyperlink>
      <w:r>
        <w:t xml:space="preserve"> </w:t>
      </w:r>
    </w:p>
    <w:p w14:paraId="1C2BE88F" w14:textId="77777777" w:rsidR="00F602ED" w:rsidRDefault="00F602ED" w:rsidP="00F602ED"/>
    <w:p w14:paraId="5B856501" w14:textId="2B8BC85F" w:rsidR="00F602ED" w:rsidRDefault="00F602ED" w:rsidP="00F602ED">
      <w:r w:rsidRPr="00B64570">
        <w:rPr>
          <w:i/>
          <w:iCs/>
        </w:rPr>
        <w:t>GASB 68 Reports</w:t>
      </w:r>
      <w:r>
        <w:t xml:space="preserve">: </w:t>
      </w:r>
      <w:hyperlink r:id="rId35" w:history="1">
        <w:r w:rsidRPr="00BE50D1">
          <w:rPr>
            <w:rStyle w:val="Hyperlink"/>
          </w:rPr>
          <w:t>https://www.kspers.gov/employers/gasb</w:t>
        </w:r>
      </w:hyperlink>
      <w:r>
        <w:t xml:space="preserve"> </w:t>
      </w:r>
    </w:p>
    <w:p w14:paraId="1FEB6594" w14:textId="77777777" w:rsidR="00F602ED" w:rsidRDefault="00F602ED" w:rsidP="00F602ED"/>
    <w:p w14:paraId="413EC335" w14:textId="4609FE39" w:rsidR="001213D9" w:rsidRDefault="001213D9" w:rsidP="001213D9">
      <w:r>
        <w:t xml:space="preserve">Kansas like other Iowa has a public employees retirement fund. Thus, we applied the same approach as we have with other states where we use all classifications associated with public schools with the calculation. </w:t>
      </w:r>
    </w:p>
    <w:p w14:paraId="1FD3974E" w14:textId="77777777" w:rsidR="001213D9" w:rsidRDefault="001213D9" w:rsidP="001213D9"/>
    <w:p w14:paraId="00BE5BC8" w14:textId="32FEFDDE" w:rsidR="001213D9" w:rsidRDefault="001213D9" w:rsidP="001213D9">
      <w:r>
        <w:t xml:space="preserve">There was one large increase in contributions in 2016 to deal with the </w:t>
      </w:r>
      <w:r w:rsidR="004C2173">
        <w:t xml:space="preserve">persistent </w:t>
      </w:r>
      <w:r>
        <w:t>underfunding in the state</w:t>
      </w:r>
      <w:r w:rsidR="004C2173">
        <w:t>, and this is represented in the graphs.</w:t>
      </w:r>
    </w:p>
    <w:p w14:paraId="551D5DBC" w14:textId="77777777" w:rsidR="001213D9" w:rsidRDefault="001213D9" w:rsidP="001213D9"/>
    <w:p w14:paraId="13605704" w14:textId="21D3CAF2" w:rsidR="001213D9" w:rsidRDefault="001213D9" w:rsidP="001213D9">
      <w:r>
        <w:t>We used the following variable list for the calculation:</w:t>
      </w:r>
    </w:p>
    <w:p w14:paraId="71F6F976" w14:textId="77777777" w:rsidR="001213D9" w:rsidRDefault="001213D9" w:rsidP="001213D9"/>
    <w:p w14:paraId="2ACD08DF" w14:textId="77777777" w:rsidR="001213D9" w:rsidRDefault="001213D9" w:rsidP="001213D9">
      <w:r>
        <w:t>TCURINST, E17, E07, E08, E09, V40, V45, V90, E11</w:t>
      </w:r>
    </w:p>
    <w:p w14:paraId="4C81C92E" w14:textId="77777777" w:rsidR="00216770" w:rsidRDefault="00216770" w:rsidP="001213D9"/>
    <w:p w14:paraId="1F24E18C" w14:textId="77777777" w:rsidR="00AA2728" w:rsidRDefault="00AA2728" w:rsidP="00AA2728">
      <w:pPr>
        <w:rPr>
          <w:u w:val="single"/>
        </w:rPr>
      </w:pPr>
      <w:r w:rsidRPr="005A6038">
        <w:rPr>
          <w:u w:val="single"/>
        </w:rPr>
        <w:t>Notes on Collection</w:t>
      </w:r>
    </w:p>
    <w:p w14:paraId="2DBBF48D" w14:textId="77777777" w:rsidR="007E0A85" w:rsidRDefault="007E0A85" w:rsidP="00130584"/>
    <w:p w14:paraId="42D9B7B1" w14:textId="6BFC8DC1" w:rsidR="007E0A85" w:rsidRDefault="00AA2728" w:rsidP="00130584">
      <w:r>
        <w:t>The relevant pension fund is the “</w:t>
      </w:r>
      <w:r w:rsidRPr="00AA2728">
        <w:t>Kansas Public Employees Retirement System</w:t>
      </w:r>
      <w:r>
        <w:t xml:space="preserve">.” A wrinkle with Kansas’s collection was that they provided a state contribution breakdown in 2015, which indicated a lion share of the funds went to community colleges and state </w:t>
      </w:r>
      <w:r>
        <w:lastRenderedPageBreak/>
        <w:t xml:space="preserve">universities. We therefore instead of distributing those funds in future years proportionate to district contributions relied on the distribution breakdown from 2015 for all other years. </w:t>
      </w:r>
    </w:p>
    <w:p w14:paraId="13134119" w14:textId="77777777" w:rsidR="007E0A85" w:rsidRDefault="007E0A85" w:rsidP="00130584"/>
    <w:p w14:paraId="0F8264E9" w14:textId="3568DDD7" w:rsidR="00F602ED" w:rsidRDefault="00183A1E" w:rsidP="00130584">
      <w:r>
        <w:t>x</w:t>
      </w:r>
      <w:r w:rsidR="00DC6BE2">
        <w:t>vii</w:t>
      </w:r>
      <w:r>
        <w:t xml:space="preserve">) </w:t>
      </w:r>
      <w:r w:rsidRPr="00D05E27">
        <w:rPr>
          <w:b/>
          <w:bCs/>
        </w:rPr>
        <w:t>Kentucky</w:t>
      </w:r>
    </w:p>
    <w:p w14:paraId="2A7E4C84" w14:textId="77777777" w:rsidR="00183A1E" w:rsidRDefault="00183A1E" w:rsidP="00130584"/>
    <w:p w14:paraId="68F012BF" w14:textId="43D766D6" w:rsidR="00183A1E" w:rsidRDefault="00183A1E" w:rsidP="00183A1E">
      <w:r w:rsidRPr="00B64570">
        <w:rPr>
          <w:i/>
          <w:iCs/>
        </w:rPr>
        <w:t>Membership criteria</w:t>
      </w:r>
      <w:r>
        <w:t xml:space="preserve">: </w:t>
      </w:r>
      <w:hyperlink r:id="rId36" w:history="1">
        <w:r w:rsidRPr="00BE50D1">
          <w:rPr>
            <w:rStyle w:val="Hyperlink"/>
          </w:rPr>
          <w:t>https://trs.ky.gov/active-members/membership/pt-or-substitute-teaching/</w:t>
        </w:r>
      </w:hyperlink>
      <w:r>
        <w:t xml:space="preserve"> </w:t>
      </w:r>
    </w:p>
    <w:p w14:paraId="5D0C270A" w14:textId="77777777" w:rsidR="00183A1E" w:rsidRDefault="00183A1E" w:rsidP="00183A1E"/>
    <w:p w14:paraId="36429BED" w14:textId="48469BE4" w:rsidR="00183A1E" w:rsidRDefault="00183A1E" w:rsidP="00183A1E">
      <w:r w:rsidRPr="00B64570">
        <w:rPr>
          <w:i/>
          <w:iCs/>
        </w:rPr>
        <w:t>GASB 68 Reports</w:t>
      </w:r>
      <w:r>
        <w:t xml:space="preserve">: </w:t>
      </w:r>
      <w:hyperlink r:id="rId37" w:history="1">
        <w:r w:rsidRPr="00BE50D1">
          <w:rPr>
            <w:rStyle w:val="Hyperlink"/>
          </w:rPr>
          <w:t>https://trs.ky.gov/employers/information/gasb-65-67/</w:t>
        </w:r>
      </w:hyperlink>
      <w:r>
        <w:t xml:space="preserve"> </w:t>
      </w:r>
    </w:p>
    <w:p w14:paraId="5FD12E92" w14:textId="77777777" w:rsidR="00183A1E" w:rsidRDefault="00183A1E" w:rsidP="00183A1E"/>
    <w:p w14:paraId="1D21FC50" w14:textId="47539B71" w:rsidR="00183A1E" w:rsidRDefault="00A03D8E" w:rsidP="00183A1E">
      <w:r>
        <w:t xml:space="preserve">Kentucky has a teachers’ retirement fund that covers quite a few employee classifications. Two large increases occurred in the years studied (2016 &amp; 2021) both were due to large, planned increases to contributions on part of the government to increase the funding ratio of the fund. </w:t>
      </w:r>
    </w:p>
    <w:p w14:paraId="42B58115" w14:textId="77777777" w:rsidR="00A03D8E" w:rsidRDefault="00A03D8E" w:rsidP="00183A1E"/>
    <w:p w14:paraId="6D711151" w14:textId="51FB6DC3" w:rsidR="00A03D8E" w:rsidRDefault="00A03D8E" w:rsidP="00183A1E">
      <w:proofErr w:type="gramStart"/>
      <w:r>
        <w:t>With this in mind, the</w:t>
      </w:r>
      <w:proofErr w:type="gramEnd"/>
      <w:r>
        <w:t xml:space="preserve"> following employee classifications were included in our calculation:</w:t>
      </w:r>
    </w:p>
    <w:p w14:paraId="0CDF9724" w14:textId="77777777" w:rsidR="00A03D8E" w:rsidRDefault="00A03D8E" w:rsidP="00183A1E"/>
    <w:p w14:paraId="7644EC27" w14:textId="3170B671" w:rsidR="00A03D8E" w:rsidRDefault="00A03D8E" w:rsidP="00183A1E">
      <w:r w:rsidRPr="00A03D8E">
        <w:t>TCURINST</w:t>
      </w:r>
      <w:r>
        <w:t>,</w:t>
      </w:r>
      <w:r w:rsidRPr="00A03D8E">
        <w:t xml:space="preserve"> E17</w:t>
      </w:r>
      <w:r>
        <w:t>,</w:t>
      </w:r>
      <w:r w:rsidRPr="00A03D8E">
        <w:t xml:space="preserve"> E08</w:t>
      </w:r>
      <w:r>
        <w:t>,</w:t>
      </w:r>
      <w:r w:rsidRPr="00A03D8E">
        <w:t xml:space="preserve"> E09</w:t>
      </w:r>
      <w:r>
        <w:t>,</w:t>
      </w:r>
      <w:r w:rsidRPr="00A03D8E">
        <w:t xml:space="preserve"> E07</w:t>
      </w:r>
      <w:r>
        <w:t>,</w:t>
      </w:r>
      <w:r w:rsidRPr="00A03D8E">
        <w:t xml:space="preserve"> V90</w:t>
      </w:r>
      <w:r>
        <w:t>,</w:t>
      </w:r>
      <w:r w:rsidRPr="00A03D8E">
        <w:t xml:space="preserve"> E11</w:t>
      </w:r>
      <w:r>
        <w:t>,</w:t>
      </w:r>
      <w:r w:rsidRPr="00A03D8E">
        <w:t xml:space="preserve"> V40</w:t>
      </w:r>
    </w:p>
    <w:p w14:paraId="11D4EA9B" w14:textId="77777777" w:rsidR="007E0A85" w:rsidRDefault="007E0A85" w:rsidP="00183A1E"/>
    <w:p w14:paraId="6DBCB452" w14:textId="77777777" w:rsidR="007E0A85" w:rsidRDefault="007E0A85" w:rsidP="007E0A85">
      <w:pPr>
        <w:rPr>
          <w:u w:val="single"/>
        </w:rPr>
      </w:pPr>
      <w:r w:rsidRPr="005A6038">
        <w:rPr>
          <w:u w:val="single"/>
        </w:rPr>
        <w:t>Notes on Collection</w:t>
      </w:r>
    </w:p>
    <w:p w14:paraId="7B5E9496" w14:textId="77777777" w:rsidR="007E0A85" w:rsidRDefault="007E0A85" w:rsidP="007E0A85"/>
    <w:p w14:paraId="1536ADF8" w14:textId="58E37671" w:rsidR="007E0A85" w:rsidRDefault="007E0A85" w:rsidP="00183A1E">
      <w:r>
        <w:t xml:space="preserve">The relevant retirement system in Kentucky is the “Teachers’ Retirement System of the State of Kentucky.” The state provides the entirety of state funds, and they are collected from a table for public school districts specifically. </w:t>
      </w:r>
    </w:p>
    <w:p w14:paraId="6108D63A" w14:textId="77777777" w:rsidR="00D05E27" w:rsidRDefault="00D05E27" w:rsidP="00183A1E"/>
    <w:p w14:paraId="4778BD10" w14:textId="1045F3CB" w:rsidR="00DC6BE2" w:rsidRDefault="00DC6BE2" w:rsidP="00DC6BE2">
      <w:pPr>
        <w:rPr>
          <w:u w:val="single"/>
        </w:rPr>
      </w:pPr>
      <w:r>
        <w:t xml:space="preserve">xviii) </w:t>
      </w:r>
      <w:r w:rsidRPr="00D05E27">
        <w:rPr>
          <w:b/>
          <w:bCs/>
        </w:rPr>
        <w:t>Louisiana</w:t>
      </w:r>
    </w:p>
    <w:p w14:paraId="562DFC35" w14:textId="77777777" w:rsidR="00DC6BE2" w:rsidRDefault="00DC6BE2" w:rsidP="00DC6BE2">
      <w:pPr>
        <w:rPr>
          <w:u w:val="single"/>
        </w:rPr>
      </w:pPr>
    </w:p>
    <w:p w14:paraId="331DB939" w14:textId="0ECE3897" w:rsidR="00040F6A" w:rsidRDefault="00040F6A" w:rsidP="00040F6A">
      <w:r w:rsidRPr="00B64570">
        <w:rPr>
          <w:i/>
          <w:iCs/>
        </w:rPr>
        <w:t>Membership criteria</w:t>
      </w:r>
      <w:r>
        <w:t xml:space="preserve">: </w:t>
      </w:r>
      <w:hyperlink r:id="rId38" w:history="1">
        <w:r w:rsidRPr="00FA6F07">
          <w:rPr>
            <w:rStyle w:val="Hyperlink"/>
          </w:rPr>
          <w:t>https://www.nasra.org/files/State-Specific/Louisiana/LA_TRS.pdf</w:t>
        </w:r>
      </w:hyperlink>
      <w:r>
        <w:t xml:space="preserve"> </w:t>
      </w:r>
    </w:p>
    <w:p w14:paraId="40AF32D9" w14:textId="77777777" w:rsidR="00040F6A" w:rsidRDefault="00040F6A" w:rsidP="00040F6A"/>
    <w:p w14:paraId="16579D25" w14:textId="764C6B92" w:rsidR="00040F6A" w:rsidRDefault="00040F6A" w:rsidP="00040F6A">
      <w:r w:rsidRPr="00B64570">
        <w:rPr>
          <w:i/>
          <w:iCs/>
        </w:rPr>
        <w:t>GASB 68 Reports</w:t>
      </w:r>
      <w:r>
        <w:t xml:space="preserve">: </w:t>
      </w:r>
      <w:hyperlink r:id="rId39" w:history="1">
        <w:r w:rsidRPr="00040F6A">
          <w:rPr>
            <w:rStyle w:val="Hyperlink"/>
          </w:rPr>
          <w:t>https://www.trsl.org/employers/gasb</w:t>
        </w:r>
      </w:hyperlink>
    </w:p>
    <w:p w14:paraId="3A345B53" w14:textId="77777777" w:rsidR="00040F6A" w:rsidRDefault="00040F6A" w:rsidP="00040F6A"/>
    <w:p w14:paraId="05A0528D" w14:textId="0A09AFE7" w:rsidR="00040F6A" w:rsidRDefault="009C46E0" w:rsidP="00040F6A">
      <w:r>
        <w:t>Louisiana</w:t>
      </w:r>
      <w:r w:rsidR="00040F6A">
        <w:t xml:space="preserve"> has a teachers’ retirement fund that covers quite a few employee classifications. </w:t>
      </w:r>
      <w:r>
        <w:t>Pension contributions make up a larger share of their funds; however, the trend over time is steadily downward, falling by 2 percentage points over the years studied</w:t>
      </w:r>
      <w:r w:rsidR="00040F6A">
        <w:t xml:space="preserve">. </w:t>
      </w:r>
      <w:r>
        <w:t xml:space="preserve">Being that the state retirement fund focuses on teachers, there are </w:t>
      </w:r>
      <w:r w:rsidR="00FA24B8">
        <w:t xml:space="preserve">limited </w:t>
      </w:r>
      <w:r>
        <w:t>classifications covered.</w:t>
      </w:r>
    </w:p>
    <w:p w14:paraId="728BA511" w14:textId="77777777" w:rsidR="00040F6A" w:rsidRDefault="00040F6A" w:rsidP="00040F6A"/>
    <w:p w14:paraId="72485FB4" w14:textId="0962F203" w:rsidR="00040F6A" w:rsidRDefault="00040F6A" w:rsidP="00040F6A">
      <w:proofErr w:type="gramStart"/>
      <w:r>
        <w:t>With this in mind</w:t>
      </w:r>
      <w:r w:rsidR="00FA24B8">
        <w:t>,</w:t>
      </w:r>
      <w:r>
        <w:t xml:space="preserve"> the</w:t>
      </w:r>
      <w:proofErr w:type="gramEnd"/>
      <w:r>
        <w:t xml:space="preserve"> following employee classifications were included in our calculation:</w:t>
      </w:r>
    </w:p>
    <w:p w14:paraId="5D8C7732" w14:textId="77777777" w:rsidR="00040F6A" w:rsidRDefault="00040F6A" w:rsidP="00040F6A"/>
    <w:p w14:paraId="6ABBAFF5" w14:textId="547CF211" w:rsidR="00040F6A" w:rsidRDefault="00216607" w:rsidP="00040F6A">
      <w:r w:rsidRPr="00216607">
        <w:t>TCURINST</w:t>
      </w:r>
      <w:r>
        <w:t>,</w:t>
      </w:r>
      <w:r w:rsidRPr="00216607">
        <w:t xml:space="preserve"> E17</w:t>
      </w:r>
      <w:r>
        <w:t>,</w:t>
      </w:r>
      <w:r w:rsidRPr="00216607">
        <w:t xml:space="preserve"> E08</w:t>
      </w:r>
      <w:r>
        <w:t>,</w:t>
      </w:r>
      <w:r w:rsidRPr="00216607">
        <w:t xml:space="preserve"> E09</w:t>
      </w:r>
      <w:r>
        <w:t>,</w:t>
      </w:r>
      <w:r w:rsidRPr="00216607">
        <w:t xml:space="preserve"> E07</w:t>
      </w:r>
      <w:r>
        <w:t>,</w:t>
      </w:r>
      <w:r w:rsidRPr="00216607">
        <w:t xml:space="preserve"> E11</w:t>
      </w:r>
    </w:p>
    <w:p w14:paraId="0E8D7ED8" w14:textId="77777777" w:rsidR="00FA24B8" w:rsidRDefault="00FA24B8" w:rsidP="00040F6A"/>
    <w:p w14:paraId="3D5A45DC" w14:textId="1A92D8A2" w:rsidR="00040F6A" w:rsidRDefault="00040F6A" w:rsidP="00040F6A">
      <w:pPr>
        <w:rPr>
          <w:u w:val="single"/>
        </w:rPr>
      </w:pPr>
      <w:r w:rsidRPr="005A6038">
        <w:rPr>
          <w:u w:val="single"/>
        </w:rPr>
        <w:t>Notes on Collection</w:t>
      </w:r>
    </w:p>
    <w:p w14:paraId="4B36EC6D" w14:textId="77777777" w:rsidR="00040F6A" w:rsidRDefault="00040F6A" w:rsidP="00040F6A"/>
    <w:p w14:paraId="27E17129" w14:textId="6DE0FF37" w:rsidR="00DC6BE2" w:rsidRDefault="00216607" w:rsidP="00DC6BE2">
      <w:r>
        <w:t xml:space="preserve">Louisiana’s relevant pension system is the “Teachers’ Retirement System of Louisiana.” The GASB 68 reports provide a breakdown of state versus district contributions. </w:t>
      </w:r>
      <w:r w:rsidR="00FA24B8">
        <w:t xml:space="preserve">The names </w:t>
      </w:r>
      <w:r w:rsidR="00FA24B8">
        <w:lastRenderedPageBreak/>
        <w:t xml:space="preserve">remained remarkably similar year to year. You should have no problem matching in subsequent data. </w:t>
      </w:r>
    </w:p>
    <w:p w14:paraId="1B4B9C47" w14:textId="77777777" w:rsidR="00183A1E" w:rsidRDefault="00183A1E" w:rsidP="00130584"/>
    <w:p w14:paraId="176D58BD" w14:textId="591CF89A" w:rsidR="00DC6BE2" w:rsidRDefault="00DC6BE2" w:rsidP="00DC6BE2">
      <w:r>
        <w:t xml:space="preserve">xix) </w:t>
      </w:r>
      <w:r w:rsidRPr="00D05E27">
        <w:rPr>
          <w:b/>
          <w:bCs/>
        </w:rPr>
        <w:t>Maine</w:t>
      </w:r>
    </w:p>
    <w:p w14:paraId="76C10773" w14:textId="77777777" w:rsidR="00DC6BE2" w:rsidRDefault="00DC6BE2" w:rsidP="00130584"/>
    <w:p w14:paraId="6A8FC97D" w14:textId="5B502435" w:rsidR="00FA24B8" w:rsidRDefault="00FA24B8" w:rsidP="00FA24B8">
      <w:r w:rsidRPr="00B64570">
        <w:rPr>
          <w:i/>
          <w:iCs/>
        </w:rPr>
        <w:t>Membership criteria</w:t>
      </w:r>
      <w:r>
        <w:t xml:space="preserve">: </w:t>
      </w:r>
      <w:hyperlink r:id="rId40" w:history="1">
        <w:r w:rsidRPr="00FA6F07">
          <w:rPr>
            <w:rStyle w:val="Hyperlink"/>
          </w:rPr>
          <w:t>https://www.mainepers.org/while-working/state-employees/#:~:text=The%20Maine%20Public%20Employees%20Retirement%20System%20(MainePERS),years%2C%20whichever%20amount%20is%20applicable%20to%20you</w:t>
        </w:r>
      </w:hyperlink>
      <w:r>
        <w:t xml:space="preserve"> </w:t>
      </w:r>
    </w:p>
    <w:p w14:paraId="2931B17B" w14:textId="77777777" w:rsidR="00FA24B8" w:rsidRDefault="00FA24B8" w:rsidP="00FA24B8"/>
    <w:p w14:paraId="727272D4" w14:textId="04CA3D6F" w:rsidR="00FA24B8" w:rsidRDefault="00FA24B8" w:rsidP="00FA24B8">
      <w:r w:rsidRPr="00B64570">
        <w:rPr>
          <w:i/>
          <w:iCs/>
        </w:rPr>
        <w:t>GASB 68 Reports</w:t>
      </w:r>
      <w:r>
        <w:t xml:space="preserve">: </w:t>
      </w:r>
      <w:hyperlink r:id="rId41" w:history="1">
        <w:r w:rsidRPr="00B429EF">
          <w:rPr>
            <w:rStyle w:val="Hyperlink"/>
          </w:rPr>
          <w:t>https://www.mainepers.org/wp-content/uploads/pdfs/GASB-68-reports/2024/FY24-GASB-68-Report_Final_rev.pdf</w:t>
        </w:r>
      </w:hyperlink>
    </w:p>
    <w:p w14:paraId="2BAC233B" w14:textId="77777777" w:rsidR="00FA24B8" w:rsidRDefault="00FA24B8" w:rsidP="00FA24B8"/>
    <w:p w14:paraId="05D05DC9" w14:textId="0AC5D8E0" w:rsidR="00FA24B8" w:rsidRDefault="007D3FA1" w:rsidP="00FA24B8">
      <w:r>
        <w:t>Maine has a teacher specific fund within its broader public employee’s retirement fund</w:t>
      </w:r>
      <w:r w:rsidR="00FA24B8">
        <w:t>. Pension contributions</w:t>
      </w:r>
      <w:r>
        <w:t xml:space="preserve"> have shifted slightly year to year with the overall trend indicating a 1 percentage point increase over the 8 years studied</w:t>
      </w:r>
      <w:r w:rsidR="00FA24B8">
        <w:t>. Being that the state retirement fund focuses on teachers</w:t>
      </w:r>
      <w:r>
        <w:t xml:space="preserve"> within the broader public retirement system</w:t>
      </w:r>
      <w:r w:rsidR="00FA24B8">
        <w:t>, there are not many different classifications covered.</w:t>
      </w:r>
    </w:p>
    <w:p w14:paraId="25AAA936" w14:textId="77777777" w:rsidR="00FA24B8" w:rsidRDefault="00FA24B8" w:rsidP="00FA24B8"/>
    <w:p w14:paraId="1F2A3125" w14:textId="77777777" w:rsidR="00FA24B8" w:rsidRDefault="00FA24B8" w:rsidP="00FA24B8">
      <w:proofErr w:type="gramStart"/>
      <w:r>
        <w:t>With this in mind, the</w:t>
      </w:r>
      <w:proofErr w:type="gramEnd"/>
      <w:r>
        <w:t xml:space="preserve"> following employee classifications were included in our calculation:</w:t>
      </w:r>
    </w:p>
    <w:p w14:paraId="30AC1895" w14:textId="77777777" w:rsidR="00FA24B8" w:rsidRDefault="00FA24B8" w:rsidP="00FA24B8"/>
    <w:p w14:paraId="559FBCC0" w14:textId="2950C895" w:rsidR="00FA24B8" w:rsidRDefault="007D3FA1" w:rsidP="00FA24B8">
      <w:r w:rsidRPr="007D3FA1">
        <w:t>TCURINST</w:t>
      </w:r>
      <w:r>
        <w:t>,</w:t>
      </w:r>
      <w:r w:rsidRPr="007D3FA1">
        <w:t xml:space="preserve"> E17</w:t>
      </w:r>
      <w:r>
        <w:t>,</w:t>
      </w:r>
      <w:r w:rsidRPr="007D3FA1">
        <w:t xml:space="preserve"> E08</w:t>
      </w:r>
      <w:r>
        <w:t>,</w:t>
      </w:r>
      <w:r w:rsidRPr="007D3FA1">
        <w:t xml:space="preserve"> E09</w:t>
      </w:r>
      <w:r>
        <w:t>,</w:t>
      </w:r>
      <w:r w:rsidRPr="007D3FA1">
        <w:t xml:space="preserve"> E07</w:t>
      </w:r>
    </w:p>
    <w:p w14:paraId="364F76E9" w14:textId="77777777" w:rsidR="007D3FA1" w:rsidRDefault="007D3FA1" w:rsidP="00FA24B8"/>
    <w:p w14:paraId="6C18FC5F" w14:textId="77777777" w:rsidR="00FA24B8" w:rsidRDefault="00FA24B8" w:rsidP="00FA24B8">
      <w:pPr>
        <w:rPr>
          <w:u w:val="single"/>
        </w:rPr>
      </w:pPr>
      <w:r w:rsidRPr="005A6038">
        <w:rPr>
          <w:u w:val="single"/>
        </w:rPr>
        <w:t>Notes on Collection</w:t>
      </w:r>
    </w:p>
    <w:p w14:paraId="1596B490" w14:textId="77777777" w:rsidR="00FA24B8" w:rsidRDefault="00FA24B8" w:rsidP="00FA24B8"/>
    <w:p w14:paraId="5199A8F1" w14:textId="106CAD5F" w:rsidR="00FA24B8" w:rsidRDefault="007D3FA1" w:rsidP="00FA24B8">
      <w:r>
        <w:t>Maine’s</w:t>
      </w:r>
      <w:r w:rsidR="00FA24B8">
        <w:t xml:space="preserve"> relevant pension system is the “</w:t>
      </w:r>
      <w:r w:rsidRPr="007D3FA1">
        <w:t>Maine Public Employee Retirement System - State Employee &amp; Teacher Plan</w:t>
      </w:r>
      <w:r>
        <w:t>”; however, it’s worth mentioning we focused entirely on the “teacher portion” in this distinction.</w:t>
      </w:r>
      <w:r w:rsidR="00FA24B8">
        <w:t xml:space="preserve"> </w:t>
      </w:r>
      <w:r>
        <w:t xml:space="preserve">Things were </w:t>
      </w:r>
      <w:proofErr w:type="gramStart"/>
      <w:r>
        <w:t>fairly straightforward</w:t>
      </w:r>
      <w:proofErr w:type="gramEnd"/>
      <w:r>
        <w:t xml:space="preserve"> in the collection with the one wrinkle requiring a distribution of state funds across </w:t>
      </w:r>
      <w:r w:rsidR="002833DD">
        <w:t xml:space="preserve">the different employers as we have done as a standard process across other states. </w:t>
      </w:r>
    </w:p>
    <w:p w14:paraId="415A7CF6" w14:textId="77777777" w:rsidR="00DC6BE2" w:rsidRDefault="00DC6BE2" w:rsidP="00130584"/>
    <w:p w14:paraId="5E92825D" w14:textId="4FCC68AF" w:rsidR="00DC6BE2" w:rsidRDefault="00DC6BE2" w:rsidP="00DC6BE2">
      <w:r>
        <w:t xml:space="preserve">xx) </w:t>
      </w:r>
      <w:r w:rsidRPr="00D05E27">
        <w:rPr>
          <w:b/>
          <w:bCs/>
        </w:rPr>
        <w:t>Maryland</w:t>
      </w:r>
    </w:p>
    <w:p w14:paraId="4FFE9884" w14:textId="77777777" w:rsidR="00DC6BE2" w:rsidRDefault="00DC6BE2" w:rsidP="00130584"/>
    <w:p w14:paraId="522410D1" w14:textId="1C622CA3" w:rsidR="00C44CE3" w:rsidRDefault="00C44CE3" w:rsidP="00C44CE3">
      <w:r w:rsidRPr="00B64570">
        <w:rPr>
          <w:i/>
          <w:iCs/>
        </w:rPr>
        <w:t>Membership criteria</w:t>
      </w:r>
      <w:r>
        <w:t xml:space="preserve">: </w:t>
      </w:r>
      <w:hyperlink r:id="rId42" w:history="1">
        <w:r w:rsidR="007971C4" w:rsidRPr="00FA6F07">
          <w:rPr>
            <w:rStyle w:val="Hyperlink"/>
          </w:rPr>
          <w:t>https://sra.maryland.gov/sites/main/files/file-attachments/employer_education_manual.pdf</w:t>
        </w:r>
      </w:hyperlink>
      <w:r w:rsidR="007971C4">
        <w:t xml:space="preserve"> </w:t>
      </w:r>
    </w:p>
    <w:p w14:paraId="4CA60667" w14:textId="77777777" w:rsidR="00C44CE3" w:rsidRDefault="00C44CE3" w:rsidP="00C44CE3"/>
    <w:p w14:paraId="01A2C93B" w14:textId="6DAB0D4B" w:rsidR="007971C4" w:rsidRDefault="00C44CE3" w:rsidP="00C44CE3">
      <w:r w:rsidRPr="00B64570">
        <w:rPr>
          <w:i/>
          <w:iCs/>
        </w:rPr>
        <w:t>GASB 68 Reports</w:t>
      </w:r>
      <w:r>
        <w:t xml:space="preserve">: </w:t>
      </w:r>
      <w:proofErr w:type="spellStart"/>
      <w:r w:rsidR="007971C4">
        <w:t>i</w:t>
      </w:r>
      <w:proofErr w:type="spellEnd"/>
      <w:r w:rsidR="007971C4">
        <w:t xml:space="preserve">) Maryland Teachers: </w:t>
      </w:r>
      <w:hyperlink r:id="rId43" w:history="1">
        <w:r w:rsidR="007971C4" w:rsidRPr="00FA6F07">
          <w:rPr>
            <w:rStyle w:val="Hyperlink"/>
          </w:rPr>
          <w:t>https://sra.maryland.gov/gasb-no-68</w:t>
        </w:r>
      </w:hyperlink>
      <w:r w:rsidR="007971C4">
        <w:t xml:space="preserve"> ii) Baltimore County Public Schools: </w:t>
      </w:r>
      <w:hyperlink r:id="rId44" w:history="1">
        <w:r w:rsidR="007971C4" w:rsidRPr="00FA6F07">
          <w:rPr>
            <w:rStyle w:val="Hyperlink"/>
          </w:rPr>
          <w:t>https://cdnsm5-ss3.sharpschool.com/UserFiles/Servers/Server_9047649/File/Budget/FY2022_Proposed_Operating_Budget.pdf</w:t>
        </w:r>
      </w:hyperlink>
      <w:r w:rsidR="007971C4">
        <w:t xml:space="preserve"> (see supplementary info Appendix G on page 357) iii) Baltimore City: </w:t>
      </w:r>
      <w:r w:rsidR="008F6373">
        <w:t>Obtained figures from our GASB 67 dataset</w:t>
      </w:r>
    </w:p>
    <w:p w14:paraId="6551AA3D" w14:textId="77777777" w:rsidR="00C44CE3" w:rsidRDefault="00C44CE3" w:rsidP="00C44CE3"/>
    <w:p w14:paraId="08FCC33A" w14:textId="28E2C185" w:rsidR="00C44CE3" w:rsidRDefault="008F6373" w:rsidP="00C44CE3">
      <w:r>
        <w:t>Maryland</w:t>
      </w:r>
      <w:r w:rsidR="00C44CE3">
        <w:t xml:space="preserve"> has a teacher specific </w:t>
      </w:r>
      <w:r>
        <w:t>retirement fund</w:t>
      </w:r>
      <w:r w:rsidR="00C44CE3">
        <w:t xml:space="preserve">. Pension contributions have shifted </w:t>
      </w:r>
      <w:r>
        <w:t>have fallen over the years studied with the decrease more heavily weighted among the smaller districts</w:t>
      </w:r>
      <w:r w:rsidR="00C44CE3">
        <w:t xml:space="preserve">. </w:t>
      </w:r>
      <w:r>
        <w:t xml:space="preserve">There was a difference only with the Baltimore City entry which relies on a general </w:t>
      </w:r>
      <w:r>
        <w:lastRenderedPageBreak/>
        <w:t xml:space="preserve">employee retirement fund, and thus the classifications covered for that district alone was more expansive. All other Maryland districts had a limited classification list. </w:t>
      </w:r>
    </w:p>
    <w:p w14:paraId="63DA2C1C" w14:textId="77777777" w:rsidR="00C44CE3" w:rsidRDefault="00C44CE3" w:rsidP="00C44CE3"/>
    <w:p w14:paraId="43DB162C" w14:textId="77777777" w:rsidR="00C44CE3" w:rsidRDefault="00C44CE3" w:rsidP="00C44CE3">
      <w:proofErr w:type="gramStart"/>
      <w:r>
        <w:t>With this in mind, the</w:t>
      </w:r>
      <w:proofErr w:type="gramEnd"/>
      <w:r>
        <w:t xml:space="preserve"> following employee classifications were included in our calculation:</w:t>
      </w:r>
    </w:p>
    <w:p w14:paraId="46EE7452" w14:textId="77777777" w:rsidR="00C44CE3" w:rsidRDefault="00C44CE3" w:rsidP="00C44CE3"/>
    <w:p w14:paraId="44F13B91" w14:textId="0F35196E" w:rsidR="00C44CE3" w:rsidRDefault="00C44CE3" w:rsidP="00C44CE3">
      <w:r w:rsidRPr="007D3FA1">
        <w:t>TCURINST</w:t>
      </w:r>
      <w:r>
        <w:t>,</w:t>
      </w:r>
      <w:r w:rsidRPr="007D3FA1">
        <w:t xml:space="preserve"> E08</w:t>
      </w:r>
      <w:r>
        <w:t>,</w:t>
      </w:r>
      <w:r w:rsidRPr="007D3FA1">
        <w:t xml:space="preserve"> E09</w:t>
      </w:r>
      <w:r>
        <w:t>,</w:t>
      </w:r>
      <w:r w:rsidRPr="007D3FA1">
        <w:t xml:space="preserve"> E07</w:t>
      </w:r>
    </w:p>
    <w:p w14:paraId="54ADC727" w14:textId="77777777" w:rsidR="008F6373" w:rsidRDefault="008F6373" w:rsidP="00C44CE3"/>
    <w:p w14:paraId="78388C0D" w14:textId="6DD3143D" w:rsidR="008F6373" w:rsidRDefault="008F6373" w:rsidP="00C44CE3">
      <w:r>
        <w:t>Baltimore City Classifications:</w:t>
      </w:r>
    </w:p>
    <w:p w14:paraId="33CC59B2" w14:textId="77777777" w:rsidR="008F6373" w:rsidRDefault="008F6373" w:rsidP="00C44CE3"/>
    <w:p w14:paraId="1F19CFB8" w14:textId="77777777" w:rsidR="008F6373" w:rsidRDefault="008F6373" w:rsidP="008F6373">
      <w:r w:rsidRPr="00A03D8E">
        <w:t>TCURINST</w:t>
      </w:r>
      <w:r>
        <w:t>,</w:t>
      </w:r>
      <w:r w:rsidRPr="00A03D8E">
        <w:t xml:space="preserve"> E17</w:t>
      </w:r>
      <w:r>
        <w:t>,</w:t>
      </w:r>
      <w:r w:rsidRPr="00A03D8E">
        <w:t xml:space="preserve"> E08</w:t>
      </w:r>
      <w:r>
        <w:t>,</w:t>
      </w:r>
      <w:r w:rsidRPr="00A03D8E">
        <w:t xml:space="preserve"> E09</w:t>
      </w:r>
      <w:r>
        <w:t>,</w:t>
      </w:r>
      <w:r w:rsidRPr="00A03D8E">
        <w:t xml:space="preserve"> E07</w:t>
      </w:r>
      <w:r>
        <w:t>,</w:t>
      </w:r>
      <w:r w:rsidRPr="00A03D8E">
        <w:t xml:space="preserve"> V90</w:t>
      </w:r>
      <w:r>
        <w:t>,</w:t>
      </w:r>
      <w:r w:rsidRPr="00A03D8E">
        <w:t xml:space="preserve"> E11</w:t>
      </w:r>
      <w:r>
        <w:t>,</w:t>
      </w:r>
      <w:r w:rsidRPr="00A03D8E">
        <w:t xml:space="preserve"> V40</w:t>
      </w:r>
    </w:p>
    <w:p w14:paraId="46DA11C9" w14:textId="77777777" w:rsidR="008F6373" w:rsidRDefault="008F6373" w:rsidP="00C44CE3"/>
    <w:p w14:paraId="3261B0B1" w14:textId="77777777" w:rsidR="008F6373" w:rsidRDefault="008F6373" w:rsidP="008F6373">
      <w:pPr>
        <w:rPr>
          <w:u w:val="single"/>
        </w:rPr>
      </w:pPr>
      <w:r w:rsidRPr="005A6038">
        <w:rPr>
          <w:u w:val="single"/>
        </w:rPr>
        <w:t>Notes on Collection</w:t>
      </w:r>
    </w:p>
    <w:p w14:paraId="5D910C52" w14:textId="77777777" w:rsidR="008F6373" w:rsidRDefault="008F6373" w:rsidP="00C44CE3"/>
    <w:p w14:paraId="2681816B" w14:textId="47B71320" w:rsidR="00DC6BE2" w:rsidRDefault="008F6373" w:rsidP="00130584">
      <w:r>
        <w:t>The relevant pension funds of interest are “</w:t>
      </w:r>
      <w:r w:rsidRPr="008F6373">
        <w:t xml:space="preserve">Maryland State Retirement and Pension System </w:t>
      </w:r>
      <w:r>
        <w:t>–</w:t>
      </w:r>
      <w:r w:rsidRPr="008F6373">
        <w:t xml:space="preserve"> Teachers</w:t>
      </w:r>
      <w:r>
        <w:t>” and “</w:t>
      </w:r>
      <w:r w:rsidRPr="008F6373">
        <w:t>City of Baltimore Employees' Retirement System</w:t>
      </w:r>
      <w:r>
        <w:t xml:space="preserve">.” For Baltimore County, we obtained the pension figures from the Baltimore County yearly financial budget reports. I linked 2022’s above. </w:t>
      </w:r>
      <w:r w:rsidR="002E3DD2">
        <w:t xml:space="preserve">We distributed out the state funds for the districts included in the GASB 68 reports for Maryland </w:t>
      </w:r>
      <w:r w:rsidR="00AF1D69">
        <w:t>to districts based on the formula we have used elsewhere.</w:t>
      </w:r>
    </w:p>
    <w:p w14:paraId="7EBAC7DE" w14:textId="77777777" w:rsidR="00DC6BE2" w:rsidRDefault="00DC6BE2" w:rsidP="00130584"/>
    <w:p w14:paraId="060981A2" w14:textId="479FBC7D" w:rsidR="00A03D8E" w:rsidRDefault="00921682" w:rsidP="00130584">
      <w:r>
        <w:t>x</w:t>
      </w:r>
      <w:r w:rsidR="00DC6BE2">
        <w:t>xi</w:t>
      </w:r>
      <w:r>
        <w:t xml:space="preserve">) </w:t>
      </w:r>
      <w:r w:rsidRPr="00D05E27">
        <w:rPr>
          <w:b/>
          <w:bCs/>
        </w:rPr>
        <w:t>Massachusetts</w:t>
      </w:r>
    </w:p>
    <w:p w14:paraId="54551A05" w14:textId="77777777" w:rsidR="00921682" w:rsidRDefault="00921682" w:rsidP="00130584"/>
    <w:p w14:paraId="5079525F" w14:textId="7EE204C3" w:rsidR="00921682" w:rsidRDefault="00921682" w:rsidP="00921682">
      <w:r w:rsidRPr="00B64570">
        <w:rPr>
          <w:i/>
          <w:iCs/>
        </w:rPr>
        <w:t>Membership criteria</w:t>
      </w:r>
      <w:r>
        <w:t xml:space="preserve">: </w:t>
      </w:r>
      <w:hyperlink r:id="rId45" w:history="1">
        <w:r w:rsidR="00AA1467" w:rsidRPr="00BE50D1">
          <w:rPr>
            <w:rStyle w:val="Hyperlink"/>
          </w:rPr>
          <w:t>https://mtrs.state.ma.us/service/mtrs-membership-eligibility/</w:t>
        </w:r>
      </w:hyperlink>
      <w:r w:rsidR="00AA1467">
        <w:t xml:space="preserve"> </w:t>
      </w:r>
    </w:p>
    <w:p w14:paraId="5959F016" w14:textId="77777777" w:rsidR="00921682" w:rsidRDefault="00921682" w:rsidP="00921682"/>
    <w:p w14:paraId="5BB72AE2" w14:textId="00670392" w:rsidR="00921682" w:rsidRDefault="00921682" w:rsidP="00130584">
      <w:r w:rsidRPr="00B64570">
        <w:rPr>
          <w:i/>
          <w:iCs/>
        </w:rPr>
        <w:t>GASB 68 Reports</w:t>
      </w:r>
      <w:r>
        <w:t xml:space="preserve">: </w:t>
      </w:r>
      <w:hyperlink r:id="rId46" w:history="1">
        <w:r w:rsidR="00AA1467" w:rsidRPr="00BE50D1">
          <w:rPr>
            <w:rStyle w:val="Hyperlink"/>
          </w:rPr>
          <w:t>https://mtrs.state.ma.us/service/financial-reports/</w:t>
        </w:r>
      </w:hyperlink>
      <w:r w:rsidR="00AA1467">
        <w:t xml:space="preserve"> </w:t>
      </w:r>
    </w:p>
    <w:p w14:paraId="220AAD67" w14:textId="77777777" w:rsidR="00921682" w:rsidRDefault="00921682" w:rsidP="00130584"/>
    <w:p w14:paraId="677EFECB" w14:textId="2B11B5EF" w:rsidR="00921682" w:rsidRDefault="00921682" w:rsidP="00130584">
      <w:r>
        <w:t>Massachusetts has a teachers’ retirement fund whose fund is entirely funded by the state on behalf of the districts. The definition for membership is narrow, and as such the variables we included were as follows:</w:t>
      </w:r>
    </w:p>
    <w:p w14:paraId="225BF8A8" w14:textId="77777777" w:rsidR="00921682" w:rsidRDefault="00921682" w:rsidP="00130584"/>
    <w:p w14:paraId="012CE303" w14:textId="0A619DE7" w:rsidR="00921682" w:rsidRDefault="00921682" w:rsidP="00921682">
      <w:r w:rsidRPr="00921682">
        <w:t>TCURINST</w:t>
      </w:r>
      <w:r>
        <w:t>,</w:t>
      </w:r>
      <w:r w:rsidRPr="00921682">
        <w:t xml:space="preserve"> E17</w:t>
      </w:r>
      <w:r>
        <w:t>,</w:t>
      </w:r>
      <w:r w:rsidRPr="00921682">
        <w:t xml:space="preserve"> E08</w:t>
      </w:r>
      <w:r>
        <w:t xml:space="preserve">, </w:t>
      </w:r>
      <w:r w:rsidRPr="00921682">
        <w:t>E09</w:t>
      </w:r>
      <w:r>
        <w:t>,</w:t>
      </w:r>
      <w:r w:rsidRPr="00921682">
        <w:t xml:space="preserve"> E07</w:t>
      </w:r>
    </w:p>
    <w:p w14:paraId="35966E36" w14:textId="77777777" w:rsidR="00AF1D69" w:rsidRDefault="00AF1D69" w:rsidP="00921682"/>
    <w:p w14:paraId="6F523433" w14:textId="77777777" w:rsidR="00AF1D69" w:rsidRDefault="00AF1D69" w:rsidP="00AF1D69">
      <w:pPr>
        <w:rPr>
          <w:u w:val="single"/>
        </w:rPr>
      </w:pPr>
      <w:r w:rsidRPr="005A6038">
        <w:rPr>
          <w:u w:val="single"/>
        </w:rPr>
        <w:t>Notes on Collection</w:t>
      </w:r>
    </w:p>
    <w:p w14:paraId="40AD125E" w14:textId="77777777" w:rsidR="00AF1D69" w:rsidRDefault="00AF1D69" w:rsidP="00921682"/>
    <w:p w14:paraId="65E97FF0" w14:textId="58005A88" w:rsidR="00AF1D69" w:rsidRDefault="00DD197F" w:rsidP="00921682">
      <w:r>
        <w:t xml:space="preserve">The pension fund of interest is the “Massachusetts Teachers’ Retirement System.” We collected the table of contributions, and these contributions are all made from the state to the districts. Thus, this required no additional manipulation. Overall, the state is very straightforward. </w:t>
      </w:r>
    </w:p>
    <w:p w14:paraId="5CBA1C88" w14:textId="77777777" w:rsidR="00921682" w:rsidRDefault="00921682" w:rsidP="00921682"/>
    <w:p w14:paraId="0273B6FD" w14:textId="5C19F7AC" w:rsidR="00921682" w:rsidRDefault="00DC6BE2" w:rsidP="00921682">
      <w:r>
        <w:t>xxii</w:t>
      </w:r>
      <w:r w:rsidR="007D0B3E">
        <w:t xml:space="preserve">) </w:t>
      </w:r>
      <w:r w:rsidR="007D0B3E" w:rsidRPr="00D05E27">
        <w:rPr>
          <w:b/>
          <w:bCs/>
        </w:rPr>
        <w:t>Michigan</w:t>
      </w:r>
      <w:r w:rsidR="007D0B3E">
        <w:t xml:space="preserve"> </w:t>
      </w:r>
    </w:p>
    <w:p w14:paraId="0410AF9F" w14:textId="77777777" w:rsidR="00921682" w:rsidRDefault="00921682" w:rsidP="00130584"/>
    <w:p w14:paraId="3DF923A5" w14:textId="65A672F7" w:rsidR="00C26986" w:rsidRDefault="00C26986" w:rsidP="00C26986">
      <w:r w:rsidRPr="00B64570">
        <w:rPr>
          <w:i/>
          <w:iCs/>
        </w:rPr>
        <w:t>Membership criteria</w:t>
      </w:r>
      <w:r>
        <w:t xml:space="preserve">: </w:t>
      </w:r>
      <w:hyperlink r:id="rId47" w:anchor=":~:text=At%20least%2015%20YOS%20must,years%20of%20earned%20service%20credit" w:history="1">
        <w:r w:rsidR="001B32C7" w:rsidRPr="00BE50D1">
          <w:rPr>
            <w:rStyle w:val="Hyperlink"/>
          </w:rPr>
          <w:t>https://www.michigan.gov/orsschools/about-your-plan/qualifying-for-your-pension#:~:text=At%20least%2015%20YOS%20must,years%20of%20earned%20service%20credit</w:t>
        </w:r>
      </w:hyperlink>
      <w:r w:rsidR="001B32C7">
        <w:t xml:space="preserve"> </w:t>
      </w:r>
    </w:p>
    <w:p w14:paraId="19D9385A" w14:textId="77777777" w:rsidR="00C26986" w:rsidRDefault="00C26986" w:rsidP="00C26986"/>
    <w:p w14:paraId="3D538C25" w14:textId="0CB1BE53" w:rsidR="00C26986" w:rsidRDefault="00C26986" w:rsidP="00C26986">
      <w:r w:rsidRPr="00B64570">
        <w:rPr>
          <w:i/>
          <w:iCs/>
        </w:rPr>
        <w:t>GASB 68 Reports</w:t>
      </w:r>
      <w:r>
        <w:t xml:space="preserve">: </w:t>
      </w:r>
      <w:hyperlink r:id="rId48" w:history="1">
        <w:r w:rsidR="001B32C7" w:rsidRPr="00BE50D1">
          <w:rPr>
            <w:rStyle w:val="Hyperlink"/>
          </w:rPr>
          <w:t>https://www.michigan.gov/psru/administration-and-compliance/gasb/gasb-68/financial-reports</w:t>
        </w:r>
      </w:hyperlink>
      <w:r w:rsidR="001B32C7">
        <w:t xml:space="preserve"> </w:t>
      </w:r>
    </w:p>
    <w:p w14:paraId="467DC64C" w14:textId="77777777" w:rsidR="004F3C7E" w:rsidRDefault="004F3C7E" w:rsidP="00C26986"/>
    <w:p w14:paraId="72EE5B40" w14:textId="6ABAC279" w:rsidR="001B32C7" w:rsidRDefault="00502CAF" w:rsidP="00C26986">
      <w:r>
        <w:t xml:space="preserve">Michigan has an expansive definition for membership in the pension fund. There’s been a substantial increase of 5 percentage points over the course of the </w:t>
      </w:r>
      <w:r w:rsidR="002C2D88">
        <w:t>period</w:t>
      </w:r>
      <w:r>
        <w:t xml:space="preserve"> studied. We included the following employee classifications in our calculations:</w:t>
      </w:r>
    </w:p>
    <w:p w14:paraId="2C56FFF4" w14:textId="77777777" w:rsidR="00502CAF" w:rsidRDefault="00502CAF" w:rsidP="00C26986"/>
    <w:p w14:paraId="1DC774B4" w14:textId="73D72C9F" w:rsidR="00502CAF" w:rsidRDefault="00502CAF" w:rsidP="00C26986">
      <w:r w:rsidRPr="00502CAF">
        <w:t>TCURINST</w:t>
      </w:r>
      <w:r>
        <w:t>,</w:t>
      </w:r>
      <w:r w:rsidRPr="00502CAF">
        <w:t xml:space="preserve"> V40</w:t>
      </w:r>
      <w:r>
        <w:t>,</w:t>
      </w:r>
      <w:r w:rsidRPr="00502CAF">
        <w:t xml:space="preserve"> E09</w:t>
      </w:r>
      <w:r>
        <w:t>,</w:t>
      </w:r>
      <w:r w:rsidRPr="00502CAF">
        <w:t xml:space="preserve"> E07</w:t>
      </w:r>
      <w:r>
        <w:t>,</w:t>
      </w:r>
      <w:r w:rsidRPr="00502CAF">
        <w:t xml:space="preserve"> E08</w:t>
      </w:r>
      <w:r>
        <w:t>,</w:t>
      </w:r>
      <w:r w:rsidRPr="00502CAF">
        <w:t xml:space="preserve"> V90</w:t>
      </w:r>
      <w:r>
        <w:t>,</w:t>
      </w:r>
      <w:r w:rsidRPr="00502CAF">
        <w:t xml:space="preserve"> V45</w:t>
      </w:r>
      <w:r>
        <w:t>,</w:t>
      </w:r>
      <w:r w:rsidRPr="00502CAF">
        <w:t xml:space="preserve"> E17</w:t>
      </w:r>
      <w:r>
        <w:t>,</w:t>
      </w:r>
      <w:r w:rsidRPr="00502CAF">
        <w:t xml:space="preserve"> E11</w:t>
      </w:r>
    </w:p>
    <w:p w14:paraId="7BAA57D8" w14:textId="77777777" w:rsidR="002C2D88" w:rsidRDefault="002C2D88" w:rsidP="00C26986"/>
    <w:p w14:paraId="54B25F66" w14:textId="77777777" w:rsidR="002C2D88" w:rsidRDefault="002C2D88" w:rsidP="002C2D88">
      <w:pPr>
        <w:rPr>
          <w:u w:val="single"/>
        </w:rPr>
      </w:pPr>
      <w:r w:rsidRPr="005A6038">
        <w:rPr>
          <w:u w:val="single"/>
        </w:rPr>
        <w:t>Notes on Collection</w:t>
      </w:r>
    </w:p>
    <w:p w14:paraId="7BF93CEF" w14:textId="77777777" w:rsidR="002C2D88" w:rsidRDefault="002C2D88" w:rsidP="00C26986"/>
    <w:p w14:paraId="223498FC" w14:textId="0516F419" w:rsidR="002C2D88" w:rsidRDefault="00F526DE" w:rsidP="00C26986">
      <w:r>
        <w:t xml:space="preserve">Michigan’s relevant pension fund of interest is the “Public School Employees Retirement System.” All contributions are made from the employers / districts themselves, and as such no state contributions needed to be distributed across the districts. </w:t>
      </w:r>
    </w:p>
    <w:p w14:paraId="218E461C" w14:textId="77777777" w:rsidR="00C26986" w:rsidRDefault="00C26986" w:rsidP="00130584"/>
    <w:p w14:paraId="7560F207" w14:textId="3A975599" w:rsidR="00997E82" w:rsidRDefault="00997E82" w:rsidP="00997E82">
      <w:r>
        <w:t xml:space="preserve">xxiii) </w:t>
      </w:r>
      <w:r w:rsidRPr="00D05E27">
        <w:rPr>
          <w:b/>
          <w:bCs/>
        </w:rPr>
        <w:t>Minnesota</w:t>
      </w:r>
    </w:p>
    <w:p w14:paraId="585B0A24" w14:textId="77777777" w:rsidR="001B32C7" w:rsidRDefault="001B32C7" w:rsidP="00130584"/>
    <w:p w14:paraId="1300722C" w14:textId="7761C3B7" w:rsidR="004E11D6" w:rsidRDefault="004E11D6" w:rsidP="004E11D6">
      <w:r w:rsidRPr="00B64570">
        <w:rPr>
          <w:i/>
          <w:iCs/>
        </w:rPr>
        <w:t>Membership criteria</w:t>
      </w:r>
      <w:r>
        <w:t xml:space="preserve">: </w:t>
      </w:r>
      <w:hyperlink r:id="rId49" w:history="1">
        <w:r w:rsidRPr="00FA6F07">
          <w:rPr>
            <w:rStyle w:val="Hyperlink"/>
          </w:rPr>
          <w:t>https://minnesotatra.org/employers/eligibility-rules/</w:t>
        </w:r>
      </w:hyperlink>
      <w:r>
        <w:t xml:space="preserve"> </w:t>
      </w:r>
    </w:p>
    <w:p w14:paraId="1328BC35" w14:textId="77777777" w:rsidR="004E11D6" w:rsidRDefault="004E11D6" w:rsidP="004E11D6"/>
    <w:p w14:paraId="2343276E" w14:textId="645EE53E" w:rsidR="00477789" w:rsidRDefault="004E11D6" w:rsidP="004E11D6">
      <w:r w:rsidRPr="00B64570">
        <w:rPr>
          <w:i/>
          <w:iCs/>
        </w:rPr>
        <w:t>GASB 68 Reports</w:t>
      </w:r>
      <w:r>
        <w:t>:</w:t>
      </w:r>
      <w:r w:rsidR="00477789">
        <w:t xml:space="preserve"> </w:t>
      </w:r>
      <w:proofErr w:type="spellStart"/>
      <w:r w:rsidR="00477789">
        <w:t>i</w:t>
      </w:r>
      <w:proofErr w:type="spellEnd"/>
      <w:r w:rsidR="00477789">
        <w:t>) Minnesota Schools:</w:t>
      </w:r>
      <w:r>
        <w:t xml:space="preserve"> </w:t>
      </w:r>
      <w:hyperlink r:id="rId50" w:history="1">
        <w:r w:rsidRPr="00FA6F07">
          <w:rPr>
            <w:rStyle w:val="Hyperlink"/>
          </w:rPr>
          <w:t>https://minnesotatra.org/financial/gasb/</w:t>
        </w:r>
      </w:hyperlink>
      <w:r>
        <w:t xml:space="preserve"> </w:t>
      </w:r>
      <w:r w:rsidR="00477789">
        <w:t xml:space="preserve"> ii) Minneapolis Schools: </w:t>
      </w:r>
      <w:hyperlink r:id="rId51" w:history="1">
        <w:r w:rsidR="00477789" w:rsidRPr="00FA6F07">
          <w:rPr>
            <w:rStyle w:val="Hyperlink"/>
          </w:rPr>
          <w:t>https://www.mpschools.org/departments/finance</w:t>
        </w:r>
      </w:hyperlink>
      <w:r w:rsidR="00477789">
        <w:t xml:space="preserve"> </w:t>
      </w:r>
    </w:p>
    <w:p w14:paraId="648E5EAE" w14:textId="77777777" w:rsidR="004E11D6" w:rsidRDefault="004E11D6" w:rsidP="004E11D6"/>
    <w:p w14:paraId="44D32927" w14:textId="5421C6B1" w:rsidR="004E11D6" w:rsidRDefault="00477789" w:rsidP="004E11D6">
      <w:r>
        <w:t>Minnesota</w:t>
      </w:r>
      <w:r w:rsidR="004E11D6">
        <w:t xml:space="preserve"> has </w:t>
      </w:r>
      <w:r>
        <w:t>a narrow definition of membership</w:t>
      </w:r>
      <w:r w:rsidR="004E11D6">
        <w:t xml:space="preserve">. </w:t>
      </w:r>
      <w:r>
        <w:t>The contribution percentage has remained effectively the same over the course of the 8 years studied</w:t>
      </w:r>
      <w:r w:rsidR="004E11D6">
        <w:t>. We included the following employee classifications in our calculations:</w:t>
      </w:r>
    </w:p>
    <w:p w14:paraId="73DEA53E" w14:textId="77777777" w:rsidR="004E11D6" w:rsidRDefault="004E11D6" w:rsidP="004E11D6"/>
    <w:p w14:paraId="7FEB6C27" w14:textId="77777777" w:rsidR="00477789" w:rsidRDefault="00477789" w:rsidP="00477789">
      <w:r w:rsidRPr="007D3FA1">
        <w:t>TCURINST</w:t>
      </w:r>
      <w:r>
        <w:t>,</w:t>
      </w:r>
      <w:r w:rsidRPr="007D3FA1">
        <w:t xml:space="preserve"> E17</w:t>
      </w:r>
      <w:r>
        <w:t>,</w:t>
      </w:r>
      <w:r w:rsidRPr="007D3FA1">
        <w:t xml:space="preserve"> E08</w:t>
      </w:r>
      <w:r>
        <w:t>,</w:t>
      </w:r>
      <w:r w:rsidRPr="007D3FA1">
        <w:t xml:space="preserve"> E09</w:t>
      </w:r>
      <w:r>
        <w:t>,</w:t>
      </w:r>
      <w:r w:rsidRPr="007D3FA1">
        <w:t xml:space="preserve"> E07</w:t>
      </w:r>
    </w:p>
    <w:p w14:paraId="31D62EAC" w14:textId="77777777" w:rsidR="004E11D6" w:rsidRDefault="004E11D6" w:rsidP="004E11D6"/>
    <w:p w14:paraId="00C9452B" w14:textId="77777777" w:rsidR="004E11D6" w:rsidRDefault="004E11D6" w:rsidP="004E11D6">
      <w:pPr>
        <w:rPr>
          <w:u w:val="single"/>
        </w:rPr>
      </w:pPr>
      <w:r w:rsidRPr="005A6038">
        <w:rPr>
          <w:u w:val="single"/>
        </w:rPr>
        <w:t>Notes on Collection</w:t>
      </w:r>
    </w:p>
    <w:p w14:paraId="446F3D71" w14:textId="77777777" w:rsidR="004E11D6" w:rsidRDefault="004E11D6" w:rsidP="004E11D6"/>
    <w:p w14:paraId="6AE5D82A" w14:textId="31F15792" w:rsidR="00997E82" w:rsidRDefault="00477789" w:rsidP="00130584">
      <w:r>
        <w:t>Minnesota’s</w:t>
      </w:r>
      <w:r w:rsidR="004E11D6">
        <w:t xml:space="preserve"> relevant pension fund of interest is the “</w:t>
      </w:r>
      <w:r w:rsidRPr="00477789">
        <w:t>Minnesota Teacher's Retirement Association</w:t>
      </w:r>
      <w:r w:rsidR="004E11D6">
        <w:t xml:space="preserve">.” </w:t>
      </w:r>
      <w:r>
        <w:t>State contributions are divvied out by the district level proportions</w:t>
      </w:r>
      <w:r w:rsidR="004E11D6">
        <w:t>.</w:t>
      </w:r>
      <w:r>
        <w:t xml:space="preserve"> We also added in Minneapolis as Minneapolis was omitted from the original data since it does its own reporting.</w:t>
      </w:r>
      <w:r w:rsidR="004E11D6">
        <w:t xml:space="preserve"> </w:t>
      </w:r>
    </w:p>
    <w:p w14:paraId="58D5F8C5" w14:textId="77777777" w:rsidR="00997E82" w:rsidRDefault="00997E82" w:rsidP="00130584"/>
    <w:p w14:paraId="246A041E" w14:textId="1E57AB3B" w:rsidR="00997E82" w:rsidRDefault="00997E82" w:rsidP="00997E82">
      <w:pPr>
        <w:rPr>
          <w:b/>
          <w:bCs/>
        </w:rPr>
      </w:pPr>
      <w:r>
        <w:t xml:space="preserve">xxiv) </w:t>
      </w:r>
      <w:r w:rsidRPr="00D05E27">
        <w:rPr>
          <w:b/>
          <w:bCs/>
        </w:rPr>
        <w:t>Mississippi</w:t>
      </w:r>
    </w:p>
    <w:p w14:paraId="1B3F39FD" w14:textId="77777777" w:rsidR="00985EAA" w:rsidRDefault="00985EAA" w:rsidP="00997E82">
      <w:pPr>
        <w:rPr>
          <w:b/>
          <w:bCs/>
        </w:rPr>
      </w:pPr>
    </w:p>
    <w:p w14:paraId="2BCF563D" w14:textId="4202ABBD" w:rsidR="00AA52B6" w:rsidRDefault="00AA52B6" w:rsidP="00AA52B6">
      <w:r w:rsidRPr="00B64570">
        <w:rPr>
          <w:i/>
          <w:iCs/>
        </w:rPr>
        <w:t>Membership criteria</w:t>
      </w:r>
      <w:r>
        <w:t xml:space="preserve">: </w:t>
      </w:r>
      <w:hyperlink r:id="rId52" w:history="1">
        <w:r w:rsidRPr="00FA6F07">
          <w:rPr>
            <w:rStyle w:val="Hyperlink"/>
          </w:rPr>
          <w:t>https://www.pers.ms.gov/Content/Supplemental/PERS_Membership_Eligibility_Overview.pdf</w:t>
        </w:r>
      </w:hyperlink>
      <w:r>
        <w:t xml:space="preserve"> </w:t>
      </w:r>
    </w:p>
    <w:p w14:paraId="77C055FD" w14:textId="77777777" w:rsidR="00AA52B6" w:rsidRDefault="00AA52B6" w:rsidP="00AA52B6"/>
    <w:p w14:paraId="4C2C2B4A" w14:textId="640D8162" w:rsidR="00AA52B6" w:rsidRDefault="00AA52B6" w:rsidP="00AA52B6">
      <w:r w:rsidRPr="00B64570">
        <w:rPr>
          <w:i/>
          <w:iCs/>
        </w:rPr>
        <w:lastRenderedPageBreak/>
        <w:t>GASB 68 Reports</w:t>
      </w:r>
      <w:r>
        <w:t xml:space="preserve">: </w:t>
      </w:r>
      <w:hyperlink r:id="rId53" w:history="1">
        <w:r w:rsidRPr="00B429EF">
          <w:rPr>
            <w:rStyle w:val="Hyperlink"/>
          </w:rPr>
          <w:t>https://www.pers.ms.gov/sites/default/files/Content/GASB%20Resource%20Materials/2024/MS%20PERS%20GASB%2068%20Schedules%202024.pdf</w:t>
        </w:r>
      </w:hyperlink>
      <w:r>
        <w:t xml:space="preserve"> </w:t>
      </w:r>
    </w:p>
    <w:p w14:paraId="55859A83" w14:textId="77777777" w:rsidR="00AA52B6" w:rsidRDefault="00AA52B6" w:rsidP="00AA52B6"/>
    <w:p w14:paraId="01856B43" w14:textId="2463302E" w:rsidR="00AA52B6" w:rsidRDefault="00AA52B6" w:rsidP="00AA52B6">
      <w:r>
        <w:t xml:space="preserve">Mississippi has an expansive definition for </w:t>
      </w:r>
      <w:r w:rsidR="00657C72">
        <w:t>covered employees</w:t>
      </w:r>
      <w:r>
        <w:t>. The contribution percentage has remained effectively the same over the course of the 8 years studied. We included the following employee classifications in our calculations:</w:t>
      </w:r>
    </w:p>
    <w:p w14:paraId="76708A61" w14:textId="77777777" w:rsidR="00AA52B6" w:rsidRDefault="00AA52B6" w:rsidP="00AA52B6"/>
    <w:p w14:paraId="154B4469" w14:textId="25AEF167" w:rsidR="00AA52B6" w:rsidRDefault="00657C72" w:rsidP="00AA52B6">
      <w:r w:rsidRPr="00657C72">
        <w:t>TCURINST</w:t>
      </w:r>
      <w:r>
        <w:t>,</w:t>
      </w:r>
      <w:r w:rsidRPr="00657C72">
        <w:t xml:space="preserve"> E17</w:t>
      </w:r>
      <w:r>
        <w:t>,</w:t>
      </w:r>
      <w:r w:rsidRPr="00657C72">
        <w:t xml:space="preserve"> E08</w:t>
      </w:r>
      <w:r>
        <w:t>,</w:t>
      </w:r>
      <w:r w:rsidRPr="00657C72">
        <w:t xml:space="preserve"> E09</w:t>
      </w:r>
      <w:r>
        <w:t>,</w:t>
      </w:r>
      <w:r w:rsidRPr="00657C72">
        <w:t xml:space="preserve"> E07</w:t>
      </w:r>
      <w:r>
        <w:t>,</w:t>
      </w:r>
      <w:r w:rsidRPr="00657C72">
        <w:t xml:space="preserve"> V90</w:t>
      </w:r>
      <w:r>
        <w:t>,</w:t>
      </w:r>
      <w:r w:rsidRPr="00657C72">
        <w:t xml:space="preserve"> V45</w:t>
      </w:r>
      <w:r>
        <w:t>,</w:t>
      </w:r>
      <w:r w:rsidRPr="00657C72">
        <w:t xml:space="preserve"> V40</w:t>
      </w:r>
    </w:p>
    <w:p w14:paraId="4CD3B8CF" w14:textId="77777777" w:rsidR="00657C72" w:rsidRDefault="00657C72" w:rsidP="00AA52B6"/>
    <w:p w14:paraId="038C2DE4" w14:textId="77777777" w:rsidR="00AA52B6" w:rsidRDefault="00AA52B6" w:rsidP="00AA52B6">
      <w:pPr>
        <w:rPr>
          <w:u w:val="single"/>
        </w:rPr>
      </w:pPr>
      <w:r w:rsidRPr="005A6038">
        <w:rPr>
          <w:u w:val="single"/>
        </w:rPr>
        <w:t>Notes on Collection</w:t>
      </w:r>
    </w:p>
    <w:p w14:paraId="33C92AB8" w14:textId="77777777" w:rsidR="00AA52B6" w:rsidRDefault="00AA52B6" w:rsidP="00AA52B6"/>
    <w:p w14:paraId="1C03696B" w14:textId="2E9F77A6" w:rsidR="00985EAA" w:rsidRPr="00657C72" w:rsidRDefault="00657C72" w:rsidP="00997E82">
      <w:r>
        <w:t>Mississippi’s</w:t>
      </w:r>
      <w:r w:rsidR="00AA52B6">
        <w:t xml:space="preserve"> relevant pension fund of interest is the “</w:t>
      </w:r>
      <w:r w:rsidRPr="00657C72">
        <w:t>Public Employee Retirement System of Mississippi</w:t>
      </w:r>
      <w:r w:rsidR="00AA52B6">
        <w:t xml:space="preserve">.” </w:t>
      </w:r>
      <w:r>
        <w:t>There are no state contributions from the state</w:t>
      </w:r>
      <w:r w:rsidR="00AA52B6">
        <w:t xml:space="preserve">. </w:t>
      </w:r>
      <w:r>
        <w:t>Thus, district contributions are the only relevant figures to collect. Otherwise, the state was very straightforward in the collection.</w:t>
      </w:r>
    </w:p>
    <w:p w14:paraId="60122FFC" w14:textId="77777777" w:rsidR="00997E82" w:rsidRDefault="00997E82" w:rsidP="00997E82">
      <w:pPr>
        <w:rPr>
          <w:u w:val="single"/>
        </w:rPr>
      </w:pPr>
    </w:p>
    <w:p w14:paraId="77B4AD3A" w14:textId="0EB7A892" w:rsidR="00997E82" w:rsidRDefault="00997E82" w:rsidP="00997E82">
      <w:pPr>
        <w:rPr>
          <w:u w:val="single"/>
        </w:rPr>
      </w:pPr>
      <w:r>
        <w:t xml:space="preserve">xxv) </w:t>
      </w:r>
      <w:r w:rsidRPr="00A14204">
        <w:rPr>
          <w:b/>
          <w:bCs/>
        </w:rPr>
        <w:t>Missouri</w:t>
      </w:r>
    </w:p>
    <w:p w14:paraId="143F9882" w14:textId="77777777" w:rsidR="00997E82" w:rsidRDefault="00997E82" w:rsidP="00997E82">
      <w:pPr>
        <w:rPr>
          <w:u w:val="single"/>
        </w:rPr>
      </w:pPr>
    </w:p>
    <w:p w14:paraId="506A6E72" w14:textId="50ADBB86" w:rsidR="00517C08" w:rsidRDefault="00517C08" w:rsidP="00517C08">
      <w:r w:rsidRPr="00B64570">
        <w:rPr>
          <w:i/>
          <w:iCs/>
        </w:rPr>
        <w:t>Membership criteria</w:t>
      </w:r>
      <w:r>
        <w:t xml:space="preserve">: </w:t>
      </w:r>
      <w:proofErr w:type="spellStart"/>
      <w:r w:rsidR="00B454EB">
        <w:t>i</w:t>
      </w:r>
      <w:proofErr w:type="spellEnd"/>
      <w:r w:rsidR="00B454EB">
        <w:t xml:space="preserve">) Missouri: </w:t>
      </w:r>
      <w:hyperlink r:id="rId54" w:history="1">
        <w:r w:rsidR="00B454EB" w:rsidRPr="00FA6F07">
          <w:rPr>
            <w:rStyle w:val="Hyperlink"/>
          </w:rPr>
          <w:t>https://www.pers.ms.gov/Content/Supplemental/PERS_Membership_Eligibility_Overview.pdf</w:t>
        </w:r>
      </w:hyperlink>
      <w:r>
        <w:t xml:space="preserve"> </w:t>
      </w:r>
      <w:r w:rsidR="00B454EB">
        <w:t xml:space="preserve">ii) St. Louis: </w:t>
      </w:r>
      <w:hyperlink r:id="rId55" w:history="1">
        <w:r w:rsidR="00B454EB" w:rsidRPr="00FA6F07">
          <w:rPr>
            <w:rStyle w:val="Hyperlink"/>
          </w:rPr>
          <w:t>https://www.stlouis-mo.gov/government/departments/employee-retirement/eligibility.cfm#:~:text=Requirement%20to%20be%20a%20participant,Louis.&amp;text=3%20comments%20from%20people%20like,Keep%20the%20feedback%20coming</w:t>
        </w:r>
      </w:hyperlink>
      <w:r w:rsidR="00B454EB" w:rsidRPr="00B454EB">
        <w:t>!</w:t>
      </w:r>
      <w:r w:rsidR="00B454EB">
        <w:t xml:space="preserve"> </w:t>
      </w:r>
    </w:p>
    <w:p w14:paraId="1E1BDF7C" w14:textId="77777777" w:rsidR="00517C08" w:rsidRDefault="00517C08" w:rsidP="00517C08"/>
    <w:p w14:paraId="2E596A3F" w14:textId="52138FDD" w:rsidR="00517C08" w:rsidRDefault="00517C08" w:rsidP="00517C08">
      <w:r w:rsidRPr="00B64570">
        <w:rPr>
          <w:i/>
          <w:iCs/>
        </w:rPr>
        <w:t>GASB 68 Reports</w:t>
      </w:r>
      <w:r>
        <w:t xml:space="preserve">: </w:t>
      </w:r>
      <w:proofErr w:type="spellStart"/>
      <w:r w:rsidR="00B454EB">
        <w:t>i</w:t>
      </w:r>
      <w:proofErr w:type="spellEnd"/>
      <w:r w:rsidR="00B454EB">
        <w:t xml:space="preserve">) Missouri Public School Teachers &amp; General Employees: </w:t>
      </w:r>
      <w:hyperlink r:id="rId56" w:history="1">
        <w:r w:rsidR="00B454EB" w:rsidRPr="00FA6F07">
          <w:rPr>
            <w:rStyle w:val="Hyperlink"/>
          </w:rPr>
          <w:t>https://www.pers.ms.gov/sites/default/files/Content/GASB%20Resource%20Materials/2024/MS%20PERS%20GASB%2068%20Schedules%202024.pdf</w:t>
        </w:r>
      </w:hyperlink>
      <w:r>
        <w:t xml:space="preserve"> </w:t>
      </w:r>
      <w:r w:rsidR="00B454EB">
        <w:t>ii) St. Louis City Public Schools: Numbers obtained from the GASB 67 Spreadsheet</w:t>
      </w:r>
    </w:p>
    <w:p w14:paraId="374DB054" w14:textId="77777777" w:rsidR="00517C08" w:rsidRDefault="00517C08" w:rsidP="00517C08"/>
    <w:p w14:paraId="3A725E42" w14:textId="3ABAD9F2" w:rsidR="00517C08" w:rsidRDefault="008B7189" w:rsidP="00517C08">
      <w:r>
        <w:t>Missouri</w:t>
      </w:r>
      <w:r w:rsidR="00B454EB">
        <w:t xml:space="preserve"> and St. Louis City</w:t>
      </w:r>
      <w:r w:rsidR="00517C08">
        <w:t xml:space="preserve"> ha</w:t>
      </w:r>
      <w:r w:rsidR="00B454EB">
        <w:t>ve</w:t>
      </w:r>
      <w:r w:rsidR="00517C08">
        <w:t xml:space="preserve"> an expansive definition for covered employees</w:t>
      </w:r>
      <w:r w:rsidR="00B454EB">
        <w:t xml:space="preserve"> seeing as it covers all public-school employees both teachers and general staff alike</w:t>
      </w:r>
      <w:r w:rsidR="00517C08">
        <w:t>. The contribution percentage has remained effectively the same over the course of the 8 years studied. We included the following employee classifications in our calculations:</w:t>
      </w:r>
    </w:p>
    <w:p w14:paraId="5096D85A" w14:textId="77777777" w:rsidR="00517C08" w:rsidRDefault="00517C08" w:rsidP="00517C08"/>
    <w:p w14:paraId="45F6CE62" w14:textId="77777777" w:rsidR="00517C08" w:rsidRDefault="00517C08" w:rsidP="00517C08">
      <w:r w:rsidRPr="00657C72">
        <w:t>TCURINST</w:t>
      </w:r>
      <w:r>
        <w:t>,</w:t>
      </w:r>
      <w:r w:rsidRPr="00657C72">
        <w:t xml:space="preserve"> E17</w:t>
      </w:r>
      <w:r>
        <w:t>,</w:t>
      </w:r>
      <w:r w:rsidRPr="00657C72">
        <w:t xml:space="preserve"> E08</w:t>
      </w:r>
      <w:r>
        <w:t>,</w:t>
      </w:r>
      <w:r w:rsidRPr="00657C72">
        <w:t xml:space="preserve"> E09</w:t>
      </w:r>
      <w:r>
        <w:t>,</w:t>
      </w:r>
      <w:r w:rsidRPr="00657C72">
        <w:t xml:space="preserve"> E07</w:t>
      </w:r>
      <w:r>
        <w:t>,</w:t>
      </w:r>
      <w:r w:rsidRPr="00657C72">
        <w:t xml:space="preserve"> V90</w:t>
      </w:r>
      <w:r>
        <w:t>,</w:t>
      </w:r>
      <w:r w:rsidRPr="00657C72">
        <w:t xml:space="preserve"> V45</w:t>
      </w:r>
      <w:r>
        <w:t>,</w:t>
      </w:r>
      <w:r w:rsidRPr="00657C72">
        <w:t xml:space="preserve"> V40</w:t>
      </w:r>
    </w:p>
    <w:p w14:paraId="130C5C4C" w14:textId="77777777" w:rsidR="00B454EB" w:rsidRDefault="00B454EB" w:rsidP="00517C08"/>
    <w:p w14:paraId="40A69FF9" w14:textId="65C10A5D" w:rsidR="00B454EB" w:rsidRDefault="00B454EB" w:rsidP="00517C08">
      <w:r>
        <w:t>St. Louis Public Schools:</w:t>
      </w:r>
    </w:p>
    <w:p w14:paraId="35CD4CA7" w14:textId="77777777" w:rsidR="00B454EB" w:rsidRDefault="00B454EB" w:rsidP="00517C08"/>
    <w:p w14:paraId="178F7A02" w14:textId="5255063B" w:rsidR="00B454EB" w:rsidRDefault="00B454EB" w:rsidP="00517C08">
      <w:r w:rsidRPr="00657C72">
        <w:t>TCURINST</w:t>
      </w:r>
      <w:r>
        <w:t>,</w:t>
      </w:r>
      <w:r w:rsidRPr="00657C72">
        <w:t xml:space="preserve"> E17</w:t>
      </w:r>
      <w:r>
        <w:t>,</w:t>
      </w:r>
      <w:r w:rsidRPr="00657C72">
        <w:t xml:space="preserve"> E08</w:t>
      </w:r>
      <w:r>
        <w:t>,</w:t>
      </w:r>
      <w:r w:rsidRPr="00657C72">
        <w:t xml:space="preserve"> E09</w:t>
      </w:r>
      <w:r>
        <w:t>,</w:t>
      </w:r>
      <w:r w:rsidRPr="00657C72">
        <w:t xml:space="preserve"> E07</w:t>
      </w:r>
      <w:r>
        <w:t>,</w:t>
      </w:r>
      <w:r w:rsidRPr="00657C72">
        <w:t xml:space="preserve"> V90</w:t>
      </w:r>
      <w:r>
        <w:t>,</w:t>
      </w:r>
      <w:r w:rsidRPr="00657C72">
        <w:t xml:space="preserve"> V45</w:t>
      </w:r>
      <w:r>
        <w:t>,</w:t>
      </w:r>
      <w:r w:rsidRPr="00657C72">
        <w:t xml:space="preserve"> V40</w:t>
      </w:r>
    </w:p>
    <w:p w14:paraId="0F31C950" w14:textId="77777777" w:rsidR="00B454EB" w:rsidRDefault="00B454EB" w:rsidP="00517C08"/>
    <w:p w14:paraId="41E395C1" w14:textId="77777777" w:rsidR="00B454EB" w:rsidRDefault="00B454EB" w:rsidP="00517C08"/>
    <w:p w14:paraId="1A8BD673" w14:textId="77777777" w:rsidR="00B454EB" w:rsidRDefault="00B454EB" w:rsidP="00517C08"/>
    <w:p w14:paraId="28586FB4" w14:textId="77777777" w:rsidR="00517C08" w:rsidRDefault="00517C08" w:rsidP="00517C08"/>
    <w:p w14:paraId="63C207A8" w14:textId="77777777" w:rsidR="00517C08" w:rsidRDefault="00517C08" w:rsidP="00517C08">
      <w:pPr>
        <w:rPr>
          <w:u w:val="single"/>
        </w:rPr>
      </w:pPr>
      <w:r w:rsidRPr="005A6038">
        <w:rPr>
          <w:u w:val="single"/>
        </w:rPr>
        <w:lastRenderedPageBreak/>
        <w:t>Notes on Collection</w:t>
      </w:r>
    </w:p>
    <w:p w14:paraId="25ACABDF" w14:textId="77777777" w:rsidR="00517C08" w:rsidRDefault="00517C08" w:rsidP="00517C08"/>
    <w:p w14:paraId="01AFAC94" w14:textId="2E4AAAE5" w:rsidR="00997E82" w:rsidRDefault="00841231" w:rsidP="00997E82">
      <w:r>
        <w:t>Missouri</w:t>
      </w:r>
      <w:r w:rsidR="00517C08">
        <w:t xml:space="preserve"> relevant pension fund</w:t>
      </w:r>
      <w:r>
        <w:t>s</w:t>
      </w:r>
      <w:r w:rsidR="00517C08">
        <w:t xml:space="preserve"> of interest </w:t>
      </w:r>
      <w:r>
        <w:t>are</w:t>
      </w:r>
      <w:r w:rsidR="00517C08">
        <w:t xml:space="preserve"> the “</w:t>
      </w:r>
      <w:r w:rsidRPr="00841231">
        <w:t>Public School Retirement System of Missouri</w:t>
      </w:r>
      <w:r w:rsidR="00517C08">
        <w:t>”</w:t>
      </w:r>
      <w:r>
        <w:t xml:space="preserve"> and the “</w:t>
      </w:r>
      <w:r w:rsidRPr="00841231">
        <w:t>Public School Retirement System of the City of St. Louis</w:t>
      </w:r>
      <w:r>
        <w:t>.”</w:t>
      </w:r>
      <w:r w:rsidR="00517C08">
        <w:t xml:space="preserve"> There are no state contributions from the state. Thus, district contributions are the only relevant figures to collect. </w:t>
      </w:r>
    </w:p>
    <w:p w14:paraId="010C4DA6" w14:textId="77777777" w:rsidR="00841231" w:rsidRDefault="00841231" w:rsidP="00997E82"/>
    <w:p w14:paraId="679A5584" w14:textId="16609AF6" w:rsidR="00841231" w:rsidRPr="00B454EB" w:rsidRDefault="00841231" w:rsidP="00997E82">
      <w:r>
        <w:t>For the “</w:t>
      </w:r>
      <w:r w:rsidRPr="00841231">
        <w:t>Public School Retirement System of Missouri</w:t>
      </w:r>
      <w:r>
        <w:t xml:space="preserve">” there are two columns for teachers and another for general employees of schools. We collected both of those columns and summed them to get a total for all employees associated with the public school system. They are in the same table, so it should be clear. </w:t>
      </w:r>
    </w:p>
    <w:p w14:paraId="7891961F" w14:textId="77777777" w:rsidR="00997E82" w:rsidRDefault="00997E82" w:rsidP="00997E82">
      <w:pPr>
        <w:rPr>
          <w:u w:val="single"/>
        </w:rPr>
      </w:pPr>
    </w:p>
    <w:p w14:paraId="16E08178" w14:textId="5ADFD0FD" w:rsidR="00997E82" w:rsidRDefault="00997E82" w:rsidP="00997E82">
      <w:pPr>
        <w:rPr>
          <w:u w:val="single"/>
        </w:rPr>
      </w:pPr>
      <w:r>
        <w:t xml:space="preserve">xxvi) </w:t>
      </w:r>
      <w:r w:rsidRPr="00D05E27">
        <w:rPr>
          <w:b/>
          <w:bCs/>
        </w:rPr>
        <w:t>Montana</w:t>
      </w:r>
    </w:p>
    <w:p w14:paraId="4FA81273" w14:textId="77777777" w:rsidR="00997E82" w:rsidRDefault="00997E82" w:rsidP="00997E82">
      <w:pPr>
        <w:rPr>
          <w:u w:val="single"/>
        </w:rPr>
      </w:pPr>
    </w:p>
    <w:p w14:paraId="4B5BF792" w14:textId="37356318" w:rsidR="004C4251" w:rsidRDefault="004C4251" w:rsidP="004C4251">
      <w:r w:rsidRPr="00B64570">
        <w:rPr>
          <w:i/>
          <w:iCs/>
        </w:rPr>
        <w:t>Membership criteria</w:t>
      </w:r>
      <w:r>
        <w:t xml:space="preserve">: </w:t>
      </w:r>
      <w:hyperlink r:id="rId57" w:history="1">
        <w:r w:rsidRPr="00FA6F07">
          <w:rPr>
            <w:rStyle w:val="Hyperlink"/>
          </w:rPr>
          <w:t>https://trs.mt.gov/trs-info/members</w:t>
        </w:r>
      </w:hyperlink>
      <w:r>
        <w:t xml:space="preserve"> </w:t>
      </w:r>
    </w:p>
    <w:p w14:paraId="223573EF" w14:textId="77777777" w:rsidR="004C4251" w:rsidRDefault="004C4251" w:rsidP="004C4251"/>
    <w:p w14:paraId="77AD4DC5" w14:textId="1F2835F4" w:rsidR="004C4251" w:rsidRDefault="004C4251" w:rsidP="004C4251">
      <w:r w:rsidRPr="00B64570">
        <w:rPr>
          <w:i/>
          <w:iCs/>
        </w:rPr>
        <w:t>GASB 68 Reports</w:t>
      </w:r>
      <w:r>
        <w:t>:</w:t>
      </w:r>
      <w:r w:rsidRPr="004C4251">
        <w:rPr>
          <w:rStyle w:val="Hyperlink"/>
        </w:rPr>
        <w:t xml:space="preserve"> </w:t>
      </w:r>
      <w:hyperlink r:id="rId58" w:history="1">
        <w:r w:rsidRPr="004C4251">
          <w:rPr>
            <w:rStyle w:val="Hyperlink"/>
          </w:rPr>
          <w:t>https://trs.mt.gov/trs-info/employersgasbreports2024</w:t>
        </w:r>
      </w:hyperlink>
    </w:p>
    <w:p w14:paraId="4E8D7660" w14:textId="77777777" w:rsidR="004C4251" w:rsidRDefault="004C4251" w:rsidP="004C4251"/>
    <w:p w14:paraId="24032BCD" w14:textId="785895AE" w:rsidR="004C4251" w:rsidRDefault="004C4251" w:rsidP="004C4251">
      <w:r>
        <w:t>Montana</w:t>
      </w:r>
      <w:r>
        <w:t xml:space="preserve"> has a</w:t>
      </w:r>
      <w:r>
        <w:t xml:space="preserve"> teacher specific retirement pension fund and thus</w:t>
      </w:r>
      <w:r>
        <w:t xml:space="preserve"> </w:t>
      </w:r>
      <w:r>
        <w:t>the</w:t>
      </w:r>
      <w:r>
        <w:t xml:space="preserve"> definition for covered employees</w:t>
      </w:r>
      <w:r>
        <w:t xml:space="preserve"> is limited</w:t>
      </w:r>
      <w:r>
        <w:t>. The contribution percentage has remained effectively the same over the course of the 8 years studied</w:t>
      </w:r>
      <w:r>
        <w:t xml:space="preserve"> with a brief increase in 2017</w:t>
      </w:r>
      <w:r>
        <w:t>. We included the following employee classifications in our calculations:</w:t>
      </w:r>
    </w:p>
    <w:p w14:paraId="28B412AB" w14:textId="77777777" w:rsidR="004C4251" w:rsidRDefault="004C4251" w:rsidP="004C4251"/>
    <w:p w14:paraId="7FE82767" w14:textId="1D6C7056" w:rsidR="004C4251" w:rsidRDefault="004C4251" w:rsidP="004C4251">
      <w:r w:rsidRPr="004C4251">
        <w:t>TCURINST</w:t>
      </w:r>
      <w:r>
        <w:t>,</w:t>
      </w:r>
      <w:r w:rsidRPr="004C4251">
        <w:t xml:space="preserve"> E17</w:t>
      </w:r>
      <w:r>
        <w:t>,</w:t>
      </w:r>
      <w:r w:rsidRPr="004C4251">
        <w:t xml:space="preserve"> E08</w:t>
      </w:r>
      <w:r>
        <w:t>,</w:t>
      </w:r>
      <w:r w:rsidRPr="004C4251">
        <w:t xml:space="preserve"> E09</w:t>
      </w:r>
      <w:r>
        <w:t>,</w:t>
      </w:r>
      <w:r w:rsidRPr="004C4251">
        <w:t xml:space="preserve"> E07</w:t>
      </w:r>
    </w:p>
    <w:p w14:paraId="48FAB5E8" w14:textId="77777777" w:rsidR="004C4251" w:rsidRDefault="004C4251" w:rsidP="004C4251"/>
    <w:p w14:paraId="083C8F3C" w14:textId="77777777" w:rsidR="004C4251" w:rsidRDefault="004C4251" w:rsidP="004C4251">
      <w:pPr>
        <w:rPr>
          <w:u w:val="single"/>
        </w:rPr>
      </w:pPr>
      <w:r w:rsidRPr="005A6038">
        <w:rPr>
          <w:u w:val="single"/>
        </w:rPr>
        <w:t>Notes on Collection</w:t>
      </w:r>
    </w:p>
    <w:p w14:paraId="164FAB2B" w14:textId="77777777" w:rsidR="004C4251" w:rsidRDefault="004C4251" w:rsidP="004C4251"/>
    <w:p w14:paraId="7D1C634A" w14:textId="2F62BED6" w:rsidR="00997E82" w:rsidRDefault="004C4251" w:rsidP="00997E82">
      <w:r>
        <w:t>Montana’s</w:t>
      </w:r>
      <w:r>
        <w:t xml:space="preserve"> relevant pension fund of interest is the “</w:t>
      </w:r>
      <w:r w:rsidRPr="004C4251">
        <w:t>Montana Teachers’ Retirement System</w:t>
      </w:r>
      <w:r w:rsidRPr="004C4251">
        <w:t xml:space="preserve"> </w:t>
      </w:r>
      <w:r>
        <w:t>The state contributions are clearly written in the same table underneath the district contributions</w:t>
      </w:r>
      <w:r>
        <w:t xml:space="preserve">. </w:t>
      </w:r>
      <w:r>
        <w:t>Make sure to include this in a separate column alongside the currently collected state contributions</w:t>
      </w:r>
      <w:r>
        <w:t xml:space="preserve">. </w:t>
      </w:r>
    </w:p>
    <w:p w14:paraId="01ADD81B" w14:textId="77777777" w:rsidR="004C4251" w:rsidRDefault="004C4251" w:rsidP="00997E82"/>
    <w:p w14:paraId="48ECF48C" w14:textId="2FF18A43" w:rsidR="004C4251" w:rsidRPr="004C4251" w:rsidRDefault="004C4251" w:rsidP="00997E82">
      <w:r>
        <w:t xml:space="preserve">A wrinkle associated with Montana’s collection is that the elementary schools and high schools for certain districts are separated as two entries in the GASB 68 data but are represented as a single entry in the NCES data. In the excel spreadsheet with the formulas and checks, we included a tab where we dealt with collapsing these double entries. In the code, you’ll notice we appended the data to include the collapsed entries. You’ll have to do this for additional years AFTER 2023. 2023 should be handled and collected. </w:t>
      </w:r>
    </w:p>
    <w:p w14:paraId="10485A06" w14:textId="77777777" w:rsidR="00997E82" w:rsidRDefault="00997E82" w:rsidP="00997E82">
      <w:pPr>
        <w:rPr>
          <w:u w:val="single"/>
        </w:rPr>
      </w:pPr>
    </w:p>
    <w:p w14:paraId="3D57F3A4" w14:textId="76EB68A9" w:rsidR="00997E82" w:rsidRDefault="00997E82" w:rsidP="00997E82">
      <w:pPr>
        <w:rPr>
          <w:u w:val="single"/>
        </w:rPr>
      </w:pPr>
      <w:r>
        <w:t xml:space="preserve">xxvii) </w:t>
      </w:r>
      <w:r w:rsidRPr="00D05E27">
        <w:rPr>
          <w:b/>
          <w:bCs/>
        </w:rPr>
        <w:t>Nebraska</w:t>
      </w:r>
    </w:p>
    <w:p w14:paraId="6818EFB1" w14:textId="77777777" w:rsidR="00997E82" w:rsidRDefault="00997E82" w:rsidP="00997E82">
      <w:pPr>
        <w:rPr>
          <w:u w:val="single"/>
        </w:rPr>
      </w:pPr>
    </w:p>
    <w:p w14:paraId="62B74D50" w14:textId="0020564A" w:rsidR="00257F06" w:rsidRDefault="00257F06" w:rsidP="00257F06">
      <w:r w:rsidRPr="00B64570">
        <w:rPr>
          <w:i/>
          <w:iCs/>
        </w:rPr>
        <w:t>Membership criteria</w:t>
      </w:r>
      <w:r>
        <w:t xml:space="preserve">: </w:t>
      </w:r>
      <w:hyperlink r:id="rId59" w:history="1">
        <w:r w:rsidR="00351811" w:rsidRPr="00FA6F07">
          <w:rPr>
            <w:rStyle w:val="Hyperlink"/>
          </w:rPr>
          <w:t>https://npers.ne.gov/SelfService/public/planInformation/school/schoolPlanInfo.jsp#:~:text</w:t>
        </w:r>
        <w:r w:rsidR="00351811" w:rsidRPr="00FA6F07">
          <w:rPr>
            <w:rStyle w:val="Hyperlink"/>
          </w:rPr>
          <w:lastRenderedPageBreak/>
          <w:t>=All%20permanent%20public%20school%20employees,are%20members%20of%20the%20system</w:t>
        </w:r>
      </w:hyperlink>
      <w:r w:rsidR="00351811" w:rsidRPr="00351811">
        <w:t>.</w:t>
      </w:r>
      <w:r w:rsidR="00351811">
        <w:t xml:space="preserve"> </w:t>
      </w:r>
    </w:p>
    <w:p w14:paraId="5FDF0693" w14:textId="77777777" w:rsidR="00257F06" w:rsidRDefault="00257F06" w:rsidP="00257F06"/>
    <w:p w14:paraId="2D1DF48B" w14:textId="134417D0" w:rsidR="00257F06" w:rsidRDefault="00257F06" w:rsidP="00257F06">
      <w:r w:rsidRPr="00B64570">
        <w:rPr>
          <w:i/>
          <w:iCs/>
        </w:rPr>
        <w:t>GASB 68 Reports</w:t>
      </w:r>
      <w:r>
        <w:t xml:space="preserve">: </w:t>
      </w:r>
      <w:hyperlink r:id="rId60" w:history="1">
        <w:r w:rsidR="00351811" w:rsidRPr="00FA6F07">
          <w:rPr>
            <w:rStyle w:val="Hyperlink"/>
          </w:rPr>
          <w:t>https://npers.ne.gov/SelfService/public/howto/publications/GASB.jsp</w:t>
        </w:r>
      </w:hyperlink>
      <w:r w:rsidR="00351811">
        <w:t xml:space="preserve"> </w:t>
      </w:r>
    </w:p>
    <w:p w14:paraId="713B4359" w14:textId="77777777" w:rsidR="00257F06" w:rsidRDefault="00257F06" w:rsidP="00257F06"/>
    <w:p w14:paraId="099398C8" w14:textId="1992C4CD" w:rsidR="00257F06" w:rsidRDefault="00351811" w:rsidP="00257F06">
      <w:r>
        <w:t>Nebraska</w:t>
      </w:r>
      <w:r w:rsidR="00257F06">
        <w:t xml:space="preserve"> has a </w:t>
      </w:r>
      <w:r>
        <w:t>schools focused</w:t>
      </w:r>
      <w:r w:rsidR="00257F06">
        <w:t xml:space="preserve"> retirement fund </w:t>
      </w:r>
      <w:r>
        <w:t>which</w:t>
      </w:r>
      <w:r w:rsidR="00257F06">
        <w:t xml:space="preserve"> </w:t>
      </w:r>
      <w:r>
        <w:t>is primarily funded with district contributions with a much smaller share of state contributions</w:t>
      </w:r>
      <w:r w:rsidR="00257F06">
        <w:t>.</w:t>
      </w:r>
      <w:r>
        <w:t xml:space="preserve"> The contribution percentage remains consistent across the 8 years studied.</w:t>
      </w:r>
      <w:r w:rsidR="00257F06">
        <w:t xml:space="preserve"> The definition for membership </w:t>
      </w:r>
      <w:r>
        <w:t>is expansive across employment groups</w:t>
      </w:r>
      <w:r w:rsidR="00257F06">
        <w:t>, and as such the variables we included were as follows:</w:t>
      </w:r>
    </w:p>
    <w:p w14:paraId="7E58F643" w14:textId="77777777" w:rsidR="00257F06" w:rsidRDefault="00257F06" w:rsidP="00257F06"/>
    <w:p w14:paraId="47FADF1C" w14:textId="3E7F0E77" w:rsidR="00257F06" w:rsidRDefault="00351811" w:rsidP="00257F06">
      <w:r w:rsidRPr="00351811">
        <w:t>TCURINST</w:t>
      </w:r>
      <w:r>
        <w:t>,</w:t>
      </w:r>
      <w:r w:rsidRPr="00351811">
        <w:t xml:space="preserve"> E17</w:t>
      </w:r>
      <w:r>
        <w:t>,</w:t>
      </w:r>
      <w:r w:rsidRPr="00351811">
        <w:t xml:space="preserve"> E08</w:t>
      </w:r>
      <w:r>
        <w:t>,</w:t>
      </w:r>
      <w:r w:rsidRPr="00351811">
        <w:t xml:space="preserve"> E09</w:t>
      </w:r>
      <w:r>
        <w:t>,</w:t>
      </w:r>
      <w:r w:rsidRPr="00351811">
        <w:t xml:space="preserve"> E07</w:t>
      </w:r>
      <w:r>
        <w:t>,</w:t>
      </w:r>
      <w:r w:rsidRPr="00351811">
        <w:t xml:space="preserve"> V90</w:t>
      </w:r>
      <w:r>
        <w:t>,</w:t>
      </w:r>
      <w:r w:rsidRPr="00351811">
        <w:t xml:space="preserve"> E11</w:t>
      </w:r>
      <w:r>
        <w:t>,</w:t>
      </w:r>
      <w:r w:rsidRPr="00351811">
        <w:t xml:space="preserve"> V40</w:t>
      </w:r>
    </w:p>
    <w:p w14:paraId="7E7CDCCA" w14:textId="77777777" w:rsidR="00351811" w:rsidRDefault="00351811" w:rsidP="00257F06"/>
    <w:p w14:paraId="7E4E1155" w14:textId="77777777" w:rsidR="00257F06" w:rsidRDefault="00257F06" w:rsidP="00257F06">
      <w:pPr>
        <w:rPr>
          <w:u w:val="single"/>
        </w:rPr>
      </w:pPr>
      <w:r w:rsidRPr="005A6038">
        <w:rPr>
          <w:u w:val="single"/>
        </w:rPr>
        <w:t>Notes on Collection</w:t>
      </w:r>
    </w:p>
    <w:p w14:paraId="13FBD3C1" w14:textId="77777777" w:rsidR="00257F06" w:rsidRDefault="00257F06" w:rsidP="00257F06"/>
    <w:p w14:paraId="4ABCE32A" w14:textId="4CC76FB6" w:rsidR="00997E82" w:rsidRPr="00257F06" w:rsidRDefault="00257F06" w:rsidP="00997E82">
      <w:r>
        <w:t>The pension fund of interest is the “</w:t>
      </w:r>
      <w:r w:rsidR="00351811">
        <w:t>Nebraska Public Employees Retirement System – School Retirement System</w:t>
      </w:r>
      <w:r>
        <w:t xml:space="preserve">.” </w:t>
      </w:r>
      <w:r w:rsidR="00351811">
        <w:t>The contribution totals for the districts should be straightforward</w:t>
      </w:r>
      <w:r>
        <w:t xml:space="preserve">. </w:t>
      </w:r>
      <w:r w:rsidR="00351811">
        <w:t>We distributed the small amount of state funds commensurate with the district proportions consistent with our approach in all other states where this method was used.</w:t>
      </w:r>
      <w:r>
        <w:t xml:space="preserve"> </w:t>
      </w:r>
    </w:p>
    <w:p w14:paraId="49484728" w14:textId="77777777" w:rsidR="00997E82" w:rsidRDefault="00997E82" w:rsidP="00997E82">
      <w:pPr>
        <w:rPr>
          <w:u w:val="single"/>
        </w:rPr>
      </w:pPr>
    </w:p>
    <w:p w14:paraId="7B014CCD" w14:textId="6B637F38" w:rsidR="00997E82" w:rsidRDefault="00997E82" w:rsidP="00997E82">
      <w:pPr>
        <w:rPr>
          <w:u w:val="single"/>
        </w:rPr>
      </w:pPr>
      <w:r>
        <w:t xml:space="preserve">xxviii) </w:t>
      </w:r>
      <w:r w:rsidRPr="00D05E27">
        <w:rPr>
          <w:b/>
          <w:bCs/>
        </w:rPr>
        <w:t>Nevada</w:t>
      </w:r>
    </w:p>
    <w:p w14:paraId="25675A32" w14:textId="77777777" w:rsidR="00997E82" w:rsidRDefault="00997E82" w:rsidP="00997E82">
      <w:pPr>
        <w:rPr>
          <w:u w:val="single"/>
        </w:rPr>
      </w:pPr>
    </w:p>
    <w:p w14:paraId="5857A2FC" w14:textId="67A6492E" w:rsidR="00351811" w:rsidRDefault="00351811" w:rsidP="00351811">
      <w:r w:rsidRPr="00B64570">
        <w:rPr>
          <w:i/>
          <w:iCs/>
        </w:rPr>
        <w:t>Membership criteria</w:t>
      </w:r>
      <w:r>
        <w:t xml:space="preserve">: </w:t>
      </w:r>
      <w:hyperlink r:id="rId61" w:history="1">
        <w:r w:rsidRPr="00FA6F07">
          <w:rPr>
            <w:rStyle w:val="Hyperlink"/>
          </w:rPr>
          <w:t>https://www.unr.edu/bcn-nshe/benefits/retirement/nevada-pers-plan</w:t>
        </w:r>
      </w:hyperlink>
      <w:r>
        <w:t xml:space="preserve"> </w:t>
      </w:r>
    </w:p>
    <w:p w14:paraId="351485EC" w14:textId="77777777" w:rsidR="00351811" w:rsidRDefault="00351811" w:rsidP="00351811"/>
    <w:p w14:paraId="6F62898B" w14:textId="0C257803" w:rsidR="00351811" w:rsidRDefault="00351811" w:rsidP="00351811">
      <w:r w:rsidRPr="00B64570">
        <w:rPr>
          <w:i/>
          <w:iCs/>
        </w:rPr>
        <w:t>GASB 68 Reports</w:t>
      </w:r>
      <w:r>
        <w:t xml:space="preserve">: </w:t>
      </w:r>
      <w:hyperlink r:id="rId62" w:history="1">
        <w:r w:rsidRPr="00FA6F07">
          <w:rPr>
            <w:rStyle w:val="Hyperlink"/>
          </w:rPr>
          <w:t>https://www.nvpers.org/publications/reports</w:t>
        </w:r>
      </w:hyperlink>
      <w:r>
        <w:t xml:space="preserve"> </w:t>
      </w:r>
    </w:p>
    <w:p w14:paraId="32439F65" w14:textId="77777777" w:rsidR="00351811" w:rsidRDefault="00351811" w:rsidP="00351811"/>
    <w:p w14:paraId="6746AFF1" w14:textId="268D3A5B" w:rsidR="00351811" w:rsidRDefault="00351811" w:rsidP="00351811">
      <w:r>
        <w:t>Nevada</w:t>
      </w:r>
      <w:r>
        <w:t xml:space="preserve"> has a </w:t>
      </w:r>
      <w:r>
        <w:t>general</w:t>
      </w:r>
      <w:r>
        <w:t xml:space="preserve"> </w:t>
      </w:r>
      <w:r>
        <w:t xml:space="preserve">employee </w:t>
      </w:r>
      <w:r>
        <w:t>retirement fund whose includes district contributions with a much smaller share of state contributions.</w:t>
      </w:r>
      <w:r w:rsidR="00B50C9E">
        <w:t xml:space="preserve"> </w:t>
      </w:r>
      <w:r>
        <w:t>The definition for membership is expansive across employment groups, and as such the variables we included were as follows:</w:t>
      </w:r>
    </w:p>
    <w:p w14:paraId="1DD8B0FB" w14:textId="77777777" w:rsidR="00351811" w:rsidRDefault="00351811" w:rsidP="00351811"/>
    <w:p w14:paraId="2F480F15" w14:textId="21216050" w:rsidR="00351811" w:rsidRDefault="00351811" w:rsidP="00351811">
      <w:r w:rsidRPr="00351811">
        <w:t>TCURINST</w:t>
      </w:r>
      <w:r>
        <w:t>,</w:t>
      </w:r>
      <w:r w:rsidRPr="00351811">
        <w:t xml:space="preserve"> E17</w:t>
      </w:r>
      <w:r>
        <w:t>,</w:t>
      </w:r>
      <w:r w:rsidRPr="00351811">
        <w:t xml:space="preserve"> E08</w:t>
      </w:r>
      <w:r>
        <w:t>,</w:t>
      </w:r>
      <w:r w:rsidRPr="00351811">
        <w:t xml:space="preserve"> E09</w:t>
      </w:r>
      <w:r>
        <w:t>,</w:t>
      </w:r>
      <w:r w:rsidRPr="00351811">
        <w:t xml:space="preserve"> E07</w:t>
      </w:r>
      <w:r>
        <w:t>,</w:t>
      </w:r>
      <w:r w:rsidRPr="00351811">
        <w:t xml:space="preserve"> V90</w:t>
      </w:r>
      <w:r>
        <w:t>,</w:t>
      </w:r>
      <w:r w:rsidRPr="00351811">
        <w:t xml:space="preserve"> E11</w:t>
      </w:r>
      <w:r>
        <w:t>,</w:t>
      </w:r>
      <w:r w:rsidRPr="00351811">
        <w:t xml:space="preserve"> V45</w:t>
      </w:r>
      <w:r>
        <w:t>,</w:t>
      </w:r>
      <w:r w:rsidRPr="00351811">
        <w:t xml:space="preserve"> V40</w:t>
      </w:r>
    </w:p>
    <w:p w14:paraId="51932222" w14:textId="77777777" w:rsidR="00351811" w:rsidRDefault="00351811" w:rsidP="00351811"/>
    <w:p w14:paraId="7A7767FA" w14:textId="77777777" w:rsidR="00351811" w:rsidRDefault="00351811" w:rsidP="00351811">
      <w:pPr>
        <w:rPr>
          <w:u w:val="single"/>
        </w:rPr>
      </w:pPr>
      <w:r w:rsidRPr="005A6038">
        <w:rPr>
          <w:u w:val="single"/>
        </w:rPr>
        <w:t>Notes on Collection</w:t>
      </w:r>
    </w:p>
    <w:p w14:paraId="51DCC95F" w14:textId="77777777" w:rsidR="00351811" w:rsidRDefault="00351811" w:rsidP="00351811"/>
    <w:p w14:paraId="36B3DEDB" w14:textId="142EA6D2" w:rsidR="00997E82" w:rsidRDefault="00351811" w:rsidP="00997E82">
      <w:r>
        <w:t xml:space="preserve">The pension fund of interest is the “Nebraska Public Employees Retirement System – School Retirement System.” </w:t>
      </w:r>
      <w:r w:rsidR="00B96049">
        <w:t xml:space="preserve">The contribution totals for the districts are included in the table, and we distributed the state funds commensurate to the district proportions as we have done across states. The major wrinkle with Nevada’s data is that the charter schools were included as one entry in the NCES data. I found a list of the charter schools in Nevada, and I included them in the excel spreadsheet with all the data, formulas, and checks. We were not able to locate all the charters, but we were able to find quite a few from the larger list. You will need to replicate this process for years AFTER 2023. </w:t>
      </w:r>
    </w:p>
    <w:p w14:paraId="2B926834" w14:textId="77777777" w:rsidR="00B96049" w:rsidRPr="00B96049" w:rsidRDefault="00B96049" w:rsidP="00997E82"/>
    <w:p w14:paraId="07CBDC71" w14:textId="3ADA197D" w:rsidR="00997E82" w:rsidRDefault="00997E82" w:rsidP="00997E82">
      <w:pPr>
        <w:rPr>
          <w:u w:val="single"/>
        </w:rPr>
      </w:pPr>
      <w:r>
        <w:t xml:space="preserve">xxix) </w:t>
      </w:r>
      <w:r w:rsidRPr="00D05E27">
        <w:rPr>
          <w:b/>
          <w:bCs/>
        </w:rPr>
        <w:t>New Hampshire</w:t>
      </w:r>
    </w:p>
    <w:p w14:paraId="029496A3" w14:textId="77777777" w:rsidR="00997E82" w:rsidRDefault="00997E82" w:rsidP="00997E82">
      <w:pPr>
        <w:rPr>
          <w:u w:val="single"/>
        </w:rPr>
      </w:pPr>
    </w:p>
    <w:p w14:paraId="246FC8E8" w14:textId="58380C3D" w:rsidR="00A71119" w:rsidRDefault="00A71119" w:rsidP="00A71119">
      <w:r w:rsidRPr="00B64570">
        <w:rPr>
          <w:i/>
          <w:iCs/>
        </w:rPr>
        <w:t>Membership criteria</w:t>
      </w:r>
      <w:r>
        <w:t xml:space="preserve">: </w:t>
      </w:r>
      <w:hyperlink r:id="rId63" w:history="1">
        <w:r w:rsidRPr="00FA6F07">
          <w:rPr>
            <w:rStyle w:val="Hyperlink"/>
          </w:rPr>
          <w:t>https://www.nhrs.org/employers/employer-resources/hr-personnel-resources/membership-eligibility#:~:text=Retirement%20system%20members%20are%20state,the%20retirement%20system%20is%20mandatory</w:t>
        </w:r>
      </w:hyperlink>
      <w:r w:rsidRPr="00A71119">
        <w:t>.</w:t>
      </w:r>
      <w:r>
        <w:t xml:space="preserve"> </w:t>
      </w:r>
    </w:p>
    <w:p w14:paraId="6F7B1FE7" w14:textId="77777777" w:rsidR="00A71119" w:rsidRDefault="00A71119" w:rsidP="00A71119"/>
    <w:p w14:paraId="1C3D89FA" w14:textId="47FAF312" w:rsidR="00A71119" w:rsidRDefault="00A71119" w:rsidP="00A71119">
      <w:r w:rsidRPr="00B64570">
        <w:rPr>
          <w:i/>
          <w:iCs/>
        </w:rPr>
        <w:t>GASB 68 Reports</w:t>
      </w:r>
      <w:r>
        <w:t xml:space="preserve">: </w:t>
      </w:r>
      <w:hyperlink r:id="rId64" w:history="1">
        <w:r w:rsidRPr="00FA6F07">
          <w:rPr>
            <w:rStyle w:val="Hyperlink"/>
          </w:rPr>
          <w:t>https://www.nhrs.org/employers/employer-resources/gasb/gasb-reports</w:t>
        </w:r>
      </w:hyperlink>
      <w:r>
        <w:t xml:space="preserve"> </w:t>
      </w:r>
    </w:p>
    <w:p w14:paraId="2AADBA6B" w14:textId="77777777" w:rsidR="00A71119" w:rsidRDefault="00A71119" w:rsidP="00A71119"/>
    <w:p w14:paraId="7FE30ACB" w14:textId="2FF79C87" w:rsidR="00A71119" w:rsidRDefault="00766EC5" w:rsidP="00A71119">
      <w:r>
        <w:t>New Hampshire</w:t>
      </w:r>
      <w:r w:rsidR="00A71119">
        <w:t xml:space="preserve"> </w:t>
      </w:r>
      <w:r>
        <w:t xml:space="preserve">has a general </w:t>
      </w:r>
      <w:r w:rsidR="009960CF">
        <w:t>employee’s</w:t>
      </w:r>
      <w:r>
        <w:t xml:space="preserve"> retirement fund and thus has an expansive list of employees covered</w:t>
      </w:r>
      <w:r w:rsidR="00A71119">
        <w:t xml:space="preserve">. The contribution percentage has </w:t>
      </w:r>
      <w:r>
        <w:t>increased 2 percentage points</w:t>
      </w:r>
      <w:r w:rsidR="00A71119">
        <w:t xml:space="preserve"> over the course of the 8 years studied. We included the following employee classifications in our calculations:</w:t>
      </w:r>
    </w:p>
    <w:p w14:paraId="4421F8D2" w14:textId="77777777" w:rsidR="00A71119" w:rsidRDefault="00A71119" w:rsidP="00A71119"/>
    <w:p w14:paraId="269D225F" w14:textId="3BEB2E4A" w:rsidR="00A71119" w:rsidRDefault="00766EC5" w:rsidP="00A71119">
      <w:r w:rsidRPr="00766EC5">
        <w:t>TCURINST</w:t>
      </w:r>
      <w:r>
        <w:t>,</w:t>
      </w:r>
      <w:r w:rsidRPr="00766EC5">
        <w:t xml:space="preserve"> E17</w:t>
      </w:r>
      <w:r>
        <w:t>,</w:t>
      </w:r>
      <w:r w:rsidRPr="00766EC5">
        <w:t xml:space="preserve"> E08</w:t>
      </w:r>
      <w:r>
        <w:t>,</w:t>
      </w:r>
      <w:r w:rsidRPr="00766EC5">
        <w:t xml:space="preserve"> E09</w:t>
      </w:r>
      <w:r>
        <w:t>,</w:t>
      </w:r>
      <w:r w:rsidRPr="00766EC5">
        <w:t xml:space="preserve"> E07</w:t>
      </w:r>
      <w:r>
        <w:t>,</w:t>
      </w:r>
      <w:r w:rsidRPr="00766EC5">
        <w:t xml:space="preserve"> V90</w:t>
      </w:r>
      <w:r>
        <w:t>,</w:t>
      </w:r>
      <w:r w:rsidRPr="00766EC5">
        <w:t xml:space="preserve"> E11</w:t>
      </w:r>
      <w:r>
        <w:t>,</w:t>
      </w:r>
      <w:r w:rsidRPr="00766EC5">
        <w:t xml:space="preserve"> V45</w:t>
      </w:r>
      <w:r>
        <w:t>,</w:t>
      </w:r>
      <w:r w:rsidRPr="00766EC5">
        <w:t xml:space="preserve"> V40</w:t>
      </w:r>
    </w:p>
    <w:p w14:paraId="3EF3E7A5" w14:textId="77777777" w:rsidR="00766EC5" w:rsidRDefault="00766EC5" w:rsidP="00A71119"/>
    <w:p w14:paraId="753C6A0E" w14:textId="77777777" w:rsidR="00A71119" w:rsidRDefault="00A71119" w:rsidP="00A71119">
      <w:pPr>
        <w:rPr>
          <w:u w:val="single"/>
        </w:rPr>
      </w:pPr>
      <w:r w:rsidRPr="005A6038">
        <w:rPr>
          <w:u w:val="single"/>
        </w:rPr>
        <w:t>Notes on Collection</w:t>
      </w:r>
    </w:p>
    <w:p w14:paraId="29BD893B" w14:textId="77777777" w:rsidR="00A71119" w:rsidRDefault="00A71119" w:rsidP="00A71119"/>
    <w:p w14:paraId="1F80AA52" w14:textId="26330D2B" w:rsidR="00997E82" w:rsidRPr="00A71119" w:rsidRDefault="009960CF" w:rsidP="00997E82">
      <w:r>
        <w:t>New Hampshire’s</w:t>
      </w:r>
      <w:r w:rsidR="00A71119">
        <w:t xml:space="preserve"> relevant pension fund of interest is the “</w:t>
      </w:r>
      <w:r w:rsidR="00766EC5" w:rsidRPr="00766EC5">
        <w:t>New Hampshire Retirement System</w:t>
      </w:r>
      <w:r w:rsidR="00A71119">
        <w:t>.” There are no state contributions from the state. Thus, district contributions are the only relevant figures to collect. Otherwise, the state was very straightforward in the collection.</w:t>
      </w:r>
    </w:p>
    <w:p w14:paraId="39BEB42D" w14:textId="77777777" w:rsidR="00997E82" w:rsidRDefault="00997E82" w:rsidP="00997E82">
      <w:pPr>
        <w:rPr>
          <w:u w:val="single"/>
        </w:rPr>
      </w:pPr>
    </w:p>
    <w:p w14:paraId="1CA6B54B" w14:textId="64782C6B" w:rsidR="00997E82" w:rsidRDefault="00997E82" w:rsidP="00997E82">
      <w:r>
        <w:t>xxx)</w:t>
      </w:r>
      <w:r w:rsidRPr="00997E82">
        <w:t xml:space="preserve"> </w:t>
      </w:r>
      <w:r w:rsidRPr="00D05E27">
        <w:rPr>
          <w:b/>
          <w:bCs/>
        </w:rPr>
        <w:t>New Jersey</w:t>
      </w:r>
      <w:r>
        <w:t xml:space="preserve"> </w:t>
      </w:r>
    </w:p>
    <w:p w14:paraId="45A9C2E5" w14:textId="77777777" w:rsidR="00997E82" w:rsidRDefault="00997E82" w:rsidP="00997E82"/>
    <w:p w14:paraId="2BCD7DB4" w14:textId="79941E64" w:rsidR="00306AEA" w:rsidRDefault="00306AEA" w:rsidP="00306AEA">
      <w:r w:rsidRPr="00B64570">
        <w:rPr>
          <w:i/>
          <w:iCs/>
        </w:rPr>
        <w:t>Membership criteria</w:t>
      </w:r>
      <w:r>
        <w:t xml:space="preserve">: </w:t>
      </w:r>
      <w:hyperlink r:id="rId65" w:history="1">
        <w:r w:rsidRPr="00FA6F07">
          <w:rPr>
            <w:rStyle w:val="Hyperlink"/>
          </w:rPr>
          <w:t>https://www.nj.gov/treasury/pensions/documents/guidebooks/tpafbook.pdf</w:t>
        </w:r>
      </w:hyperlink>
      <w:r>
        <w:t xml:space="preserve"> (pg. 7)</w:t>
      </w:r>
    </w:p>
    <w:p w14:paraId="055C2CB9" w14:textId="77777777" w:rsidR="00306AEA" w:rsidRDefault="00306AEA" w:rsidP="00306AEA"/>
    <w:p w14:paraId="3C2C6FE0" w14:textId="411B27EA" w:rsidR="00306AEA" w:rsidRDefault="00306AEA" w:rsidP="00306AEA">
      <w:r w:rsidRPr="00B64570">
        <w:rPr>
          <w:i/>
          <w:iCs/>
        </w:rPr>
        <w:t>GASB 68 Reports</w:t>
      </w:r>
      <w:r>
        <w:t xml:space="preserve">: </w:t>
      </w:r>
      <w:hyperlink r:id="rId66" w:history="1">
        <w:r w:rsidRPr="00B429EF">
          <w:rPr>
            <w:rStyle w:val="Hyperlink"/>
          </w:rPr>
          <w:t>https://www.nj.gov/treasury/pensions/gasb-notices.shtml</w:t>
        </w:r>
      </w:hyperlink>
    </w:p>
    <w:p w14:paraId="0FCCC6D6" w14:textId="77777777" w:rsidR="00306AEA" w:rsidRDefault="00306AEA" w:rsidP="00306AEA"/>
    <w:p w14:paraId="3DF4A6C8" w14:textId="4AC0FD93" w:rsidR="00306AEA" w:rsidRDefault="00306AEA" w:rsidP="00306AEA">
      <w:r>
        <w:t>New Jersey</w:t>
      </w:r>
      <w:r>
        <w:t xml:space="preserve"> has a teachers’ retirement fund whose fund is entirely funded by the state on behalf of the districts. </w:t>
      </w:r>
      <w:r>
        <w:t xml:space="preserve">The contribution amount increased dramatically over the years studied due to state policy changes. </w:t>
      </w:r>
      <w:r>
        <w:t xml:space="preserve">The definition for membership is </w:t>
      </w:r>
      <w:r>
        <w:t>relatively expansive</w:t>
      </w:r>
      <w:r>
        <w:t>, and as such the variables we included were as follows:</w:t>
      </w:r>
    </w:p>
    <w:p w14:paraId="6DAF127B" w14:textId="77777777" w:rsidR="00306AEA" w:rsidRDefault="00306AEA" w:rsidP="00306AEA"/>
    <w:p w14:paraId="6BA47A1B" w14:textId="21ABED3D" w:rsidR="00306AEA" w:rsidRDefault="00306AEA" w:rsidP="00306AEA">
      <w:r w:rsidRPr="00306AEA">
        <w:t>TCURINST</w:t>
      </w:r>
      <w:r>
        <w:t>,</w:t>
      </w:r>
      <w:r w:rsidRPr="00306AEA">
        <w:t xml:space="preserve"> E17</w:t>
      </w:r>
      <w:r>
        <w:t>,</w:t>
      </w:r>
      <w:r w:rsidRPr="00306AEA">
        <w:t xml:space="preserve"> E08</w:t>
      </w:r>
      <w:r>
        <w:t>,</w:t>
      </w:r>
      <w:r w:rsidRPr="00306AEA">
        <w:t xml:space="preserve"> E09</w:t>
      </w:r>
      <w:r>
        <w:t>,</w:t>
      </w:r>
      <w:r w:rsidRPr="00306AEA">
        <w:t xml:space="preserve"> E07</w:t>
      </w:r>
      <w:r>
        <w:t>,</w:t>
      </w:r>
      <w:r w:rsidRPr="00306AEA">
        <w:t xml:space="preserve"> V90</w:t>
      </w:r>
      <w:r>
        <w:t>,</w:t>
      </w:r>
      <w:r w:rsidRPr="00306AEA">
        <w:t xml:space="preserve"> E11</w:t>
      </w:r>
    </w:p>
    <w:p w14:paraId="530931EC" w14:textId="77777777" w:rsidR="00306AEA" w:rsidRDefault="00306AEA" w:rsidP="00306AEA"/>
    <w:p w14:paraId="1FED601C" w14:textId="77777777" w:rsidR="00306AEA" w:rsidRDefault="00306AEA" w:rsidP="00306AEA">
      <w:pPr>
        <w:rPr>
          <w:u w:val="single"/>
        </w:rPr>
      </w:pPr>
      <w:r w:rsidRPr="005A6038">
        <w:rPr>
          <w:u w:val="single"/>
        </w:rPr>
        <w:t>Notes on Collection</w:t>
      </w:r>
    </w:p>
    <w:p w14:paraId="708CE736" w14:textId="77777777" w:rsidR="00306AEA" w:rsidRDefault="00306AEA" w:rsidP="00306AEA"/>
    <w:p w14:paraId="12FAD8E0" w14:textId="0F8CE4C5" w:rsidR="00997E82" w:rsidRDefault="00306AEA" w:rsidP="00997E82">
      <w:r>
        <w:t xml:space="preserve">The pension fund of interest is the “State of New Jersey Teachers’ Pension and Annuity Fund.” We collected the table of contributions, and these contributions are all made from the state to the districts. Thus, this required no additional manipulation. Overall, the state is very straightforward. </w:t>
      </w:r>
    </w:p>
    <w:p w14:paraId="138933C6" w14:textId="77777777" w:rsidR="009960CF" w:rsidRPr="009960CF" w:rsidRDefault="009960CF" w:rsidP="00997E82"/>
    <w:p w14:paraId="3C5ECCD0" w14:textId="223F30AE" w:rsidR="00997E82" w:rsidRDefault="00997E82" w:rsidP="00997E82">
      <w:pPr>
        <w:rPr>
          <w:u w:val="single"/>
        </w:rPr>
      </w:pPr>
      <w:r>
        <w:t>xxxi)</w:t>
      </w:r>
      <w:r w:rsidRPr="00997E82">
        <w:t xml:space="preserve"> </w:t>
      </w:r>
      <w:r w:rsidRPr="00D05E27">
        <w:rPr>
          <w:b/>
          <w:bCs/>
        </w:rPr>
        <w:t>New Mexico</w:t>
      </w:r>
    </w:p>
    <w:p w14:paraId="07637B16" w14:textId="77777777" w:rsidR="001B24FB" w:rsidRDefault="001B24FB" w:rsidP="00997E82">
      <w:pPr>
        <w:rPr>
          <w:u w:val="single"/>
        </w:rPr>
      </w:pPr>
    </w:p>
    <w:p w14:paraId="07C0F81B" w14:textId="01179529" w:rsidR="009960CF" w:rsidRDefault="009960CF" w:rsidP="009960CF">
      <w:r w:rsidRPr="00B64570">
        <w:rPr>
          <w:i/>
          <w:iCs/>
        </w:rPr>
        <w:t>Membership criteria</w:t>
      </w:r>
      <w:r>
        <w:t xml:space="preserve">: </w:t>
      </w:r>
      <w:hyperlink r:id="rId67" w:history="1">
        <w:r w:rsidR="00DC1C71" w:rsidRPr="00FA6F07">
          <w:rPr>
            <w:rStyle w:val="Hyperlink"/>
          </w:rPr>
          <w:t>https://www.nmpera.org/assets/uploads/forms-kits-handbooks/2022MemberHandbook_February2023.pdf</w:t>
        </w:r>
      </w:hyperlink>
      <w:r w:rsidR="00DC1C71">
        <w:t xml:space="preserve"> </w:t>
      </w:r>
    </w:p>
    <w:p w14:paraId="10FACF0C" w14:textId="77777777" w:rsidR="009960CF" w:rsidRDefault="009960CF" w:rsidP="009960CF"/>
    <w:p w14:paraId="00E5AB6C" w14:textId="0C4C4813" w:rsidR="009960CF" w:rsidRDefault="009960CF" w:rsidP="009960CF">
      <w:r w:rsidRPr="00B64570">
        <w:rPr>
          <w:i/>
          <w:iCs/>
        </w:rPr>
        <w:t>GASB 68 Reports</w:t>
      </w:r>
      <w:r>
        <w:t xml:space="preserve">: </w:t>
      </w:r>
      <w:hyperlink r:id="rId68" w:history="1">
        <w:r w:rsidR="00DC1C71" w:rsidRPr="00FA6F07">
          <w:rPr>
            <w:rStyle w:val="Hyperlink"/>
          </w:rPr>
          <w:t>https://www.nmpera.org/for-employers/gasb-information/</w:t>
        </w:r>
      </w:hyperlink>
      <w:r w:rsidR="00DC1C71">
        <w:t xml:space="preserve"> </w:t>
      </w:r>
    </w:p>
    <w:p w14:paraId="05EDFA39" w14:textId="77777777" w:rsidR="009960CF" w:rsidRDefault="009960CF" w:rsidP="009960CF"/>
    <w:p w14:paraId="15A501BA" w14:textId="71AA8CC0" w:rsidR="009960CF" w:rsidRDefault="009960CF" w:rsidP="009960CF">
      <w:r>
        <w:t xml:space="preserve">New </w:t>
      </w:r>
      <w:r>
        <w:t>Mexico</w:t>
      </w:r>
      <w:r>
        <w:t xml:space="preserve"> has a general </w:t>
      </w:r>
      <w:r>
        <w:t>employee’s</w:t>
      </w:r>
      <w:r>
        <w:t xml:space="preserve"> retirement </w:t>
      </w:r>
      <w:r>
        <w:t>fund and</w:t>
      </w:r>
      <w:r>
        <w:t xml:space="preserve"> thus has an expansive list of employees covered. The contribution percentage </w:t>
      </w:r>
      <w:r>
        <w:t>remained stable over</w:t>
      </w:r>
      <w:r>
        <w:t xml:space="preserve"> the course of the 8 years studied. We included the following employee classifications in our calculations:</w:t>
      </w:r>
    </w:p>
    <w:p w14:paraId="763FF134" w14:textId="77777777" w:rsidR="009960CF" w:rsidRDefault="009960CF" w:rsidP="009960CF"/>
    <w:p w14:paraId="64784BA3" w14:textId="354C9B34" w:rsidR="009960CF" w:rsidRDefault="00DC1C71" w:rsidP="009960CF">
      <w:r w:rsidRPr="00DC1C71">
        <w:t>TCURINST</w:t>
      </w:r>
      <w:r>
        <w:t>,</w:t>
      </w:r>
      <w:r w:rsidRPr="00DC1C71">
        <w:t xml:space="preserve"> E17</w:t>
      </w:r>
      <w:r>
        <w:t>,</w:t>
      </w:r>
      <w:r w:rsidRPr="00DC1C71">
        <w:t xml:space="preserve"> E08</w:t>
      </w:r>
      <w:r>
        <w:t>,</w:t>
      </w:r>
      <w:r w:rsidRPr="00DC1C71">
        <w:t xml:space="preserve"> E09</w:t>
      </w:r>
      <w:r>
        <w:t>,</w:t>
      </w:r>
      <w:r w:rsidRPr="00DC1C71">
        <w:t xml:space="preserve"> E07</w:t>
      </w:r>
      <w:r>
        <w:t>,</w:t>
      </w:r>
      <w:r w:rsidRPr="00DC1C71">
        <w:t xml:space="preserve"> E11</w:t>
      </w:r>
      <w:r>
        <w:t>,</w:t>
      </w:r>
      <w:r w:rsidRPr="00DC1C71">
        <w:t xml:space="preserve"> V90</w:t>
      </w:r>
      <w:r>
        <w:t>,</w:t>
      </w:r>
      <w:r w:rsidRPr="00DC1C71">
        <w:t xml:space="preserve"> V40</w:t>
      </w:r>
      <w:r>
        <w:t xml:space="preserve">, </w:t>
      </w:r>
      <w:r w:rsidRPr="00DC1C71">
        <w:t>V45</w:t>
      </w:r>
    </w:p>
    <w:p w14:paraId="7818B060" w14:textId="77777777" w:rsidR="00DC1C71" w:rsidRDefault="00DC1C71" w:rsidP="009960CF"/>
    <w:p w14:paraId="75FA96E9" w14:textId="77777777" w:rsidR="009960CF" w:rsidRDefault="009960CF" w:rsidP="009960CF">
      <w:pPr>
        <w:rPr>
          <w:u w:val="single"/>
        </w:rPr>
      </w:pPr>
      <w:r w:rsidRPr="005A6038">
        <w:rPr>
          <w:u w:val="single"/>
        </w:rPr>
        <w:t>Notes on Collection</w:t>
      </w:r>
    </w:p>
    <w:p w14:paraId="297C5BA9" w14:textId="77777777" w:rsidR="009960CF" w:rsidRDefault="009960CF" w:rsidP="009960CF"/>
    <w:p w14:paraId="5487B9B2" w14:textId="4A7114D3" w:rsidR="001B24FB" w:rsidRPr="00DC1C71" w:rsidRDefault="009960CF" w:rsidP="00997E82">
      <w:r>
        <w:t xml:space="preserve">New </w:t>
      </w:r>
      <w:r w:rsidR="00DC1C71">
        <w:t>Mexico’s</w:t>
      </w:r>
      <w:r>
        <w:t xml:space="preserve"> relevant pension fund of interest is the “</w:t>
      </w:r>
      <w:r w:rsidR="00DC1C71" w:rsidRPr="00DC1C71">
        <w:t>Public Employees Retirement Association of New Mexico</w:t>
      </w:r>
      <w:r w:rsidR="00DC1C71">
        <w:t>.</w:t>
      </w:r>
      <w:r>
        <w:t>” There are no state contributions from the state. Thus, district contributions are the only relevant figures to collect. Otherwise, the state was very straightforward in the collection.</w:t>
      </w:r>
    </w:p>
    <w:p w14:paraId="6FBE92F2" w14:textId="77777777" w:rsidR="001B24FB" w:rsidRDefault="001B24FB" w:rsidP="00997E82">
      <w:pPr>
        <w:rPr>
          <w:u w:val="single"/>
        </w:rPr>
      </w:pPr>
    </w:p>
    <w:p w14:paraId="0B6CFD58" w14:textId="6E3DE3E4" w:rsidR="001B24FB" w:rsidRDefault="001B24FB" w:rsidP="001B24FB">
      <w:pPr>
        <w:rPr>
          <w:u w:val="single"/>
        </w:rPr>
      </w:pPr>
      <w:r>
        <w:t>xxxi</w:t>
      </w:r>
      <w:r w:rsidR="00037F64">
        <w:t>i</w:t>
      </w:r>
      <w:r>
        <w:t>)</w:t>
      </w:r>
      <w:r w:rsidRPr="00997E82">
        <w:t xml:space="preserve"> </w:t>
      </w:r>
      <w:r w:rsidRPr="00D05E27">
        <w:rPr>
          <w:b/>
          <w:bCs/>
        </w:rPr>
        <w:t>New York</w:t>
      </w:r>
    </w:p>
    <w:p w14:paraId="2FDE2CCA" w14:textId="77777777" w:rsidR="001B24FB" w:rsidRDefault="001B24FB" w:rsidP="001B24FB">
      <w:pPr>
        <w:rPr>
          <w:u w:val="single"/>
        </w:rPr>
      </w:pPr>
    </w:p>
    <w:p w14:paraId="74426E71" w14:textId="08ED9C79" w:rsidR="002B46C6" w:rsidRPr="002B46C6" w:rsidRDefault="002B46C6" w:rsidP="002B46C6">
      <w:pPr>
        <w:rPr>
          <w:u w:val="single"/>
        </w:rPr>
      </w:pPr>
      <w:r w:rsidRPr="00B64570">
        <w:rPr>
          <w:i/>
          <w:iCs/>
        </w:rPr>
        <w:t>Membership criteria</w:t>
      </w:r>
      <w:r>
        <w:t xml:space="preserve">: </w:t>
      </w:r>
      <w:hyperlink r:id="rId69" w:history="1">
        <w:r w:rsidRPr="00FA6F07">
          <w:rPr>
            <w:rStyle w:val="Hyperlink"/>
          </w:rPr>
          <w:t>https://www.osc.ny.gov/retirement/publications/1522/eligibility-benefit-and-filing</w:t>
        </w:r>
      </w:hyperlink>
      <w:r>
        <w:rPr>
          <w:u w:val="single"/>
        </w:rPr>
        <w:t xml:space="preserve"> </w:t>
      </w:r>
    </w:p>
    <w:p w14:paraId="3393E0C2" w14:textId="77777777" w:rsidR="002B46C6" w:rsidRDefault="002B46C6" w:rsidP="002B46C6"/>
    <w:p w14:paraId="4B22481F" w14:textId="0B1D5543" w:rsidR="002B46C6" w:rsidRDefault="002B46C6" w:rsidP="002B46C6">
      <w:r w:rsidRPr="00B64570">
        <w:rPr>
          <w:i/>
          <w:iCs/>
        </w:rPr>
        <w:t>GASB 68 Reports</w:t>
      </w:r>
      <w:r>
        <w:t xml:space="preserve">: </w:t>
      </w:r>
      <w:hyperlink r:id="rId70" w:history="1">
        <w:r w:rsidRPr="00FA6F07">
          <w:rPr>
            <w:rStyle w:val="Hyperlink"/>
          </w:rPr>
          <w:t>https://www.nystrs.org/employers/gasb-public-pension-accounting-standards/</w:t>
        </w:r>
      </w:hyperlink>
      <w:r>
        <w:t xml:space="preserve"> </w:t>
      </w:r>
    </w:p>
    <w:p w14:paraId="7D359856" w14:textId="77777777" w:rsidR="002B46C6" w:rsidRDefault="002B46C6" w:rsidP="002B46C6"/>
    <w:p w14:paraId="0C221B99" w14:textId="3A840D29" w:rsidR="002B46C6" w:rsidRDefault="002B46C6" w:rsidP="002B46C6">
      <w:r>
        <w:t xml:space="preserve">New </w:t>
      </w:r>
      <w:r>
        <w:t>York</w:t>
      </w:r>
      <w:r>
        <w:t xml:space="preserve"> has a </w:t>
      </w:r>
      <w:r>
        <w:t>teacher’s</w:t>
      </w:r>
      <w:r>
        <w:t xml:space="preserve"> retirement fund and thus has </w:t>
      </w:r>
      <w:r>
        <w:t xml:space="preserve">a limited </w:t>
      </w:r>
      <w:r>
        <w:t xml:space="preserve">list of employees covered. The contribution percentage has </w:t>
      </w:r>
      <w:r>
        <w:t>fallen almost</w:t>
      </w:r>
      <w:r>
        <w:t xml:space="preserve"> </w:t>
      </w:r>
      <w:r>
        <w:t>4</w:t>
      </w:r>
      <w:r>
        <w:t xml:space="preserve"> percentage points over the course of the 8 years studied. We included the following employee classifications in our calculations:</w:t>
      </w:r>
    </w:p>
    <w:p w14:paraId="138975E8" w14:textId="77777777" w:rsidR="002B46C6" w:rsidRDefault="002B46C6" w:rsidP="002B46C6"/>
    <w:p w14:paraId="241DDF20" w14:textId="20BBA49E" w:rsidR="002B46C6" w:rsidRDefault="002B46C6" w:rsidP="002B46C6">
      <w:r w:rsidRPr="002B46C6">
        <w:t>TCURINST</w:t>
      </w:r>
      <w:r>
        <w:t>,</w:t>
      </w:r>
      <w:r w:rsidRPr="002B46C6">
        <w:t xml:space="preserve"> E08</w:t>
      </w:r>
      <w:r>
        <w:t>,</w:t>
      </w:r>
      <w:r w:rsidRPr="002B46C6">
        <w:t xml:space="preserve"> E09</w:t>
      </w:r>
      <w:r>
        <w:t>,</w:t>
      </w:r>
      <w:r w:rsidRPr="002B46C6">
        <w:t xml:space="preserve"> E07</w:t>
      </w:r>
    </w:p>
    <w:p w14:paraId="669A06FE" w14:textId="77777777" w:rsidR="002B46C6" w:rsidRDefault="002B46C6" w:rsidP="002B46C6"/>
    <w:p w14:paraId="290593B6" w14:textId="77777777" w:rsidR="002B46C6" w:rsidRDefault="002B46C6" w:rsidP="002B46C6">
      <w:pPr>
        <w:rPr>
          <w:u w:val="single"/>
        </w:rPr>
      </w:pPr>
      <w:r w:rsidRPr="005A6038">
        <w:rPr>
          <w:u w:val="single"/>
        </w:rPr>
        <w:t>Notes on Collection</w:t>
      </w:r>
    </w:p>
    <w:p w14:paraId="560072B9" w14:textId="77777777" w:rsidR="002B46C6" w:rsidRDefault="002B46C6" w:rsidP="002B46C6"/>
    <w:p w14:paraId="6A3E1997" w14:textId="1485F5F5" w:rsidR="002B46C6" w:rsidRDefault="002B46C6" w:rsidP="002B46C6">
      <w:r>
        <w:t xml:space="preserve">New </w:t>
      </w:r>
      <w:r>
        <w:t>York’s</w:t>
      </w:r>
      <w:r>
        <w:t xml:space="preserve"> relevant pension fund of interest is the “</w:t>
      </w:r>
      <w:r w:rsidRPr="002B46C6">
        <w:t>New York State Teachers' Retirement System</w:t>
      </w:r>
      <w:r>
        <w:t xml:space="preserve">.” There are no state contributions from the state. Thus, district contributions are the only relevant figures to collect. </w:t>
      </w:r>
    </w:p>
    <w:p w14:paraId="21A34AED" w14:textId="77777777" w:rsidR="002B46C6" w:rsidRDefault="002B46C6" w:rsidP="002B46C6"/>
    <w:p w14:paraId="39D32515" w14:textId="0F4774F7" w:rsidR="002B46C6" w:rsidRDefault="002B46C6" w:rsidP="001B24FB">
      <w:r>
        <w:t>Since the state only has “employer codes” in their GASB 68 reports, the state provided us a key that gave us district names associated with the codes. We matched those in the dataset and then matched those district names to the NCES dataset.</w:t>
      </w:r>
    </w:p>
    <w:p w14:paraId="73D9C9B6" w14:textId="77777777" w:rsidR="002B46C6" w:rsidRPr="002B46C6" w:rsidRDefault="002B46C6" w:rsidP="001B24FB"/>
    <w:p w14:paraId="589F4E77" w14:textId="575CA33A" w:rsidR="001B24FB" w:rsidRDefault="001B24FB" w:rsidP="001B24FB">
      <w:pPr>
        <w:rPr>
          <w:u w:val="single"/>
        </w:rPr>
      </w:pPr>
      <w:r>
        <w:t>xxxi</w:t>
      </w:r>
      <w:r w:rsidR="00037F64">
        <w:t>i</w:t>
      </w:r>
      <w:r>
        <w:t>i)</w:t>
      </w:r>
      <w:r w:rsidRPr="00997E82">
        <w:t xml:space="preserve"> </w:t>
      </w:r>
      <w:r w:rsidRPr="00D05E27">
        <w:rPr>
          <w:b/>
          <w:bCs/>
        </w:rPr>
        <w:t>North Carolina</w:t>
      </w:r>
    </w:p>
    <w:p w14:paraId="35F404A7" w14:textId="77777777" w:rsidR="001B24FB" w:rsidRDefault="001B24FB" w:rsidP="001B24FB">
      <w:pPr>
        <w:rPr>
          <w:u w:val="single"/>
        </w:rPr>
      </w:pPr>
    </w:p>
    <w:p w14:paraId="37282687" w14:textId="00B26990" w:rsidR="00EB1CB8" w:rsidRPr="002B46C6" w:rsidRDefault="00EB1CB8" w:rsidP="00EB1CB8">
      <w:pPr>
        <w:rPr>
          <w:u w:val="single"/>
        </w:rPr>
      </w:pPr>
      <w:r w:rsidRPr="00B64570">
        <w:rPr>
          <w:i/>
          <w:iCs/>
        </w:rPr>
        <w:t>Membership criteria</w:t>
      </w:r>
      <w:r>
        <w:t xml:space="preserve">: </w:t>
      </w:r>
      <w:hyperlink r:id="rId71" w:history="1">
        <w:r w:rsidR="003C2024" w:rsidRPr="00FA6F07">
          <w:rPr>
            <w:rStyle w:val="Hyperlink"/>
          </w:rPr>
          <w:t>https://www.myncretirement.com/employers/tsers-employer-handbook/tsers-membership-requirements</w:t>
        </w:r>
      </w:hyperlink>
      <w:r w:rsidR="003C2024">
        <w:rPr>
          <w:u w:val="single"/>
        </w:rPr>
        <w:t xml:space="preserve"> </w:t>
      </w:r>
    </w:p>
    <w:p w14:paraId="1A5AD70C" w14:textId="77777777" w:rsidR="00EB1CB8" w:rsidRDefault="00EB1CB8" w:rsidP="00EB1CB8"/>
    <w:p w14:paraId="29F89E35" w14:textId="41B8A2FC" w:rsidR="00EB1CB8" w:rsidRDefault="00EB1CB8" w:rsidP="00EB1CB8">
      <w:r w:rsidRPr="00B64570">
        <w:rPr>
          <w:i/>
          <w:iCs/>
        </w:rPr>
        <w:t>GASB 68 Reports</w:t>
      </w:r>
      <w:r>
        <w:t xml:space="preserve">: </w:t>
      </w:r>
      <w:hyperlink r:id="rId72" w:history="1">
        <w:r w:rsidR="003C2024" w:rsidRPr="00FA6F07">
          <w:rPr>
            <w:rStyle w:val="Hyperlink"/>
          </w:rPr>
          <w:t>https://www.ncosc.gov/state-agency-resources/ncfs-ncas-year-end/gasb-statement-68</w:t>
        </w:r>
      </w:hyperlink>
      <w:r w:rsidR="003C2024">
        <w:t xml:space="preserve"> </w:t>
      </w:r>
    </w:p>
    <w:p w14:paraId="41DA2F98" w14:textId="77777777" w:rsidR="00EB1CB8" w:rsidRDefault="00EB1CB8" w:rsidP="00EB1CB8"/>
    <w:p w14:paraId="6A60B9FA" w14:textId="0E706574" w:rsidR="00EB1CB8" w:rsidRDefault="00EB1CB8" w:rsidP="00EB1CB8">
      <w:r>
        <w:t>N</w:t>
      </w:r>
      <w:r w:rsidR="003C2024">
        <w:t xml:space="preserve">orth Carolina </w:t>
      </w:r>
      <w:r>
        <w:t xml:space="preserve">has a teacher’s retirement fund and thus has a limited list of employees covered. The contribution percentage has </w:t>
      </w:r>
      <w:r w:rsidR="003C2024">
        <w:t>increased</w:t>
      </w:r>
      <w:r>
        <w:t xml:space="preserve"> almost </w:t>
      </w:r>
      <w:r w:rsidR="003C2024">
        <w:t>5</w:t>
      </w:r>
      <w:r>
        <w:t xml:space="preserve"> percentage points over the course of the 8 years studied. We included the following employee classifications in our calculations:</w:t>
      </w:r>
    </w:p>
    <w:p w14:paraId="1BCB8AE8" w14:textId="77777777" w:rsidR="00EB1CB8" w:rsidRDefault="00EB1CB8" w:rsidP="00EB1CB8"/>
    <w:p w14:paraId="6A9CAD03" w14:textId="1D5C5DB0" w:rsidR="00EB1CB8" w:rsidRDefault="00EB1CB8" w:rsidP="00EB1CB8">
      <w:r w:rsidRPr="002B46C6">
        <w:t>TCURINST</w:t>
      </w:r>
      <w:r>
        <w:t>,</w:t>
      </w:r>
      <w:r w:rsidRPr="002B46C6">
        <w:t xml:space="preserve"> E08</w:t>
      </w:r>
      <w:r>
        <w:t>,</w:t>
      </w:r>
      <w:r w:rsidRPr="002B46C6">
        <w:t xml:space="preserve"> E09</w:t>
      </w:r>
      <w:r>
        <w:t>,</w:t>
      </w:r>
      <w:r w:rsidRPr="002B46C6">
        <w:t xml:space="preserve"> E07</w:t>
      </w:r>
      <w:r w:rsidR="003C2024">
        <w:t>, E17</w:t>
      </w:r>
    </w:p>
    <w:p w14:paraId="17A637EA" w14:textId="77777777" w:rsidR="00EB1CB8" w:rsidRDefault="00EB1CB8" w:rsidP="00EB1CB8"/>
    <w:p w14:paraId="5EBBCE18" w14:textId="77777777" w:rsidR="00EB1CB8" w:rsidRDefault="00EB1CB8" w:rsidP="00EB1CB8">
      <w:pPr>
        <w:rPr>
          <w:u w:val="single"/>
        </w:rPr>
      </w:pPr>
      <w:r w:rsidRPr="005A6038">
        <w:rPr>
          <w:u w:val="single"/>
        </w:rPr>
        <w:t>Notes on Collection</w:t>
      </w:r>
    </w:p>
    <w:p w14:paraId="1485E9BB" w14:textId="77777777" w:rsidR="001B24FB" w:rsidRDefault="001B24FB" w:rsidP="001B24FB">
      <w:pPr>
        <w:rPr>
          <w:u w:val="single"/>
        </w:rPr>
      </w:pPr>
    </w:p>
    <w:p w14:paraId="1CC319EA" w14:textId="0C289AF1" w:rsidR="00EB1CB8" w:rsidRDefault="003C2024" w:rsidP="001B24FB">
      <w:r>
        <w:t>North Carolina’s relevant pension fund is the “</w:t>
      </w:r>
      <w:r w:rsidRPr="003C2024">
        <w:t>North Carolina Teachers' and State Employees' Retirement System</w:t>
      </w:r>
      <w:r>
        <w:t xml:space="preserve">.” Only districts make contributions to the retirement system, so there are no relevant </w:t>
      </w:r>
      <w:r w:rsidR="002E4E68">
        <w:t xml:space="preserve">state funds that need to be distributed. </w:t>
      </w:r>
    </w:p>
    <w:p w14:paraId="5DA069F2" w14:textId="77777777" w:rsidR="002E4E68" w:rsidRDefault="002E4E68" w:rsidP="001B24FB"/>
    <w:p w14:paraId="0F450697" w14:textId="34ADD843" w:rsidR="002E4E68" w:rsidRPr="003C2024" w:rsidRDefault="002E4E68" w:rsidP="001B24FB">
      <w:r>
        <w:t xml:space="preserve">Unfortunately, the GASB 68 reports do not provide contribution amounts by district, and instead they provide the “Present Value of Future Salary” for each district. To deal with this, we treated them in the same way we have the state fund amounts. We summed the total and then calculated the proportion for which each district was responsible and then applied those proportions to a total contribution figure found in the GASB 67 file for each year. </w:t>
      </w:r>
    </w:p>
    <w:p w14:paraId="590D4B35" w14:textId="77777777" w:rsidR="001B24FB" w:rsidRDefault="001B24FB" w:rsidP="001B24FB">
      <w:pPr>
        <w:rPr>
          <w:u w:val="single"/>
        </w:rPr>
      </w:pPr>
    </w:p>
    <w:p w14:paraId="3F29CB49" w14:textId="793612E3" w:rsidR="001B24FB" w:rsidRDefault="001B24FB" w:rsidP="001B24FB">
      <w:pPr>
        <w:rPr>
          <w:u w:val="single"/>
        </w:rPr>
      </w:pPr>
      <w:r>
        <w:t>xxxi</w:t>
      </w:r>
      <w:r w:rsidR="00037F64">
        <w:t>v</w:t>
      </w:r>
      <w:r>
        <w:t>)</w:t>
      </w:r>
      <w:r w:rsidRPr="00997E82">
        <w:t xml:space="preserve"> </w:t>
      </w:r>
      <w:r w:rsidRPr="00D05E27">
        <w:rPr>
          <w:b/>
          <w:bCs/>
        </w:rPr>
        <w:t>North Dakota</w:t>
      </w:r>
    </w:p>
    <w:p w14:paraId="504396DF" w14:textId="77777777" w:rsidR="001B24FB" w:rsidRDefault="001B24FB" w:rsidP="001B24FB">
      <w:pPr>
        <w:rPr>
          <w:u w:val="single"/>
        </w:rPr>
      </w:pPr>
    </w:p>
    <w:p w14:paraId="01A335C4" w14:textId="7F5B57DD" w:rsidR="00AB0C04" w:rsidRDefault="00AB0C04" w:rsidP="00AB0C04">
      <w:r w:rsidRPr="00B64570">
        <w:rPr>
          <w:i/>
          <w:iCs/>
        </w:rPr>
        <w:t>Membership criteria</w:t>
      </w:r>
      <w:r>
        <w:t xml:space="preserve">: </w:t>
      </w:r>
      <w:hyperlink r:id="rId73" w:history="1">
        <w:r w:rsidR="00FB5D12" w:rsidRPr="00FA6F07">
          <w:rPr>
            <w:rStyle w:val="Hyperlink"/>
          </w:rPr>
          <w:t>https://www.rio.nd.gov/sites/www/files/documents/PDFs/TFFR/Publications/tffrmemberhandbook.pdf</w:t>
        </w:r>
      </w:hyperlink>
      <w:r w:rsidR="00FB5D12">
        <w:t xml:space="preserve"> </w:t>
      </w:r>
    </w:p>
    <w:p w14:paraId="6D5252A1" w14:textId="77777777" w:rsidR="00AB0C04" w:rsidRDefault="00AB0C04" w:rsidP="00AB0C04"/>
    <w:p w14:paraId="0A38CDB3" w14:textId="2A72F6F4" w:rsidR="00AB0C04" w:rsidRDefault="00AB0C04" w:rsidP="00AB0C04">
      <w:r w:rsidRPr="00B64570">
        <w:rPr>
          <w:i/>
          <w:iCs/>
        </w:rPr>
        <w:t>GASB 68 Reports</w:t>
      </w:r>
      <w:r>
        <w:t xml:space="preserve">: </w:t>
      </w:r>
      <w:hyperlink r:id="rId74" w:history="1">
        <w:r w:rsidR="00FB5D12" w:rsidRPr="00FA6F07">
          <w:rPr>
            <w:rStyle w:val="Hyperlink"/>
          </w:rPr>
          <w:t>https://www.rio.nd.gov/teachers-fund-retirement-employers</w:t>
        </w:r>
      </w:hyperlink>
      <w:r w:rsidR="00FB5D12">
        <w:t xml:space="preserve"> </w:t>
      </w:r>
    </w:p>
    <w:p w14:paraId="4037F790" w14:textId="77777777" w:rsidR="00AB0C04" w:rsidRDefault="00AB0C04" w:rsidP="00AB0C04"/>
    <w:p w14:paraId="3E21173E" w14:textId="1F1C7454" w:rsidR="00AB0C04" w:rsidRDefault="00AB0C04" w:rsidP="00AB0C04">
      <w:r>
        <w:t>North Dakota</w:t>
      </w:r>
      <w:r>
        <w:t xml:space="preserve"> has a </w:t>
      </w:r>
      <w:r>
        <w:t>teachers</w:t>
      </w:r>
      <w:r>
        <w:t xml:space="preserve"> focused retirement fund which is primarily funded with district contributions with a much smaller share of state contributions. The contribution percentage remains consistent across the 8 years studied. The definition for membership is </w:t>
      </w:r>
      <w:r>
        <w:t>relatively confined to just a few classifications</w:t>
      </w:r>
      <w:r>
        <w:t xml:space="preserve"> across employment groups, and as such the variables we included were as follows:</w:t>
      </w:r>
    </w:p>
    <w:p w14:paraId="16858DC0" w14:textId="77777777" w:rsidR="00AB0C04" w:rsidRDefault="00AB0C04" w:rsidP="00AB0C04"/>
    <w:p w14:paraId="319D7F24" w14:textId="77777777" w:rsidR="00AB0C04" w:rsidRDefault="00AB0C04" w:rsidP="00AB0C04">
      <w:r w:rsidRPr="002B46C6">
        <w:t>TCURINST</w:t>
      </w:r>
      <w:r>
        <w:t>,</w:t>
      </w:r>
      <w:r w:rsidRPr="002B46C6">
        <w:t xml:space="preserve"> E08</w:t>
      </w:r>
      <w:r>
        <w:t>,</w:t>
      </w:r>
      <w:r w:rsidRPr="002B46C6">
        <w:t xml:space="preserve"> E09</w:t>
      </w:r>
      <w:r>
        <w:t>,</w:t>
      </w:r>
      <w:r w:rsidRPr="002B46C6">
        <w:t xml:space="preserve"> E07</w:t>
      </w:r>
      <w:r>
        <w:t>, E17</w:t>
      </w:r>
    </w:p>
    <w:p w14:paraId="1FDFA0E7" w14:textId="77777777" w:rsidR="00AB0C04" w:rsidRDefault="00AB0C04" w:rsidP="00AB0C04"/>
    <w:p w14:paraId="612C8759" w14:textId="77777777" w:rsidR="00AB0C04" w:rsidRDefault="00AB0C04" w:rsidP="00AB0C04">
      <w:pPr>
        <w:rPr>
          <w:u w:val="single"/>
        </w:rPr>
      </w:pPr>
      <w:r w:rsidRPr="005A6038">
        <w:rPr>
          <w:u w:val="single"/>
        </w:rPr>
        <w:t>Notes on Collection</w:t>
      </w:r>
    </w:p>
    <w:p w14:paraId="04513B7A" w14:textId="77777777" w:rsidR="00AB0C04" w:rsidRDefault="00AB0C04" w:rsidP="00AB0C04"/>
    <w:p w14:paraId="315E0EC7" w14:textId="44EC46A1" w:rsidR="001B24FB" w:rsidRPr="00FB5D12" w:rsidRDefault="00AB0C04" w:rsidP="001B24FB">
      <w:r>
        <w:t>The pension fund of interest is the “</w:t>
      </w:r>
      <w:r w:rsidR="00FB5D12" w:rsidRPr="00FB5D12">
        <w:t>Teachers' and State Employees' Retirement System North Dakota</w:t>
      </w:r>
      <w:r w:rsidR="00FB5D12">
        <w:t xml:space="preserve">.” </w:t>
      </w:r>
      <w:r>
        <w:t xml:space="preserve">The contribution totals for the districts </w:t>
      </w:r>
      <w:r w:rsidR="00FB5D12">
        <w:t>are not found in the first table. Rather, you will have to scroll down to the much larger table which includes a column for “Statutory Required Contribution” – that column is the relevant one to collect.</w:t>
      </w:r>
      <w:r>
        <w:t xml:space="preserve"> We distributed the small amount of state funds</w:t>
      </w:r>
      <w:r w:rsidR="00FB5D12">
        <w:t xml:space="preserve"> provided by the GASB 67 sheet</w:t>
      </w:r>
      <w:r>
        <w:t xml:space="preserve"> commensurate with the district proportions consistent with our approach in all other states where this method was used. </w:t>
      </w:r>
    </w:p>
    <w:p w14:paraId="727D78B6" w14:textId="77777777" w:rsidR="001B24FB" w:rsidRDefault="001B24FB" w:rsidP="001B24FB">
      <w:pPr>
        <w:rPr>
          <w:u w:val="single"/>
        </w:rPr>
      </w:pPr>
    </w:p>
    <w:p w14:paraId="66A5E6B7" w14:textId="7F5FA067" w:rsidR="001B24FB" w:rsidRDefault="001B24FB" w:rsidP="001B24FB">
      <w:pPr>
        <w:rPr>
          <w:u w:val="single"/>
        </w:rPr>
      </w:pPr>
      <w:r>
        <w:t>xxx</w:t>
      </w:r>
      <w:r w:rsidR="00037F64">
        <w:t>v</w:t>
      </w:r>
      <w:r>
        <w:t>)</w:t>
      </w:r>
      <w:r w:rsidRPr="00997E82">
        <w:t xml:space="preserve"> </w:t>
      </w:r>
      <w:r w:rsidRPr="00D05E27">
        <w:rPr>
          <w:b/>
          <w:bCs/>
        </w:rPr>
        <w:t>Ohio</w:t>
      </w:r>
    </w:p>
    <w:p w14:paraId="4925252A" w14:textId="77777777" w:rsidR="001B24FB" w:rsidRDefault="001B24FB" w:rsidP="001B24FB">
      <w:pPr>
        <w:rPr>
          <w:u w:val="single"/>
        </w:rPr>
      </w:pPr>
    </w:p>
    <w:p w14:paraId="63B3184B" w14:textId="4E48AE0A" w:rsidR="006460E0" w:rsidRDefault="006460E0" w:rsidP="006460E0">
      <w:r w:rsidRPr="00B64570">
        <w:rPr>
          <w:i/>
          <w:iCs/>
        </w:rPr>
        <w:t>Membership criteria</w:t>
      </w:r>
      <w:r>
        <w:t xml:space="preserve">: </w:t>
      </w:r>
      <w:hyperlink r:id="rId75" w:history="1">
        <w:r w:rsidR="009508C1" w:rsidRPr="00FA6F07">
          <w:rPr>
            <w:rStyle w:val="Hyperlink"/>
          </w:rPr>
          <w:t>https://www.strsoh.org/employer/reporting/determination/criteria.html#:~:text=Member%20Criteria-,Overview,Education%20and%20Workforce%20(DEW%20)</w:t>
        </w:r>
      </w:hyperlink>
      <w:r w:rsidR="009508C1" w:rsidRPr="009508C1">
        <w:t>.</w:t>
      </w:r>
      <w:r w:rsidR="009508C1">
        <w:t xml:space="preserve"> </w:t>
      </w:r>
    </w:p>
    <w:p w14:paraId="68B7EDA7" w14:textId="77777777" w:rsidR="006460E0" w:rsidRDefault="006460E0" w:rsidP="006460E0"/>
    <w:p w14:paraId="73251BE5" w14:textId="345696F5" w:rsidR="006460E0" w:rsidRDefault="006460E0" w:rsidP="006460E0">
      <w:r w:rsidRPr="00B64570">
        <w:rPr>
          <w:i/>
          <w:iCs/>
        </w:rPr>
        <w:t>GASB 68 Reports</w:t>
      </w:r>
      <w:r>
        <w:t xml:space="preserve">: </w:t>
      </w:r>
      <w:hyperlink r:id="rId76" w:history="1">
        <w:r w:rsidRPr="00FA6F07">
          <w:rPr>
            <w:rStyle w:val="Hyperlink"/>
          </w:rPr>
          <w:t>https://ohioauditor.gov/auditsearch/results.aspx</w:t>
        </w:r>
      </w:hyperlink>
      <w:r>
        <w:t xml:space="preserve"> </w:t>
      </w:r>
    </w:p>
    <w:p w14:paraId="71AC2689" w14:textId="77777777" w:rsidR="006460E0" w:rsidRDefault="006460E0" w:rsidP="006460E0"/>
    <w:p w14:paraId="744F49D5" w14:textId="6D235465" w:rsidR="006460E0" w:rsidRDefault="006460E0" w:rsidP="006460E0">
      <w:r>
        <w:t>Ohio</w:t>
      </w:r>
      <w:r>
        <w:t xml:space="preserve"> has a </w:t>
      </w:r>
      <w:r>
        <w:t>teachers focused</w:t>
      </w:r>
      <w:r>
        <w:t xml:space="preserve"> employee’s retirement fund and thus has an expansive list of employees covered. The contribution percentage remained stable over the course of the 8 years studied. We included the following employee classifications in our calculations:</w:t>
      </w:r>
    </w:p>
    <w:p w14:paraId="20D05828" w14:textId="77777777" w:rsidR="006460E0" w:rsidRDefault="006460E0" w:rsidP="006460E0"/>
    <w:p w14:paraId="0F887B28" w14:textId="77777777" w:rsidR="006460E0" w:rsidRDefault="006460E0" w:rsidP="006460E0">
      <w:r w:rsidRPr="002B46C6">
        <w:t>TCURINST</w:t>
      </w:r>
      <w:r>
        <w:t>,</w:t>
      </w:r>
      <w:r w:rsidRPr="002B46C6">
        <w:t xml:space="preserve"> E08</w:t>
      </w:r>
      <w:r>
        <w:t>,</w:t>
      </w:r>
      <w:r w:rsidRPr="002B46C6">
        <w:t xml:space="preserve"> E09</w:t>
      </w:r>
      <w:r>
        <w:t>,</w:t>
      </w:r>
      <w:r w:rsidRPr="002B46C6">
        <w:t xml:space="preserve"> E07</w:t>
      </w:r>
      <w:r>
        <w:t>, E17</w:t>
      </w:r>
    </w:p>
    <w:p w14:paraId="771DFA60" w14:textId="77777777" w:rsidR="006460E0" w:rsidRDefault="006460E0" w:rsidP="006460E0"/>
    <w:p w14:paraId="541B1E4C" w14:textId="77777777" w:rsidR="006460E0" w:rsidRDefault="006460E0" w:rsidP="006460E0">
      <w:pPr>
        <w:rPr>
          <w:u w:val="single"/>
        </w:rPr>
      </w:pPr>
      <w:r w:rsidRPr="005A6038">
        <w:rPr>
          <w:u w:val="single"/>
        </w:rPr>
        <w:t>Notes on Collection</w:t>
      </w:r>
    </w:p>
    <w:p w14:paraId="2F663954" w14:textId="77777777" w:rsidR="006460E0" w:rsidRDefault="006460E0" w:rsidP="006460E0"/>
    <w:p w14:paraId="3E76C953" w14:textId="0517D665" w:rsidR="001B24FB" w:rsidRPr="006460E0" w:rsidRDefault="006460E0" w:rsidP="001B24FB">
      <w:r>
        <w:t>Ohio’s</w:t>
      </w:r>
      <w:r>
        <w:t xml:space="preserve"> relevant pension fund of interest is the “</w:t>
      </w:r>
      <w:r w:rsidRPr="006460E0">
        <w:t>State Teachers Retirement System of Ohio</w:t>
      </w:r>
      <w:r>
        <w:t>.” There are no state contributions from the state. Thus, district contributions are the only relevant figures to collect. Otherwise, the state was very straightforward in the collection.</w:t>
      </w:r>
    </w:p>
    <w:p w14:paraId="65DEDA9A" w14:textId="77777777" w:rsidR="001B24FB" w:rsidRDefault="001B24FB" w:rsidP="001B24FB"/>
    <w:p w14:paraId="0D9B934E" w14:textId="12997EFD" w:rsidR="001B24FB" w:rsidRDefault="001B24FB" w:rsidP="001B24FB">
      <w:r>
        <w:t>xxxv</w:t>
      </w:r>
      <w:r w:rsidR="00037F64">
        <w:t>i</w:t>
      </w:r>
      <w:r>
        <w:t>)</w:t>
      </w:r>
      <w:r w:rsidRPr="00997E82">
        <w:t xml:space="preserve"> </w:t>
      </w:r>
      <w:r w:rsidRPr="00D05E27">
        <w:rPr>
          <w:b/>
          <w:bCs/>
        </w:rPr>
        <w:t>Oklahoma</w:t>
      </w:r>
    </w:p>
    <w:p w14:paraId="023C8423" w14:textId="77777777" w:rsidR="001B24FB" w:rsidRDefault="001B24FB" w:rsidP="001B24FB"/>
    <w:p w14:paraId="03E72AFB" w14:textId="5F96C8DF" w:rsidR="009508C1" w:rsidRDefault="009508C1" w:rsidP="009508C1">
      <w:r w:rsidRPr="00B64570">
        <w:rPr>
          <w:i/>
          <w:iCs/>
        </w:rPr>
        <w:t>Membership criteria</w:t>
      </w:r>
      <w:r>
        <w:t xml:space="preserve">: </w:t>
      </w:r>
      <w:hyperlink r:id="rId77" w:history="1">
        <w:r w:rsidR="002F2B56" w:rsidRPr="00FA6F07">
          <w:rPr>
            <w:rStyle w:val="Hyperlink"/>
          </w:rPr>
          <w:t>https://oklahoma.gov/content/dam/ok/en/trs/documents/member-handbook/2024-MEMBERHANDBOOK-CLEANVERSION.pdf#:~:text=cost%20over%20$450%2C000.-,Membership%20Provisions,System%20subject%20to%20certain%20requirements</w:t>
        </w:r>
      </w:hyperlink>
      <w:r w:rsidR="002F2B56" w:rsidRPr="002F2B56">
        <w:t>.</w:t>
      </w:r>
      <w:r w:rsidR="002F2B56">
        <w:t xml:space="preserve"> </w:t>
      </w:r>
    </w:p>
    <w:p w14:paraId="5668A132" w14:textId="77777777" w:rsidR="009508C1" w:rsidRDefault="009508C1" w:rsidP="009508C1"/>
    <w:p w14:paraId="06FCD5FB" w14:textId="5F9143D8" w:rsidR="009508C1" w:rsidRDefault="009508C1" w:rsidP="009508C1">
      <w:r w:rsidRPr="00B64570">
        <w:rPr>
          <w:i/>
          <w:iCs/>
        </w:rPr>
        <w:t>GASB 68 Reports</w:t>
      </w:r>
      <w:r>
        <w:t xml:space="preserve">: </w:t>
      </w:r>
      <w:hyperlink r:id="rId78" w:history="1">
        <w:r w:rsidR="0017450A" w:rsidRPr="00FA6F07">
          <w:rPr>
            <w:rStyle w:val="Hyperlink"/>
          </w:rPr>
          <w:t>https://www.opers.ok.gov/publications/</w:t>
        </w:r>
      </w:hyperlink>
      <w:r w:rsidR="0017450A">
        <w:t xml:space="preserve"> </w:t>
      </w:r>
    </w:p>
    <w:p w14:paraId="2CA9B75B" w14:textId="77777777" w:rsidR="009508C1" w:rsidRDefault="009508C1" w:rsidP="009508C1"/>
    <w:p w14:paraId="05EBE83E" w14:textId="3871C0F4" w:rsidR="009508C1" w:rsidRDefault="009508C1" w:rsidP="009508C1">
      <w:r>
        <w:t>Oklahoma</w:t>
      </w:r>
      <w:r>
        <w:t xml:space="preserve"> has a teachers focused employee’s retirement fund </w:t>
      </w:r>
      <w:r>
        <w:t>with an</w:t>
      </w:r>
      <w:r>
        <w:t xml:space="preserve"> expansive list of employees covered. The contribution percentage remained stable over the course of the 8 years studied. We included the following employee classifications in our calculations:</w:t>
      </w:r>
    </w:p>
    <w:p w14:paraId="46393F41" w14:textId="77777777" w:rsidR="009508C1" w:rsidRDefault="009508C1" w:rsidP="009508C1"/>
    <w:p w14:paraId="36B948B7" w14:textId="6349159E" w:rsidR="009508C1" w:rsidRDefault="009508C1" w:rsidP="009508C1">
      <w:r w:rsidRPr="009508C1">
        <w:lastRenderedPageBreak/>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1D41F7C7" w14:textId="77777777" w:rsidR="009508C1" w:rsidRDefault="009508C1" w:rsidP="009508C1"/>
    <w:p w14:paraId="7D276759" w14:textId="77777777" w:rsidR="009508C1" w:rsidRDefault="009508C1" w:rsidP="009508C1">
      <w:pPr>
        <w:rPr>
          <w:u w:val="single"/>
        </w:rPr>
      </w:pPr>
      <w:r w:rsidRPr="005A6038">
        <w:rPr>
          <w:u w:val="single"/>
        </w:rPr>
        <w:t>Notes on Collection</w:t>
      </w:r>
    </w:p>
    <w:p w14:paraId="6BB4BD7C" w14:textId="77777777" w:rsidR="009508C1" w:rsidRDefault="009508C1" w:rsidP="009508C1"/>
    <w:p w14:paraId="3A0A7B52" w14:textId="529D733F" w:rsidR="001B24FB" w:rsidRDefault="009508C1" w:rsidP="001B24FB">
      <w:r>
        <w:t>Oklahoma’s</w:t>
      </w:r>
      <w:r>
        <w:t xml:space="preserve"> relevant pension fund of interest is the “</w:t>
      </w:r>
      <w:r w:rsidRPr="009508C1">
        <w:t>Oklahoma Teachers Retirement System</w:t>
      </w:r>
      <w:r>
        <w:t>.” There are no state contributions from the state. Thus, district contributions are the only relevant figures to collect. Otherwise, the state was very straightforward in the collection.</w:t>
      </w:r>
    </w:p>
    <w:p w14:paraId="4E8B7F4B" w14:textId="77777777" w:rsidR="001B24FB" w:rsidRDefault="001B24FB" w:rsidP="001B24FB"/>
    <w:p w14:paraId="5442BFC8" w14:textId="25A97539" w:rsidR="001B24FB" w:rsidRDefault="001B24FB" w:rsidP="001B24FB">
      <w:pPr>
        <w:rPr>
          <w:u w:val="single"/>
        </w:rPr>
      </w:pPr>
      <w:r>
        <w:t>xxxv</w:t>
      </w:r>
      <w:r w:rsidR="00037F64">
        <w:t>i</w:t>
      </w:r>
      <w:r>
        <w:t>i)</w:t>
      </w:r>
      <w:r w:rsidRPr="00D05E27">
        <w:rPr>
          <w:b/>
          <w:bCs/>
        </w:rPr>
        <w:t xml:space="preserve"> Oregon</w:t>
      </w:r>
    </w:p>
    <w:p w14:paraId="6F966BB4" w14:textId="77777777" w:rsidR="001B24FB" w:rsidRDefault="001B24FB" w:rsidP="001B24FB">
      <w:pPr>
        <w:rPr>
          <w:u w:val="single"/>
        </w:rPr>
      </w:pPr>
    </w:p>
    <w:p w14:paraId="38279277" w14:textId="47CB8776" w:rsidR="00A85C56" w:rsidRPr="002B46C6" w:rsidRDefault="00A85C56" w:rsidP="00A85C56">
      <w:pPr>
        <w:rPr>
          <w:u w:val="single"/>
        </w:rPr>
      </w:pPr>
      <w:r w:rsidRPr="00B64570">
        <w:rPr>
          <w:i/>
          <w:iCs/>
        </w:rPr>
        <w:t>Membership criteria</w:t>
      </w:r>
      <w:r>
        <w:t xml:space="preserve">: </w:t>
      </w:r>
      <w:hyperlink r:id="rId79" w:history="1">
        <w:r w:rsidR="00AC0E34" w:rsidRPr="00FA6F07">
          <w:rPr>
            <w:rStyle w:val="Hyperlink"/>
          </w:rPr>
          <w:t>https://www.oregon.gov/pers/mem/pages/opsrp-overview.aspx</w:t>
        </w:r>
      </w:hyperlink>
      <w:r w:rsidR="00AC0E34">
        <w:rPr>
          <w:u w:val="single"/>
        </w:rPr>
        <w:t xml:space="preserve"> </w:t>
      </w:r>
    </w:p>
    <w:p w14:paraId="612AB938" w14:textId="77777777" w:rsidR="00A85C56" w:rsidRDefault="00A85C56" w:rsidP="00A85C56"/>
    <w:p w14:paraId="3F1078F4" w14:textId="22D6D06E" w:rsidR="00A85C56" w:rsidRDefault="00A85C56" w:rsidP="00A85C56">
      <w:r w:rsidRPr="00B64570">
        <w:rPr>
          <w:i/>
          <w:iCs/>
        </w:rPr>
        <w:t>GASB 68 Reports</w:t>
      </w:r>
      <w:r>
        <w:t xml:space="preserve">: </w:t>
      </w:r>
      <w:hyperlink r:id="rId80" w:history="1">
        <w:r w:rsidR="00AC0E34" w:rsidRPr="00FA6F07">
          <w:rPr>
            <w:rStyle w:val="Hyperlink"/>
          </w:rPr>
          <w:t>https://www.oregon.gov/pers/emp/pages/gasb.aspx</w:t>
        </w:r>
      </w:hyperlink>
      <w:r w:rsidR="00AC0E34">
        <w:t xml:space="preserve"> </w:t>
      </w:r>
    </w:p>
    <w:p w14:paraId="75FCF9C9" w14:textId="77777777" w:rsidR="00A85C56" w:rsidRDefault="00A85C56" w:rsidP="00A85C56"/>
    <w:p w14:paraId="0507895C" w14:textId="423BDA26" w:rsidR="00A85C56" w:rsidRDefault="00A85C56" w:rsidP="00A85C56">
      <w:r>
        <w:t>Oregon</w:t>
      </w:r>
      <w:r>
        <w:t xml:space="preserve"> has a </w:t>
      </w:r>
      <w:r>
        <w:t>general employee</w:t>
      </w:r>
      <w:r>
        <w:t xml:space="preserve"> retirement fund and thus has a</w:t>
      </w:r>
      <w:r>
        <w:t xml:space="preserve">n expansive </w:t>
      </w:r>
      <w:r>
        <w:t xml:space="preserve">list of employees covered. The contribution percentage has increased </w:t>
      </w:r>
      <w:r>
        <w:t xml:space="preserve">more than 6 </w:t>
      </w:r>
      <w:r>
        <w:t>percentage points over the course of the 8 years studied</w:t>
      </w:r>
      <w:r>
        <w:t xml:space="preserve"> – most of which occurred in 2022</w:t>
      </w:r>
      <w:r>
        <w:t>. We included the following employee classifications in our calculations:</w:t>
      </w:r>
    </w:p>
    <w:p w14:paraId="0D2D5322" w14:textId="77777777" w:rsidR="00A85C56" w:rsidRDefault="00A85C56" w:rsidP="00A85C56"/>
    <w:p w14:paraId="07FE59EB" w14:textId="77777777" w:rsidR="00A85C56" w:rsidRDefault="00A85C56" w:rsidP="00A85C56">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53E13B50" w14:textId="77777777" w:rsidR="00A85C56" w:rsidRDefault="00A85C56" w:rsidP="00A85C56"/>
    <w:p w14:paraId="02AD43BC" w14:textId="77777777" w:rsidR="00A85C56" w:rsidRDefault="00A85C56" w:rsidP="00A85C56">
      <w:pPr>
        <w:rPr>
          <w:u w:val="single"/>
        </w:rPr>
      </w:pPr>
      <w:r w:rsidRPr="005A6038">
        <w:rPr>
          <w:u w:val="single"/>
        </w:rPr>
        <w:t>Notes on Collection</w:t>
      </w:r>
    </w:p>
    <w:p w14:paraId="4C0C2457" w14:textId="77777777" w:rsidR="00A85C56" w:rsidRDefault="00A85C56" w:rsidP="00A85C56">
      <w:pPr>
        <w:rPr>
          <w:u w:val="single"/>
        </w:rPr>
      </w:pPr>
    </w:p>
    <w:p w14:paraId="08DAFB6C" w14:textId="334D3B69" w:rsidR="00A85C56" w:rsidRDefault="00A85C56" w:rsidP="00A85C56">
      <w:r>
        <w:t>Oregon’s</w:t>
      </w:r>
      <w:r>
        <w:t xml:space="preserve"> relevant pension fund is the “</w:t>
      </w:r>
      <w:r w:rsidRPr="00A85C56">
        <w:t>Oregon Public Employees Retirement System</w:t>
      </w:r>
      <w:r>
        <w:t xml:space="preserve">.” Only districts make contributions to the retirement system, so there are no relevant state funds that need to be distributed. </w:t>
      </w:r>
    </w:p>
    <w:p w14:paraId="53EC123C" w14:textId="77777777" w:rsidR="00A85C56" w:rsidRDefault="00A85C56" w:rsidP="00A85C56"/>
    <w:p w14:paraId="6744EA8D" w14:textId="4BF8B802" w:rsidR="001B24FB" w:rsidRPr="00A85C56" w:rsidRDefault="00A85C56" w:rsidP="001B24FB">
      <w:r>
        <w:t xml:space="preserve">Unfortunately, the GASB 68 reports do not provide contribution amounts by district, and instead they provide the “Present Value of Future Salary” for each district. To deal with this, we treated them in the same way we have the state fund amounts. We summed the total and then calculated the proportion for which each district was responsible and then applied those proportions to a total contribution figure found in the GASB 67 file for each year. </w:t>
      </w:r>
    </w:p>
    <w:p w14:paraId="11B47061" w14:textId="77777777" w:rsidR="001B24FB" w:rsidRDefault="001B24FB" w:rsidP="001B24FB">
      <w:pPr>
        <w:rPr>
          <w:u w:val="single"/>
        </w:rPr>
      </w:pPr>
    </w:p>
    <w:p w14:paraId="3475F844" w14:textId="7102BFDB" w:rsidR="001B24FB" w:rsidRDefault="001B24FB" w:rsidP="001B24FB">
      <w:r>
        <w:t>xxxvi</w:t>
      </w:r>
      <w:r w:rsidR="00037F64">
        <w:t>i</w:t>
      </w:r>
      <w:r>
        <w:t>i)</w:t>
      </w:r>
      <w:r w:rsidRPr="00997E82">
        <w:t xml:space="preserve"> </w:t>
      </w:r>
      <w:r w:rsidRPr="00D05E27">
        <w:rPr>
          <w:b/>
          <w:bCs/>
        </w:rPr>
        <w:t>Pennsylvania</w:t>
      </w:r>
    </w:p>
    <w:p w14:paraId="7F853602" w14:textId="77777777" w:rsidR="001B24FB" w:rsidRDefault="001B24FB" w:rsidP="001B24FB"/>
    <w:p w14:paraId="278DF140" w14:textId="064370B9" w:rsidR="001B24FB" w:rsidRDefault="00D05E27" w:rsidP="00997E82">
      <w:r>
        <w:t>Pennsylvania refused to give the data. This would require a FOIA request in the future to get ahold of their yearly reports.</w:t>
      </w:r>
    </w:p>
    <w:p w14:paraId="34B8073F" w14:textId="77777777" w:rsidR="00997E82" w:rsidRDefault="00997E82" w:rsidP="00997E82"/>
    <w:p w14:paraId="6B55F8B9" w14:textId="0B4EDDB9" w:rsidR="001B24FB" w:rsidRDefault="001B24FB" w:rsidP="001B24FB">
      <w:pPr>
        <w:rPr>
          <w:u w:val="single"/>
        </w:rPr>
      </w:pPr>
      <w:r>
        <w:t>xxx</w:t>
      </w:r>
      <w:r w:rsidR="00037F64">
        <w:t>ix</w:t>
      </w:r>
      <w:r>
        <w:t>)</w:t>
      </w:r>
      <w:r w:rsidRPr="00997E82">
        <w:t xml:space="preserve"> </w:t>
      </w:r>
      <w:r w:rsidRPr="00D05E27">
        <w:rPr>
          <w:b/>
          <w:bCs/>
        </w:rPr>
        <w:t>Rhode Island</w:t>
      </w:r>
    </w:p>
    <w:p w14:paraId="657B7C8D" w14:textId="77777777" w:rsidR="001B24FB" w:rsidRDefault="001B24FB" w:rsidP="001B24FB">
      <w:pPr>
        <w:rPr>
          <w:u w:val="single"/>
        </w:rPr>
      </w:pPr>
    </w:p>
    <w:p w14:paraId="40FFFE73" w14:textId="223ECA62" w:rsidR="00BC5B8E" w:rsidRDefault="00BC5B8E" w:rsidP="00BC5B8E">
      <w:r w:rsidRPr="00B64570">
        <w:rPr>
          <w:i/>
          <w:iCs/>
        </w:rPr>
        <w:t>Membership criteria</w:t>
      </w:r>
      <w:r>
        <w:t xml:space="preserve">: </w:t>
      </w:r>
      <w:hyperlink r:id="rId81" w:history="1">
        <w:r w:rsidRPr="00FA6F07">
          <w:rPr>
            <w:rStyle w:val="Hyperlink"/>
          </w:rPr>
          <w:t>https://www.ersri.org/members/retirement-eligibility</w:t>
        </w:r>
      </w:hyperlink>
      <w:r>
        <w:t xml:space="preserve"> </w:t>
      </w:r>
    </w:p>
    <w:p w14:paraId="37D1600A" w14:textId="77777777" w:rsidR="00BC5B8E" w:rsidRDefault="00BC5B8E" w:rsidP="00BC5B8E"/>
    <w:p w14:paraId="765E2670" w14:textId="49E948B7" w:rsidR="00BC5B8E" w:rsidRDefault="00BC5B8E" w:rsidP="00BC5B8E">
      <w:r w:rsidRPr="00B64570">
        <w:rPr>
          <w:i/>
          <w:iCs/>
        </w:rPr>
        <w:lastRenderedPageBreak/>
        <w:t>GASB 68 Reports</w:t>
      </w:r>
      <w:r>
        <w:t xml:space="preserve">: </w:t>
      </w:r>
      <w:hyperlink r:id="rId82" w:history="1">
        <w:r w:rsidRPr="00FA6F07">
          <w:rPr>
            <w:rStyle w:val="Hyperlink"/>
          </w:rPr>
          <w:t>https://www.ersri.org/publications/gasb-68</w:t>
        </w:r>
      </w:hyperlink>
      <w:r>
        <w:t xml:space="preserve"> </w:t>
      </w:r>
    </w:p>
    <w:p w14:paraId="14F5897B" w14:textId="77777777" w:rsidR="00BC5B8E" w:rsidRDefault="00BC5B8E" w:rsidP="00BC5B8E"/>
    <w:p w14:paraId="2AA7F1A7" w14:textId="64C95FA2" w:rsidR="00BC5B8E" w:rsidRDefault="00BC5B8E" w:rsidP="00BC5B8E">
      <w:r>
        <w:t>Rhode Island</w:t>
      </w:r>
      <w:r>
        <w:t xml:space="preserve"> has a narrow definition of membership</w:t>
      </w:r>
      <w:r>
        <w:t>, and the state has a general retirement fund with a teacher specific component</w:t>
      </w:r>
      <w:r>
        <w:t>. The contribution percentage has remained effectively the same over the course of the 8 years studied</w:t>
      </w:r>
      <w:r>
        <w:t xml:space="preserve"> with a brief spike in 2018</w:t>
      </w:r>
      <w:r>
        <w:t>. We included the following employee classifications in our calculations:</w:t>
      </w:r>
    </w:p>
    <w:p w14:paraId="07EE4F77" w14:textId="77777777" w:rsidR="00BC5B8E" w:rsidRDefault="00BC5B8E" w:rsidP="00BC5B8E"/>
    <w:p w14:paraId="5C6B39C2" w14:textId="77777777" w:rsidR="00BC5B8E" w:rsidRDefault="00BC5B8E" w:rsidP="00BC5B8E">
      <w:r w:rsidRPr="007D3FA1">
        <w:t>TCURINST</w:t>
      </w:r>
      <w:r>
        <w:t>,</w:t>
      </w:r>
      <w:r w:rsidRPr="007D3FA1">
        <w:t xml:space="preserve"> E17</w:t>
      </w:r>
      <w:r>
        <w:t>,</w:t>
      </w:r>
      <w:r w:rsidRPr="007D3FA1">
        <w:t xml:space="preserve"> E08</w:t>
      </w:r>
      <w:r>
        <w:t>,</w:t>
      </w:r>
      <w:r w:rsidRPr="007D3FA1">
        <w:t xml:space="preserve"> E09</w:t>
      </w:r>
      <w:r>
        <w:t>,</w:t>
      </w:r>
      <w:r w:rsidRPr="007D3FA1">
        <w:t xml:space="preserve"> E07</w:t>
      </w:r>
    </w:p>
    <w:p w14:paraId="1893A3CA" w14:textId="77777777" w:rsidR="00BC5B8E" w:rsidRDefault="00BC5B8E" w:rsidP="00BC5B8E"/>
    <w:p w14:paraId="72FF4DD4" w14:textId="77777777" w:rsidR="00BC5B8E" w:rsidRDefault="00BC5B8E" w:rsidP="00BC5B8E">
      <w:pPr>
        <w:rPr>
          <w:u w:val="single"/>
        </w:rPr>
      </w:pPr>
      <w:r w:rsidRPr="005A6038">
        <w:rPr>
          <w:u w:val="single"/>
        </w:rPr>
        <w:t>Notes on Collection</w:t>
      </w:r>
    </w:p>
    <w:p w14:paraId="4759A8DD" w14:textId="77777777" w:rsidR="00BC5B8E" w:rsidRDefault="00BC5B8E" w:rsidP="00BC5B8E"/>
    <w:p w14:paraId="63374849" w14:textId="5B63FBE7" w:rsidR="001B24FB" w:rsidRPr="00BC5B8E" w:rsidRDefault="00BC5B8E" w:rsidP="00BC5B8E">
      <w:r>
        <w:t>Rhode Island</w:t>
      </w:r>
      <w:r>
        <w:t xml:space="preserve"> relevant pension fund of interest is the “E</w:t>
      </w:r>
      <w:r>
        <w:t>mployees</w:t>
      </w:r>
      <w:r>
        <w:t>'</w:t>
      </w:r>
      <w:r>
        <w:t xml:space="preserve"> Retirement System of the State of Rhode Island - Teachers</w:t>
      </w:r>
      <w:r>
        <w:t xml:space="preserve">.” </w:t>
      </w:r>
      <w:r>
        <w:t xml:space="preserve">You will find a teachers specific table in the GASB 68 reports – collect that one. </w:t>
      </w:r>
      <w:r>
        <w:t xml:space="preserve">State contributions are divvied out by the district level proportions. </w:t>
      </w:r>
    </w:p>
    <w:p w14:paraId="6D04DA28" w14:textId="77777777" w:rsidR="001B24FB" w:rsidRDefault="001B24FB" w:rsidP="001B24FB">
      <w:pPr>
        <w:rPr>
          <w:u w:val="single"/>
        </w:rPr>
      </w:pPr>
    </w:p>
    <w:p w14:paraId="5A99609A" w14:textId="0501ACD0" w:rsidR="001B24FB" w:rsidRDefault="00037F64" w:rsidP="001B24FB">
      <w:r>
        <w:t>xl</w:t>
      </w:r>
      <w:r w:rsidR="001B24FB">
        <w:t>)</w:t>
      </w:r>
      <w:r w:rsidR="001B24FB" w:rsidRPr="00997E82">
        <w:t xml:space="preserve"> </w:t>
      </w:r>
      <w:r w:rsidR="001B24FB" w:rsidRPr="00D05E27">
        <w:rPr>
          <w:b/>
          <w:bCs/>
        </w:rPr>
        <w:t>South Carolina</w:t>
      </w:r>
    </w:p>
    <w:p w14:paraId="2753F2E1" w14:textId="77777777" w:rsidR="001B24FB" w:rsidRDefault="001B24FB" w:rsidP="001B24FB"/>
    <w:p w14:paraId="204EBD96" w14:textId="53587D1E" w:rsidR="00997E82" w:rsidRDefault="00346B41" w:rsidP="00997E82">
      <w:r>
        <w:t xml:space="preserve">South Carolina did not provide district names associated with their “employer numbers.” With this in mind, we were not able to match these employers to school districts. This would be worth tracking down in the future, as this data was available for NY when we were faced with the same problem. </w:t>
      </w:r>
    </w:p>
    <w:p w14:paraId="1C7621F4" w14:textId="77777777" w:rsidR="00997E82" w:rsidRDefault="00997E82" w:rsidP="00997E82"/>
    <w:p w14:paraId="25ACF7CB" w14:textId="2C4F5C2A" w:rsidR="001B24FB" w:rsidRDefault="001B24FB" w:rsidP="001B24FB">
      <w:r>
        <w:t>xl</w:t>
      </w:r>
      <w:r w:rsidR="00037F64">
        <w:t>i</w:t>
      </w:r>
      <w:r>
        <w:t>)</w:t>
      </w:r>
      <w:r w:rsidRPr="00997E82">
        <w:t xml:space="preserve"> </w:t>
      </w:r>
      <w:r w:rsidRPr="00D05E27">
        <w:rPr>
          <w:b/>
          <w:bCs/>
        </w:rPr>
        <w:t>South Dakota</w:t>
      </w:r>
    </w:p>
    <w:p w14:paraId="795D99C1" w14:textId="77777777" w:rsidR="00997E82" w:rsidRDefault="00997E82" w:rsidP="00997E82"/>
    <w:p w14:paraId="3F35E0F0" w14:textId="562994CC" w:rsidR="001F12FA" w:rsidRDefault="001F12FA" w:rsidP="001F12FA">
      <w:r w:rsidRPr="00B64570">
        <w:rPr>
          <w:i/>
          <w:iCs/>
        </w:rPr>
        <w:t>Membership criteria</w:t>
      </w:r>
      <w:r>
        <w:t xml:space="preserve">: </w:t>
      </w:r>
      <w:hyperlink r:id="rId83" w:history="1">
        <w:r w:rsidRPr="00FA6F07">
          <w:rPr>
            <w:rStyle w:val="Hyperlink"/>
          </w:rPr>
          <w:t>https://www.sd.gov/cs?id=kb_article_view&amp;sysparm_article=KB0010486&amp;sys_kb_id=863088e01b64651093f84262f54bcb6b&amp;spa=1</w:t>
        </w:r>
      </w:hyperlink>
      <w:r>
        <w:t xml:space="preserve"> </w:t>
      </w:r>
    </w:p>
    <w:p w14:paraId="11032185" w14:textId="77777777" w:rsidR="001F12FA" w:rsidRDefault="001F12FA" w:rsidP="001F12FA"/>
    <w:p w14:paraId="4029A5FC" w14:textId="0DCDA79D" w:rsidR="001F12FA" w:rsidRDefault="001F12FA" w:rsidP="001F12FA">
      <w:r w:rsidRPr="00B64570">
        <w:rPr>
          <w:i/>
          <w:iCs/>
        </w:rPr>
        <w:t>GASB 68 Reports</w:t>
      </w:r>
      <w:r>
        <w:t xml:space="preserve">: </w:t>
      </w:r>
      <w:hyperlink r:id="rId84" w:history="1">
        <w:r w:rsidRPr="000F4EEB">
          <w:rPr>
            <w:rStyle w:val="Hyperlink"/>
          </w:rPr>
          <w:t>https://sdcsm.servicenowserv</w:t>
        </w:r>
        <w:r w:rsidRPr="000F4EEB">
          <w:rPr>
            <w:rStyle w:val="Hyperlink"/>
          </w:rPr>
          <w:t>i</w:t>
        </w:r>
        <w:r w:rsidRPr="000F4EEB">
          <w:rPr>
            <w:rStyle w:val="Hyperlink"/>
          </w:rPr>
          <w:t>ces.com/sdrs?id=cs_kb_article_view&amp;sys_kb_id=7346257397121a90447ef64ef053af7f&amp;spa=1</w:t>
        </w:r>
      </w:hyperlink>
    </w:p>
    <w:p w14:paraId="18D19701" w14:textId="77777777" w:rsidR="001F12FA" w:rsidRDefault="001F12FA" w:rsidP="001F12FA"/>
    <w:p w14:paraId="3B9ACEC4" w14:textId="31C64AF9" w:rsidR="001F12FA" w:rsidRDefault="001F12FA" w:rsidP="001F12FA">
      <w:r>
        <w:t>South Dakota</w:t>
      </w:r>
      <w:r>
        <w:t xml:space="preserve"> has a</w:t>
      </w:r>
      <w:r>
        <w:t xml:space="preserve">n expansive </w:t>
      </w:r>
      <w:r>
        <w:t>definition of membership</w:t>
      </w:r>
      <w:r>
        <w:t xml:space="preserve"> due to the retirement system covering all public employees. </w:t>
      </w:r>
      <w:r>
        <w:t>The contribution percentage has remained effectively the same over the course of the 8 years studied. We included the following employee classifications in our calculations:</w:t>
      </w:r>
    </w:p>
    <w:p w14:paraId="3CFB0108" w14:textId="77777777" w:rsidR="001F12FA" w:rsidRDefault="001F12FA" w:rsidP="001F12FA"/>
    <w:p w14:paraId="5C464E42" w14:textId="77777777" w:rsidR="001F12FA" w:rsidRDefault="001F12FA" w:rsidP="001F12FA">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73D421F4" w14:textId="77777777" w:rsidR="001F12FA" w:rsidRDefault="001F12FA" w:rsidP="001F12FA"/>
    <w:p w14:paraId="3D1F0763" w14:textId="77777777" w:rsidR="001F12FA" w:rsidRDefault="001F12FA" w:rsidP="001F12FA">
      <w:pPr>
        <w:rPr>
          <w:u w:val="single"/>
        </w:rPr>
      </w:pPr>
    </w:p>
    <w:p w14:paraId="2C4BFE93" w14:textId="77777777" w:rsidR="001F12FA" w:rsidRDefault="001F12FA" w:rsidP="001F12FA">
      <w:pPr>
        <w:rPr>
          <w:u w:val="single"/>
        </w:rPr>
      </w:pPr>
    </w:p>
    <w:p w14:paraId="045055A1" w14:textId="77777777" w:rsidR="001F12FA" w:rsidRDefault="001F12FA" w:rsidP="001F12FA">
      <w:pPr>
        <w:rPr>
          <w:u w:val="single"/>
        </w:rPr>
      </w:pPr>
    </w:p>
    <w:p w14:paraId="0928D6E4" w14:textId="77777777" w:rsidR="001F12FA" w:rsidRDefault="001F12FA" w:rsidP="001F12FA">
      <w:pPr>
        <w:rPr>
          <w:u w:val="single"/>
        </w:rPr>
      </w:pPr>
    </w:p>
    <w:p w14:paraId="2C2788E6" w14:textId="18F1A3E2" w:rsidR="001F12FA" w:rsidRDefault="001F12FA" w:rsidP="001F12FA">
      <w:pPr>
        <w:rPr>
          <w:u w:val="single"/>
        </w:rPr>
      </w:pPr>
      <w:r w:rsidRPr="005A6038">
        <w:rPr>
          <w:u w:val="single"/>
        </w:rPr>
        <w:lastRenderedPageBreak/>
        <w:t>Notes on Collection</w:t>
      </w:r>
    </w:p>
    <w:p w14:paraId="03BBB1C1" w14:textId="77777777" w:rsidR="001F12FA" w:rsidRDefault="001F12FA" w:rsidP="001F12FA"/>
    <w:p w14:paraId="44ABCD10" w14:textId="6EAE89E6" w:rsidR="001F12FA" w:rsidRPr="001F12FA" w:rsidRDefault="001F12FA" w:rsidP="00997E82">
      <w:r>
        <w:t>South Dakota’s</w:t>
      </w:r>
      <w:r>
        <w:t xml:space="preserve"> relevant pension fund of interest is the “</w:t>
      </w:r>
      <w:r>
        <w:t>South Dakota Retirement System</w:t>
      </w:r>
      <w:r>
        <w:t xml:space="preserve">.” </w:t>
      </w:r>
      <w:r>
        <w:t>The district contributions should be clear from the initial table</w:t>
      </w:r>
      <w:r>
        <w:t>. State contributions are divvied out by the district level</w:t>
      </w:r>
      <w:r>
        <w:t xml:space="preserve"> contribution</w:t>
      </w:r>
      <w:r>
        <w:t xml:space="preserve"> proportions. </w:t>
      </w:r>
    </w:p>
    <w:p w14:paraId="684F2471" w14:textId="77777777" w:rsidR="001F12FA" w:rsidRDefault="001F12FA" w:rsidP="00997E82">
      <w:pPr>
        <w:rPr>
          <w:u w:val="single"/>
        </w:rPr>
      </w:pPr>
    </w:p>
    <w:p w14:paraId="45E9CAB3" w14:textId="7B8F7E5D" w:rsidR="001B24FB" w:rsidRDefault="001B24FB" w:rsidP="001B24FB">
      <w:pPr>
        <w:rPr>
          <w:u w:val="single"/>
        </w:rPr>
      </w:pPr>
      <w:r>
        <w:t>xli</w:t>
      </w:r>
      <w:r w:rsidR="00037F64">
        <w:t>i</w:t>
      </w:r>
      <w:r>
        <w:t>)</w:t>
      </w:r>
      <w:r w:rsidRPr="00997E82">
        <w:t xml:space="preserve"> </w:t>
      </w:r>
      <w:r w:rsidRPr="00D05E27">
        <w:rPr>
          <w:b/>
          <w:bCs/>
        </w:rPr>
        <w:t>Tennessee</w:t>
      </w:r>
    </w:p>
    <w:p w14:paraId="04178B84" w14:textId="77777777" w:rsidR="001B24FB" w:rsidRDefault="001B24FB" w:rsidP="001B24FB">
      <w:pPr>
        <w:rPr>
          <w:u w:val="single"/>
        </w:rPr>
      </w:pPr>
    </w:p>
    <w:p w14:paraId="4DD37351" w14:textId="7DAA4A61" w:rsidR="00D179E0" w:rsidRDefault="00D179E0" w:rsidP="00D179E0">
      <w:r w:rsidRPr="00B64570">
        <w:rPr>
          <w:i/>
          <w:iCs/>
        </w:rPr>
        <w:t>Membership criteria</w:t>
      </w:r>
      <w:r>
        <w:t xml:space="preserve">: </w:t>
      </w:r>
      <w:hyperlink r:id="rId85" w:history="1">
        <w:r w:rsidRPr="00FA6F07">
          <w:rPr>
            <w:rStyle w:val="Hyperlink"/>
          </w:rPr>
          <w:t>https://treasury.tn.gov/Retirement/Retire-Ready-Tennessee/for-Teachers#:~:text=Hybrid%20Plan%20(for%20teachers%20hired,as%20a%20condition%20of%20employment</w:t>
        </w:r>
      </w:hyperlink>
      <w:r w:rsidRPr="00D179E0">
        <w:t>.</w:t>
      </w:r>
      <w:r>
        <w:t xml:space="preserve"> </w:t>
      </w:r>
    </w:p>
    <w:p w14:paraId="43FBD86C" w14:textId="77777777" w:rsidR="00D179E0" w:rsidRDefault="00D179E0" w:rsidP="00D179E0"/>
    <w:p w14:paraId="2FAA7396" w14:textId="1AEEEDB4" w:rsidR="00D179E0" w:rsidRDefault="00D179E0" w:rsidP="00D179E0">
      <w:r w:rsidRPr="00B64570">
        <w:rPr>
          <w:i/>
          <w:iCs/>
        </w:rPr>
        <w:t>GASB 68 Reports</w:t>
      </w:r>
      <w:r>
        <w:t xml:space="preserve">: </w:t>
      </w:r>
      <w:hyperlink r:id="rId86" w:history="1">
        <w:r w:rsidRPr="00FA6F07">
          <w:rPr>
            <w:rStyle w:val="Hyperlink"/>
          </w:rPr>
          <w:t>https://treasury.tn.gov/Retirement/Boards-and-Governance/GASB-and-Actuarial-Information</w:t>
        </w:r>
      </w:hyperlink>
      <w:r>
        <w:t xml:space="preserve"> </w:t>
      </w:r>
    </w:p>
    <w:p w14:paraId="39211EDB" w14:textId="77777777" w:rsidR="00D179E0" w:rsidRDefault="00D179E0" w:rsidP="00D179E0"/>
    <w:p w14:paraId="46A97779" w14:textId="0504B14C" w:rsidR="00D179E0" w:rsidRDefault="00D179E0" w:rsidP="00D179E0">
      <w:r>
        <w:t>Tennessee</w:t>
      </w:r>
      <w:r>
        <w:t xml:space="preserve"> has a teachers focused employee’s retirement fund with a</w:t>
      </w:r>
      <w:r>
        <w:t xml:space="preserve"> limited </w:t>
      </w:r>
      <w:r>
        <w:t>list of employees covered. The contribution percentage remained stable over the course of the 8 years studied. We included the following employee classifications in our calculations:</w:t>
      </w:r>
    </w:p>
    <w:p w14:paraId="6E593479" w14:textId="77777777" w:rsidR="00D179E0" w:rsidRDefault="00D179E0" w:rsidP="00D179E0"/>
    <w:p w14:paraId="5A605779" w14:textId="77777777" w:rsidR="00D179E0" w:rsidRDefault="00D179E0" w:rsidP="00D179E0">
      <w:r w:rsidRPr="007D3FA1">
        <w:t>TCURINST</w:t>
      </w:r>
      <w:r>
        <w:t>,</w:t>
      </w:r>
      <w:r w:rsidRPr="007D3FA1">
        <w:t xml:space="preserve"> E17</w:t>
      </w:r>
      <w:r>
        <w:t>,</w:t>
      </w:r>
      <w:r w:rsidRPr="007D3FA1">
        <w:t xml:space="preserve"> E08</w:t>
      </w:r>
      <w:r>
        <w:t>,</w:t>
      </w:r>
      <w:r w:rsidRPr="007D3FA1">
        <w:t xml:space="preserve"> E09</w:t>
      </w:r>
      <w:r>
        <w:t>,</w:t>
      </w:r>
      <w:r w:rsidRPr="007D3FA1">
        <w:t xml:space="preserve"> E07</w:t>
      </w:r>
    </w:p>
    <w:p w14:paraId="5B025C82" w14:textId="77777777" w:rsidR="00D179E0" w:rsidRDefault="00D179E0" w:rsidP="00D179E0"/>
    <w:p w14:paraId="04A3D740" w14:textId="77777777" w:rsidR="00D179E0" w:rsidRDefault="00D179E0" w:rsidP="00D179E0">
      <w:pPr>
        <w:rPr>
          <w:u w:val="single"/>
        </w:rPr>
      </w:pPr>
      <w:r w:rsidRPr="005A6038">
        <w:rPr>
          <w:u w:val="single"/>
        </w:rPr>
        <w:t>Notes on Collection</w:t>
      </w:r>
    </w:p>
    <w:p w14:paraId="1C855492" w14:textId="77777777" w:rsidR="00D179E0" w:rsidRDefault="00D179E0" w:rsidP="00D179E0"/>
    <w:p w14:paraId="420A1FDC" w14:textId="192F987D" w:rsidR="00D179E0" w:rsidRDefault="00D179E0" w:rsidP="00D179E0">
      <w:r>
        <w:t>Tennessee’s</w:t>
      </w:r>
      <w:r>
        <w:t xml:space="preserve"> relevant pension fund</w:t>
      </w:r>
      <w:r>
        <w:t>s</w:t>
      </w:r>
      <w:r>
        <w:t xml:space="preserve"> of interest </w:t>
      </w:r>
      <w:r>
        <w:t>are</w:t>
      </w:r>
      <w:r>
        <w:t xml:space="preserve"> the “</w:t>
      </w:r>
      <w:r w:rsidRPr="00D179E0">
        <w:t>Tennessee Consolidated Retirement System - Teacher Legacy Pension Plan</w:t>
      </w:r>
      <w:r>
        <w:t>”</w:t>
      </w:r>
      <w:r>
        <w:t xml:space="preserve"> and the “</w:t>
      </w:r>
      <w:r w:rsidRPr="00D179E0">
        <w:t>Tennessee Consolidated Retirement System - Teacher Retirement Plan</w:t>
      </w:r>
      <w:r>
        <w:t>.”</w:t>
      </w:r>
      <w:r>
        <w:t xml:space="preserve"> There are no state contributions from the state. Thus, district contributions are the only relevant figures to collect. Otherwise, the state was very straightforward in the collection.</w:t>
      </w:r>
    </w:p>
    <w:p w14:paraId="40C40E2A" w14:textId="77777777" w:rsidR="001B24FB" w:rsidRDefault="001B24FB" w:rsidP="001B24FB">
      <w:pPr>
        <w:rPr>
          <w:u w:val="single"/>
        </w:rPr>
      </w:pPr>
    </w:p>
    <w:p w14:paraId="39DCEC74" w14:textId="4AEF9E16" w:rsidR="001B24FB" w:rsidRDefault="001B24FB" w:rsidP="001B24FB">
      <w:pPr>
        <w:rPr>
          <w:u w:val="single"/>
        </w:rPr>
      </w:pPr>
      <w:r>
        <w:t>xli</w:t>
      </w:r>
      <w:r w:rsidR="00037F64">
        <w:t>i</w:t>
      </w:r>
      <w:r>
        <w:t>i)</w:t>
      </w:r>
      <w:r w:rsidRPr="00997E82">
        <w:t xml:space="preserve"> </w:t>
      </w:r>
      <w:r w:rsidRPr="00D05E27">
        <w:rPr>
          <w:b/>
          <w:bCs/>
        </w:rPr>
        <w:t>Texas</w:t>
      </w:r>
    </w:p>
    <w:p w14:paraId="3383D357" w14:textId="77777777" w:rsidR="001B24FB" w:rsidRDefault="001B24FB" w:rsidP="001B24FB">
      <w:pPr>
        <w:rPr>
          <w:u w:val="single"/>
        </w:rPr>
      </w:pPr>
    </w:p>
    <w:p w14:paraId="2650F57A" w14:textId="60C02191" w:rsidR="006D2A4B" w:rsidRDefault="006D2A4B" w:rsidP="006D2A4B">
      <w:r w:rsidRPr="00B64570">
        <w:rPr>
          <w:i/>
          <w:iCs/>
        </w:rPr>
        <w:t>Membership criteria</w:t>
      </w:r>
      <w:r>
        <w:t xml:space="preserve">: </w:t>
      </w:r>
      <w:hyperlink r:id="rId87" w:history="1">
        <w:r w:rsidRPr="00FA6F07">
          <w:rPr>
            <w:rStyle w:val="Hyperlink"/>
          </w:rPr>
          <w:t>https://www.trs.texas.gov/pension-benefits/active-member-resources/plan-retirement/retirement-eligibility-requirements</w:t>
        </w:r>
      </w:hyperlink>
      <w:r>
        <w:t xml:space="preserve"> </w:t>
      </w:r>
    </w:p>
    <w:p w14:paraId="0AE61959" w14:textId="77777777" w:rsidR="006D2A4B" w:rsidRDefault="006D2A4B" w:rsidP="006D2A4B"/>
    <w:p w14:paraId="38671E82" w14:textId="2090DD14" w:rsidR="006D2A4B" w:rsidRDefault="006D2A4B" w:rsidP="006D2A4B">
      <w:r w:rsidRPr="00B64570">
        <w:rPr>
          <w:i/>
          <w:iCs/>
        </w:rPr>
        <w:t>GASB 68 Reports</w:t>
      </w:r>
      <w:r>
        <w:t xml:space="preserve">: </w:t>
      </w:r>
      <w:hyperlink r:id="rId88" w:history="1">
        <w:r w:rsidRPr="00FA6F07">
          <w:rPr>
            <w:rStyle w:val="Hyperlink"/>
          </w:rPr>
          <w:t>https://www.trs.texas.gov/employers/gasb-statements/gasb-67-and-68</w:t>
        </w:r>
      </w:hyperlink>
      <w:r>
        <w:t xml:space="preserve"> </w:t>
      </w:r>
    </w:p>
    <w:p w14:paraId="670A3D63" w14:textId="77777777" w:rsidR="006D2A4B" w:rsidRDefault="006D2A4B" w:rsidP="006D2A4B"/>
    <w:p w14:paraId="0EE1E8D8" w14:textId="6FAAC3DA" w:rsidR="006D2A4B" w:rsidRDefault="006D2A4B" w:rsidP="006D2A4B">
      <w:r>
        <w:t>Texas</w:t>
      </w:r>
      <w:r>
        <w:t xml:space="preserve"> has a</w:t>
      </w:r>
      <w:r>
        <w:t xml:space="preserve">n expansive </w:t>
      </w:r>
      <w:r>
        <w:t xml:space="preserve">definition of membership, and the state has a </w:t>
      </w:r>
      <w:r>
        <w:t>teachers specific</w:t>
      </w:r>
      <w:r>
        <w:t xml:space="preserve"> retirement fund. The contribution percentage has remained effectively the same over the course of the 8 years studied. We included the following employee classifications in our calculations:</w:t>
      </w:r>
    </w:p>
    <w:p w14:paraId="0BAE4CD6" w14:textId="77777777" w:rsidR="006D2A4B" w:rsidRDefault="006D2A4B" w:rsidP="006D2A4B"/>
    <w:p w14:paraId="2D8C7304" w14:textId="7BB5F7A2" w:rsidR="006D2A4B" w:rsidRDefault="006D2A4B" w:rsidP="006D2A4B">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41D96AC8" w14:textId="77777777" w:rsidR="006D2A4B" w:rsidRDefault="006D2A4B" w:rsidP="006D2A4B"/>
    <w:p w14:paraId="12894F94" w14:textId="77777777" w:rsidR="006D2A4B" w:rsidRDefault="006D2A4B" w:rsidP="006D2A4B"/>
    <w:p w14:paraId="002539D9" w14:textId="77777777" w:rsidR="006D2A4B" w:rsidRDefault="006D2A4B" w:rsidP="006D2A4B">
      <w:pPr>
        <w:rPr>
          <w:u w:val="single"/>
        </w:rPr>
      </w:pPr>
      <w:r w:rsidRPr="005A6038">
        <w:rPr>
          <w:u w:val="single"/>
        </w:rPr>
        <w:lastRenderedPageBreak/>
        <w:t>Notes on Collection</w:t>
      </w:r>
    </w:p>
    <w:p w14:paraId="2F28E1B2" w14:textId="77777777" w:rsidR="006D2A4B" w:rsidRDefault="006D2A4B" w:rsidP="006D2A4B"/>
    <w:p w14:paraId="7C0959E5" w14:textId="3CB163B0" w:rsidR="001B24FB" w:rsidRPr="006D2A4B" w:rsidRDefault="006D2A4B" w:rsidP="001B24FB">
      <w:r>
        <w:t>Texas</w:t>
      </w:r>
      <w:r>
        <w:t xml:space="preserve"> relevant pension fund of interest is the “</w:t>
      </w:r>
      <w:r w:rsidRPr="006D2A4B">
        <w:t>Teacher Retirement System of Texas</w:t>
      </w:r>
      <w:r>
        <w:t>.” The data is provided through excel spreadsheets rather than through pdf reports</w:t>
      </w:r>
      <w:r>
        <w:t xml:space="preserve">. State contributions are divvied out by the district level proportions. </w:t>
      </w:r>
    </w:p>
    <w:p w14:paraId="3219458B" w14:textId="77777777" w:rsidR="001B24FB" w:rsidRDefault="001B24FB" w:rsidP="001B24FB">
      <w:pPr>
        <w:rPr>
          <w:u w:val="single"/>
        </w:rPr>
      </w:pPr>
    </w:p>
    <w:p w14:paraId="4710E980" w14:textId="45A32A4C" w:rsidR="001B24FB" w:rsidRDefault="001B24FB" w:rsidP="001B24FB">
      <w:r>
        <w:t>xl</w:t>
      </w:r>
      <w:r w:rsidR="00037F64">
        <w:t>iv</w:t>
      </w:r>
      <w:r>
        <w:t>)</w:t>
      </w:r>
      <w:r w:rsidRPr="00997E82">
        <w:t xml:space="preserve"> </w:t>
      </w:r>
      <w:r w:rsidRPr="00D05E27">
        <w:rPr>
          <w:b/>
          <w:bCs/>
        </w:rPr>
        <w:t>Utah</w:t>
      </w:r>
    </w:p>
    <w:p w14:paraId="6D7F4898" w14:textId="77777777" w:rsidR="001B24FB" w:rsidRDefault="001B24FB" w:rsidP="001B24FB"/>
    <w:p w14:paraId="0896382E" w14:textId="25A5C621" w:rsidR="00B01412" w:rsidRDefault="00B01412" w:rsidP="00B01412">
      <w:r w:rsidRPr="00B64570">
        <w:rPr>
          <w:i/>
          <w:iCs/>
        </w:rPr>
        <w:t>Membership criteria</w:t>
      </w:r>
      <w:r>
        <w:t xml:space="preserve">: </w:t>
      </w:r>
      <w:hyperlink r:id="rId89" w:history="1">
        <w:r w:rsidRPr="00FA6F07">
          <w:rPr>
            <w:rStyle w:val="Hyperlink"/>
          </w:rPr>
          <w:t>https://www.urs.org/general/EnrollmentReporting#:~:text=Membership%20Eligibility%20Requirements,requirements%20must%20be%20certified%20immediately</w:t>
        </w:r>
      </w:hyperlink>
      <w:r w:rsidRPr="00B01412">
        <w:t>.)</w:t>
      </w:r>
      <w:r>
        <w:t xml:space="preserve"> </w:t>
      </w:r>
    </w:p>
    <w:p w14:paraId="05F5E999" w14:textId="77777777" w:rsidR="00B01412" w:rsidRDefault="00B01412" w:rsidP="00B01412"/>
    <w:p w14:paraId="460F3E7D" w14:textId="24A46F8B" w:rsidR="00B01412" w:rsidRDefault="00B01412" w:rsidP="00B01412">
      <w:r w:rsidRPr="00B64570">
        <w:rPr>
          <w:i/>
          <w:iCs/>
        </w:rPr>
        <w:t>GASB 68 Reports</w:t>
      </w:r>
      <w:r>
        <w:t xml:space="preserve">: </w:t>
      </w:r>
      <w:hyperlink r:id="rId90" w:tgtFrame="_blank" w:tooltip="https://www.urs.org/general/publications" w:history="1">
        <w:r w:rsidRPr="00B01412">
          <w:rPr>
            <w:rStyle w:val="Hyperlink"/>
          </w:rPr>
          <w:t>https://www.urs.org/general/publications</w:t>
        </w:r>
      </w:hyperlink>
    </w:p>
    <w:p w14:paraId="51DD2C2F" w14:textId="77777777" w:rsidR="00B01412" w:rsidRDefault="00B01412" w:rsidP="00B01412"/>
    <w:p w14:paraId="2CF4DAB2" w14:textId="1EC252A1" w:rsidR="00B01412" w:rsidRDefault="00B01412" w:rsidP="00B01412">
      <w:r>
        <w:t>Utah</w:t>
      </w:r>
      <w:r>
        <w:t xml:space="preserve"> has a </w:t>
      </w:r>
      <w:r>
        <w:t>general</w:t>
      </w:r>
      <w:r>
        <w:t xml:space="preserve"> employees</w:t>
      </w:r>
      <w:r>
        <w:t>’</w:t>
      </w:r>
      <w:r>
        <w:t xml:space="preserve"> retirement fund with an expansive list of employees covered. The contribution percentage remained stable over the course of the 8 years studied</w:t>
      </w:r>
      <w:r>
        <w:t xml:space="preserve"> with significantly lower contribution percentages among the larger districts</w:t>
      </w:r>
      <w:r>
        <w:t>. We included the following employee classifications in our calculations:</w:t>
      </w:r>
    </w:p>
    <w:p w14:paraId="4876AD6A" w14:textId="77777777" w:rsidR="00B01412" w:rsidRDefault="00B01412" w:rsidP="00B01412"/>
    <w:p w14:paraId="0BE791AE" w14:textId="77777777" w:rsidR="00B01412" w:rsidRDefault="00B01412" w:rsidP="00B01412">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4DCC6F57" w14:textId="77777777" w:rsidR="00B01412" w:rsidRDefault="00B01412" w:rsidP="00B01412"/>
    <w:p w14:paraId="36D8401C" w14:textId="77777777" w:rsidR="00B01412" w:rsidRDefault="00B01412" w:rsidP="00B01412">
      <w:pPr>
        <w:rPr>
          <w:u w:val="single"/>
        </w:rPr>
      </w:pPr>
      <w:r w:rsidRPr="005A6038">
        <w:rPr>
          <w:u w:val="single"/>
        </w:rPr>
        <w:t>Notes on Collection</w:t>
      </w:r>
    </w:p>
    <w:p w14:paraId="21205468" w14:textId="77777777" w:rsidR="00B01412" w:rsidRDefault="00B01412" w:rsidP="00B01412"/>
    <w:p w14:paraId="51FEDFCF" w14:textId="0B66D612" w:rsidR="001B24FB" w:rsidRDefault="00B01412" w:rsidP="001B24FB">
      <w:r>
        <w:t>Utah’s</w:t>
      </w:r>
      <w:r>
        <w:t xml:space="preserve"> relevant pension fund</w:t>
      </w:r>
      <w:r>
        <w:t>s</w:t>
      </w:r>
      <w:r>
        <w:t xml:space="preserve"> of interest </w:t>
      </w:r>
      <w:r>
        <w:t>are</w:t>
      </w:r>
      <w:r>
        <w:t xml:space="preserve"> the “</w:t>
      </w:r>
      <w:r w:rsidRPr="00B01412">
        <w:t>Public Employees Contributory Retirement Syste</w:t>
      </w:r>
      <w:r>
        <w:t>m,” the “</w:t>
      </w:r>
      <w:r w:rsidRPr="00B01412">
        <w:t>Tier 2 Public Employees Contributory Retirement System</w:t>
      </w:r>
      <w:r>
        <w:t>,” and the “</w:t>
      </w:r>
      <w:r w:rsidRPr="00B01412">
        <w:t>Public Employees Noncontributory Retirement System</w:t>
      </w:r>
      <w:r>
        <w:t>.”</w:t>
      </w:r>
      <w:r>
        <w:t xml:space="preserve"> There are no state contributions from the state. Thus, district contributions are the only relevant figures to collect. </w:t>
      </w:r>
    </w:p>
    <w:p w14:paraId="1315BC42" w14:textId="77777777" w:rsidR="00B01412" w:rsidRDefault="00B01412" w:rsidP="001B24FB"/>
    <w:p w14:paraId="19B91DE2" w14:textId="7046C652" w:rsidR="00B01412" w:rsidRDefault="00B01412" w:rsidP="001B24FB">
      <w:r>
        <w:t>The pension contribution totals are buried in the ACFR on around page 345 and after. We made unique IDs to merge the data across the three plans, which you can find in the excel file.</w:t>
      </w:r>
    </w:p>
    <w:p w14:paraId="2915D71A" w14:textId="77777777" w:rsidR="001B24FB" w:rsidRPr="00997E82" w:rsidRDefault="001B24FB" w:rsidP="00997E82">
      <w:pPr>
        <w:rPr>
          <w:u w:val="single"/>
        </w:rPr>
      </w:pPr>
    </w:p>
    <w:p w14:paraId="455B42DA" w14:textId="1F9A87C5" w:rsidR="001B24FB" w:rsidRDefault="001B24FB" w:rsidP="001B24FB">
      <w:pPr>
        <w:rPr>
          <w:u w:val="single"/>
        </w:rPr>
      </w:pPr>
      <w:r>
        <w:t>xlv)</w:t>
      </w:r>
      <w:r w:rsidRPr="00997E82">
        <w:t xml:space="preserve"> </w:t>
      </w:r>
      <w:r w:rsidRPr="00D05E27">
        <w:rPr>
          <w:b/>
          <w:bCs/>
        </w:rPr>
        <w:t>Vermont</w:t>
      </w:r>
    </w:p>
    <w:p w14:paraId="6A5F971A" w14:textId="77777777" w:rsidR="001B24FB" w:rsidRDefault="001B24FB" w:rsidP="001B24FB">
      <w:pPr>
        <w:rPr>
          <w:u w:val="single"/>
        </w:rPr>
      </w:pPr>
    </w:p>
    <w:p w14:paraId="5B5D8847" w14:textId="414924E3" w:rsidR="000E5F2A" w:rsidRDefault="000E5F2A" w:rsidP="000E5F2A">
      <w:r w:rsidRPr="00B64570">
        <w:rPr>
          <w:i/>
          <w:iCs/>
        </w:rPr>
        <w:t>Membership criteria</w:t>
      </w:r>
      <w:r>
        <w:t xml:space="preserve">: </w:t>
      </w:r>
      <w:hyperlink r:id="rId91" w:history="1">
        <w:r w:rsidRPr="00FA6F07">
          <w:rPr>
            <w:rStyle w:val="Hyperlink"/>
          </w:rPr>
          <w:t>https://www.vermonttreasurer.gov/vstrs</w:t>
        </w:r>
      </w:hyperlink>
      <w:r>
        <w:t xml:space="preserve"> </w:t>
      </w:r>
    </w:p>
    <w:p w14:paraId="2E41EB67" w14:textId="77777777" w:rsidR="000E5F2A" w:rsidRDefault="000E5F2A" w:rsidP="000E5F2A"/>
    <w:p w14:paraId="77264CA6" w14:textId="0D2D92AD" w:rsidR="000E5F2A" w:rsidRDefault="000E5F2A" w:rsidP="000E5F2A">
      <w:r w:rsidRPr="00B64570">
        <w:rPr>
          <w:i/>
          <w:iCs/>
        </w:rPr>
        <w:t>GASB 68 Reports</w:t>
      </w:r>
      <w:r>
        <w:t xml:space="preserve">: </w:t>
      </w:r>
      <w:hyperlink r:id="rId92" w:history="1">
        <w:r w:rsidRPr="00FA6F07">
          <w:rPr>
            <w:rStyle w:val="Hyperlink"/>
          </w:rPr>
          <w:t>https://www.vermonttreasurer.gov/vstrs/teacher-pension-and-system-reports</w:t>
        </w:r>
      </w:hyperlink>
      <w:r>
        <w:t xml:space="preserve"> </w:t>
      </w:r>
    </w:p>
    <w:p w14:paraId="0DDAA039" w14:textId="77777777" w:rsidR="000E5F2A" w:rsidRDefault="000E5F2A" w:rsidP="000E5F2A"/>
    <w:p w14:paraId="13576761" w14:textId="3D512551" w:rsidR="000E5F2A" w:rsidRDefault="000E5F2A" w:rsidP="000E5F2A">
      <w:r>
        <w:t>Vermont</w:t>
      </w:r>
      <w:r>
        <w:t xml:space="preserve"> has a teachers’ retirement fund whose fund is entirely funded by the state on behalf of the districts. The contribution amount increased </w:t>
      </w:r>
      <w:r>
        <w:t>significantly over the years studied with the major increase coming in 2022.</w:t>
      </w:r>
      <w:r>
        <w:t xml:space="preserve"> The definition for membership is relatively </w:t>
      </w:r>
      <w:r>
        <w:t>small</w:t>
      </w:r>
      <w:r>
        <w:t>, and as such the variables we included were as follows:</w:t>
      </w:r>
    </w:p>
    <w:p w14:paraId="1B25BD72" w14:textId="77777777" w:rsidR="000E5F2A" w:rsidRDefault="000E5F2A" w:rsidP="000E5F2A"/>
    <w:p w14:paraId="09ECDACD" w14:textId="175BA95D" w:rsidR="000E5F2A" w:rsidRDefault="000E5F2A" w:rsidP="000E5F2A">
      <w:r w:rsidRPr="007D3FA1">
        <w:t>TCURINST</w:t>
      </w:r>
      <w:r>
        <w:t>,</w:t>
      </w:r>
      <w:r w:rsidRPr="007D3FA1">
        <w:t xml:space="preserve"> E17</w:t>
      </w:r>
      <w:r>
        <w:t>,</w:t>
      </w:r>
      <w:r w:rsidRPr="007D3FA1">
        <w:t xml:space="preserve"> E09</w:t>
      </w:r>
      <w:r>
        <w:t>,</w:t>
      </w:r>
      <w:r w:rsidRPr="007D3FA1">
        <w:t xml:space="preserve"> E07</w:t>
      </w:r>
    </w:p>
    <w:p w14:paraId="13844ADA" w14:textId="77777777" w:rsidR="000E5F2A" w:rsidRDefault="000E5F2A" w:rsidP="000E5F2A"/>
    <w:p w14:paraId="553854FA" w14:textId="77777777" w:rsidR="000E5F2A" w:rsidRDefault="000E5F2A" w:rsidP="000E5F2A">
      <w:pPr>
        <w:rPr>
          <w:u w:val="single"/>
        </w:rPr>
      </w:pPr>
      <w:r w:rsidRPr="005A6038">
        <w:rPr>
          <w:u w:val="single"/>
        </w:rPr>
        <w:t>Notes on Collection</w:t>
      </w:r>
    </w:p>
    <w:p w14:paraId="6D20D51B" w14:textId="77777777" w:rsidR="000E5F2A" w:rsidRDefault="000E5F2A" w:rsidP="000E5F2A"/>
    <w:p w14:paraId="3339CD31" w14:textId="49E382D1" w:rsidR="001B24FB" w:rsidRDefault="000E5F2A" w:rsidP="001B24FB">
      <w:r>
        <w:t>The pension fund of interest is the “</w:t>
      </w:r>
      <w:r>
        <w:t>V</w:t>
      </w:r>
      <w:r w:rsidRPr="000E5F2A">
        <w:t xml:space="preserve">ermont </w:t>
      </w:r>
      <w:r>
        <w:t>T</w:t>
      </w:r>
      <w:r w:rsidRPr="000E5F2A">
        <w:t>eachers</w:t>
      </w:r>
      <w:r>
        <w:t>’</w:t>
      </w:r>
      <w:r w:rsidRPr="000E5F2A">
        <w:t xml:space="preserve"> </w:t>
      </w:r>
      <w:r>
        <w:t>R</w:t>
      </w:r>
      <w:r w:rsidRPr="000E5F2A">
        <w:t xml:space="preserve">etirement </w:t>
      </w:r>
      <w:r>
        <w:t>S</w:t>
      </w:r>
      <w:r w:rsidRPr="000E5F2A">
        <w:t>ystem</w:t>
      </w:r>
      <w:r>
        <w:t>.</w:t>
      </w:r>
      <w:r>
        <w:t xml:space="preserve">” We collected the table of contributions, and these contributions are all made from the state to the districts. Thus, this required no additional manipulation. </w:t>
      </w:r>
    </w:p>
    <w:p w14:paraId="7EBA7E53" w14:textId="77777777" w:rsidR="000E5F2A" w:rsidRDefault="000E5F2A" w:rsidP="001B24FB"/>
    <w:p w14:paraId="693D6BE4" w14:textId="6FC73C4F" w:rsidR="000E5F2A" w:rsidRPr="000E5F2A" w:rsidRDefault="000E5F2A" w:rsidP="001B24FB">
      <w:r>
        <w:t xml:space="preserve">The one deviation in Vermont’s collection versus more standard collection processes in other states is that we had to combine two districts from the NCES data to be in line with the GASB 68 data. The two districts are as follows: </w:t>
      </w:r>
      <w:proofErr w:type="spellStart"/>
      <w:r>
        <w:t>i</w:t>
      </w:r>
      <w:proofErr w:type="spellEnd"/>
      <w:r>
        <w:t xml:space="preserve">) “North Country Junior UHSD #22” and ii) North Country Senior UHSD #22.” In the GASB 68 data, this line item was “North Country Union #22.” </w:t>
      </w:r>
    </w:p>
    <w:p w14:paraId="48932637" w14:textId="77777777" w:rsidR="001B24FB" w:rsidRDefault="001B24FB" w:rsidP="001B24FB">
      <w:pPr>
        <w:rPr>
          <w:u w:val="single"/>
        </w:rPr>
      </w:pPr>
    </w:p>
    <w:p w14:paraId="2C5F558B" w14:textId="06574219" w:rsidR="001B24FB" w:rsidRDefault="001B24FB" w:rsidP="001B24FB">
      <w:pPr>
        <w:rPr>
          <w:u w:val="single"/>
        </w:rPr>
      </w:pPr>
      <w:r>
        <w:t>xlv</w:t>
      </w:r>
      <w:r w:rsidR="00037F64">
        <w:t>i</w:t>
      </w:r>
      <w:r>
        <w:t>)</w:t>
      </w:r>
      <w:r w:rsidRPr="00997E82">
        <w:t xml:space="preserve"> </w:t>
      </w:r>
      <w:r w:rsidRPr="00D05E27">
        <w:rPr>
          <w:b/>
          <w:bCs/>
        </w:rPr>
        <w:t>Virginia</w:t>
      </w:r>
    </w:p>
    <w:p w14:paraId="0EE46616" w14:textId="77777777" w:rsidR="001B24FB" w:rsidRDefault="001B24FB" w:rsidP="001B24FB">
      <w:pPr>
        <w:rPr>
          <w:u w:val="single"/>
        </w:rPr>
      </w:pPr>
    </w:p>
    <w:p w14:paraId="217B3967" w14:textId="16A0E4A7" w:rsidR="00317B7F" w:rsidRDefault="00317B7F" w:rsidP="00317B7F">
      <w:r w:rsidRPr="00B64570">
        <w:rPr>
          <w:i/>
          <w:iCs/>
        </w:rPr>
        <w:t>Membership criteria</w:t>
      </w:r>
      <w:r>
        <w:t xml:space="preserve">: </w:t>
      </w:r>
      <w:hyperlink r:id="rId93" w:history="1">
        <w:r w:rsidRPr="00FA6F07">
          <w:rPr>
            <w:rStyle w:val="Hyperlink"/>
          </w:rPr>
          <w:t>https://employers.varetire.org/media/shared/pdf/er-manual-membership.pdf</w:t>
        </w:r>
      </w:hyperlink>
      <w:r>
        <w:t xml:space="preserve"> </w:t>
      </w:r>
    </w:p>
    <w:p w14:paraId="0F55E1B6" w14:textId="77777777" w:rsidR="00317B7F" w:rsidRDefault="00317B7F" w:rsidP="00317B7F"/>
    <w:p w14:paraId="6CC0CCEB" w14:textId="7C61DAC2" w:rsidR="00317B7F" w:rsidRDefault="00317B7F" w:rsidP="00317B7F">
      <w:r w:rsidRPr="00B64570">
        <w:rPr>
          <w:i/>
          <w:iCs/>
        </w:rPr>
        <w:t>GASB 68 Reports</w:t>
      </w:r>
      <w:r>
        <w:t xml:space="preserve">: </w:t>
      </w:r>
      <w:hyperlink r:id="rId94" w:history="1">
        <w:r w:rsidRPr="00FA6F07">
          <w:rPr>
            <w:rStyle w:val="Hyperlink"/>
          </w:rPr>
          <w:t>https://employers.varetire.org/financial-reporting/actuarial-reports/</w:t>
        </w:r>
      </w:hyperlink>
      <w:r>
        <w:t xml:space="preserve"> </w:t>
      </w:r>
    </w:p>
    <w:p w14:paraId="3B82505A" w14:textId="77777777" w:rsidR="00317B7F" w:rsidRDefault="00317B7F" w:rsidP="00317B7F"/>
    <w:p w14:paraId="115165A3" w14:textId="0DE51705" w:rsidR="00317B7F" w:rsidRDefault="00317B7F" w:rsidP="00317B7F">
      <w:r>
        <w:t>Virginia</w:t>
      </w:r>
      <w:r>
        <w:t xml:space="preserve"> has an expansive definition of membership due to the retirement system covering all public employees. The contribution percentage </w:t>
      </w:r>
      <w:r>
        <w:t>increased significantly in 2021 &amp; 2022 due to the inclusion of new state funds</w:t>
      </w:r>
      <w:r>
        <w:t>. We included the following employee classifications in our calculations:</w:t>
      </w:r>
    </w:p>
    <w:p w14:paraId="7AB4E8FD" w14:textId="77777777" w:rsidR="00317B7F" w:rsidRDefault="00317B7F" w:rsidP="00317B7F"/>
    <w:p w14:paraId="32271EFA" w14:textId="77777777" w:rsidR="00317B7F" w:rsidRDefault="00317B7F" w:rsidP="00317B7F">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1BA699F0" w14:textId="77777777" w:rsidR="00317B7F" w:rsidRDefault="00317B7F" w:rsidP="00317B7F">
      <w:pPr>
        <w:rPr>
          <w:u w:val="single"/>
        </w:rPr>
      </w:pPr>
    </w:p>
    <w:p w14:paraId="616C55EA" w14:textId="77777777" w:rsidR="00317B7F" w:rsidRDefault="00317B7F" w:rsidP="00317B7F">
      <w:pPr>
        <w:rPr>
          <w:u w:val="single"/>
        </w:rPr>
      </w:pPr>
      <w:r w:rsidRPr="005A6038">
        <w:rPr>
          <w:u w:val="single"/>
        </w:rPr>
        <w:t>Notes on Collection</w:t>
      </w:r>
    </w:p>
    <w:p w14:paraId="1428E806" w14:textId="77777777" w:rsidR="00317B7F" w:rsidRDefault="00317B7F" w:rsidP="00317B7F"/>
    <w:p w14:paraId="38E397DB" w14:textId="4B4A8DC0" w:rsidR="001B24FB" w:rsidRPr="00317B7F" w:rsidRDefault="00317B7F" w:rsidP="001B24FB">
      <w:r>
        <w:t>Virginia’s</w:t>
      </w:r>
      <w:r>
        <w:t xml:space="preserve"> relevant pension fund of interest is the “</w:t>
      </w:r>
      <w:r w:rsidRPr="00317B7F">
        <w:t>Virginia Retirement System Retirement Plan</w:t>
      </w:r>
      <w:r>
        <w:t xml:space="preserve">.” The district contributions should be clear from the initial table. State contributions </w:t>
      </w:r>
      <w:r>
        <w:t>were reported after 2020, and they’re divvied out by district in the report, so you do not have to do any additional manipulation.</w:t>
      </w:r>
    </w:p>
    <w:p w14:paraId="3E723FEE" w14:textId="77777777" w:rsidR="00504230" w:rsidRDefault="00504230" w:rsidP="001B24FB">
      <w:pPr>
        <w:rPr>
          <w:u w:val="single"/>
        </w:rPr>
      </w:pPr>
    </w:p>
    <w:p w14:paraId="66152B7B" w14:textId="5C8F6F07" w:rsidR="001B24FB" w:rsidRDefault="001B24FB" w:rsidP="001B24FB">
      <w:pPr>
        <w:rPr>
          <w:u w:val="single"/>
        </w:rPr>
      </w:pPr>
      <w:r>
        <w:t>xlvi</w:t>
      </w:r>
      <w:r w:rsidR="00037F64">
        <w:t>i</w:t>
      </w:r>
      <w:r>
        <w:t>)</w:t>
      </w:r>
      <w:r w:rsidRPr="00997E82">
        <w:t xml:space="preserve"> </w:t>
      </w:r>
      <w:r w:rsidRPr="00D05E27">
        <w:rPr>
          <w:b/>
          <w:bCs/>
        </w:rPr>
        <w:t>Washington</w:t>
      </w:r>
    </w:p>
    <w:p w14:paraId="458EFB42" w14:textId="77777777" w:rsidR="001B24FB" w:rsidRDefault="001B24FB" w:rsidP="001B24FB">
      <w:pPr>
        <w:rPr>
          <w:u w:val="single"/>
        </w:rPr>
      </w:pPr>
    </w:p>
    <w:p w14:paraId="478BE95B" w14:textId="65D612ED" w:rsidR="009C4D01" w:rsidRDefault="009C4D01" w:rsidP="009C4D01">
      <w:r w:rsidRPr="00B64570">
        <w:rPr>
          <w:i/>
          <w:iCs/>
        </w:rPr>
        <w:t>Membership criteria</w:t>
      </w:r>
      <w:r>
        <w:t xml:space="preserve">: </w:t>
      </w:r>
      <w:hyperlink r:id="rId95" w:history="1">
        <w:r w:rsidRPr="00FA6F07">
          <w:rPr>
            <w:rStyle w:val="Hyperlink"/>
          </w:rPr>
          <w:t>https://www.drs.wa.gov/employer/ch2/#:~:text=How%20eligibility%20is%20determined,WAC%20415%2D108%2D010</w:t>
        </w:r>
      </w:hyperlink>
      <w:r>
        <w:t xml:space="preserve"> </w:t>
      </w:r>
    </w:p>
    <w:p w14:paraId="5D84274A" w14:textId="77777777" w:rsidR="009C4D01" w:rsidRDefault="009C4D01" w:rsidP="009C4D01"/>
    <w:p w14:paraId="31E43CEB" w14:textId="2FAC70E1" w:rsidR="009C4D01" w:rsidRDefault="009C4D01" w:rsidP="009C4D01">
      <w:r w:rsidRPr="00B64570">
        <w:rPr>
          <w:i/>
          <w:iCs/>
        </w:rPr>
        <w:t>GASB 68 Reports</w:t>
      </w:r>
      <w:r>
        <w:t xml:space="preserve">: </w:t>
      </w:r>
      <w:r w:rsidRPr="009C4D01">
        <w:rPr>
          <w:rStyle w:val="Hyperlink"/>
        </w:rPr>
        <w:t>https://wsldocs.sos.wa.gov/library/docs/drs/pefi/pefi_home.aspx</w:t>
      </w:r>
    </w:p>
    <w:p w14:paraId="1C01C097" w14:textId="77777777" w:rsidR="009C4D01" w:rsidRDefault="009C4D01" w:rsidP="009C4D01"/>
    <w:p w14:paraId="0A4623B2" w14:textId="0D3BC401" w:rsidR="009C4D01" w:rsidRDefault="009C4D01" w:rsidP="009C4D01">
      <w:r>
        <w:lastRenderedPageBreak/>
        <w:t>Washington</w:t>
      </w:r>
      <w:r>
        <w:t xml:space="preserve"> has a general employees’ retirement fund</w:t>
      </w:r>
      <w:r w:rsidR="0083604C">
        <w:t xml:space="preserve"> with a specific table for teachers. There is</w:t>
      </w:r>
      <w:r>
        <w:t xml:space="preserve"> a </w:t>
      </w:r>
      <w:r w:rsidR="0083604C">
        <w:t>limited</w:t>
      </w:r>
      <w:r>
        <w:t xml:space="preserve"> list of employees covered. The contribution percentage remained stable over the course of the 8 years studied with </w:t>
      </w:r>
      <w:r w:rsidR="0083604C">
        <w:t>only a slight increase in one percentage point over the years studied</w:t>
      </w:r>
      <w:r>
        <w:t>. We included the following employee classifications in our calculations:</w:t>
      </w:r>
    </w:p>
    <w:p w14:paraId="3FD4180A" w14:textId="77777777" w:rsidR="009C4D01" w:rsidRDefault="009C4D01" w:rsidP="009C4D01"/>
    <w:p w14:paraId="46AB1033" w14:textId="2F655EE1" w:rsidR="009C4D01" w:rsidRDefault="009C4D01" w:rsidP="009C4D01">
      <w:r w:rsidRPr="009508C1">
        <w:t>TCURINST</w:t>
      </w:r>
      <w:r>
        <w:t>,</w:t>
      </w:r>
      <w:r w:rsidRPr="009508C1">
        <w:t xml:space="preserve"> E17</w:t>
      </w:r>
      <w:r>
        <w:t>,</w:t>
      </w:r>
      <w:r w:rsidRPr="009508C1">
        <w:t xml:space="preserve"> E09</w:t>
      </w:r>
      <w:r>
        <w:t>,</w:t>
      </w:r>
      <w:r w:rsidRPr="009508C1">
        <w:t xml:space="preserve"> E07</w:t>
      </w:r>
    </w:p>
    <w:p w14:paraId="2B9942D4" w14:textId="77777777" w:rsidR="009C4D01" w:rsidRDefault="009C4D01" w:rsidP="009C4D01"/>
    <w:p w14:paraId="31A591BD" w14:textId="77777777" w:rsidR="009C4D01" w:rsidRDefault="009C4D01" w:rsidP="009C4D01">
      <w:pPr>
        <w:rPr>
          <w:u w:val="single"/>
        </w:rPr>
      </w:pPr>
      <w:r w:rsidRPr="005A6038">
        <w:rPr>
          <w:u w:val="single"/>
        </w:rPr>
        <w:t>Notes on Collection</w:t>
      </w:r>
    </w:p>
    <w:p w14:paraId="37D4C784" w14:textId="77777777" w:rsidR="009C4D01" w:rsidRDefault="009C4D01" w:rsidP="009C4D01"/>
    <w:p w14:paraId="78F6F435" w14:textId="3021092D" w:rsidR="009C4D01" w:rsidRDefault="0083604C" w:rsidP="009C4D01">
      <w:r>
        <w:t>Washington’s</w:t>
      </w:r>
      <w:r w:rsidR="009C4D01">
        <w:t xml:space="preserve"> relevant pension funds of interest are the “</w:t>
      </w:r>
      <w:r w:rsidRPr="0083604C">
        <w:t>Teachers' Retirement System Plan 1</w:t>
      </w:r>
      <w:r>
        <w:t xml:space="preserve">” and </w:t>
      </w:r>
      <w:r w:rsidR="009C4D01">
        <w:t>the “</w:t>
      </w:r>
      <w:r w:rsidRPr="0083604C">
        <w:t>Teachers' Retirement System Plan 2/3</w:t>
      </w:r>
      <w:r>
        <w:t>.</w:t>
      </w:r>
      <w:r w:rsidR="009C4D01">
        <w:t>” There are no state contributions from the state</w:t>
      </w:r>
      <w:r>
        <w:t xml:space="preserve"> until 2023</w:t>
      </w:r>
      <w:r w:rsidR="009C4D01">
        <w:t xml:space="preserve">. Thus, district contributions </w:t>
      </w:r>
      <w:r>
        <w:t>were</w:t>
      </w:r>
      <w:r w:rsidR="009C4D01">
        <w:t xml:space="preserve"> the only relevant figures to collect</w:t>
      </w:r>
      <w:r>
        <w:t xml:space="preserve"> for 2015-2022</w:t>
      </w:r>
      <w:r w:rsidR="009C4D01">
        <w:t xml:space="preserve">. </w:t>
      </w:r>
    </w:p>
    <w:p w14:paraId="35038C9E" w14:textId="77777777" w:rsidR="009C4D01" w:rsidRDefault="009C4D01" w:rsidP="009C4D01"/>
    <w:p w14:paraId="42EF6C88" w14:textId="72809207" w:rsidR="001B24FB" w:rsidRPr="0083604C" w:rsidRDefault="0083604C" w:rsidP="001B24FB">
      <w:r>
        <w:t>We added the relevant columns to the excel spreadsheet with formulas to indicate which are the important to add. Check the file for details on which columns are important to include.</w:t>
      </w:r>
    </w:p>
    <w:p w14:paraId="4815CF68" w14:textId="77777777" w:rsidR="001B24FB" w:rsidRDefault="001B24FB" w:rsidP="001B24FB">
      <w:pPr>
        <w:rPr>
          <w:u w:val="single"/>
        </w:rPr>
      </w:pPr>
    </w:p>
    <w:p w14:paraId="34EEE936" w14:textId="05A3575B" w:rsidR="001B24FB" w:rsidRDefault="001B24FB" w:rsidP="001B24FB">
      <w:pPr>
        <w:rPr>
          <w:u w:val="single"/>
        </w:rPr>
      </w:pPr>
      <w:r>
        <w:t>xlv</w:t>
      </w:r>
      <w:r w:rsidR="00037F64">
        <w:t>i</w:t>
      </w:r>
      <w:r>
        <w:t>ii)</w:t>
      </w:r>
      <w:r w:rsidRPr="00997E82">
        <w:t xml:space="preserve"> </w:t>
      </w:r>
      <w:r w:rsidRPr="00D05E27">
        <w:rPr>
          <w:b/>
          <w:bCs/>
        </w:rPr>
        <w:t>Washington D.C.</w:t>
      </w:r>
    </w:p>
    <w:p w14:paraId="715E76AC" w14:textId="77777777" w:rsidR="001B24FB" w:rsidRDefault="001B24FB" w:rsidP="001B24FB">
      <w:pPr>
        <w:rPr>
          <w:u w:val="single"/>
        </w:rPr>
      </w:pPr>
    </w:p>
    <w:p w14:paraId="64009450" w14:textId="5E45B26C" w:rsidR="00EA6085" w:rsidRDefault="00EA6085" w:rsidP="00EA6085">
      <w:r w:rsidRPr="00B64570">
        <w:rPr>
          <w:i/>
          <w:iCs/>
        </w:rPr>
        <w:t>Membership criteria</w:t>
      </w:r>
      <w:r>
        <w:t xml:space="preserve">: </w:t>
      </w:r>
      <w:hyperlink r:id="rId96" w:history="1">
        <w:r w:rsidR="00472AEF" w:rsidRPr="00FA6F07">
          <w:rPr>
            <w:rStyle w:val="Hyperlink"/>
          </w:rPr>
          <w:t>https://home.treasury.gov/system/files/241/SPD-Teachers-Plan-2023.pdf#:~:text=The%20Plan%20is%20a%20governmental%20defined%20benefit,section%20401(a)%20of%20the%20Internal%20Revenue%20Code.&amp;text=Generally%2C%20the%20Treasury%20Department%20is%20responsible%20for,1997%20(referred%20to%20as%20the%20Frozen%20Plan)</w:t>
        </w:r>
      </w:hyperlink>
      <w:r w:rsidR="00472AEF" w:rsidRPr="00472AEF">
        <w:t>.</w:t>
      </w:r>
      <w:r w:rsidR="00472AEF">
        <w:t xml:space="preserve"> </w:t>
      </w:r>
    </w:p>
    <w:p w14:paraId="0546A0D3" w14:textId="77777777" w:rsidR="00EA6085" w:rsidRDefault="00EA6085" w:rsidP="00EA6085"/>
    <w:p w14:paraId="01947761" w14:textId="236902CD" w:rsidR="00EA6085" w:rsidRDefault="00EA6085" w:rsidP="00EA6085">
      <w:r w:rsidRPr="00B64570">
        <w:rPr>
          <w:i/>
          <w:iCs/>
        </w:rPr>
        <w:t>GASB 68 Reports</w:t>
      </w:r>
      <w:r>
        <w:t xml:space="preserve">: </w:t>
      </w:r>
      <w:hyperlink r:id="rId97" w:history="1">
        <w:r w:rsidR="00472AEF" w:rsidRPr="00FA6F07">
          <w:rPr>
            <w:rStyle w:val="Hyperlink"/>
          </w:rPr>
          <w:t>https://dcrb.dc.gov/service/annual-comprehensive-financial-reports</w:t>
        </w:r>
      </w:hyperlink>
      <w:r w:rsidR="00472AEF">
        <w:t xml:space="preserve"> </w:t>
      </w:r>
    </w:p>
    <w:p w14:paraId="37B4649C" w14:textId="77777777" w:rsidR="00EA6085" w:rsidRDefault="00EA6085" w:rsidP="00EA6085"/>
    <w:p w14:paraId="1E847A22" w14:textId="0420B55C" w:rsidR="00EA6085" w:rsidRDefault="00472AEF" w:rsidP="00EA6085">
      <w:r>
        <w:t>Washington</w:t>
      </w:r>
      <w:r w:rsidR="00EA6085">
        <w:t xml:space="preserve"> has a </w:t>
      </w:r>
      <w:r>
        <w:t>teachers specific</w:t>
      </w:r>
      <w:r w:rsidR="00EA6085">
        <w:t xml:space="preserve"> retirement fund with a </w:t>
      </w:r>
      <w:r>
        <w:t>limited</w:t>
      </w:r>
      <w:r w:rsidR="00EA6085">
        <w:t xml:space="preserve"> list of employees covered. The contribution percentage remained stable and low over the course of the 8 years studied. We included the following employee classifications in our calculations:</w:t>
      </w:r>
    </w:p>
    <w:p w14:paraId="5B4E37E7" w14:textId="77777777" w:rsidR="00EA6085" w:rsidRDefault="00EA6085" w:rsidP="00EA6085"/>
    <w:p w14:paraId="62C372AE" w14:textId="555FF53E" w:rsidR="00EA6085" w:rsidRDefault="00EA6085" w:rsidP="00EA6085">
      <w:r w:rsidRPr="009508C1">
        <w:t>TCURINST</w:t>
      </w:r>
      <w:r>
        <w:t>,</w:t>
      </w:r>
      <w:r w:rsidRPr="009508C1">
        <w:t xml:space="preserve"> E17</w:t>
      </w:r>
      <w:r>
        <w:t>,</w:t>
      </w:r>
      <w:r w:rsidRPr="009508C1">
        <w:t xml:space="preserve"> E09</w:t>
      </w:r>
      <w:r>
        <w:t>,</w:t>
      </w:r>
      <w:r w:rsidRPr="009508C1">
        <w:t xml:space="preserve"> E07</w:t>
      </w:r>
    </w:p>
    <w:p w14:paraId="7F136E46" w14:textId="77777777" w:rsidR="00EA6085" w:rsidRDefault="00EA6085" w:rsidP="00EA6085"/>
    <w:p w14:paraId="277A774E" w14:textId="77777777" w:rsidR="00EA6085" w:rsidRDefault="00EA6085" w:rsidP="00EA6085">
      <w:pPr>
        <w:rPr>
          <w:u w:val="single"/>
        </w:rPr>
      </w:pPr>
      <w:r w:rsidRPr="005A6038">
        <w:rPr>
          <w:u w:val="single"/>
        </w:rPr>
        <w:t>Notes on Collection</w:t>
      </w:r>
    </w:p>
    <w:p w14:paraId="203FB930" w14:textId="77777777" w:rsidR="00EA6085" w:rsidRDefault="00EA6085" w:rsidP="00EA6085"/>
    <w:p w14:paraId="7FFBB2F2" w14:textId="75034DD1" w:rsidR="001B24FB" w:rsidRDefault="00472AEF" w:rsidP="001B24FB">
      <w:r>
        <w:t>Washington DC’s</w:t>
      </w:r>
      <w:r w:rsidR="00EA6085">
        <w:t xml:space="preserve"> relevant pension fund of interest is the “</w:t>
      </w:r>
      <w:r w:rsidRPr="00472AEF">
        <w:t>Washington DC Teachers' Retirement Fund</w:t>
      </w:r>
      <w:r>
        <w:t xml:space="preserve">.” </w:t>
      </w:r>
      <w:r w:rsidR="00EA6085">
        <w:t>There are no state contributions from the state. Thus, district contributions are the only relevant figures to collect. Otherwise, the state was very straightforward in the collection.</w:t>
      </w:r>
    </w:p>
    <w:p w14:paraId="51C21768" w14:textId="77777777" w:rsidR="00472AEF" w:rsidRDefault="00472AEF" w:rsidP="001B24FB"/>
    <w:p w14:paraId="5603BCE2" w14:textId="31358907" w:rsidR="00472AEF" w:rsidRDefault="00472AEF" w:rsidP="001B24FB">
      <w:r>
        <w:t xml:space="preserve">There is only one district </w:t>
      </w:r>
      <w:r w:rsidR="001E23E8">
        <w:t>associated with the retirement system. This is laid out in the code.</w:t>
      </w:r>
    </w:p>
    <w:p w14:paraId="48E1AA80" w14:textId="77777777" w:rsidR="00B14308" w:rsidRPr="00EA6085" w:rsidRDefault="00B14308" w:rsidP="001B24FB"/>
    <w:p w14:paraId="67C1B5F5" w14:textId="77777777" w:rsidR="001B24FB" w:rsidRDefault="001B24FB" w:rsidP="001B24FB">
      <w:pPr>
        <w:rPr>
          <w:u w:val="single"/>
        </w:rPr>
      </w:pPr>
    </w:p>
    <w:p w14:paraId="22202E2A" w14:textId="0FB9979B" w:rsidR="001B24FB" w:rsidRDefault="001B24FB" w:rsidP="001B24FB">
      <w:pPr>
        <w:rPr>
          <w:u w:val="single"/>
        </w:rPr>
      </w:pPr>
      <w:r>
        <w:t>xl</w:t>
      </w:r>
      <w:r w:rsidR="00037F64">
        <w:t>iv</w:t>
      </w:r>
      <w:r>
        <w:t>)</w:t>
      </w:r>
      <w:r w:rsidRPr="00997E82">
        <w:t xml:space="preserve"> </w:t>
      </w:r>
      <w:r w:rsidRPr="00D05E27">
        <w:rPr>
          <w:b/>
          <w:bCs/>
        </w:rPr>
        <w:t>West Virginia</w:t>
      </w:r>
    </w:p>
    <w:p w14:paraId="2A14B022" w14:textId="77777777" w:rsidR="001B24FB" w:rsidRDefault="001B24FB" w:rsidP="001B24FB">
      <w:pPr>
        <w:rPr>
          <w:u w:val="single"/>
        </w:rPr>
      </w:pPr>
    </w:p>
    <w:p w14:paraId="73121CC5" w14:textId="2D89EEE8" w:rsidR="005076A6" w:rsidRDefault="005076A6" w:rsidP="005076A6">
      <w:r w:rsidRPr="00B64570">
        <w:rPr>
          <w:i/>
          <w:iCs/>
        </w:rPr>
        <w:t>Membership criteria</w:t>
      </w:r>
      <w:r>
        <w:t xml:space="preserve">: </w:t>
      </w:r>
      <w:hyperlink r:id="rId98" w:history="1">
        <w:r w:rsidR="00FB4AB0" w:rsidRPr="00FA6F07">
          <w:rPr>
            <w:rStyle w:val="Hyperlink"/>
          </w:rPr>
          <w:t>https://mtrs.state.ma.us/about/807-cmr-4-00-eligibility-membership/</w:t>
        </w:r>
      </w:hyperlink>
      <w:r w:rsidR="00FB4AB0">
        <w:t xml:space="preserve"> </w:t>
      </w:r>
    </w:p>
    <w:p w14:paraId="18E698AC" w14:textId="77777777" w:rsidR="005076A6" w:rsidRDefault="005076A6" w:rsidP="005076A6"/>
    <w:p w14:paraId="610B002D" w14:textId="7E9B0EEA" w:rsidR="005076A6" w:rsidRDefault="005076A6" w:rsidP="005076A6">
      <w:r w:rsidRPr="00B64570">
        <w:rPr>
          <w:i/>
          <w:iCs/>
        </w:rPr>
        <w:t>GASB 68 Reports</w:t>
      </w:r>
      <w:r>
        <w:t xml:space="preserve">: </w:t>
      </w:r>
      <w:hyperlink r:id="rId99" w:history="1">
        <w:r w:rsidR="00FB4AB0" w:rsidRPr="00FB4AB0">
          <w:rPr>
            <w:rStyle w:val="Hyperlink"/>
          </w:rPr>
          <w:t>https://www.wvretirement.com/GASB68-TRS.html</w:t>
        </w:r>
      </w:hyperlink>
    </w:p>
    <w:p w14:paraId="1CE2F0B4" w14:textId="77777777" w:rsidR="00FB4AB0" w:rsidRDefault="00FB4AB0" w:rsidP="005076A6"/>
    <w:p w14:paraId="7E12A885" w14:textId="470655F8" w:rsidR="005076A6" w:rsidRDefault="00FB4AB0" w:rsidP="005076A6">
      <w:r>
        <w:t xml:space="preserve">West </w:t>
      </w:r>
      <w:r w:rsidR="005076A6">
        <w:t>Virginia has a</w:t>
      </w:r>
      <w:r>
        <w:t xml:space="preserve"> limited </w:t>
      </w:r>
      <w:r w:rsidR="005076A6">
        <w:t xml:space="preserve">definition of membership due to the retirement system covering </w:t>
      </w:r>
      <w:r>
        <w:t>teachers specifically</w:t>
      </w:r>
      <w:r w:rsidR="005076A6">
        <w:t xml:space="preserve">. The contribution percentage </w:t>
      </w:r>
      <w:r>
        <w:t>remained</w:t>
      </w:r>
      <w:r w:rsidR="005076A6">
        <w:t xml:space="preserve"> </w:t>
      </w:r>
      <w:r>
        <w:t>consistent across the years studied</w:t>
      </w:r>
      <w:r w:rsidR="005076A6">
        <w:t>. We included the following employee classifications in our calculations:</w:t>
      </w:r>
    </w:p>
    <w:p w14:paraId="2CD7DEEB" w14:textId="77777777" w:rsidR="005076A6" w:rsidRDefault="005076A6" w:rsidP="005076A6"/>
    <w:p w14:paraId="708FA6B9" w14:textId="591CE827" w:rsidR="005076A6" w:rsidRDefault="005076A6" w:rsidP="005076A6">
      <w:r w:rsidRPr="009508C1">
        <w:t>TCURINST</w:t>
      </w:r>
      <w:r>
        <w:t>,</w:t>
      </w:r>
      <w:r w:rsidRPr="009508C1">
        <w:t xml:space="preserve"> E17</w:t>
      </w:r>
      <w:r>
        <w:t>,</w:t>
      </w:r>
      <w:r w:rsidRPr="009508C1">
        <w:t xml:space="preserve"> E08</w:t>
      </w:r>
      <w:r>
        <w:t>,</w:t>
      </w:r>
      <w:r w:rsidRPr="009508C1">
        <w:t xml:space="preserve"> E09</w:t>
      </w:r>
      <w:r>
        <w:t>,</w:t>
      </w:r>
      <w:r w:rsidRPr="009508C1">
        <w:t xml:space="preserve"> E07</w:t>
      </w:r>
    </w:p>
    <w:p w14:paraId="51FC00BD" w14:textId="77777777" w:rsidR="005076A6" w:rsidRDefault="005076A6" w:rsidP="005076A6">
      <w:pPr>
        <w:rPr>
          <w:u w:val="single"/>
        </w:rPr>
      </w:pPr>
    </w:p>
    <w:p w14:paraId="4BB54453" w14:textId="77777777" w:rsidR="005076A6" w:rsidRDefault="005076A6" w:rsidP="005076A6">
      <w:pPr>
        <w:rPr>
          <w:u w:val="single"/>
        </w:rPr>
      </w:pPr>
      <w:r w:rsidRPr="005A6038">
        <w:rPr>
          <w:u w:val="single"/>
        </w:rPr>
        <w:t>Notes on Collection</w:t>
      </w:r>
    </w:p>
    <w:p w14:paraId="040B130D" w14:textId="77777777" w:rsidR="005076A6" w:rsidRDefault="005076A6" w:rsidP="005076A6"/>
    <w:p w14:paraId="38BC3A1B" w14:textId="18C0E2B9" w:rsidR="001B24FB" w:rsidRPr="005076A6" w:rsidRDefault="00FB4AB0" w:rsidP="001B24FB">
      <w:r>
        <w:t xml:space="preserve">West </w:t>
      </w:r>
      <w:r w:rsidR="005076A6">
        <w:t>Virginia’s relevant pension fund of interest is the “</w:t>
      </w:r>
      <w:r>
        <w:t xml:space="preserve">West Virginia </w:t>
      </w:r>
      <w:r w:rsidRPr="00FB4AB0">
        <w:t>State Teachers’ Retirement System</w:t>
      </w:r>
      <w:r w:rsidR="005076A6">
        <w:t>.” The district contributions should be clear from the initial table. State contributions were</w:t>
      </w:r>
      <w:r>
        <w:t xml:space="preserve"> found in the following two-line items: </w:t>
      </w:r>
      <w:proofErr w:type="spellStart"/>
      <w:r>
        <w:t>i</w:t>
      </w:r>
      <w:proofErr w:type="spellEnd"/>
      <w:r>
        <w:t>) the funds provided through the “School Aid Formula” (SAF) and ii) the Annual Required Contribution(s) (ARC). We then summed those two-line items and distributed them by the district proportions as we have done in other states.</w:t>
      </w:r>
    </w:p>
    <w:p w14:paraId="39ABFAF2" w14:textId="77777777" w:rsidR="001B24FB" w:rsidRDefault="001B24FB" w:rsidP="001B24FB">
      <w:pPr>
        <w:rPr>
          <w:u w:val="single"/>
        </w:rPr>
      </w:pPr>
    </w:p>
    <w:p w14:paraId="7E446B5E" w14:textId="278D35F1" w:rsidR="001B24FB" w:rsidRDefault="001B24FB" w:rsidP="001B24FB">
      <w:pPr>
        <w:rPr>
          <w:u w:val="single"/>
        </w:rPr>
      </w:pPr>
      <w:r>
        <w:t>l)</w:t>
      </w:r>
      <w:r w:rsidRPr="00997E82">
        <w:t xml:space="preserve"> </w:t>
      </w:r>
      <w:r w:rsidRPr="00D05E27">
        <w:rPr>
          <w:b/>
          <w:bCs/>
        </w:rPr>
        <w:t>Wisconsin</w:t>
      </w:r>
    </w:p>
    <w:p w14:paraId="083D6CA5" w14:textId="77777777" w:rsidR="001B24FB" w:rsidRDefault="001B24FB" w:rsidP="001B24FB">
      <w:pPr>
        <w:rPr>
          <w:u w:val="single"/>
        </w:rPr>
      </w:pPr>
    </w:p>
    <w:p w14:paraId="574429DA" w14:textId="77777777" w:rsidR="009A6CE4" w:rsidRDefault="009A6CE4" w:rsidP="009A6CE4">
      <w:r w:rsidRPr="00B64570">
        <w:rPr>
          <w:i/>
          <w:iCs/>
        </w:rPr>
        <w:t>Membership criteria</w:t>
      </w:r>
      <w:r>
        <w:t xml:space="preserve">: </w:t>
      </w:r>
      <w:hyperlink r:id="rId100" w:history="1">
        <w:r w:rsidRPr="00FA6F07">
          <w:rPr>
            <w:rStyle w:val="Hyperlink"/>
          </w:rPr>
          <w:t>https://oklahoma.gov/content/dam/ok/en/trs/documents/member-handbook/2024-MEMBERHANDBOOK-CLEANVERSION.pdf#:~:text=cost%20over%20$450%2C000.-,Membership%20Provisions,System%20subject%20to%20certain%20requirements</w:t>
        </w:r>
      </w:hyperlink>
      <w:r w:rsidRPr="002F2B56">
        <w:t>.</w:t>
      </w:r>
      <w:r>
        <w:t xml:space="preserve"> </w:t>
      </w:r>
    </w:p>
    <w:p w14:paraId="6D066F80" w14:textId="77777777" w:rsidR="009A6CE4" w:rsidRDefault="009A6CE4" w:rsidP="009A6CE4"/>
    <w:p w14:paraId="2AF08381" w14:textId="3A2BB328" w:rsidR="009A6CE4" w:rsidRDefault="009A6CE4" w:rsidP="009A6CE4">
      <w:r w:rsidRPr="00B64570">
        <w:rPr>
          <w:i/>
          <w:iCs/>
        </w:rPr>
        <w:t>GASB 68 Reports</w:t>
      </w:r>
      <w:r>
        <w:t xml:space="preserve">: </w:t>
      </w:r>
      <w:hyperlink r:id="rId101" w:history="1">
        <w:r w:rsidR="009543BF" w:rsidRPr="00FA6F07">
          <w:rPr>
            <w:rStyle w:val="Hyperlink"/>
          </w:rPr>
          <w:t>https://etf.wi.gov/retirement/wrs-retirement-benefit/how-wrs-retirement-benefit-works#:~:text=Who%20is%20Eligible%20to%20Participate,the%20WRS%20at%20that%20time</w:t>
        </w:r>
      </w:hyperlink>
      <w:r w:rsidR="009543BF" w:rsidRPr="009543BF">
        <w:t>.</w:t>
      </w:r>
      <w:r w:rsidR="009543BF">
        <w:t xml:space="preserve"> </w:t>
      </w:r>
    </w:p>
    <w:p w14:paraId="67F1A508" w14:textId="77777777" w:rsidR="009A6CE4" w:rsidRDefault="009A6CE4" w:rsidP="009A6CE4"/>
    <w:p w14:paraId="3C551473" w14:textId="1F13322C" w:rsidR="009A6CE4" w:rsidRDefault="009543BF" w:rsidP="009A6CE4">
      <w:r>
        <w:t>Wisconsin</w:t>
      </w:r>
      <w:r w:rsidR="009A6CE4">
        <w:t xml:space="preserve"> has a </w:t>
      </w:r>
      <w:r>
        <w:t>general retirement fund</w:t>
      </w:r>
      <w:r w:rsidR="009A6CE4">
        <w:t xml:space="preserve"> with an expansive list of employees covered. The contribution percentage remained stable</w:t>
      </w:r>
      <w:r>
        <w:t xml:space="preserve"> and low</w:t>
      </w:r>
      <w:r w:rsidR="009A6CE4">
        <w:t xml:space="preserve"> over the course of the 8 years studied. We included the following employee classifications in our calculations:</w:t>
      </w:r>
    </w:p>
    <w:p w14:paraId="26FE52E0" w14:textId="77777777" w:rsidR="009A6CE4" w:rsidRDefault="009A6CE4" w:rsidP="009A6CE4"/>
    <w:p w14:paraId="05BE1FB7" w14:textId="77777777" w:rsidR="009A6CE4" w:rsidRDefault="009A6CE4" w:rsidP="009A6CE4">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69D355C4" w14:textId="77777777" w:rsidR="009A6CE4" w:rsidRDefault="009A6CE4" w:rsidP="009A6CE4"/>
    <w:p w14:paraId="5FCE4696" w14:textId="77777777" w:rsidR="00B14308" w:rsidRDefault="00B14308" w:rsidP="009A6CE4"/>
    <w:p w14:paraId="763198B2" w14:textId="77777777" w:rsidR="00B14308" w:rsidRDefault="00B14308" w:rsidP="009A6CE4"/>
    <w:p w14:paraId="2FAC5A5C" w14:textId="77777777" w:rsidR="00B14308" w:rsidRDefault="00B14308" w:rsidP="009A6CE4"/>
    <w:p w14:paraId="6B8E396F" w14:textId="77777777" w:rsidR="009A6CE4" w:rsidRDefault="009A6CE4" w:rsidP="009A6CE4">
      <w:pPr>
        <w:rPr>
          <w:u w:val="single"/>
        </w:rPr>
      </w:pPr>
      <w:r w:rsidRPr="005A6038">
        <w:rPr>
          <w:u w:val="single"/>
        </w:rPr>
        <w:lastRenderedPageBreak/>
        <w:t>Notes on Collection</w:t>
      </w:r>
    </w:p>
    <w:p w14:paraId="4A3E537B" w14:textId="77777777" w:rsidR="009A6CE4" w:rsidRDefault="009A6CE4" w:rsidP="009A6CE4"/>
    <w:p w14:paraId="3EDEBAA2" w14:textId="02134F7F" w:rsidR="00EA6085" w:rsidRPr="00B14308" w:rsidRDefault="009543BF" w:rsidP="001B24FB">
      <w:r>
        <w:t>Wisconsin’s</w:t>
      </w:r>
      <w:r w:rsidR="009A6CE4">
        <w:t xml:space="preserve"> relevant pension fund of interest is the “</w:t>
      </w:r>
      <w:r w:rsidRPr="009543BF">
        <w:t>Wisconsin Retirement System</w:t>
      </w:r>
      <w:r w:rsidR="009A6CE4">
        <w:t>.” There are no state contributions from the state. Thus, district contributions are the only relevant figures to collect. Otherwise, the state was very straightforward in the collection.</w:t>
      </w:r>
    </w:p>
    <w:p w14:paraId="0EB82967" w14:textId="77777777" w:rsidR="00EA6085" w:rsidRDefault="00EA6085" w:rsidP="001B24FB">
      <w:pPr>
        <w:rPr>
          <w:u w:val="single"/>
        </w:rPr>
      </w:pPr>
    </w:p>
    <w:p w14:paraId="3E123084" w14:textId="6F5B32C5" w:rsidR="001B24FB" w:rsidRDefault="001B24FB" w:rsidP="001B24FB">
      <w:r>
        <w:t>l</w:t>
      </w:r>
      <w:r w:rsidR="00037F64">
        <w:t>i</w:t>
      </w:r>
      <w:r>
        <w:t>)</w:t>
      </w:r>
      <w:r w:rsidRPr="00997E82">
        <w:t xml:space="preserve"> </w:t>
      </w:r>
      <w:r w:rsidRPr="00D05E27">
        <w:rPr>
          <w:b/>
          <w:bCs/>
        </w:rPr>
        <w:t>Wyoming</w:t>
      </w:r>
    </w:p>
    <w:p w14:paraId="2B502E6F" w14:textId="77777777" w:rsidR="001B24FB" w:rsidRDefault="001B24FB" w:rsidP="001B24FB">
      <w:pPr>
        <w:rPr>
          <w:u w:val="single"/>
        </w:rPr>
      </w:pPr>
    </w:p>
    <w:p w14:paraId="3E53D53B" w14:textId="66DB5B67" w:rsidR="009543BF" w:rsidRDefault="009543BF" w:rsidP="009543BF">
      <w:r w:rsidRPr="00B64570">
        <w:rPr>
          <w:i/>
          <w:iCs/>
        </w:rPr>
        <w:t>Membership criteria</w:t>
      </w:r>
      <w:r>
        <w:t xml:space="preserve">: </w:t>
      </w:r>
      <w:hyperlink r:id="rId102" w:history="1">
        <w:r w:rsidR="00C35EDD" w:rsidRPr="00FA6F07">
          <w:rPr>
            <w:rStyle w:val="Hyperlink"/>
          </w:rPr>
          <w:t>https://cms2.revize.com/revize/crookscountynew/Home/employee_resources/docs/Handbook_Retirement_Public_Pension_Plan.pdf</w:t>
        </w:r>
      </w:hyperlink>
      <w:r w:rsidR="00C35EDD">
        <w:t xml:space="preserve"> </w:t>
      </w:r>
    </w:p>
    <w:p w14:paraId="312801CA" w14:textId="77777777" w:rsidR="009543BF" w:rsidRDefault="009543BF" w:rsidP="009543BF"/>
    <w:p w14:paraId="66D9758D" w14:textId="0E767427" w:rsidR="009543BF" w:rsidRDefault="009543BF" w:rsidP="009543BF">
      <w:r w:rsidRPr="00B64570">
        <w:rPr>
          <w:i/>
          <w:iCs/>
        </w:rPr>
        <w:t>GASB 68 Reports</w:t>
      </w:r>
      <w:r>
        <w:t xml:space="preserve">: </w:t>
      </w:r>
      <w:hyperlink r:id="rId103" w:history="1">
        <w:r w:rsidR="00C35EDD" w:rsidRPr="00FA6F07">
          <w:rPr>
            <w:rStyle w:val="Hyperlink"/>
          </w:rPr>
          <w:t>https://retirement.wyo.gov/About/Reports/?Label=GASB+68</w:t>
        </w:r>
      </w:hyperlink>
      <w:r w:rsidR="00C35EDD">
        <w:t xml:space="preserve"> </w:t>
      </w:r>
    </w:p>
    <w:p w14:paraId="3F7F93E4" w14:textId="77777777" w:rsidR="009543BF" w:rsidRDefault="009543BF" w:rsidP="009543BF"/>
    <w:p w14:paraId="1C595A5C" w14:textId="7FD7C35A" w:rsidR="009543BF" w:rsidRDefault="00C35EDD" w:rsidP="009543BF">
      <w:r>
        <w:t>Wyoming</w:t>
      </w:r>
      <w:r w:rsidR="009543BF">
        <w:t xml:space="preserve"> has a general retirement fund with an expansive list of employees covered. The contribution percentage remained stable and low over the course of the 8 years studied. We included the following employee classifications in our calculations:</w:t>
      </w:r>
    </w:p>
    <w:p w14:paraId="2AEC4EAB" w14:textId="77777777" w:rsidR="009543BF" w:rsidRDefault="009543BF" w:rsidP="009543BF"/>
    <w:p w14:paraId="4692C864" w14:textId="77777777" w:rsidR="009543BF" w:rsidRDefault="009543BF" w:rsidP="009543BF">
      <w:r w:rsidRPr="009508C1">
        <w:t>TCURINST</w:t>
      </w:r>
      <w:r>
        <w:t>,</w:t>
      </w:r>
      <w:r w:rsidRPr="009508C1">
        <w:t xml:space="preserve"> E17</w:t>
      </w:r>
      <w:r>
        <w:t>,</w:t>
      </w:r>
      <w:r w:rsidRPr="009508C1">
        <w:t xml:space="preserve"> E08</w:t>
      </w:r>
      <w:r>
        <w:t>,</w:t>
      </w:r>
      <w:r w:rsidRPr="009508C1">
        <w:t xml:space="preserve"> E09</w:t>
      </w:r>
      <w:r>
        <w:t>,</w:t>
      </w:r>
      <w:r w:rsidRPr="009508C1">
        <w:t xml:space="preserve"> E07</w:t>
      </w:r>
      <w:r>
        <w:t>,</w:t>
      </w:r>
      <w:r w:rsidRPr="009508C1">
        <w:t xml:space="preserve"> V90</w:t>
      </w:r>
      <w:r>
        <w:t>,</w:t>
      </w:r>
      <w:r w:rsidRPr="009508C1">
        <w:t xml:space="preserve"> E11</w:t>
      </w:r>
      <w:r>
        <w:t>,</w:t>
      </w:r>
      <w:r w:rsidRPr="009508C1">
        <w:t xml:space="preserve"> V45</w:t>
      </w:r>
      <w:r>
        <w:t>,</w:t>
      </w:r>
      <w:r w:rsidRPr="009508C1">
        <w:t xml:space="preserve"> V40</w:t>
      </w:r>
    </w:p>
    <w:p w14:paraId="081E8F1B" w14:textId="77777777" w:rsidR="009543BF" w:rsidRDefault="009543BF" w:rsidP="009543BF"/>
    <w:p w14:paraId="1764AC11" w14:textId="77777777" w:rsidR="009543BF" w:rsidRDefault="009543BF" w:rsidP="009543BF">
      <w:pPr>
        <w:rPr>
          <w:u w:val="single"/>
        </w:rPr>
      </w:pPr>
      <w:r w:rsidRPr="005A6038">
        <w:rPr>
          <w:u w:val="single"/>
        </w:rPr>
        <w:t>Notes on Collection</w:t>
      </w:r>
    </w:p>
    <w:p w14:paraId="0C29D6EE" w14:textId="77777777" w:rsidR="009543BF" w:rsidRDefault="009543BF" w:rsidP="009543BF"/>
    <w:p w14:paraId="3C271844" w14:textId="330396A2" w:rsidR="009543BF" w:rsidRPr="009A6CE4" w:rsidRDefault="00C35EDD" w:rsidP="009543BF">
      <w:r>
        <w:t>Wyoming’s</w:t>
      </w:r>
      <w:r w:rsidR="009543BF">
        <w:t xml:space="preserve"> relevant pension fund of interest is the “</w:t>
      </w:r>
      <w:r>
        <w:t xml:space="preserve">Wyoming </w:t>
      </w:r>
      <w:r w:rsidRPr="00C35EDD">
        <w:t>Public Employee Pension Plan</w:t>
      </w:r>
      <w:r w:rsidR="009543BF">
        <w:t>.” There are no state contributions from the state. Thus, district contributions are the only relevant figures to collect. Otherwise, the state was very straightforward in the collection.</w:t>
      </w:r>
    </w:p>
    <w:p w14:paraId="69993614" w14:textId="77777777" w:rsidR="001B24FB" w:rsidRDefault="001B24FB" w:rsidP="001B24FB"/>
    <w:p w14:paraId="098CEBF2" w14:textId="77777777" w:rsidR="001B24FB" w:rsidRDefault="001B24FB" w:rsidP="001B24FB"/>
    <w:p w14:paraId="7859A51C" w14:textId="77777777" w:rsidR="001B24FB" w:rsidRDefault="001B24FB" w:rsidP="001B24FB"/>
    <w:p w14:paraId="4FD18BD9" w14:textId="77777777" w:rsidR="001B24FB" w:rsidRDefault="001B24FB" w:rsidP="001B24FB"/>
    <w:p w14:paraId="19F1A35F" w14:textId="77777777" w:rsidR="001B24FB" w:rsidRDefault="001B24FB" w:rsidP="001B24FB"/>
    <w:p w14:paraId="0C94326E" w14:textId="77777777" w:rsidR="001B24FB" w:rsidRDefault="001B24FB" w:rsidP="001B24FB"/>
    <w:p w14:paraId="1342EDDC" w14:textId="77777777" w:rsidR="00997E82" w:rsidRDefault="00997E82" w:rsidP="00130584"/>
    <w:sectPr w:rsidR="00997E82" w:rsidSect="00767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84567"/>
    <w:multiLevelType w:val="hybridMultilevel"/>
    <w:tmpl w:val="8C9A5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03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4"/>
    <w:rsid w:val="00037F64"/>
    <w:rsid w:val="00040F6A"/>
    <w:rsid w:val="000A7B4D"/>
    <w:rsid w:val="000C6A64"/>
    <w:rsid w:val="000E4708"/>
    <w:rsid w:val="000E5F2A"/>
    <w:rsid w:val="000F70B4"/>
    <w:rsid w:val="00117BFA"/>
    <w:rsid w:val="001213D9"/>
    <w:rsid w:val="00130584"/>
    <w:rsid w:val="0017450A"/>
    <w:rsid w:val="00183A1E"/>
    <w:rsid w:val="001B24FB"/>
    <w:rsid w:val="001B32C7"/>
    <w:rsid w:val="001D6FD3"/>
    <w:rsid w:val="001E23E8"/>
    <w:rsid w:val="001F12FA"/>
    <w:rsid w:val="00206957"/>
    <w:rsid w:val="00206EF4"/>
    <w:rsid w:val="00211034"/>
    <w:rsid w:val="002134DD"/>
    <w:rsid w:val="00216607"/>
    <w:rsid w:val="00216770"/>
    <w:rsid w:val="00247786"/>
    <w:rsid w:val="00257F06"/>
    <w:rsid w:val="002833DD"/>
    <w:rsid w:val="002B46C6"/>
    <w:rsid w:val="002C2D88"/>
    <w:rsid w:val="002C507E"/>
    <w:rsid w:val="002D7097"/>
    <w:rsid w:val="002E0B5D"/>
    <w:rsid w:val="002E3DD2"/>
    <w:rsid w:val="002E4E68"/>
    <w:rsid w:val="002F2B56"/>
    <w:rsid w:val="00303170"/>
    <w:rsid w:val="00306AEA"/>
    <w:rsid w:val="00317B7F"/>
    <w:rsid w:val="003229BF"/>
    <w:rsid w:val="003267CE"/>
    <w:rsid w:val="00326FCA"/>
    <w:rsid w:val="00346B41"/>
    <w:rsid w:val="00351811"/>
    <w:rsid w:val="0037354B"/>
    <w:rsid w:val="00380587"/>
    <w:rsid w:val="00381BA4"/>
    <w:rsid w:val="00383014"/>
    <w:rsid w:val="003B45FB"/>
    <w:rsid w:val="003C2024"/>
    <w:rsid w:val="00466CF1"/>
    <w:rsid w:val="00472AEF"/>
    <w:rsid w:val="0047674F"/>
    <w:rsid w:val="00477789"/>
    <w:rsid w:val="004B4CE7"/>
    <w:rsid w:val="004B6D29"/>
    <w:rsid w:val="004C2173"/>
    <w:rsid w:val="004C4251"/>
    <w:rsid w:val="004C5203"/>
    <w:rsid w:val="004E11D6"/>
    <w:rsid w:val="004F13F1"/>
    <w:rsid w:val="004F3C7E"/>
    <w:rsid w:val="00502CAF"/>
    <w:rsid w:val="00504230"/>
    <w:rsid w:val="005076A6"/>
    <w:rsid w:val="00517C08"/>
    <w:rsid w:val="00542418"/>
    <w:rsid w:val="00566F46"/>
    <w:rsid w:val="005A04D6"/>
    <w:rsid w:val="005A6038"/>
    <w:rsid w:val="005B2DE8"/>
    <w:rsid w:val="005E1974"/>
    <w:rsid w:val="005E752B"/>
    <w:rsid w:val="006375E9"/>
    <w:rsid w:val="006460E0"/>
    <w:rsid w:val="00646A88"/>
    <w:rsid w:val="00657C72"/>
    <w:rsid w:val="00673BE0"/>
    <w:rsid w:val="00675AD4"/>
    <w:rsid w:val="006A0A00"/>
    <w:rsid w:val="006D2A4B"/>
    <w:rsid w:val="0071160E"/>
    <w:rsid w:val="00724B6B"/>
    <w:rsid w:val="007529E7"/>
    <w:rsid w:val="00766EC5"/>
    <w:rsid w:val="00767F7E"/>
    <w:rsid w:val="0079401C"/>
    <w:rsid w:val="007971C4"/>
    <w:rsid w:val="007D0B3E"/>
    <w:rsid w:val="007D3FA1"/>
    <w:rsid w:val="007E0A85"/>
    <w:rsid w:val="007E5D4F"/>
    <w:rsid w:val="00807464"/>
    <w:rsid w:val="0083340F"/>
    <w:rsid w:val="0083604C"/>
    <w:rsid w:val="00841231"/>
    <w:rsid w:val="00846EFC"/>
    <w:rsid w:val="008A4807"/>
    <w:rsid w:val="008B7189"/>
    <w:rsid w:val="008F4A33"/>
    <w:rsid w:val="008F6373"/>
    <w:rsid w:val="00901040"/>
    <w:rsid w:val="00921682"/>
    <w:rsid w:val="009508C1"/>
    <w:rsid w:val="009543BF"/>
    <w:rsid w:val="00985EAA"/>
    <w:rsid w:val="009960CF"/>
    <w:rsid w:val="00997E82"/>
    <w:rsid w:val="009A6CE4"/>
    <w:rsid w:val="009C46E0"/>
    <w:rsid w:val="009C4D01"/>
    <w:rsid w:val="009D01E2"/>
    <w:rsid w:val="009E4683"/>
    <w:rsid w:val="00A00D8D"/>
    <w:rsid w:val="00A03D8E"/>
    <w:rsid w:val="00A11B69"/>
    <w:rsid w:val="00A14204"/>
    <w:rsid w:val="00A42582"/>
    <w:rsid w:val="00A45447"/>
    <w:rsid w:val="00A70A2B"/>
    <w:rsid w:val="00A71119"/>
    <w:rsid w:val="00A8234C"/>
    <w:rsid w:val="00A85C56"/>
    <w:rsid w:val="00AA1467"/>
    <w:rsid w:val="00AA2728"/>
    <w:rsid w:val="00AA52B6"/>
    <w:rsid w:val="00AB0C04"/>
    <w:rsid w:val="00AC0E34"/>
    <w:rsid w:val="00AF1D69"/>
    <w:rsid w:val="00B01412"/>
    <w:rsid w:val="00B0199B"/>
    <w:rsid w:val="00B14308"/>
    <w:rsid w:val="00B442EA"/>
    <w:rsid w:val="00B454EB"/>
    <w:rsid w:val="00B50C9E"/>
    <w:rsid w:val="00B64570"/>
    <w:rsid w:val="00B84026"/>
    <w:rsid w:val="00B96049"/>
    <w:rsid w:val="00BB498F"/>
    <w:rsid w:val="00BC5B8E"/>
    <w:rsid w:val="00C26986"/>
    <w:rsid w:val="00C35EDD"/>
    <w:rsid w:val="00C44CE3"/>
    <w:rsid w:val="00CF0EE7"/>
    <w:rsid w:val="00D05E27"/>
    <w:rsid w:val="00D179E0"/>
    <w:rsid w:val="00D21191"/>
    <w:rsid w:val="00D32CA6"/>
    <w:rsid w:val="00DC1C71"/>
    <w:rsid w:val="00DC6BE2"/>
    <w:rsid w:val="00DD197F"/>
    <w:rsid w:val="00DE471E"/>
    <w:rsid w:val="00DF765F"/>
    <w:rsid w:val="00E3155B"/>
    <w:rsid w:val="00E63F27"/>
    <w:rsid w:val="00EA6085"/>
    <w:rsid w:val="00EA6973"/>
    <w:rsid w:val="00EB1CB8"/>
    <w:rsid w:val="00EC502C"/>
    <w:rsid w:val="00EF6AC1"/>
    <w:rsid w:val="00F164D4"/>
    <w:rsid w:val="00F44F75"/>
    <w:rsid w:val="00F526DE"/>
    <w:rsid w:val="00F602ED"/>
    <w:rsid w:val="00FA0D96"/>
    <w:rsid w:val="00FA24B8"/>
    <w:rsid w:val="00FB4AB0"/>
    <w:rsid w:val="00FB5D12"/>
    <w:rsid w:val="00FC4EB6"/>
    <w:rsid w:val="00FD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F6312"/>
  <w15:chartTrackingRefBased/>
  <w15:docId w15:val="{6F4B6150-8BF6-E341-902A-1FFDC871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84"/>
    <w:rPr>
      <w:rFonts w:eastAsiaTheme="majorEastAsia" w:cstheme="majorBidi"/>
      <w:color w:val="272727" w:themeColor="text1" w:themeTint="D8"/>
    </w:rPr>
  </w:style>
  <w:style w:type="paragraph" w:styleId="Title">
    <w:name w:val="Title"/>
    <w:basedOn w:val="Normal"/>
    <w:next w:val="Normal"/>
    <w:link w:val="TitleChar"/>
    <w:uiPriority w:val="10"/>
    <w:qFormat/>
    <w:rsid w:val="00130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584"/>
    <w:rPr>
      <w:i/>
      <w:iCs/>
      <w:color w:val="404040" w:themeColor="text1" w:themeTint="BF"/>
    </w:rPr>
  </w:style>
  <w:style w:type="paragraph" w:styleId="ListParagraph">
    <w:name w:val="List Paragraph"/>
    <w:basedOn w:val="Normal"/>
    <w:uiPriority w:val="34"/>
    <w:qFormat/>
    <w:rsid w:val="00130584"/>
    <w:pPr>
      <w:ind w:left="720"/>
      <w:contextualSpacing/>
    </w:pPr>
  </w:style>
  <w:style w:type="character" w:styleId="IntenseEmphasis">
    <w:name w:val="Intense Emphasis"/>
    <w:basedOn w:val="DefaultParagraphFont"/>
    <w:uiPriority w:val="21"/>
    <w:qFormat/>
    <w:rsid w:val="00130584"/>
    <w:rPr>
      <w:i/>
      <w:iCs/>
      <w:color w:val="0F4761" w:themeColor="accent1" w:themeShade="BF"/>
    </w:rPr>
  </w:style>
  <w:style w:type="paragraph" w:styleId="IntenseQuote">
    <w:name w:val="Intense Quote"/>
    <w:basedOn w:val="Normal"/>
    <w:next w:val="Normal"/>
    <w:link w:val="IntenseQuoteChar"/>
    <w:uiPriority w:val="30"/>
    <w:qFormat/>
    <w:rsid w:val="0013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84"/>
    <w:rPr>
      <w:i/>
      <w:iCs/>
      <w:color w:val="0F4761" w:themeColor="accent1" w:themeShade="BF"/>
    </w:rPr>
  </w:style>
  <w:style w:type="character" w:styleId="IntenseReference">
    <w:name w:val="Intense Reference"/>
    <w:basedOn w:val="DefaultParagraphFont"/>
    <w:uiPriority w:val="32"/>
    <w:qFormat/>
    <w:rsid w:val="00130584"/>
    <w:rPr>
      <w:b/>
      <w:bCs/>
      <w:smallCaps/>
      <w:color w:val="0F4761" w:themeColor="accent1" w:themeShade="BF"/>
      <w:spacing w:val="5"/>
    </w:rPr>
  </w:style>
  <w:style w:type="character" w:styleId="Hyperlink">
    <w:name w:val="Hyperlink"/>
    <w:basedOn w:val="DefaultParagraphFont"/>
    <w:uiPriority w:val="99"/>
    <w:unhideWhenUsed/>
    <w:rsid w:val="00B64570"/>
    <w:rPr>
      <w:color w:val="467886" w:themeColor="hyperlink"/>
      <w:u w:val="single"/>
    </w:rPr>
  </w:style>
  <w:style w:type="character" w:styleId="UnresolvedMention">
    <w:name w:val="Unresolved Mention"/>
    <w:basedOn w:val="DefaultParagraphFont"/>
    <w:uiPriority w:val="99"/>
    <w:semiHidden/>
    <w:unhideWhenUsed/>
    <w:rsid w:val="00B64570"/>
    <w:rPr>
      <w:color w:val="605E5C"/>
      <w:shd w:val="clear" w:color="auto" w:fill="E1DFDD"/>
    </w:rPr>
  </w:style>
  <w:style w:type="character" w:styleId="FollowedHyperlink">
    <w:name w:val="FollowedHyperlink"/>
    <w:basedOn w:val="DefaultParagraphFont"/>
    <w:uiPriority w:val="99"/>
    <w:semiHidden/>
    <w:unhideWhenUsed/>
    <w:rsid w:val="00A70A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ersi.idaho.gov/docs/news/publications/PERSI-Member-Handbook.pdf" TargetMode="External"/><Relationship Id="rId21" Type="http://schemas.openxmlformats.org/officeDocument/2006/relationships/hyperlink" Target="https://osc.ct.gov/public/retirement/retirement-systems-actuarial-reports/" TargetMode="External"/><Relationship Id="rId42" Type="http://schemas.openxmlformats.org/officeDocument/2006/relationships/hyperlink" Target="https://sra.maryland.gov/sites/main/files/file-attachments/employer_education_manual.pdf" TargetMode="External"/><Relationship Id="rId47" Type="http://schemas.openxmlformats.org/officeDocument/2006/relationships/hyperlink" Target="https://www.michigan.gov/orsschools/about-your-plan/qualifying-for-your-pension" TargetMode="External"/><Relationship Id="rId63" Type="http://schemas.openxmlformats.org/officeDocument/2006/relationships/hyperlink" Target="https://www.nhrs.org/employers/employer-resources/hr-personnel-resources/membership-eligibility#:~:text=Retirement%20system%20members%20are%20state,the%20retirement%20system%20is%20mandatory" TargetMode="External"/><Relationship Id="rId68" Type="http://schemas.openxmlformats.org/officeDocument/2006/relationships/hyperlink" Target="https://www.nmpera.org/for-employers/gasb-information/" TargetMode="External"/><Relationship Id="rId84" Type="http://schemas.openxmlformats.org/officeDocument/2006/relationships/hyperlink" Target="https://sdcsm.servicenowservices.com/sdrs?id=cs_kb_article_view&amp;sys_kb_id=7346257397121a90447ef64ef053af7f&amp;spa=1" TargetMode="External"/><Relationship Id="rId89" Type="http://schemas.openxmlformats.org/officeDocument/2006/relationships/hyperlink" Target="https://www.urs.org/general/EnrollmentReporting#:~:text=Membership%20Eligibility%20Requirements,requirements%20must%20be%20certified%20immediately" TargetMode="External"/><Relationship Id="rId16" Type="http://schemas.openxmlformats.org/officeDocument/2006/relationships/hyperlink" Target="https://portal.ct.gov/trb/content/active-and-inactive/active-and-inactive-menu/membership-summary/your-membership" TargetMode="External"/><Relationship Id="rId11" Type="http://schemas.openxmlformats.org/officeDocument/2006/relationships/hyperlink" Target="https://www.azasrs.gov/content/gasb-information" TargetMode="External"/><Relationship Id="rId32" Type="http://schemas.openxmlformats.org/officeDocument/2006/relationships/hyperlink" Target="https://ipers.org/members" TargetMode="External"/><Relationship Id="rId37" Type="http://schemas.openxmlformats.org/officeDocument/2006/relationships/hyperlink" Target="https://trs.ky.gov/employers/information/gasb-65-67/" TargetMode="External"/><Relationship Id="rId53" Type="http://schemas.openxmlformats.org/officeDocument/2006/relationships/hyperlink" Target="https://www.pers.ms.gov/sites/default/files/Content/GASB%20Resource%20Materials/2024/MS%20PERS%20GASB%2068%20Schedules%202024.pdf" TargetMode="External"/><Relationship Id="rId58" Type="http://schemas.openxmlformats.org/officeDocument/2006/relationships/hyperlink" Target="https://trs.mt.gov/trs-info/employersgasbreports2024" TargetMode="External"/><Relationship Id="rId74" Type="http://schemas.openxmlformats.org/officeDocument/2006/relationships/hyperlink" Target="https://www.rio.nd.gov/teachers-fund-retirement-employers" TargetMode="External"/><Relationship Id="rId79" Type="http://schemas.openxmlformats.org/officeDocument/2006/relationships/hyperlink" Target="https://www.oregon.gov/pers/mem/pages/opsrp-overview.aspx" TargetMode="External"/><Relationship Id="rId102" Type="http://schemas.openxmlformats.org/officeDocument/2006/relationships/hyperlink" Target="https://cms2.revize.com/revize/crookscountynew/Home/employee_resources/docs/Handbook_Retirement_Public_Pension_Plan.pdf" TargetMode="External"/><Relationship Id="rId5" Type="http://schemas.openxmlformats.org/officeDocument/2006/relationships/hyperlink" Target="https://nces.ed.gov/ccd/files.asp" TargetMode="External"/><Relationship Id="rId90" Type="http://schemas.openxmlformats.org/officeDocument/2006/relationships/hyperlink" Target="https://www.urs.org/general/publications" TargetMode="External"/><Relationship Id="rId95" Type="http://schemas.openxmlformats.org/officeDocument/2006/relationships/hyperlink" Target="https://www.drs.wa.gov/employer/ch2/#:~:text=How%20eligibility%20is%20determined,WAC%20415%2D108%2D010" TargetMode="External"/><Relationship Id="rId22" Type="http://schemas.openxmlformats.org/officeDocument/2006/relationships/hyperlink" Target="https://www.trsga.com/employer/membership-eligibility/" TargetMode="External"/><Relationship Id="rId27" Type="http://schemas.openxmlformats.org/officeDocument/2006/relationships/hyperlink" Target="https://www.persi.idaho.gov/employers-1/gasb/" TargetMode="External"/><Relationship Id="rId43" Type="http://schemas.openxmlformats.org/officeDocument/2006/relationships/hyperlink" Target="https://sra.maryland.gov/gasb-no-68" TargetMode="External"/><Relationship Id="rId48" Type="http://schemas.openxmlformats.org/officeDocument/2006/relationships/hyperlink" Target="https://www.michigan.gov/psru/administration-and-compliance/gasb/gasb-68/financial-reports" TargetMode="External"/><Relationship Id="rId64" Type="http://schemas.openxmlformats.org/officeDocument/2006/relationships/hyperlink" Target="https://www.nhrs.org/employers/employer-resources/gasb/gasb-reports" TargetMode="External"/><Relationship Id="rId69" Type="http://schemas.openxmlformats.org/officeDocument/2006/relationships/hyperlink" Target="https://www.osc.ny.gov/retirement/publications/1522/eligibility-benefit-and-filing" TargetMode="External"/><Relationship Id="rId80" Type="http://schemas.openxmlformats.org/officeDocument/2006/relationships/hyperlink" Target="https://www.oregon.gov/pers/emp/pages/gasb.aspx" TargetMode="External"/><Relationship Id="rId85" Type="http://schemas.openxmlformats.org/officeDocument/2006/relationships/hyperlink" Target="https://treasury.tn.gov/Retirement/Retire-Ready-Tennessee/for-Teachers#:~:text=Hybrid%20Plan%20(for%20teachers%20hired,as%20a%20condition%20of%20employment" TargetMode="External"/><Relationship Id="rId12" Type="http://schemas.openxmlformats.org/officeDocument/2006/relationships/hyperlink" Target="https://www.artrs.gov/general-questions" TargetMode="External"/><Relationship Id="rId17" Type="http://schemas.openxmlformats.org/officeDocument/2006/relationships/hyperlink" Target="https://osc.ct.gov/public/retirement/retirement-systems-actuarial-reports/" TargetMode="External"/><Relationship Id="rId33" Type="http://schemas.openxmlformats.org/officeDocument/2006/relationships/hyperlink" Target="https://ipers.org/employers/gasb" TargetMode="External"/><Relationship Id="rId38" Type="http://schemas.openxmlformats.org/officeDocument/2006/relationships/hyperlink" Target="https://www.nasra.org/files/State-Specific/Louisiana/LA_TRS.pdf" TargetMode="External"/><Relationship Id="rId59" Type="http://schemas.openxmlformats.org/officeDocument/2006/relationships/hyperlink" Target="https://npers.ne.gov/SelfService/public/planInformation/school/schoolPlanInfo.jsp#:~:text=All%20permanent%20public%20school%20employees,are%20members%20of%20the%20system" TargetMode="External"/><Relationship Id="rId103" Type="http://schemas.openxmlformats.org/officeDocument/2006/relationships/hyperlink" Target="https://retirement.wyo.gov/About/Reports/?Label=GASB+68" TargetMode="External"/><Relationship Id="rId20" Type="http://schemas.openxmlformats.org/officeDocument/2006/relationships/hyperlink" Target="https://portal.ct.gov/trb/content/active-and-inactive/active-and-inactive-menu/membership-summary/your-membership" TargetMode="External"/><Relationship Id="rId41" Type="http://schemas.openxmlformats.org/officeDocument/2006/relationships/hyperlink" Target="https://www.mainepers.org/wp-content/uploads/pdfs/GASB-68-reports/2024/FY24-GASB-68-Report_Final_rev.pdf" TargetMode="External"/><Relationship Id="rId54" Type="http://schemas.openxmlformats.org/officeDocument/2006/relationships/hyperlink" Target="https://www.pers.ms.gov/Content/Supplemental/PERS_Membership_Eligibility_Overview.pdf" TargetMode="External"/><Relationship Id="rId62" Type="http://schemas.openxmlformats.org/officeDocument/2006/relationships/hyperlink" Target="https://www.nvpers.org/publications/reports" TargetMode="External"/><Relationship Id="rId70" Type="http://schemas.openxmlformats.org/officeDocument/2006/relationships/hyperlink" Target="https://www.nystrs.org/employers/gasb-public-pension-accounting-standards/" TargetMode="External"/><Relationship Id="rId75" Type="http://schemas.openxmlformats.org/officeDocument/2006/relationships/hyperlink" Target="https://www.strsoh.org/employer/reporting/determination/criteria.html#:~:text=Member%20Criteria-,Overview,Education%20and%20Workforce%20(DEW%20)" TargetMode="External"/><Relationship Id="rId83" Type="http://schemas.openxmlformats.org/officeDocument/2006/relationships/hyperlink" Target="https://www.sd.gov/cs?id=kb_article_view&amp;sysparm_article=KB0010486&amp;sys_kb_id=863088e01b64651093f84262f54bcb6b&amp;spa=1" TargetMode="External"/><Relationship Id="rId88" Type="http://schemas.openxmlformats.org/officeDocument/2006/relationships/hyperlink" Target="https://www.trs.texas.gov/employers/gasb-statements/gasb-67-and-68" TargetMode="External"/><Relationship Id="rId91" Type="http://schemas.openxmlformats.org/officeDocument/2006/relationships/hyperlink" Target="https://www.vermonttreasurer.gov/vstrs" TargetMode="External"/><Relationship Id="rId96" Type="http://schemas.openxmlformats.org/officeDocument/2006/relationships/hyperlink" Target="https://home.treasury.gov/system/files/241/SPD-Teachers-Plan-2023.pdf#:~:text=The%20Plan%20is%20a%20governmental%20defined%20benefit,section%20401(a)%20of%20the%20Internal%20Revenue%20Code.&amp;text=Generally%2C%20the%20Treasury%20Department%20is%20responsible%20for,1997%20(referred%20to%20as%20the%20Frozen%20Plan)" TargetMode="External"/><Relationship Id="rId1" Type="http://schemas.openxmlformats.org/officeDocument/2006/relationships/numbering" Target="numbering.xml"/><Relationship Id="rId6" Type="http://schemas.openxmlformats.org/officeDocument/2006/relationships/hyperlink" Target="https://www.rsa-al.gov/trs/" TargetMode="External"/><Relationship Id="rId15" Type="http://schemas.openxmlformats.org/officeDocument/2006/relationships/hyperlink" Target="https://www.calstrs.com/gasb-financial-reporting-valuation-reports" TargetMode="External"/><Relationship Id="rId23" Type="http://schemas.openxmlformats.org/officeDocument/2006/relationships/hyperlink" Target="https://www.trsga.com/employer/gasb-pension-accounting-info/gasb-68-audit-reports/" TargetMode="External"/><Relationship Id="rId28" Type="http://schemas.openxmlformats.org/officeDocument/2006/relationships/hyperlink" Target="https://www.trsil.org/Welcome-To-TRS" TargetMode="External"/><Relationship Id="rId36" Type="http://schemas.openxmlformats.org/officeDocument/2006/relationships/hyperlink" Target="https://trs.ky.gov/active-members/membership/pt-or-substitute-teaching/" TargetMode="External"/><Relationship Id="rId49" Type="http://schemas.openxmlformats.org/officeDocument/2006/relationships/hyperlink" Target="https://minnesotatra.org/employers/eligibility-rules/" TargetMode="External"/><Relationship Id="rId57" Type="http://schemas.openxmlformats.org/officeDocument/2006/relationships/hyperlink" Target="https://trs.mt.gov/trs-info/members" TargetMode="External"/><Relationship Id="rId10" Type="http://schemas.openxmlformats.org/officeDocument/2006/relationships/hyperlink" Target="https://www.azasrs.gov/blog/what-asrs-membership" TargetMode="External"/><Relationship Id="rId31" Type="http://schemas.openxmlformats.org/officeDocument/2006/relationships/hyperlink" Target="https://www.in.gov/inprs/publications/actuarial-valuation-reports/" TargetMode="External"/><Relationship Id="rId44" Type="http://schemas.openxmlformats.org/officeDocument/2006/relationships/hyperlink" Target="https://cdnsm5-ss3.sharpschool.com/UserFiles/Servers/Server_9047649/File/Budget/FY2022_Proposed_Operating_Budget.pdf" TargetMode="External"/><Relationship Id="rId52" Type="http://schemas.openxmlformats.org/officeDocument/2006/relationships/hyperlink" Target="https://www.pers.ms.gov/Content/Supplemental/PERS_Membership_Eligibility_Overview.pdf" TargetMode="External"/><Relationship Id="rId60" Type="http://schemas.openxmlformats.org/officeDocument/2006/relationships/hyperlink" Target="https://npers.ne.gov/SelfService/public/howto/publications/GASB.jsp" TargetMode="External"/><Relationship Id="rId65" Type="http://schemas.openxmlformats.org/officeDocument/2006/relationships/hyperlink" Target="https://www.nj.gov/treasury/pensions/documents/guidebooks/tpafbook.pdf" TargetMode="External"/><Relationship Id="rId73" Type="http://schemas.openxmlformats.org/officeDocument/2006/relationships/hyperlink" Target="https://www.rio.nd.gov/sites/www/files/documents/PDFs/TFFR/Publications/tffrmemberhandbook.pdf" TargetMode="External"/><Relationship Id="rId78" Type="http://schemas.openxmlformats.org/officeDocument/2006/relationships/hyperlink" Target="https://www.opers.ok.gov/publications/" TargetMode="External"/><Relationship Id="rId81" Type="http://schemas.openxmlformats.org/officeDocument/2006/relationships/hyperlink" Target="https://www.ersri.org/members/retirement-eligibility" TargetMode="External"/><Relationship Id="rId86" Type="http://schemas.openxmlformats.org/officeDocument/2006/relationships/hyperlink" Target="https://treasury.tn.gov/Retirement/Boards-and-Governance/GASB-and-Actuarial-Information" TargetMode="External"/><Relationship Id="rId94" Type="http://schemas.openxmlformats.org/officeDocument/2006/relationships/hyperlink" Target="https://employers.varetire.org/financial-reporting/actuarial-reports/" TargetMode="External"/><Relationship Id="rId99" Type="http://schemas.openxmlformats.org/officeDocument/2006/relationships/hyperlink" Target="https://www.wvretirement.com/GASB68-TRS.html" TargetMode="External"/><Relationship Id="rId101" Type="http://schemas.openxmlformats.org/officeDocument/2006/relationships/hyperlink" Target="https://etf.wi.gov/retirement/wrs-retirement-benefit/how-wrs-retirement-benefit-works#:~:text=Who%20is%20Eligible%20to%20Participate,the%20WRS%20at%20that%20time" TargetMode="External"/><Relationship Id="rId4" Type="http://schemas.openxmlformats.org/officeDocument/2006/relationships/webSettings" Target="webSettings.xml"/><Relationship Id="rId9" Type="http://schemas.openxmlformats.org/officeDocument/2006/relationships/hyperlink" Target="https://drb.alaska.gov/docs/reports/" TargetMode="External"/><Relationship Id="rId13" Type="http://schemas.openxmlformats.org/officeDocument/2006/relationships/hyperlink" Target="https://apers.org/employers/gasb-67-68/" TargetMode="External"/><Relationship Id="rId18" Type="http://schemas.openxmlformats.org/officeDocument/2006/relationships/hyperlink" Target="https://open.omb.delaware.gov/pensionPlans/StateEmp/sep_menu.shtml" TargetMode="External"/><Relationship Id="rId39" Type="http://schemas.openxmlformats.org/officeDocument/2006/relationships/hyperlink" Target="https://www.trsl.org/employers/gasb" TargetMode="External"/><Relationship Id="rId34" Type="http://schemas.openxmlformats.org/officeDocument/2006/relationships/hyperlink" Target="https://www.kspers.gov/employers/manual/school" TargetMode="External"/><Relationship Id="rId50" Type="http://schemas.openxmlformats.org/officeDocument/2006/relationships/hyperlink" Target="https://minnesotatra.org/financial/gasb/" TargetMode="External"/><Relationship Id="rId55" Type="http://schemas.openxmlformats.org/officeDocument/2006/relationships/hyperlink" Target="https://www.stlouis-mo.gov/government/departments/employee-retirement/eligibility.cfm#:~:text=Requirement%20to%20be%20a%20participant,Louis.&amp;text=3%20comments%20from%20people%20like,Keep%20the%20feedback%20coming" TargetMode="External"/><Relationship Id="rId76" Type="http://schemas.openxmlformats.org/officeDocument/2006/relationships/hyperlink" Target="https://ohioauditor.gov/auditsearch/results.aspx" TargetMode="External"/><Relationship Id="rId97" Type="http://schemas.openxmlformats.org/officeDocument/2006/relationships/hyperlink" Target="https://dcrb.dc.gov/service/annual-comprehensive-financial-reports" TargetMode="External"/><Relationship Id="rId104" Type="http://schemas.openxmlformats.org/officeDocument/2006/relationships/fontTable" Target="fontTable.xml"/><Relationship Id="rId7" Type="http://schemas.openxmlformats.org/officeDocument/2006/relationships/hyperlink" Target="https://www.rsa-al.gov/employers/financial-reports/gasb-68-reports-archive/" TargetMode="External"/><Relationship Id="rId71" Type="http://schemas.openxmlformats.org/officeDocument/2006/relationships/hyperlink" Target="https://www.myncretirement.com/employers/tsers-employer-handbook/tsers-membership-requirements" TargetMode="External"/><Relationship Id="rId92" Type="http://schemas.openxmlformats.org/officeDocument/2006/relationships/hyperlink" Target="https://www.vermonttreasurer.gov/vstrs/teacher-pension-and-system-reports" TargetMode="External"/><Relationship Id="rId2" Type="http://schemas.openxmlformats.org/officeDocument/2006/relationships/styles" Target="styles.xml"/><Relationship Id="rId29" Type="http://schemas.openxmlformats.org/officeDocument/2006/relationships/hyperlink" Target="https://ctpf.org/forms-publications/financial-investments-reports" TargetMode="External"/><Relationship Id="rId24" Type="http://schemas.openxmlformats.org/officeDocument/2006/relationships/hyperlink" Target="https://www.hawaii.edu/ohr/benefits-leave/benefit/employees-retirement-system-ers-pension/" TargetMode="External"/><Relationship Id="rId40" Type="http://schemas.openxmlformats.org/officeDocument/2006/relationships/hyperlink" Target="https://www.mainepers.org/while-working/state-employees/#:~:text=The%20Maine%20Public%20Employees%20Retirement%20System%20(MainePERS),years%2C%20whichever%20amount%20is%20applicable%20to%20you" TargetMode="External"/><Relationship Id="rId45" Type="http://schemas.openxmlformats.org/officeDocument/2006/relationships/hyperlink" Target="https://mtrs.state.ma.us/service/mtrs-membership-eligibility/" TargetMode="External"/><Relationship Id="rId66" Type="http://schemas.openxmlformats.org/officeDocument/2006/relationships/hyperlink" Target="https://www.nj.gov/treasury/pensions/gasb-notices.shtml" TargetMode="External"/><Relationship Id="rId87" Type="http://schemas.openxmlformats.org/officeDocument/2006/relationships/hyperlink" Target="https://www.trs.texas.gov/pension-benefits/active-member-resources/plan-retirement/retirement-eligibility-requirements" TargetMode="External"/><Relationship Id="rId61" Type="http://schemas.openxmlformats.org/officeDocument/2006/relationships/hyperlink" Target="https://www.unr.edu/bcn-nshe/benefits/retirement/nevada-pers-plan" TargetMode="External"/><Relationship Id="rId82" Type="http://schemas.openxmlformats.org/officeDocument/2006/relationships/hyperlink" Target="https://www.ersri.org/publications/gasb-68" TargetMode="External"/><Relationship Id="rId19" Type="http://schemas.openxmlformats.org/officeDocument/2006/relationships/hyperlink" Target="https://open.omb.delaware.gov/FinancialReports/GASB68_reports.shtml" TargetMode="External"/><Relationship Id="rId14" Type="http://schemas.openxmlformats.org/officeDocument/2006/relationships/hyperlink" Target="https://www.calstrs.com/membership-eligibility" TargetMode="External"/><Relationship Id="rId30" Type="http://schemas.openxmlformats.org/officeDocument/2006/relationships/hyperlink" Target="https://www.trsil.org/financial/gasb-68-actuary-reports" TargetMode="External"/><Relationship Id="rId35" Type="http://schemas.openxmlformats.org/officeDocument/2006/relationships/hyperlink" Target="https://www.kspers.gov/employers/gasb" TargetMode="External"/><Relationship Id="rId56" Type="http://schemas.openxmlformats.org/officeDocument/2006/relationships/hyperlink" Target="https://www.pers.ms.gov/sites/default/files/Content/GASB%20Resource%20Materials/2024/MS%20PERS%20GASB%2068%20Schedules%202024.pdf" TargetMode="External"/><Relationship Id="rId77" Type="http://schemas.openxmlformats.org/officeDocument/2006/relationships/hyperlink" Target="https://oklahoma.gov/content/dam/ok/en/trs/documents/member-handbook/2024-MEMBERHANDBOOK-CLEANVERSION.pdf#:~:text=cost%20over%20$450%2C000.-,Membership%20Provisions,System%20subject%20to%20certain%20requirements" TargetMode="External"/><Relationship Id="rId100" Type="http://schemas.openxmlformats.org/officeDocument/2006/relationships/hyperlink" Target="https://oklahoma.gov/content/dam/ok/en/trs/documents/member-handbook/2024-MEMBERHANDBOOK-CLEANVERSION.pdf#:~:text=cost%20over%20$450%2C000.-,Membership%20Provisions,System%20subject%20to%20certain%20requirements" TargetMode="External"/><Relationship Id="rId105" Type="http://schemas.openxmlformats.org/officeDocument/2006/relationships/theme" Target="theme/theme1.xml"/><Relationship Id="rId8" Type="http://schemas.openxmlformats.org/officeDocument/2006/relationships/hyperlink" Target="https://drb.alaska.gov/employee/dbrplan.html" TargetMode="External"/><Relationship Id="rId51" Type="http://schemas.openxmlformats.org/officeDocument/2006/relationships/hyperlink" Target="https://www.mpschools.org/departments/finance" TargetMode="External"/><Relationship Id="rId72" Type="http://schemas.openxmlformats.org/officeDocument/2006/relationships/hyperlink" Target="https://www.ncosc.gov/state-agency-resources/ncfs-ncas-year-end/gasb-statement-68" TargetMode="External"/><Relationship Id="rId93" Type="http://schemas.openxmlformats.org/officeDocument/2006/relationships/hyperlink" Target="https://employers.varetire.org/media/shared/pdf/er-manual-membership.pdf" TargetMode="External"/><Relationship Id="rId98" Type="http://schemas.openxmlformats.org/officeDocument/2006/relationships/hyperlink" Target="https://mtrs.state.ma.us/about/807-cmr-4-00-eligibility-membership/" TargetMode="External"/><Relationship Id="rId3" Type="http://schemas.openxmlformats.org/officeDocument/2006/relationships/settings" Target="settings.xml"/><Relationship Id="rId25" Type="http://schemas.openxmlformats.org/officeDocument/2006/relationships/hyperlink" Target="https://ers.ehawaii.gov/resources/financials" TargetMode="External"/><Relationship Id="rId46" Type="http://schemas.openxmlformats.org/officeDocument/2006/relationships/hyperlink" Target="https://mtrs.state.ma.us/service/financial-reports/" TargetMode="External"/><Relationship Id="rId67" Type="http://schemas.openxmlformats.org/officeDocument/2006/relationships/hyperlink" Target="https://www.nmpera.org/assets/uploads/forms-kits-handbooks/2022MemberHandbook_February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680</TotalTime>
  <Pages>31</Pages>
  <Words>10601</Words>
  <Characters>60430</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Kearney</dc:creator>
  <cp:keywords/>
  <dc:description/>
  <cp:lastModifiedBy>Gregory Kearney</cp:lastModifiedBy>
  <cp:revision>120</cp:revision>
  <dcterms:created xsi:type="dcterms:W3CDTF">2025-02-03T02:35:00Z</dcterms:created>
  <dcterms:modified xsi:type="dcterms:W3CDTF">2025-04-24T00:23:00Z</dcterms:modified>
</cp:coreProperties>
</file>