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AA28" w14:textId="12B7AB17" w:rsidR="00DB04D2" w:rsidRDefault="009307FE">
      <w:r>
        <w:rPr>
          <w:noProof/>
        </w:rPr>
        <w:drawing>
          <wp:inline distT="0" distB="0" distL="0" distR="0" wp14:anchorId="533B1574" wp14:editId="0AE61391">
            <wp:extent cx="5943600" cy="34963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4FB3" w14:textId="60285FA2" w:rsidR="00583619" w:rsidRDefault="00583619">
      <w:pPr>
        <w:rPr>
          <w:color w:val="FF0000"/>
        </w:rPr>
      </w:pPr>
      <w:r>
        <w:rPr>
          <w:color w:val="FF0000"/>
        </w:rPr>
        <w:t>Undefine,8,8,9,10 and 1</w:t>
      </w:r>
    </w:p>
    <w:p w14:paraId="07E9C27D" w14:textId="3459E66B" w:rsidR="00583619" w:rsidRDefault="00583619">
      <w:pPr>
        <w:rPr>
          <w:color w:val="FF0000"/>
        </w:rPr>
      </w:pPr>
    </w:p>
    <w:p w14:paraId="77E95402" w14:textId="7A21ACFD" w:rsidR="000721C8" w:rsidRDefault="000721C8" w:rsidP="000721C8">
      <w:pPr>
        <w:ind w:firstLine="720"/>
        <w:rPr>
          <w:b/>
          <w:bCs/>
        </w:rPr>
      </w:pPr>
      <w:r>
        <w:t xml:space="preserve">2. </w:t>
      </w:r>
      <w:r w:rsidRPr="000721C8">
        <w:rPr>
          <w:b/>
          <w:bCs/>
        </w:rPr>
        <w:t xml:space="preserve">Define Global Scope and Local Scope in </w:t>
      </w:r>
      <w:proofErr w:type="spellStart"/>
      <w:r w:rsidRPr="000721C8">
        <w:rPr>
          <w:b/>
          <w:bCs/>
        </w:rPr>
        <w:t>Javascript</w:t>
      </w:r>
      <w:proofErr w:type="spellEnd"/>
      <w:r w:rsidRPr="000721C8">
        <w:rPr>
          <w:b/>
          <w:bCs/>
        </w:rPr>
        <w:t>.</w:t>
      </w:r>
    </w:p>
    <w:p w14:paraId="78F65699" w14:textId="4032F0E9" w:rsidR="000721C8" w:rsidRDefault="000721C8" w:rsidP="000721C8">
      <w:pPr>
        <w:ind w:left="720"/>
        <w:rPr>
          <w:color w:val="FF0000"/>
        </w:rPr>
      </w:pPr>
      <w:r w:rsidRPr="000721C8">
        <w:rPr>
          <w:color w:val="FF0000"/>
        </w:rPr>
        <w:t>Global Scope: a scope which defines the global environment for function and variables Local Scope: the inner scope defined by a function to determine the visibility and accessibility of variables</w:t>
      </w:r>
      <w:r>
        <w:rPr>
          <w:color w:val="FF0000"/>
        </w:rPr>
        <w:t>.</w:t>
      </w:r>
    </w:p>
    <w:p w14:paraId="7D50FEAC" w14:textId="2746F922" w:rsidR="00E93353" w:rsidRDefault="00E93353" w:rsidP="000721C8">
      <w:pPr>
        <w:ind w:left="720"/>
        <w:rPr>
          <w:color w:val="FF0000"/>
        </w:rPr>
      </w:pPr>
    </w:p>
    <w:p w14:paraId="68D04F83" w14:textId="07F357C0" w:rsidR="00E93353" w:rsidRDefault="0029429C" w:rsidP="000721C8">
      <w:pPr>
        <w:ind w:left="720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A20AB" wp14:editId="1E93784E">
                <wp:simplePos x="0" y="0"/>
                <wp:positionH relativeFrom="column">
                  <wp:posOffset>438150</wp:posOffset>
                </wp:positionH>
                <wp:positionV relativeFrom="paragraph">
                  <wp:posOffset>2619375</wp:posOffset>
                </wp:positionV>
                <wp:extent cx="5048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43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.5pt;margin-top:206.25pt;width:3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E193C" wp14:editId="5A3D97BF">
                <wp:simplePos x="0" y="0"/>
                <wp:positionH relativeFrom="column">
                  <wp:posOffset>419100</wp:posOffset>
                </wp:positionH>
                <wp:positionV relativeFrom="paragraph">
                  <wp:posOffset>2219325</wp:posOffset>
                </wp:positionV>
                <wp:extent cx="5048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E4252" id="Straight Arrow Connector 4" o:spid="_x0000_s1026" type="#_x0000_t32" style="position:absolute;margin-left:33pt;margin-top:174.75pt;width:39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" strokecolor="red" strokeweight=".5pt">
                <v:stroke endarrow="block" joinstyle="miter"/>
              </v:shape>
            </w:pict>
          </mc:Fallback>
        </mc:AlternateContent>
      </w:r>
      <w:r w:rsidR="00FC30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AE405" wp14:editId="0F097293">
                <wp:simplePos x="0" y="0"/>
                <wp:positionH relativeFrom="column">
                  <wp:posOffset>419100</wp:posOffset>
                </wp:positionH>
                <wp:positionV relativeFrom="paragraph">
                  <wp:posOffset>2800350</wp:posOffset>
                </wp:positionV>
                <wp:extent cx="50482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C130E" id="Straight Arrow Connector 3" o:spid="_x0000_s1026" type="#_x0000_t32" style="position:absolute;margin-left:33pt;margin-top:220.5pt;width:3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="00E93353">
        <w:rPr>
          <w:noProof/>
        </w:rPr>
        <w:drawing>
          <wp:inline distT="0" distB="0" distL="0" distR="0" wp14:anchorId="405E10EC" wp14:editId="66FB3E4C">
            <wp:extent cx="5943600" cy="3210560"/>
            <wp:effectExtent l="0" t="0" r="0" b="889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E6A2" w14:textId="58101ABB" w:rsidR="00E93353" w:rsidRDefault="00E93353" w:rsidP="000721C8">
      <w:pPr>
        <w:ind w:left="720"/>
        <w:rPr>
          <w:color w:val="FF0000"/>
        </w:rPr>
      </w:pPr>
      <w:r>
        <w:rPr>
          <w:color w:val="FF0000"/>
        </w:rPr>
        <w:t xml:space="preserve">Ans -&gt; </w:t>
      </w:r>
      <w:r w:rsidR="00E60BFB">
        <w:rPr>
          <w:color w:val="FF0000"/>
        </w:rPr>
        <w:t>(b</w:t>
      </w:r>
      <w:proofErr w:type="gramStart"/>
      <w:r w:rsidR="00E60BFB">
        <w:rPr>
          <w:color w:val="FF0000"/>
        </w:rPr>
        <w:t>),(</w:t>
      </w:r>
      <w:proofErr w:type="gramEnd"/>
      <w:r w:rsidR="00E60BFB">
        <w:rPr>
          <w:color w:val="FF0000"/>
        </w:rPr>
        <w:t xml:space="preserve">d) and </w:t>
      </w:r>
      <w:r>
        <w:rPr>
          <w:color w:val="FF0000"/>
        </w:rPr>
        <w:t xml:space="preserve">(e) </w:t>
      </w:r>
    </w:p>
    <w:p w14:paraId="7CDE5C7C" w14:textId="798EF81B" w:rsidR="000B44CE" w:rsidRDefault="000B44CE" w:rsidP="000721C8">
      <w:pPr>
        <w:ind w:left="720"/>
        <w:rPr>
          <w:color w:val="FF0000"/>
        </w:rPr>
      </w:pPr>
    </w:p>
    <w:p w14:paraId="7CD115C5" w14:textId="62AFB2D2" w:rsidR="000B44CE" w:rsidRDefault="000B44CE" w:rsidP="000721C8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39F1FCC8" wp14:editId="4FBB621C">
            <wp:extent cx="5943600" cy="16529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1CA7" w14:textId="6EB14AF6" w:rsidR="000B44CE" w:rsidRDefault="000B44CE" w:rsidP="000721C8">
      <w:pPr>
        <w:ind w:left="720"/>
        <w:rPr>
          <w:color w:val="FF0000"/>
        </w:rPr>
      </w:pPr>
      <w:r>
        <w:rPr>
          <w:color w:val="FF0000"/>
        </w:rPr>
        <w:t>Ans -&gt; 81 and 25</w:t>
      </w:r>
    </w:p>
    <w:p w14:paraId="2295C245" w14:textId="3DB29FA9" w:rsidR="002F39E9" w:rsidRDefault="002F39E9" w:rsidP="000721C8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7B4B9BC8" wp14:editId="272E7E5E">
            <wp:extent cx="5943600" cy="1731645"/>
            <wp:effectExtent l="0" t="0" r="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AFED" w14:textId="67365E66" w:rsidR="002F39E9" w:rsidRDefault="002F39E9" w:rsidP="000721C8">
      <w:pPr>
        <w:ind w:left="720"/>
        <w:rPr>
          <w:color w:val="FF0000"/>
        </w:rPr>
      </w:pPr>
      <w:r>
        <w:rPr>
          <w:color w:val="FF0000"/>
        </w:rPr>
        <w:t>Ans -</w:t>
      </w:r>
      <w:proofErr w:type="gramStart"/>
      <w:r>
        <w:rPr>
          <w:color w:val="FF0000"/>
        </w:rPr>
        <w:t xml:space="preserve">&gt; </w:t>
      </w:r>
      <w:r w:rsidR="007B2B3B">
        <w:rPr>
          <w:color w:val="FF0000"/>
        </w:rPr>
        <w:t xml:space="preserve"> 10</w:t>
      </w:r>
      <w:proofErr w:type="gramEnd"/>
    </w:p>
    <w:p w14:paraId="2BD04A18" w14:textId="20311370" w:rsidR="007B2B3B" w:rsidRDefault="007B2B3B" w:rsidP="000721C8">
      <w:pPr>
        <w:ind w:left="7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5C36D0F" wp14:editId="56ED36B1">
            <wp:extent cx="5943600" cy="1862455"/>
            <wp:effectExtent l="0" t="0" r="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77ED" w14:textId="6FB59364" w:rsidR="007B2B3B" w:rsidRDefault="007B2B3B" w:rsidP="000721C8">
      <w:pPr>
        <w:ind w:left="720"/>
        <w:rPr>
          <w:color w:val="FF0000"/>
        </w:rPr>
      </w:pPr>
    </w:p>
    <w:p w14:paraId="23E44A6E" w14:textId="4B2E3F0B" w:rsidR="007B2B3B" w:rsidRDefault="00B47197" w:rsidP="000721C8">
      <w:pPr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483563E2" wp14:editId="4345BB9B">
            <wp:extent cx="4867275" cy="37623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BBB" w14:textId="5E5499BE" w:rsidR="007B2B3B" w:rsidRDefault="007B2B3B" w:rsidP="000721C8">
      <w:pPr>
        <w:ind w:left="720"/>
        <w:rPr>
          <w:color w:val="FF0000"/>
        </w:rPr>
      </w:pPr>
    </w:p>
    <w:p w14:paraId="6E9AFE30" w14:textId="6C1199AA" w:rsidR="007B2B3B" w:rsidRDefault="007B2B3B" w:rsidP="000721C8">
      <w:pPr>
        <w:ind w:left="720"/>
        <w:rPr>
          <w:b/>
          <w:bCs/>
        </w:rPr>
      </w:pPr>
      <w:r w:rsidRPr="007B2B3B">
        <w:rPr>
          <w:b/>
          <w:bCs/>
        </w:rPr>
        <w:t xml:space="preserve">7. In the definition of </w:t>
      </w:r>
      <w:proofErr w:type="gramStart"/>
      <w:r w:rsidRPr="007B2B3B">
        <w:rPr>
          <w:b/>
          <w:bCs/>
        </w:rPr>
        <w:t>add( )</w:t>
      </w:r>
      <w:proofErr w:type="gramEnd"/>
      <w:r w:rsidRPr="007B2B3B">
        <w:rPr>
          <w:b/>
          <w:bCs/>
        </w:rPr>
        <w:t xml:space="preserve"> shown in question 6, identify the "free" variable. In the context of a function closure, what is a "free" variable?</w:t>
      </w:r>
    </w:p>
    <w:p w14:paraId="7A410584" w14:textId="51EBA940" w:rsidR="007B2B3B" w:rsidRDefault="009E349E" w:rsidP="000721C8">
      <w:pPr>
        <w:ind w:left="720"/>
        <w:rPr>
          <w:color w:val="FF0000"/>
        </w:rPr>
      </w:pPr>
      <w:r w:rsidRPr="009E349E">
        <w:rPr>
          <w:b/>
          <w:bCs/>
          <w:color w:val="FF0000"/>
        </w:rPr>
        <w:t xml:space="preserve">Ans. </w:t>
      </w:r>
      <w:r w:rsidRPr="009E349E">
        <w:rPr>
          <w:color w:val="FF0000"/>
        </w:rPr>
        <w:t>COUNTER is the free variable Free variable are those variables which are not locally defined inside the closure function or not passed as a parameter to the closure but can be used by the closure.</w:t>
      </w:r>
    </w:p>
    <w:p w14:paraId="58C8CAA0" w14:textId="2A1235D1" w:rsidR="009B275D" w:rsidRDefault="009B275D" w:rsidP="000721C8">
      <w:pPr>
        <w:ind w:left="720"/>
      </w:pPr>
    </w:p>
    <w:p w14:paraId="17A756AA" w14:textId="4CBA6CAF" w:rsidR="009B275D" w:rsidRDefault="009B275D" w:rsidP="000721C8">
      <w:pPr>
        <w:ind w:left="72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75A02D3" wp14:editId="2D590FA8">
            <wp:extent cx="5943600" cy="149542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872" w14:textId="4F1F61A0" w:rsidR="009B275D" w:rsidRDefault="007E59DC" w:rsidP="000721C8">
      <w:pPr>
        <w:ind w:left="72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F55DA2D" wp14:editId="54A167FE">
            <wp:extent cx="5943600" cy="238950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159D" w14:textId="18D6DD63" w:rsidR="007E59DC" w:rsidRDefault="007E59DC" w:rsidP="000721C8">
      <w:pPr>
        <w:ind w:left="720"/>
        <w:rPr>
          <w:b/>
          <w:bCs/>
          <w:color w:val="FF0000"/>
        </w:rPr>
      </w:pPr>
    </w:p>
    <w:p w14:paraId="05F7DF09" w14:textId="08509581" w:rsidR="007E59DC" w:rsidRDefault="00530070" w:rsidP="000721C8">
      <w:pPr>
        <w:ind w:left="720"/>
        <w:rPr>
          <w:b/>
          <w:bCs/>
        </w:rPr>
      </w:pPr>
      <w:r w:rsidRPr="00530070">
        <w:rPr>
          <w:b/>
          <w:bCs/>
        </w:rPr>
        <w:t xml:space="preserve">9. Suppose you are given a file of </w:t>
      </w:r>
      <w:proofErr w:type="spellStart"/>
      <w:r w:rsidRPr="00530070">
        <w:rPr>
          <w:b/>
          <w:bCs/>
        </w:rPr>
        <w:t>Javascript</w:t>
      </w:r>
      <w:proofErr w:type="spellEnd"/>
      <w:r w:rsidRPr="00530070">
        <w:rPr>
          <w:b/>
          <w:bCs/>
        </w:rPr>
        <w:t xml:space="preserve"> code containing a list of many function and variable declarations. </w:t>
      </w:r>
      <w:proofErr w:type="gramStart"/>
      <w:r w:rsidRPr="00530070">
        <w:rPr>
          <w:b/>
          <w:bCs/>
        </w:rPr>
        <w:t>All of</w:t>
      </w:r>
      <w:proofErr w:type="gramEnd"/>
      <w:r w:rsidRPr="00530070">
        <w:rPr>
          <w:b/>
          <w:bCs/>
        </w:rPr>
        <w:t xml:space="preserve"> these function and variable names will be added to the Global </w:t>
      </w:r>
      <w:proofErr w:type="spellStart"/>
      <w:r w:rsidRPr="00530070">
        <w:rPr>
          <w:b/>
          <w:bCs/>
        </w:rPr>
        <w:t>Javascript</w:t>
      </w:r>
      <w:proofErr w:type="spellEnd"/>
      <w:r w:rsidRPr="00530070">
        <w:rPr>
          <w:b/>
          <w:bCs/>
        </w:rPr>
        <w:t xml:space="preserve"> namespace. What simple modification to the </w:t>
      </w:r>
      <w:proofErr w:type="spellStart"/>
      <w:r w:rsidRPr="00530070">
        <w:rPr>
          <w:b/>
          <w:bCs/>
        </w:rPr>
        <w:t>Javascript</w:t>
      </w:r>
      <w:proofErr w:type="spellEnd"/>
      <w:r w:rsidRPr="00530070">
        <w:rPr>
          <w:b/>
          <w:bCs/>
        </w:rPr>
        <w:t xml:space="preserve"> file can remove all the names from the Global namespace?</w:t>
      </w:r>
    </w:p>
    <w:p w14:paraId="168423CC" w14:textId="50ED43FD" w:rsidR="00530070" w:rsidRDefault="00530070" w:rsidP="000721C8">
      <w:pPr>
        <w:ind w:left="720"/>
        <w:rPr>
          <w:color w:val="FF0000"/>
        </w:rPr>
      </w:pPr>
      <w:r w:rsidRPr="00530070">
        <w:rPr>
          <w:b/>
          <w:bCs/>
          <w:color w:val="FF0000"/>
        </w:rPr>
        <w:t xml:space="preserve">Ans. </w:t>
      </w:r>
      <w:r w:rsidRPr="00530070">
        <w:rPr>
          <w:color w:val="FF0000"/>
        </w:rPr>
        <w:t xml:space="preserve">The simplest modification to do would be to use module pattern, wrapping the </w:t>
      </w:r>
      <w:proofErr w:type="spellStart"/>
      <w:r w:rsidRPr="00530070">
        <w:rPr>
          <w:color w:val="FF0000"/>
        </w:rPr>
        <w:t>the</w:t>
      </w:r>
      <w:proofErr w:type="spellEnd"/>
      <w:r w:rsidRPr="00530070">
        <w:rPr>
          <w:color w:val="FF0000"/>
        </w:rPr>
        <w:t xml:space="preserve"> entire code construction inside an anonymous function.</w:t>
      </w:r>
    </w:p>
    <w:p w14:paraId="39561308" w14:textId="455F4365" w:rsidR="00A73BC9" w:rsidRDefault="00A73BC9" w:rsidP="000721C8">
      <w:pPr>
        <w:ind w:left="72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268F33E" wp14:editId="4B9DAE0A">
            <wp:extent cx="5943600" cy="2442845"/>
            <wp:effectExtent l="0" t="0" r="0" b="0"/>
            <wp:docPr id="12" name="Picture 12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letter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4F8E" w14:textId="20D78984" w:rsidR="00FE26F9" w:rsidRDefault="00F77102" w:rsidP="000721C8">
      <w:pPr>
        <w:ind w:left="72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7C34CF2" wp14:editId="6A6B9808">
            <wp:extent cx="4530725" cy="8229600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5591" w14:textId="7E61C89D" w:rsidR="00FE26F9" w:rsidRDefault="00F77102" w:rsidP="000721C8">
      <w:pPr>
        <w:ind w:left="720"/>
        <w:rPr>
          <w:b/>
          <w:bCs/>
        </w:rPr>
      </w:pPr>
      <w:r w:rsidRPr="00F77102">
        <w:rPr>
          <w:b/>
          <w:bCs/>
        </w:rPr>
        <w:lastRenderedPageBreak/>
        <w:t>11. Rewrite your answer to Question 10 using the Anonymous Object Literal Return Pattern.</w:t>
      </w:r>
    </w:p>
    <w:p w14:paraId="085A29C5" w14:textId="541E3E2C" w:rsidR="00F77102" w:rsidRDefault="00A1136B" w:rsidP="000721C8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464471C7" wp14:editId="4ACDCC2A">
            <wp:extent cx="5305425" cy="705802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12CD" w14:textId="7E57B3CA" w:rsidR="00A1136B" w:rsidRDefault="00A1136B" w:rsidP="000721C8">
      <w:pPr>
        <w:ind w:left="720"/>
        <w:rPr>
          <w:b/>
          <w:bCs/>
        </w:rPr>
      </w:pPr>
    </w:p>
    <w:p w14:paraId="059943BF" w14:textId="63C8B77F" w:rsidR="00A1136B" w:rsidRDefault="00A1136B" w:rsidP="000721C8">
      <w:pPr>
        <w:ind w:left="720"/>
        <w:rPr>
          <w:b/>
          <w:bCs/>
        </w:rPr>
      </w:pPr>
    </w:p>
    <w:p w14:paraId="26347D6C" w14:textId="46BC5C7E" w:rsidR="00A1136B" w:rsidRDefault="00A1136B" w:rsidP="000721C8">
      <w:pPr>
        <w:ind w:left="720"/>
        <w:rPr>
          <w:b/>
          <w:bCs/>
        </w:rPr>
      </w:pPr>
    </w:p>
    <w:p w14:paraId="433539D2" w14:textId="74A8471B" w:rsidR="00A1136B" w:rsidRDefault="00A1136B" w:rsidP="000721C8">
      <w:pPr>
        <w:ind w:left="720"/>
        <w:rPr>
          <w:b/>
          <w:bCs/>
        </w:rPr>
      </w:pPr>
      <w:r w:rsidRPr="00A1136B">
        <w:rPr>
          <w:b/>
          <w:bCs/>
        </w:rPr>
        <w:lastRenderedPageBreak/>
        <w:t>12. Rewrite your answer to Question 10 using the Locally Scoped Object Literal Pattern.</w:t>
      </w:r>
    </w:p>
    <w:p w14:paraId="76BCDBCE" w14:textId="0696F4A4" w:rsidR="00A1136B" w:rsidRDefault="00760858" w:rsidP="000721C8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C587D0D" wp14:editId="59C21B1C">
            <wp:extent cx="5476875" cy="76866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E788" w14:textId="4C74D41B" w:rsidR="00760858" w:rsidRDefault="00760858" w:rsidP="000721C8">
      <w:pPr>
        <w:ind w:left="720"/>
        <w:rPr>
          <w:b/>
          <w:bCs/>
        </w:rPr>
      </w:pPr>
      <w:r w:rsidRPr="00760858">
        <w:rPr>
          <w:b/>
          <w:bCs/>
        </w:rPr>
        <w:lastRenderedPageBreak/>
        <w:t xml:space="preserve">13. Write a few </w:t>
      </w:r>
      <w:proofErr w:type="spellStart"/>
      <w:r w:rsidRPr="00760858">
        <w:rPr>
          <w:b/>
          <w:bCs/>
        </w:rPr>
        <w:t>Javascript</w:t>
      </w:r>
      <w:proofErr w:type="spellEnd"/>
      <w:r w:rsidRPr="00760858">
        <w:rPr>
          <w:b/>
          <w:bCs/>
        </w:rPr>
        <w:t xml:space="preserve"> instructions to extend the Module of Question 10 to have a public address field and public methods </w:t>
      </w:r>
      <w:proofErr w:type="spellStart"/>
      <w:r w:rsidRPr="00760858">
        <w:rPr>
          <w:b/>
          <w:bCs/>
        </w:rPr>
        <w:t>setAddress</w:t>
      </w:r>
      <w:proofErr w:type="spellEnd"/>
      <w:r w:rsidRPr="00760858">
        <w:rPr>
          <w:b/>
          <w:bCs/>
        </w:rPr>
        <w:t>(</w:t>
      </w:r>
      <w:proofErr w:type="spellStart"/>
      <w:r w:rsidRPr="00760858">
        <w:rPr>
          <w:b/>
          <w:bCs/>
        </w:rPr>
        <w:t>newAddress</w:t>
      </w:r>
      <w:proofErr w:type="spellEnd"/>
      <w:r w:rsidRPr="00760858">
        <w:rPr>
          <w:b/>
          <w:bCs/>
        </w:rPr>
        <w:t xml:space="preserve">) and </w:t>
      </w:r>
      <w:proofErr w:type="spellStart"/>
      <w:proofErr w:type="gramStart"/>
      <w:r w:rsidRPr="00760858">
        <w:rPr>
          <w:b/>
          <w:bCs/>
        </w:rPr>
        <w:t>getAddress</w:t>
      </w:r>
      <w:proofErr w:type="spellEnd"/>
      <w:r w:rsidRPr="00760858">
        <w:rPr>
          <w:b/>
          <w:bCs/>
        </w:rPr>
        <w:t>( )</w:t>
      </w:r>
      <w:proofErr w:type="gramEnd"/>
      <w:r w:rsidRPr="00760858">
        <w:rPr>
          <w:b/>
          <w:bCs/>
        </w:rPr>
        <w:t>.</w:t>
      </w:r>
    </w:p>
    <w:p w14:paraId="38F9DDF6" w14:textId="756E1872" w:rsidR="0019726A" w:rsidRDefault="00AA01A1" w:rsidP="000721C8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BD003C2" wp14:editId="362CF2DF">
            <wp:extent cx="5476875" cy="21621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B98A" w14:textId="4C569ACE" w:rsidR="00AA01A1" w:rsidRDefault="00AA01A1" w:rsidP="000721C8">
      <w:pPr>
        <w:ind w:left="720"/>
        <w:rPr>
          <w:b/>
          <w:bCs/>
        </w:rPr>
      </w:pPr>
    </w:p>
    <w:p w14:paraId="317DA91A" w14:textId="345D4C19" w:rsidR="00AA01A1" w:rsidRDefault="004967C3" w:rsidP="000721C8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01532A2" wp14:editId="24999E5E">
            <wp:extent cx="5943600" cy="17919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3C09" w14:textId="761683FE" w:rsidR="004967C3" w:rsidRPr="004967C3" w:rsidRDefault="004967C3" w:rsidP="000721C8">
      <w:pPr>
        <w:ind w:left="720"/>
        <w:rPr>
          <w:color w:val="FF0000"/>
        </w:rPr>
      </w:pPr>
      <w:proofErr w:type="gramStart"/>
      <w:r w:rsidRPr="004967C3">
        <w:rPr>
          <w:color w:val="FF0000"/>
        </w:rPr>
        <w:t>Answer :</w:t>
      </w:r>
      <w:proofErr w:type="gramEnd"/>
      <w:r w:rsidRPr="004967C3">
        <w:rPr>
          <w:color w:val="FF0000"/>
        </w:rPr>
        <w:t xml:space="preserve"> Error: Hattori</w:t>
      </w:r>
    </w:p>
    <w:p w14:paraId="58D2B15D" w14:textId="25EB33FF" w:rsidR="004967C3" w:rsidRDefault="004967C3" w:rsidP="000721C8">
      <w:pPr>
        <w:ind w:left="720"/>
      </w:pPr>
    </w:p>
    <w:p w14:paraId="4B36971A" w14:textId="5C06159A" w:rsidR="004967C3" w:rsidRDefault="004967C3" w:rsidP="000721C8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45B5747" wp14:editId="636CB26E">
            <wp:extent cx="5943600" cy="21285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9D75" w14:textId="0BACC7E3" w:rsidR="00B47197" w:rsidRPr="004967C3" w:rsidRDefault="004967C3" w:rsidP="000721C8">
      <w:pPr>
        <w:ind w:left="720"/>
        <w:rPr>
          <w:b/>
          <w:bCs/>
          <w:color w:val="FF0000"/>
        </w:rPr>
      </w:pPr>
      <w:proofErr w:type="gramStart"/>
      <w:r w:rsidRPr="004967C3">
        <w:rPr>
          <w:color w:val="FF0000"/>
        </w:rPr>
        <w:t>Answer :</w:t>
      </w:r>
      <w:proofErr w:type="gramEnd"/>
      <w:r w:rsidRPr="004967C3">
        <w:rPr>
          <w:color w:val="FF0000"/>
        </w:rPr>
        <w:t xml:space="preserve"> Success: Hattor</w:t>
      </w:r>
      <w:r w:rsidRPr="004967C3">
        <w:rPr>
          <w:color w:val="FF0000"/>
        </w:rPr>
        <w:t>i</w:t>
      </w:r>
    </w:p>
    <w:sectPr w:rsidR="00B47197" w:rsidRPr="0049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EE"/>
    <w:rsid w:val="000721C8"/>
    <w:rsid w:val="000B44CE"/>
    <w:rsid w:val="0019726A"/>
    <w:rsid w:val="0029429C"/>
    <w:rsid w:val="002F39E9"/>
    <w:rsid w:val="00396468"/>
    <w:rsid w:val="004967C3"/>
    <w:rsid w:val="00530070"/>
    <w:rsid w:val="00583619"/>
    <w:rsid w:val="00760858"/>
    <w:rsid w:val="007B2B3B"/>
    <w:rsid w:val="007E59DC"/>
    <w:rsid w:val="009307FE"/>
    <w:rsid w:val="009B275D"/>
    <w:rsid w:val="009E349E"/>
    <w:rsid w:val="00A1136B"/>
    <w:rsid w:val="00A73BC9"/>
    <w:rsid w:val="00AA01A1"/>
    <w:rsid w:val="00B47197"/>
    <w:rsid w:val="00CA13EE"/>
    <w:rsid w:val="00DB04D2"/>
    <w:rsid w:val="00E60BFB"/>
    <w:rsid w:val="00E93353"/>
    <w:rsid w:val="00F77102"/>
    <w:rsid w:val="00FC30C8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CCC"/>
  <w15:chartTrackingRefBased/>
  <w15:docId w15:val="{13938050-C45C-471D-A1E9-9732AB28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17</cp:revision>
  <dcterms:created xsi:type="dcterms:W3CDTF">2022-01-19T20:57:00Z</dcterms:created>
  <dcterms:modified xsi:type="dcterms:W3CDTF">2022-01-20T19:43:00Z</dcterms:modified>
</cp:coreProperties>
</file>