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459A" w14:textId="77777777" w:rsidR="001F5035" w:rsidRPr="001F5035" w:rsidRDefault="001F5035" w:rsidP="001F5035">
      <w:r w:rsidRPr="001F5035">
        <w:t>Universal Color Palette Utility</w:t>
      </w:r>
    </w:p>
    <w:p w14:paraId="02BF25E7" w14:textId="77777777" w:rsidR="001F5035" w:rsidRPr="001F5035" w:rsidRDefault="001F5035" w:rsidP="001F5035">
      <w:r w:rsidRPr="001F5035">
        <w:rPr>
          <w:rFonts w:ascii="Segoe UI Emoji" w:hAnsi="Segoe UI Emoji" w:cs="Segoe UI Emoji"/>
        </w:rPr>
        <w:t>✅</w:t>
      </w:r>
      <w:r w:rsidRPr="001F5035">
        <w:t xml:space="preserve"> CSS Variables</w:t>
      </w:r>
    </w:p>
    <w:p w14:paraId="273C33D0" w14:textId="77777777" w:rsidR="001F5035" w:rsidRDefault="001F5035" w:rsidP="001F5035">
      <w:proofErr w:type="gramStart"/>
      <w:r>
        <w:t>:root</w:t>
      </w:r>
      <w:proofErr w:type="gramEnd"/>
      <w:r>
        <w:t xml:space="preserve"> {</w:t>
      </w:r>
    </w:p>
    <w:p w14:paraId="4B9C7027" w14:textId="77777777" w:rsidR="001F5035" w:rsidRDefault="001F5035" w:rsidP="001F5035">
      <w:r>
        <w:t xml:space="preserve">  /* Brand colors */</w:t>
      </w:r>
    </w:p>
    <w:p w14:paraId="4B876DD8" w14:textId="77777777" w:rsidR="001F5035" w:rsidRDefault="001F5035" w:rsidP="001F5035">
      <w:r>
        <w:t xml:space="preserve">  --seal-</w:t>
      </w:r>
      <w:proofErr w:type="gramStart"/>
      <w:r>
        <w:t>teal: #</w:t>
      </w:r>
      <w:proofErr w:type="gramEnd"/>
      <w:r>
        <w:t>1FA2A</w:t>
      </w:r>
      <w:proofErr w:type="gramStart"/>
      <w:r>
        <w:t xml:space="preserve">0;   </w:t>
      </w:r>
      <w:proofErr w:type="gramEnd"/>
      <w:r>
        <w:t xml:space="preserve">    /* Primary brand teal */</w:t>
      </w:r>
    </w:p>
    <w:p w14:paraId="258DE3F8" w14:textId="77777777" w:rsidR="001F5035" w:rsidRDefault="001F5035" w:rsidP="001F5035">
      <w:r>
        <w:t xml:space="preserve">  --seal-teal-</w:t>
      </w:r>
      <w:proofErr w:type="gramStart"/>
      <w:r>
        <w:t>dark: #</w:t>
      </w:r>
      <w:proofErr w:type="gramEnd"/>
      <w:r>
        <w:t>17807</w:t>
      </w:r>
      <w:proofErr w:type="gramStart"/>
      <w:r>
        <w:t>E;  /</w:t>
      </w:r>
      <w:proofErr w:type="gramEnd"/>
      <w:r>
        <w:t>* Hover/active teal */</w:t>
      </w:r>
    </w:p>
    <w:p w14:paraId="4F6F552B" w14:textId="77777777" w:rsidR="001F5035" w:rsidRDefault="001F5035" w:rsidP="001F5035">
      <w:r>
        <w:t xml:space="preserve">  --seal-</w:t>
      </w:r>
      <w:proofErr w:type="gramStart"/>
      <w:r>
        <w:t>accent: #</w:t>
      </w:r>
      <w:proofErr w:type="gramEnd"/>
      <w:r>
        <w:t>FFB</w:t>
      </w:r>
      <w:proofErr w:type="gramStart"/>
      <w:r>
        <w:t xml:space="preserve">347;   </w:t>
      </w:r>
      <w:proofErr w:type="gramEnd"/>
      <w:r>
        <w:t xml:space="preserve">  /* Warm accent (sunset gold/orange) */</w:t>
      </w:r>
    </w:p>
    <w:p w14:paraId="7D2335AC" w14:textId="77777777" w:rsidR="001F5035" w:rsidRDefault="001F5035" w:rsidP="001F5035">
      <w:r>
        <w:t xml:space="preserve">  --seal-accent-</w:t>
      </w:r>
      <w:proofErr w:type="gramStart"/>
      <w:r>
        <w:t>dark: #E6952F;</w:t>
      </w:r>
      <w:proofErr w:type="gramEnd"/>
    </w:p>
    <w:p w14:paraId="4ACF0CA2" w14:textId="77777777" w:rsidR="001F5035" w:rsidRDefault="001F5035" w:rsidP="001F5035"/>
    <w:p w14:paraId="04247427" w14:textId="77777777" w:rsidR="001F5035" w:rsidRDefault="001F5035" w:rsidP="001F5035">
      <w:r>
        <w:t xml:space="preserve">  /* Neutral palette */</w:t>
      </w:r>
    </w:p>
    <w:p w14:paraId="0588B2B8" w14:textId="77777777" w:rsidR="001F5035" w:rsidRDefault="001F5035" w:rsidP="001F5035">
      <w:r>
        <w:t xml:space="preserve">  --neutral-black: </w:t>
      </w:r>
      <w:proofErr w:type="gramStart"/>
      <w:r>
        <w:t>#222;</w:t>
      </w:r>
      <w:proofErr w:type="gramEnd"/>
    </w:p>
    <w:p w14:paraId="683CF94F" w14:textId="77777777" w:rsidR="001F5035" w:rsidRDefault="001F5035" w:rsidP="001F5035">
      <w:r>
        <w:t xml:space="preserve">  --neutral-dark: </w:t>
      </w:r>
      <w:proofErr w:type="gramStart"/>
      <w:r>
        <w:t>#333;</w:t>
      </w:r>
      <w:proofErr w:type="gramEnd"/>
    </w:p>
    <w:p w14:paraId="06353BF2" w14:textId="77777777" w:rsidR="001F5035" w:rsidRDefault="001F5035" w:rsidP="001F5035">
      <w:r>
        <w:t xml:space="preserve">  --neutral-gray: </w:t>
      </w:r>
      <w:proofErr w:type="gramStart"/>
      <w:r>
        <w:t>#555;</w:t>
      </w:r>
      <w:proofErr w:type="gramEnd"/>
    </w:p>
    <w:p w14:paraId="43496A23" w14:textId="77777777" w:rsidR="001F5035" w:rsidRDefault="001F5035" w:rsidP="001F5035">
      <w:r>
        <w:t xml:space="preserve">  --neutral-light: </w:t>
      </w:r>
      <w:proofErr w:type="gramStart"/>
      <w:r>
        <w:t>#777;</w:t>
      </w:r>
      <w:proofErr w:type="gramEnd"/>
    </w:p>
    <w:p w14:paraId="72799588" w14:textId="77777777" w:rsidR="001F5035" w:rsidRDefault="001F5035" w:rsidP="001F5035">
      <w:r>
        <w:t xml:space="preserve">  --neutral-</w:t>
      </w:r>
      <w:proofErr w:type="spellStart"/>
      <w:proofErr w:type="gramStart"/>
      <w:r>
        <w:t>bg</w:t>
      </w:r>
      <w:proofErr w:type="spellEnd"/>
      <w:r>
        <w:t>: #F9F9F9;</w:t>
      </w:r>
      <w:proofErr w:type="gramEnd"/>
    </w:p>
    <w:p w14:paraId="3D6A73EC" w14:textId="77777777" w:rsidR="001F5035" w:rsidRDefault="001F5035" w:rsidP="001F5035">
      <w:r>
        <w:t xml:space="preserve">  --neutral-</w:t>
      </w:r>
      <w:proofErr w:type="gramStart"/>
      <w:r>
        <w:t>white: #fff;</w:t>
      </w:r>
      <w:proofErr w:type="gramEnd"/>
    </w:p>
    <w:p w14:paraId="37EE05C4" w14:textId="77777777" w:rsidR="001F5035" w:rsidRDefault="001F5035" w:rsidP="001F5035"/>
    <w:p w14:paraId="416012A9" w14:textId="77777777" w:rsidR="001F5035" w:rsidRDefault="001F5035" w:rsidP="001F5035">
      <w:r>
        <w:t xml:space="preserve">  /* Utility colors */</w:t>
      </w:r>
    </w:p>
    <w:p w14:paraId="1DB8AACC" w14:textId="77777777" w:rsidR="001F5035" w:rsidRDefault="001F5035" w:rsidP="001F5035">
      <w:r>
        <w:t xml:space="preserve">  --</w:t>
      </w:r>
      <w:proofErr w:type="gramStart"/>
      <w:r>
        <w:t>success: #2ECC71;</w:t>
      </w:r>
      <w:proofErr w:type="gramEnd"/>
    </w:p>
    <w:p w14:paraId="507D1FF0" w14:textId="77777777" w:rsidR="001F5035" w:rsidRDefault="001F5035" w:rsidP="001F5035">
      <w:r>
        <w:t xml:space="preserve">  --</w:t>
      </w:r>
      <w:proofErr w:type="gramStart"/>
      <w:r>
        <w:t>warning: #F39C12;</w:t>
      </w:r>
      <w:proofErr w:type="gramEnd"/>
    </w:p>
    <w:p w14:paraId="6B3F0D21" w14:textId="77777777" w:rsidR="001F5035" w:rsidRDefault="001F5035" w:rsidP="001F5035">
      <w:r>
        <w:t xml:space="preserve">  --</w:t>
      </w:r>
      <w:proofErr w:type="gramStart"/>
      <w:r>
        <w:t>error: #E74C3C;</w:t>
      </w:r>
      <w:proofErr w:type="gramEnd"/>
    </w:p>
    <w:p w14:paraId="7633AFDB" w14:textId="0F0F6395" w:rsidR="001F5035" w:rsidRDefault="001F5035" w:rsidP="001F5035">
      <w:r>
        <w:t>}</w:t>
      </w:r>
    </w:p>
    <w:p w14:paraId="4C6C0351" w14:textId="77777777" w:rsidR="001F5035" w:rsidRDefault="001F5035" w:rsidP="001F5035"/>
    <w:p w14:paraId="6072C87D" w14:textId="37EE4F7B" w:rsidR="001F5035" w:rsidRPr="001F5035" w:rsidRDefault="001F5035" w:rsidP="001F5035">
      <w:r w:rsidRPr="001F5035">
        <w:rPr>
          <w:rFonts w:ascii="Segoe UI Emoji" w:hAnsi="Segoe UI Emoji" w:cs="Segoe UI Emoji"/>
        </w:rPr>
        <w:t>✅</w:t>
      </w:r>
      <w:r w:rsidRPr="001F5035">
        <w:t xml:space="preserve"> How to Use It</w:t>
      </w:r>
    </w:p>
    <w:p w14:paraId="15A4DF46" w14:textId="77777777" w:rsidR="001F5035" w:rsidRDefault="001F5035" w:rsidP="001F5035">
      <w:proofErr w:type="gramStart"/>
      <w:r>
        <w:t>.hero</w:t>
      </w:r>
      <w:proofErr w:type="gramEnd"/>
      <w:r>
        <w:t xml:space="preserve"> {</w:t>
      </w:r>
    </w:p>
    <w:p w14:paraId="71164E47" w14:textId="77777777" w:rsidR="001F5035" w:rsidRDefault="001F5035" w:rsidP="001F5035">
      <w:r>
        <w:t xml:space="preserve">  background-color: </w:t>
      </w:r>
      <w:proofErr w:type="gramStart"/>
      <w:r>
        <w:t>var(</w:t>
      </w:r>
      <w:proofErr w:type="gramEnd"/>
      <w:r>
        <w:t>--seal-teal</w:t>
      </w:r>
      <w:proofErr w:type="gramStart"/>
      <w:r>
        <w:t>);</w:t>
      </w:r>
      <w:proofErr w:type="gramEnd"/>
    </w:p>
    <w:p w14:paraId="7FC5EF6D" w14:textId="77777777" w:rsidR="001F5035" w:rsidRDefault="001F5035" w:rsidP="001F5035">
      <w:r>
        <w:t xml:space="preserve">  color: </w:t>
      </w:r>
      <w:proofErr w:type="gramStart"/>
      <w:r>
        <w:t>var(</w:t>
      </w:r>
      <w:proofErr w:type="gramEnd"/>
      <w:r>
        <w:t>--neutral-white</w:t>
      </w:r>
      <w:proofErr w:type="gramStart"/>
      <w:r>
        <w:t>);</w:t>
      </w:r>
      <w:proofErr w:type="gramEnd"/>
    </w:p>
    <w:p w14:paraId="677F2FB1" w14:textId="77777777" w:rsidR="001F5035" w:rsidRDefault="001F5035" w:rsidP="001F5035">
      <w:r>
        <w:t>}</w:t>
      </w:r>
    </w:p>
    <w:p w14:paraId="15558653" w14:textId="77777777" w:rsidR="001F5035" w:rsidRDefault="001F5035" w:rsidP="001F5035"/>
    <w:p w14:paraId="0D0EDCA5" w14:textId="77777777" w:rsidR="001F5035" w:rsidRDefault="001F5035" w:rsidP="001F5035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E336C27" w14:textId="77777777" w:rsidR="001F5035" w:rsidRDefault="001F5035" w:rsidP="001F5035">
      <w:r>
        <w:t xml:space="preserve">  background-color: </w:t>
      </w:r>
      <w:proofErr w:type="gramStart"/>
      <w:r>
        <w:t>var(</w:t>
      </w:r>
      <w:proofErr w:type="gramEnd"/>
      <w:r>
        <w:t>--seal-teal</w:t>
      </w:r>
      <w:proofErr w:type="gramStart"/>
      <w:r>
        <w:t>);</w:t>
      </w:r>
      <w:proofErr w:type="gramEnd"/>
    </w:p>
    <w:p w14:paraId="65C8CF36" w14:textId="77777777" w:rsidR="001F5035" w:rsidRDefault="001F5035" w:rsidP="001F5035">
      <w:r>
        <w:t xml:space="preserve">  color: </w:t>
      </w:r>
      <w:proofErr w:type="gramStart"/>
      <w:r>
        <w:t>var(</w:t>
      </w:r>
      <w:proofErr w:type="gramEnd"/>
      <w:r>
        <w:t>--neutral-white</w:t>
      </w:r>
      <w:proofErr w:type="gramStart"/>
      <w:r>
        <w:t>);</w:t>
      </w:r>
      <w:proofErr w:type="gramEnd"/>
    </w:p>
    <w:p w14:paraId="63C2298D" w14:textId="77777777" w:rsidR="001F5035" w:rsidRDefault="001F5035" w:rsidP="001F5035">
      <w:r>
        <w:t>}</w:t>
      </w:r>
    </w:p>
    <w:p w14:paraId="2AC0E562" w14:textId="77777777" w:rsidR="001F5035" w:rsidRDefault="001F5035" w:rsidP="001F5035"/>
    <w:p w14:paraId="452CAE4D" w14:textId="77777777" w:rsidR="001F5035" w:rsidRDefault="001F5035" w:rsidP="001F5035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5E27A7AC" w14:textId="77777777" w:rsidR="001F5035" w:rsidRDefault="001F5035" w:rsidP="001F5035">
      <w:r>
        <w:t xml:space="preserve">  background-color: </w:t>
      </w:r>
      <w:proofErr w:type="gramStart"/>
      <w:r>
        <w:t>var(</w:t>
      </w:r>
      <w:proofErr w:type="gramEnd"/>
      <w:r>
        <w:t>--neutral-white</w:t>
      </w:r>
      <w:proofErr w:type="gramStart"/>
      <w:r>
        <w:t>);</w:t>
      </w:r>
      <w:proofErr w:type="gramEnd"/>
    </w:p>
    <w:p w14:paraId="32585A4F" w14:textId="77777777" w:rsidR="001F5035" w:rsidRDefault="001F5035" w:rsidP="001F5035">
      <w:r>
        <w:t xml:space="preserve">  color: </w:t>
      </w:r>
      <w:proofErr w:type="gramStart"/>
      <w:r>
        <w:t>var(</w:t>
      </w:r>
      <w:proofErr w:type="gramEnd"/>
      <w:r>
        <w:t>--seal-teal</w:t>
      </w:r>
      <w:proofErr w:type="gramStart"/>
      <w:r>
        <w:t>);</w:t>
      </w:r>
      <w:proofErr w:type="gramEnd"/>
    </w:p>
    <w:p w14:paraId="028D66F7" w14:textId="77777777" w:rsidR="001F5035" w:rsidRDefault="001F5035" w:rsidP="001F5035">
      <w:r>
        <w:t xml:space="preserve">  border: 2px solid </w:t>
      </w:r>
      <w:proofErr w:type="gramStart"/>
      <w:r>
        <w:t>var(</w:t>
      </w:r>
      <w:proofErr w:type="gramEnd"/>
      <w:r>
        <w:t>--seal-teal</w:t>
      </w:r>
      <w:proofErr w:type="gramStart"/>
      <w:r>
        <w:t>);</w:t>
      </w:r>
      <w:proofErr w:type="gramEnd"/>
    </w:p>
    <w:p w14:paraId="05B3B22E" w14:textId="77777777" w:rsidR="001F5035" w:rsidRDefault="001F5035" w:rsidP="001F5035">
      <w:r>
        <w:t>}</w:t>
      </w:r>
    </w:p>
    <w:p w14:paraId="59C734C7" w14:textId="77777777" w:rsidR="001F5035" w:rsidRDefault="001F5035" w:rsidP="001F5035"/>
    <w:p w14:paraId="4A408B41" w14:textId="77777777" w:rsidR="001F5035" w:rsidRDefault="001F5035" w:rsidP="001F5035">
      <w:r>
        <w:t>h1 {</w:t>
      </w:r>
    </w:p>
    <w:p w14:paraId="292B066B" w14:textId="77777777" w:rsidR="001F5035" w:rsidRDefault="001F5035" w:rsidP="001F5035">
      <w:r>
        <w:t xml:space="preserve">  color: </w:t>
      </w:r>
      <w:proofErr w:type="gramStart"/>
      <w:r>
        <w:t>var(</w:t>
      </w:r>
      <w:proofErr w:type="gramEnd"/>
      <w:r>
        <w:t>--seal-teal</w:t>
      </w:r>
      <w:proofErr w:type="gramStart"/>
      <w:r>
        <w:t>);</w:t>
      </w:r>
      <w:proofErr w:type="gramEnd"/>
    </w:p>
    <w:p w14:paraId="72A20D7C" w14:textId="77777777" w:rsidR="001F5035" w:rsidRDefault="001F5035" w:rsidP="001F5035">
      <w:r>
        <w:t>}</w:t>
      </w:r>
    </w:p>
    <w:p w14:paraId="4DEC4D59" w14:textId="77777777" w:rsidR="001F5035" w:rsidRDefault="001F5035" w:rsidP="001F5035"/>
    <w:p w14:paraId="7D60408C" w14:textId="77777777" w:rsidR="001F5035" w:rsidRDefault="001F5035" w:rsidP="001F5035">
      <w:r>
        <w:t>body {</w:t>
      </w:r>
    </w:p>
    <w:p w14:paraId="7099264E" w14:textId="77777777" w:rsidR="001F5035" w:rsidRDefault="001F5035" w:rsidP="001F5035">
      <w:r>
        <w:t xml:space="preserve">  background-color: </w:t>
      </w:r>
      <w:proofErr w:type="gramStart"/>
      <w:r>
        <w:t>var(</w:t>
      </w:r>
      <w:proofErr w:type="gramEnd"/>
      <w:r>
        <w:t>--neutral-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3E5F6A75" w14:textId="77777777" w:rsidR="001F5035" w:rsidRDefault="001F5035" w:rsidP="001F5035">
      <w:r>
        <w:t xml:space="preserve">  color: </w:t>
      </w:r>
      <w:proofErr w:type="gramStart"/>
      <w:r>
        <w:t>var(</w:t>
      </w:r>
      <w:proofErr w:type="gramEnd"/>
      <w:r>
        <w:t>--neutral-dark</w:t>
      </w:r>
      <w:proofErr w:type="gramStart"/>
      <w:r>
        <w:t>);</w:t>
      </w:r>
      <w:proofErr w:type="gramEnd"/>
    </w:p>
    <w:p w14:paraId="3704C71E" w14:textId="6D83E889" w:rsidR="001F5035" w:rsidRDefault="001F5035" w:rsidP="001F5035">
      <w:r>
        <w:t>}</w:t>
      </w:r>
    </w:p>
    <w:p w14:paraId="35FD9DA9" w14:textId="77777777" w:rsidR="001F5035" w:rsidRDefault="001F5035" w:rsidP="001F5035"/>
    <w:p w14:paraId="663872A4" w14:textId="77777777" w:rsidR="001F5035" w:rsidRDefault="001F5035" w:rsidP="001F5035"/>
    <w:p w14:paraId="34C41BF1" w14:textId="5D96333C" w:rsidR="001F5035" w:rsidRPr="001F5035" w:rsidRDefault="001F5035" w:rsidP="001F5035">
      <w:r w:rsidRPr="001F5035">
        <w:rPr>
          <w:rFonts w:ascii="Segoe UI Emoji" w:hAnsi="Segoe UI Emoji" w:cs="Segoe UI Emoji"/>
        </w:rPr>
        <w:t>✅</w:t>
      </w:r>
      <w:r w:rsidRPr="001F5035">
        <w:t xml:space="preserve"> Benefits</w:t>
      </w:r>
    </w:p>
    <w:p w14:paraId="6270CBDC" w14:textId="77777777" w:rsidR="001F5035" w:rsidRPr="001F5035" w:rsidRDefault="001F5035" w:rsidP="001F5035">
      <w:pPr>
        <w:numPr>
          <w:ilvl w:val="0"/>
          <w:numId w:val="1"/>
        </w:numPr>
      </w:pPr>
      <w:r w:rsidRPr="001F5035">
        <w:rPr>
          <w:b/>
          <w:bCs/>
        </w:rPr>
        <w:t>Consistency</w:t>
      </w:r>
      <w:r w:rsidRPr="001F5035">
        <w:t xml:space="preserve"> → one source of truth for all colors.</w:t>
      </w:r>
    </w:p>
    <w:p w14:paraId="1C499290" w14:textId="77777777" w:rsidR="001F5035" w:rsidRPr="001F5035" w:rsidRDefault="001F5035" w:rsidP="001F5035">
      <w:pPr>
        <w:numPr>
          <w:ilvl w:val="0"/>
          <w:numId w:val="1"/>
        </w:numPr>
      </w:pPr>
      <w:r w:rsidRPr="001F5035">
        <w:rPr>
          <w:b/>
          <w:bCs/>
        </w:rPr>
        <w:t>Scalability</w:t>
      </w:r>
      <w:r w:rsidRPr="001F5035">
        <w:t xml:space="preserve"> → easy to update brand palette in one place.</w:t>
      </w:r>
    </w:p>
    <w:p w14:paraId="4D885768" w14:textId="77777777" w:rsidR="001F5035" w:rsidRPr="001F5035" w:rsidRDefault="001F5035" w:rsidP="001F5035">
      <w:pPr>
        <w:numPr>
          <w:ilvl w:val="0"/>
          <w:numId w:val="1"/>
        </w:numPr>
      </w:pPr>
      <w:r w:rsidRPr="001F5035">
        <w:rPr>
          <w:b/>
          <w:bCs/>
        </w:rPr>
        <w:t>Flexibility</w:t>
      </w:r>
      <w:r w:rsidRPr="001F5035">
        <w:t xml:space="preserve"> → supports accents, neutrals, and utility states (success, warning, error).</w:t>
      </w:r>
    </w:p>
    <w:p w14:paraId="028E1A5C" w14:textId="77777777" w:rsidR="001F5035" w:rsidRPr="001F5035" w:rsidRDefault="001F5035" w:rsidP="001F5035">
      <w:pPr>
        <w:numPr>
          <w:ilvl w:val="0"/>
          <w:numId w:val="1"/>
        </w:numPr>
      </w:pPr>
      <w:r w:rsidRPr="001F5035">
        <w:rPr>
          <w:b/>
          <w:bCs/>
        </w:rPr>
        <w:t>Professional polish</w:t>
      </w:r>
      <w:r w:rsidRPr="001F5035">
        <w:t xml:space="preserve"> → ensures SEAL’s teal and accent tones are applied uniformly.</w:t>
      </w:r>
    </w:p>
    <w:p w14:paraId="2095EC47" w14:textId="77777777" w:rsidR="001F5035" w:rsidRPr="001F5035" w:rsidRDefault="001F5035" w:rsidP="001F5035">
      <w:r w:rsidRPr="001F5035">
        <w:rPr>
          <w:rFonts w:ascii="Segoe UI Emoji" w:hAnsi="Segoe UI Emoji" w:cs="Segoe UI Emoji"/>
        </w:rPr>
        <w:t>✨</w:t>
      </w:r>
      <w:r w:rsidRPr="001F5035">
        <w:t xml:space="preserve"> With this, your design system now has </w:t>
      </w:r>
      <w:r w:rsidRPr="001F5035">
        <w:rPr>
          <w:b/>
          <w:bCs/>
        </w:rPr>
        <w:t>heroes, cards, grids, buttons, typography, and colors</w:t>
      </w:r>
      <w:r w:rsidRPr="001F5035">
        <w:t xml:space="preserve"> all unified.</w:t>
      </w:r>
    </w:p>
    <w:p w14:paraId="329623C2" w14:textId="77777777" w:rsidR="001F5035" w:rsidRPr="001F5035" w:rsidRDefault="001F5035" w:rsidP="001F5035">
      <w:r w:rsidRPr="001F5035">
        <w:t xml:space="preserve">Would you like me to also prepare a </w:t>
      </w:r>
      <w:r w:rsidRPr="001F5035">
        <w:rPr>
          <w:b/>
          <w:bCs/>
        </w:rPr>
        <w:t>spacing &amp; sizing utility</w:t>
      </w:r>
      <w:r w:rsidRPr="001F5035">
        <w:t xml:space="preserve"> (margin/padding scale, container widths) so your layouts stay consistent across pages?</w:t>
      </w:r>
    </w:p>
    <w:p w14:paraId="65C81C07" w14:textId="77777777" w:rsidR="00132BB9" w:rsidRDefault="00132BB9"/>
    <w:sectPr w:rsidR="0013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09A4"/>
    <w:multiLevelType w:val="multilevel"/>
    <w:tmpl w:val="132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9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5"/>
    <w:rsid w:val="00083AEF"/>
    <w:rsid w:val="00132BB9"/>
    <w:rsid w:val="001F5035"/>
    <w:rsid w:val="00F2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F158"/>
  <w15:chartTrackingRefBased/>
  <w15:docId w15:val="{2A73774A-48D0-4A47-9B5F-1801BAA1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1300</Characters>
  <Application>Microsoft Office Word</Application>
  <DocSecurity>0</DocSecurity>
  <Lines>43</Lines>
  <Paragraphs>34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1</cp:revision>
  <dcterms:created xsi:type="dcterms:W3CDTF">2025-12-12T12:44:00Z</dcterms:created>
  <dcterms:modified xsi:type="dcterms:W3CDTF">2025-12-12T12:46:00Z</dcterms:modified>
</cp:coreProperties>
</file>