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D0EE" w14:textId="77777777" w:rsidR="00F15B4B" w:rsidRDefault="00F15B4B">
      <w:r>
        <w:t>Presentation:</w:t>
      </w:r>
    </w:p>
    <w:p w14:paraId="6273BEAE" w14:textId="2D2BF401" w:rsidR="00F15B4B" w:rsidRDefault="00F15B4B">
      <w:r>
        <w:t>More gifs, less words.</w:t>
      </w:r>
    </w:p>
    <w:p w14:paraId="4D617D2D" w14:textId="53D95EC5" w:rsidR="00F15B4B" w:rsidRDefault="00F15B4B">
      <w:r>
        <w:t>Solve problem: Quick access to home sales in San Diego County. Perfect for home owners looking to sell, future home owners looking to buy, Realtors that love data.</w:t>
      </w:r>
    </w:p>
    <w:p w14:paraId="39DBAB6D" w14:textId="572506A1" w:rsidR="00F15B4B" w:rsidRDefault="00F15B4B">
      <w:r>
        <w:t>Audience: Anyone looking for a house and apartment data in San Diego County.</w:t>
      </w:r>
      <w:r w:rsidR="00075A7B">
        <w:t xml:space="preserve"> Realtor investors. </w:t>
      </w:r>
    </w:p>
    <w:p w14:paraId="427C2A33" w14:textId="77777777" w:rsidR="00075A7B" w:rsidRDefault="00075A7B">
      <w:bookmarkStart w:id="0" w:name="_GoBack"/>
      <w:bookmarkEnd w:id="0"/>
    </w:p>
    <w:p w14:paraId="41C500BC" w14:textId="3DB9F73A" w:rsidR="00F15B4B" w:rsidRDefault="00F15B4B"/>
    <w:p w14:paraId="224E3820" w14:textId="77777777" w:rsidR="00F15B4B" w:rsidRDefault="00F15B4B"/>
    <w:sectPr w:rsidR="00F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4B"/>
    <w:rsid w:val="00075A7B"/>
    <w:rsid w:val="00BC6E57"/>
    <w:rsid w:val="00F1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1649"/>
  <w15:chartTrackingRefBased/>
  <w15:docId w15:val="{0D32D44B-08C4-4EA3-B9F3-5EA194CE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raven</dc:creator>
  <cp:keywords/>
  <dc:description/>
  <cp:lastModifiedBy>jamie raven</cp:lastModifiedBy>
  <cp:revision>2</cp:revision>
  <dcterms:created xsi:type="dcterms:W3CDTF">2019-03-19T02:06:00Z</dcterms:created>
  <dcterms:modified xsi:type="dcterms:W3CDTF">2019-03-19T02:11:00Z</dcterms:modified>
</cp:coreProperties>
</file>