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86" w:rsidRDefault="009B0386" w:rsidP="009B0386">
      <w:pPr>
        <w:rPr>
          <w:sz w:val="16"/>
          <w:szCs w:val="16"/>
        </w:rPr>
      </w:pPr>
    </w:p>
    <w:p w:rsidR="009B0386" w:rsidRDefault="009B0386" w:rsidP="009B0386">
      <w:pPr>
        <w:rPr>
          <w:sz w:val="16"/>
          <w:szCs w:val="16"/>
        </w:rPr>
      </w:pPr>
      <w:r>
        <w:rPr>
          <w:sz w:val="16"/>
          <w:szCs w:val="16"/>
        </w:rPr>
        <w:t>CodeTalk6 – WebApi</w:t>
      </w:r>
    </w:p>
    <w:p w:rsidR="009B0386" w:rsidRDefault="00512ED9" w:rsidP="009B038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230579</wp:posOffset>
                </wp:positionV>
                <wp:extent cx="4572000" cy="4837814"/>
                <wp:effectExtent l="0" t="0" r="1905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37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System.Net;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System.Net.Http;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System.Web.Http;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CodeTalk.Controllers.Api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TalksController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ApiController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//6a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_talkService;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TalksController(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talkService)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_talkService = talkService;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//6b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Get()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 =  _talkService.GetTalks()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            .OrderByDescending(t =&gt; t.DateCreated)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            .Take(50);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talks;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121F97" w:rsidRPr="00121F97" w:rsidRDefault="00121F97" w:rsidP="00121F9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1F9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2ED9" w:rsidRPr="00121F97" w:rsidRDefault="00512E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35pt;margin-top:18.15pt;width:5in;height:3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" fillcolor="white [3201]" strokeweight=".5pt">
                <v:textbox>
                  <w:txbxContent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System.Net;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System.Net.Http;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System.Web.Http;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CodeTalk.Controllers.Api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TalksController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ApiController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//6a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_talkService;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TalksController(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talkService)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_talkService = talkService;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//6b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IEnumerable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Get()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 =  _talkService.GetTalks()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                    .OrderByDescending(t =&gt; t.DateCreated)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                    .Take(50);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talks;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121F97" w:rsidRPr="00121F97" w:rsidRDefault="00121F97" w:rsidP="00121F9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21F9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512ED9" w:rsidRPr="00121F97" w:rsidRDefault="00512ED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2ED9" w:rsidRDefault="00512ED9" w:rsidP="009B0386">
      <w:pPr>
        <w:rPr>
          <w:sz w:val="16"/>
          <w:szCs w:val="16"/>
        </w:rPr>
      </w:pPr>
    </w:p>
    <w:p w:rsidR="00512ED9" w:rsidRDefault="00512ED9" w:rsidP="009B0386">
      <w:pPr>
        <w:rPr>
          <w:sz w:val="16"/>
          <w:szCs w:val="16"/>
        </w:rPr>
      </w:pPr>
    </w:p>
    <w:p w:rsidR="009B0386" w:rsidRDefault="009B0386" w:rsidP="009B0386">
      <w:pPr>
        <w:rPr>
          <w:sz w:val="16"/>
          <w:szCs w:val="16"/>
        </w:rPr>
      </w:pPr>
    </w:p>
    <w:p w:rsidR="009B0386" w:rsidRDefault="009B0386" w:rsidP="009B0386">
      <w:pPr>
        <w:rPr>
          <w:sz w:val="16"/>
          <w:szCs w:val="16"/>
        </w:rPr>
      </w:pPr>
    </w:p>
    <w:p w:rsidR="009B0386" w:rsidRPr="00797D9A" w:rsidRDefault="009B0386" w:rsidP="009B0386">
      <w:pPr>
        <w:rPr>
          <w:sz w:val="16"/>
          <w:szCs w:val="16"/>
        </w:rPr>
      </w:pPr>
    </w:p>
    <w:p w:rsidR="003522EC" w:rsidRDefault="003522E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CCBAB3" wp14:editId="48231415">
            <wp:simplePos x="0" y="0"/>
            <wp:positionH relativeFrom="column">
              <wp:posOffset>382241</wp:posOffset>
            </wp:positionH>
            <wp:positionV relativeFrom="paragraph">
              <wp:posOffset>4420959</wp:posOffset>
            </wp:positionV>
            <wp:extent cx="2849526" cy="2484629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26" cy="2484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2221D" w:rsidRDefault="006222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33A6C" wp14:editId="76150065">
                <wp:simplePos x="0" y="0"/>
                <wp:positionH relativeFrom="margin">
                  <wp:align>left</wp:align>
                </wp:positionH>
                <wp:positionV relativeFrom="paragraph">
                  <wp:posOffset>10013</wp:posOffset>
                </wp:positionV>
                <wp:extent cx="6517758" cy="9112102"/>
                <wp:effectExtent l="0" t="0" r="1651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758" cy="911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assembly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WebActivator.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PreApplicationStartMethod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(CodeTalk.App_Start.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),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"Start"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assembly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WebActivator.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ApplicationShutdownMethodAttribute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(CodeTalk.App_Start.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),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"Stop"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CodeTalk.App_Start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Microsoft.Web.Infrastructure.DynamicModuleHelper;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Ninject;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Ninject.Web.Common;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//6c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System.Web.Http;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WebApiContrib.IoC.Ninject;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readonly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bootstrapper =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Starts the application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Start()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DynamicModuleUtility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.RegisterModule(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OnePerRequestHttpModule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DynamicModuleUtility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.RegisterModule(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NinjectHttpModule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bootstrapper.Initialize(CreateKernel);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Stops the application.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Stop()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bootstrapper.ShutDown();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Creates the kernel that will manage your application.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&lt;returns&gt;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The created kernel.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&lt;/returns&gt;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CreateKernel()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 =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StandardKernel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Func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&gt;&gt;().ToMethod(ctx =&gt; () =&gt;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().Kernel);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IHttpModule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HttpApplicationInitializationHttpModule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RegisterServices(kernel);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//6c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GlobalConfiguration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.Configuration.DependencyResolver =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NinjectResolver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(kernel);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Load your modules or register your services here!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&lt;param name="kernel"&gt;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The kernel.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&lt;/param&gt;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RegisterServices(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kernel)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CommentRepository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//5i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//kernel.Bind&lt;CodeTalkContext&gt;().To&lt;FakeCodeTalkContext&gt;().InRequestScope();</w:t>
                            </w: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        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3522EC" w:rsidRPr="003522EC" w:rsidRDefault="003522EC" w:rsidP="003522E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22EC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522EC" w:rsidRPr="003522EC" w:rsidRDefault="003522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3A6C" id="Text Box 3" o:spid="_x0000_s1027" type="#_x0000_t202" style="position:absolute;margin-left:0;margin-top:.8pt;width:513.2pt;height:71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" fillcolor="white [3201]" strokeweight=".5pt">
                <v:textbox>
                  <w:txbxContent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assembly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WebActivator.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PreApplicationStartMethod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(CodeTalk.App_Start.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),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"Start"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)]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assembly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WebActivator.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ApplicationShutdownMethodAttribute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(CodeTalk.App_Start.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),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"Stop"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)]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CodeTalk.App_Start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Microsoft.Web.Infrastructure.DynamicModuleHelper;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Ninject;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Ninject.Web.Common;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//6c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System.Web.Http;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WebApiContrib.IoC.Ninject;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readonly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bootstrapper =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Starts the application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Start()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DynamicModuleUtility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.RegisterModule(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OnePerRequestHttpModule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DynamicModuleUtility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.RegisterModule(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NinjectHttpModule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bootstrapper.Initialize(CreateKernel);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Stops the application.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Stop()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bootstrapper.ShutDown();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Creates the kernel that will manage your application.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&lt;returns&gt;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The created kernel.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&lt;/returns&gt;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CreateKernel()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 =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StandardKernel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Func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&gt;&gt;().ToMethod(ctx =&gt; () =&gt;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().Kernel);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IHttpModule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HttpApplicationInitializationHttpModule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RegisterServices(kernel);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//6c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GlobalConfiguration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.Configuration.DependencyResolver =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NinjectResolver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(kernel);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Load your modules or register your services here!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&lt;param name="kernel"&gt;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The kernel.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&lt;/param&gt;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RegisterServices(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kernel)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CommentRepository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//5i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//kernel.Bind&lt;CodeTalkContext&gt;().To&lt;FakeCodeTalkContext&gt;().InRequestScope();</w:t>
                      </w: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        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3522EC" w:rsidRPr="003522EC" w:rsidRDefault="003522EC" w:rsidP="003522E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522EC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3522EC" w:rsidRPr="003522EC" w:rsidRDefault="003522E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042C2" w:rsidRDefault="00304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B6852" wp14:editId="190DE0FE">
                <wp:simplePos x="0" y="0"/>
                <wp:positionH relativeFrom="margin">
                  <wp:posOffset>-85060</wp:posOffset>
                </wp:positionH>
                <wp:positionV relativeFrom="paragraph">
                  <wp:posOffset>74428</wp:posOffset>
                </wp:positionV>
                <wp:extent cx="6889898" cy="3965944"/>
                <wp:effectExtent l="0" t="0" r="2540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898" cy="3965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Newtonsoft.Json.Serialization;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//6d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System.Net.Http.Formatting;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//6d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System.Web.Http;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WebApiConfig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Register(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HttpConfiguration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config)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//6d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jsonFormatter = config.Formatters.OfType&lt;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JsonMediaTypeFormatter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&gt;().First();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jsonFormatter.SerializerSettings.ContractResolver =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CamelCasePropertyNamesContractResolver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config.Routes.MapHttpRoute(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name: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"DefaultApi"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routeTemplate: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"api/{controller}/{id}"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defaults: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 =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RouteParameter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.Optional }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);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Uncomment the following line of code to enable query support 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            // 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for actions with an IQueryable or IQueryable&lt;T&gt; return type.</w:t>
                            </w:r>
                          </w:p>
                          <w:p w:rsid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To avoid processing unexpected or malicious queries, use the 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            // 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validation settings on QueryableAttribute to validate incoming queries.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For more information, visit http://go.microsoft.com/fwlink/?LinkId=279712.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508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config.EnableQuerySupport();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265085" w:rsidRPr="00265085" w:rsidRDefault="00265085" w:rsidP="0026508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508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522EC" w:rsidRPr="00265085" w:rsidRDefault="003522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6852" id="Text Box 4" o:spid="_x0000_s1028" type="#_x0000_t202" style="position:absolute;margin-left:-6.7pt;margin-top:5.85pt;width:542.5pt;height:31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" fillcolor="white [3201]" strokeweight=".5pt">
                <v:textbox>
                  <w:txbxContent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Newtonsoft.Json.Serialization;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//6d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System.Net.Http.Formatting;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//6d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System.Web.Http;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WebApiConfig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Register(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HttpConfiguration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config)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//6d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jsonFormatter = config.Formatters.OfType&lt;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JsonMediaTypeFormatter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&gt;().First();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jsonFormatter.SerializerSettings.ContractResolver =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CamelCasePropertyNamesContractResolver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config.Routes.MapHttpRoute(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name: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"DefaultApi"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routeTemplate: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"api/{controller}/{id}"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defaults: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 =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RouteParameter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.Optional }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);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Uncomment the following line of code to enable query support 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 xml:space="preserve">            // 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for actions with an IQueryable or IQueryable&lt;T&gt; return type.</w:t>
                      </w:r>
                    </w:p>
                    <w:p w:rsid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To avoid processing unexpected or malicious queries, use the 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 xml:space="preserve">            // 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validation settings on QueryableAttribute to validate incoming queries.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For more information, visit http://go.microsoft.com/fwlink/?LinkId=279712.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 xml:space="preserve"> </w:t>
                      </w:r>
                      <w:r w:rsidRPr="0026508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config.EnableQuerySupport();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265085" w:rsidRPr="00265085" w:rsidRDefault="00265085" w:rsidP="0026508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6508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3522EC" w:rsidRPr="00265085" w:rsidRDefault="003522E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p w:rsidR="003042C2" w:rsidRDefault="003042C2"/>
    <w:bookmarkStart w:id="0" w:name="_GoBack"/>
    <w:bookmarkEnd w:id="0"/>
    <w:p w:rsidR="003042C2" w:rsidRDefault="009A3288">
      <w:r>
        <w:fldChar w:fldCharType="begin"/>
      </w:r>
      <w:r>
        <w:instrText xml:space="preserve"> HYPERLINK "</w:instrText>
      </w:r>
      <w:r w:rsidRPr="004F29AA">
        <w:instrText>http://localhost:5436/api/talks</w:instrText>
      </w:r>
      <w:r>
        <w:instrText xml:space="preserve">" </w:instrText>
      </w:r>
      <w:r>
        <w:fldChar w:fldCharType="separate"/>
      </w:r>
      <w:r w:rsidRPr="000C367E">
        <w:rPr>
          <w:rStyle w:val="Hyperlink"/>
        </w:rPr>
        <w:t>http://localhost:5436/api/talks</w:t>
      </w:r>
      <w:r>
        <w:fldChar w:fldCharType="end"/>
      </w:r>
    </w:p>
    <w:p w:rsidR="009A3288" w:rsidRDefault="000B75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255181</wp:posOffset>
                </wp:positionH>
                <wp:positionV relativeFrom="paragraph">
                  <wp:posOffset>152089</wp:posOffset>
                </wp:positionV>
                <wp:extent cx="5518298" cy="1392865"/>
                <wp:effectExtent l="0" t="0" r="2540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98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8000"/>
                                <w:sz w:val="18"/>
                                <w:szCs w:val="18"/>
                              </w:rPr>
                              <w:t>//6e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2B91AF"/>
                                <w:sz w:val="18"/>
                                <w:szCs w:val="18"/>
                              </w:rPr>
                              <w:t>HttpResponseMessage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Post([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2B91AF"/>
                                <w:sz w:val="18"/>
                                <w:szCs w:val="18"/>
                              </w:rPr>
                              <w:t>FromBody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2B91AF"/>
                                <w:sz w:val="18"/>
                                <w:szCs w:val="18"/>
                              </w:rPr>
                              <w:t>Talk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newTalk)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{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(_talkService.AddTalk(newTalk))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Request.CreateResponse(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2B91AF"/>
                                <w:sz w:val="18"/>
                                <w:szCs w:val="18"/>
                              </w:rPr>
                              <w:t>HttpStatusCode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.Created, newTalk);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Request.CreateResponse(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2B91AF"/>
                                <w:sz w:val="18"/>
                                <w:szCs w:val="18"/>
                              </w:rPr>
                              <w:t>HttpStatusCode</w:t>
                            </w: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.BadRequest);</w:t>
                            </w:r>
                          </w:p>
                          <w:p w:rsidR="000B75F8" w:rsidRPr="000B75F8" w:rsidRDefault="000B75F8" w:rsidP="000B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75F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0B75F8" w:rsidRDefault="000B7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0.1pt;margin-top:12pt;width:434.5pt;height:10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" fillcolor="white [3201]" strokeweight=".5pt">
                <v:textbox>
                  <w:txbxContent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8000"/>
                          <w:sz w:val="18"/>
                          <w:szCs w:val="18"/>
                        </w:rPr>
                        <w:t>//6e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2B91AF"/>
                          <w:sz w:val="18"/>
                          <w:szCs w:val="18"/>
                        </w:rPr>
                        <w:t>HttpResponseMessage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Post([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2B91AF"/>
                          <w:sz w:val="18"/>
                          <w:szCs w:val="18"/>
                        </w:rPr>
                        <w:t>FromBody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]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2B91AF"/>
                          <w:sz w:val="18"/>
                          <w:szCs w:val="18"/>
                        </w:rPr>
                        <w:t>Talk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newTalk)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{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(_talkService.AddTalk(newTalk))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Request.CreateResponse(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2B91AF"/>
                          <w:sz w:val="18"/>
                          <w:szCs w:val="18"/>
                        </w:rPr>
                        <w:t>HttpStatusCode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.Created, newTalk);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Request.CreateResponse(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2B91AF"/>
                          <w:sz w:val="18"/>
                          <w:szCs w:val="18"/>
                        </w:rPr>
                        <w:t>HttpStatusCode</w:t>
                      </w: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.BadRequest);</w:t>
                      </w:r>
                    </w:p>
                    <w:p w:rsidR="000B75F8" w:rsidRPr="000B75F8" w:rsidRDefault="000B75F8" w:rsidP="000B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B75F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0B75F8" w:rsidRDefault="000B75F8"/>
                  </w:txbxContent>
                </v:textbox>
              </v:shape>
            </w:pict>
          </mc:Fallback>
        </mc:AlternateContent>
      </w:r>
    </w:p>
    <w:p w:rsidR="000B75F8" w:rsidRDefault="000B75F8"/>
    <w:p w:rsidR="000B75F8" w:rsidRDefault="000B75F8"/>
    <w:p w:rsidR="000B75F8" w:rsidRDefault="000B75F8"/>
    <w:p w:rsidR="000B75F8" w:rsidRDefault="000B75F8"/>
    <w:p w:rsidR="000B75F8" w:rsidRDefault="000B75F8"/>
    <w:p w:rsidR="00901A1F" w:rsidRDefault="00901A1F" w:rsidP="003042C2">
      <w:pPr>
        <w:tabs>
          <w:tab w:val="left" w:pos="3952"/>
        </w:tabs>
      </w:pPr>
      <w:r>
        <w:t>Request Header:</w:t>
      </w:r>
    </w:p>
    <w:p w:rsidR="00901A1F" w:rsidRDefault="00901A1F" w:rsidP="000B75F8">
      <w:pPr>
        <w:tabs>
          <w:tab w:val="left" w:pos="3952"/>
        </w:tabs>
      </w:pPr>
      <w:r>
        <w:t>ContentType: application/json</w:t>
      </w:r>
      <w:r w:rsidR="003042C2">
        <w:tab/>
      </w:r>
      <w:r w:rsidR="000B75F8">
        <w:br/>
      </w:r>
      <w:r w:rsidR="002C7D7B">
        <w:t>Content</w:t>
      </w:r>
      <w:r w:rsidR="002C7D7B">
        <w:t>-</w:t>
      </w:r>
      <w:r w:rsidR="002C7D7B">
        <w:t>Type: application/json</w:t>
      </w:r>
    </w:p>
    <w:p w:rsidR="00216ACF" w:rsidRDefault="003042C2">
      <w:r>
        <w:t>Request Body:</w:t>
      </w:r>
    </w:p>
    <w:p w:rsidR="003042C2" w:rsidRDefault="003042C2">
      <w:r>
        <w:t>{</w:t>
      </w:r>
      <w:r>
        <w:br/>
      </w:r>
      <w:r>
        <w:t xml:space="preserve">“title”: </w:t>
      </w:r>
      <w:r>
        <w:t xml:space="preserve">“Submit </w:t>
      </w:r>
      <w:r>
        <w:t>WebApi”</w:t>
      </w:r>
      <w:r w:rsidR="00A611CB">
        <w:t>,</w:t>
      </w:r>
      <w:r>
        <w:br/>
      </w:r>
      <w:r>
        <w:t>“</w:t>
      </w:r>
      <w:r w:rsidR="004B21E6">
        <w:t>description</w:t>
      </w:r>
      <w:r>
        <w:t xml:space="preserve">”: </w:t>
      </w:r>
      <w:r>
        <w:t>“This talk wa</w:t>
      </w:r>
      <w:r>
        <w:t xml:space="preserve">s </w:t>
      </w:r>
      <w:r>
        <w:t xml:space="preserve">submitted </w:t>
      </w:r>
      <w:r>
        <w:t>from the WebApi”</w:t>
      </w:r>
      <w:r>
        <w:br/>
        <w:t>}</w:t>
      </w:r>
    </w:p>
    <w:p w:rsidR="001E0BAF" w:rsidRDefault="001E0BAF" w:rsidP="001E0BAF">
      <w:r>
        <w:t>{</w:t>
      </w:r>
      <w:r>
        <w:br/>
        <w:t>"Title": "Submit WebApi",</w:t>
      </w:r>
      <w:r>
        <w:br/>
      </w:r>
      <w:r>
        <w:t>"Description": "This talk</w:t>
      </w:r>
      <w:r>
        <w:t xml:space="preserve"> was submitted from the WebApi"</w:t>
      </w:r>
      <w:r>
        <w:br/>
      </w:r>
      <w:r>
        <w:t>}</w:t>
      </w:r>
    </w:p>
    <w:sectPr w:rsidR="001E0BAF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86"/>
    <w:rsid w:val="000B75F8"/>
    <w:rsid w:val="000D605F"/>
    <w:rsid w:val="000D6D00"/>
    <w:rsid w:val="00121F97"/>
    <w:rsid w:val="001839C4"/>
    <w:rsid w:val="001A4BBA"/>
    <w:rsid w:val="001E0BAF"/>
    <w:rsid w:val="00216ACF"/>
    <w:rsid w:val="00265085"/>
    <w:rsid w:val="002C7D7B"/>
    <w:rsid w:val="003042C2"/>
    <w:rsid w:val="00344115"/>
    <w:rsid w:val="003522EC"/>
    <w:rsid w:val="003527A8"/>
    <w:rsid w:val="004426F7"/>
    <w:rsid w:val="00445C58"/>
    <w:rsid w:val="00457708"/>
    <w:rsid w:val="004B21E6"/>
    <w:rsid w:val="004F29AA"/>
    <w:rsid w:val="00512ED9"/>
    <w:rsid w:val="005F7310"/>
    <w:rsid w:val="0062221D"/>
    <w:rsid w:val="006503E2"/>
    <w:rsid w:val="0065226E"/>
    <w:rsid w:val="006F1D42"/>
    <w:rsid w:val="00703C89"/>
    <w:rsid w:val="008A33FC"/>
    <w:rsid w:val="008B2139"/>
    <w:rsid w:val="008B2E04"/>
    <w:rsid w:val="008E18FB"/>
    <w:rsid w:val="00901A1F"/>
    <w:rsid w:val="009A3288"/>
    <w:rsid w:val="009B0386"/>
    <w:rsid w:val="009F77D8"/>
    <w:rsid w:val="00A611CB"/>
    <w:rsid w:val="00A844D0"/>
    <w:rsid w:val="00AF4F21"/>
    <w:rsid w:val="00B10CB0"/>
    <w:rsid w:val="00B737AA"/>
    <w:rsid w:val="00BE40F6"/>
    <w:rsid w:val="00BE54DA"/>
    <w:rsid w:val="00C64852"/>
    <w:rsid w:val="00C97110"/>
    <w:rsid w:val="00D918CE"/>
    <w:rsid w:val="00E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714A9-ED10-48EE-A456-2A2D9908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19</cp:revision>
  <dcterms:created xsi:type="dcterms:W3CDTF">2013-10-16T18:53:00Z</dcterms:created>
  <dcterms:modified xsi:type="dcterms:W3CDTF">2013-10-16T20:41:00Z</dcterms:modified>
</cp:coreProperties>
</file>