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9CE5C" w14:textId="653DCF65" w:rsidR="00BF459E" w:rsidRPr="00C62884" w:rsidRDefault="00BF459E" w:rsidP="00C62884">
      <w:pPr>
        <w:pStyle w:val="Heading1"/>
      </w:pPr>
      <w:r w:rsidRPr="00C62884">
        <w:t xml:space="preserve">Bacterial biosensor technology for </w:t>
      </w:r>
      <w:r w:rsidR="00F632CC" w:rsidRPr="00C62884">
        <w:t xml:space="preserve">rapid </w:t>
      </w:r>
      <w:r w:rsidRPr="00C62884">
        <w:t>detection</w:t>
      </w:r>
      <w:r w:rsidR="00C62884" w:rsidRPr="00C62884">
        <w:t xml:space="preserve"> and remediation</w:t>
      </w:r>
      <w:r w:rsidRPr="00C62884">
        <w:t xml:space="preserve"> of </w:t>
      </w:r>
      <w:r w:rsidR="000105B1" w:rsidRPr="00C62884">
        <w:t>N</w:t>
      </w:r>
      <w:r w:rsidRPr="00C62884">
        <w:t xml:space="preserve">aphthenic </w:t>
      </w:r>
      <w:r w:rsidR="000105B1" w:rsidRPr="00C62884">
        <w:t>A</w:t>
      </w:r>
      <w:r w:rsidRPr="00C62884">
        <w:t>cids</w:t>
      </w:r>
      <w:r w:rsidR="000105B1" w:rsidRPr="00C62884">
        <w:t xml:space="preserve"> (NA)</w:t>
      </w:r>
    </w:p>
    <w:p w14:paraId="3C28E54E" w14:textId="77777777" w:rsidR="00F611F2" w:rsidRPr="00C62884" w:rsidRDefault="00F611F2" w:rsidP="00857BF4">
      <w:pPr>
        <w:spacing w:after="0"/>
        <w:ind w:left="360"/>
        <w:jc w:val="both"/>
        <w:rPr>
          <w:rFonts w:ascii="Calibri" w:hAnsi="Calibri" w:cs="Calibri"/>
          <w:sz w:val="24"/>
          <w:szCs w:val="24"/>
        </w:rPr>
      </w:pPr>
    </w:p>
    <w:p w14:paraId="27D98FB1" w14:textId="5C31F030" w:rsidR="00F611F2" w:rsidRPr="00C62884" w:rsidRDefault="00F611F2" w:rsidP="00C62884">
      <w:pPr>
        <w:pStyle w:val="Heading2"/>
      </w:pPr>
      <w:r w:rsidRPr="00C62884">
        <w:t>Executive Summary</w:t>
      </w:r>
    </w:p>
    <w:p w14:paraId="6A187CD8" w14:textId="2396875D" w:rsidR="00F611F2" w:rsidRPr="00017146" w:rsidRDefault="00EB626C" w:rsidP="00C62884">
      <w:pPr>
        <w:spacing w:after="0"/>
        <w:jc w:val="both"/>
        <w:rPr>
          <w:rFonts w:ascii="Calibri" w:hAnsi="Calibri" w:cs="Calibri"/>
        </w:rPr>
      </w:pPr>
      <w:r w:rsidRPr="00017146">
        <w:rPr>
          <w:rFonts w:ascii="Calibri" w:hAnsi="Calibri" w:cs="Calibri"/>
        </w:rPr>
        <w:t>Lu</w:t>
      </w:r>
      <w:r w:rsidR="00EC7AA6" w:rsidRPr="00017146">
        <w:rPr>
          <w:rFonts w:ascii="Calibri" w:hAnsi="Calibri" w:cs="Calibri"/>
        </w:rPr>
        <w:t>m</w:t>
      </w:r>
      <w:r w:rsidRPr="00017146">
        <w:rPr>
          <w:rFonts w:ascii="Calibri" w:hAnsi="Calibri" w:cs="Calibri"/>
        </w:rPr>
        <w:t>i</w:t>
      </w:r>
      <w:r w:rsidR="00EC7AA6" w:rsidRPr="00017146">
        <w:rPr>
          <w:rFonts w:ascii="Calibri" w:hAnsi="Calibri" w:cs="Calibri"/>
        </w:rPr>
        <w:t>n</w:t>
      </w:r>
      <w:r w:rsidRPr="00017146">
        <w:rPr>
          <w:rFonts w:ascii="Calibri" w:hAnsi="Calibri" w:cs="Calibri"/>
        </w:rPr>
        <w:t xml:space="preserve">ous </w:t>
      </w:r>
      <w:proofErr w:type="spellStart"/>
      <w:r w:rsidRPr="00017146">
        <w:rPr>
          <w:rFonts w:ascii="Calibri" w:hAnsi="Calibri" w:cs="Calibri"/>
        </w:rPr>
        <w:t>Biosolutions</w:t>
      </w:r>
      <w:proofErr w:type="spellEnd"/>
      <w:r w:rsidR="00590AF0" w:rsidRPr="00017146">
        <w:rPr>
          <w:rFonts w:ascii="Calibri" w:hAnsi="Calibri" w:cs="Calibri"/>
        </w:rPr>
        <w:t xml:space="preserve"> </w:t>
      </w:r>
      <w:r w:rsidR="00C62884" w:rsidRPr="00017146">
        <w:rPr>
          <w:rFonts w:ascii="Calibri" w:hAnsi="Calibri" w:cs="Calibri"/>
        </w:rPr>
        <w:t xml:space="preserve">has developed a </w:t>
      </w:r>
      <w:r w:rsidR="00BA7B92" w:rsidRPr="00017146">
        <w:rPr>
          <w:rFonts w:ascii="Calibri" w:hAnsi="Calibri" w:cs="Calibri"/>
        </w:rPr>
        <w:t xml:space="preserve">biosensor technology </w:t>
      </w:r>
      <w:r w:rsidR="00C62884" w:rsidRPr="00017146">
        <w:rPr>
          <w:rFonts w:ascii="Calibri" w:hAnsi="Calibri" w:cs="Calibri"/>
        </w:rPr>
        <w:t>that</w:t>
      </w:r>
      <w:r w:rsidR="00BA7B92" w:rsidRPr="00017146">
        <w:rPr>
          <w:rFonts w:ascii="Calibri" w:hAnsi="Calibri" w:cs="Calibri"/>
        </w:rPr>
        <w:t xml:space="preserve"> detect</w:t>
      </w:r>
      <w:r w:rsidR="00C62884" w:rsidRPr="00017146">
        <w:rPr>
          <w:rFonts w:ascii="Calibri" w:hAnsi="Calibri" w:cs="Calibri"/>
        </w:rPr>
        <w:t>s the presence of N</w:t>
      </w:r>
      <w:r w:rsidR="00BA7B92" w:rsidRPr="00017146">
        <w:rPr>
          <w:rFonts w:ascii="Calibri" w:hAnsi="Calibri" w:cs="Calibri"/>
        </w:rPr>
        <w:t xml:space="preserve">aphthenic </w:t>
      </w:r>
      <w:r w:rsidR="00C62884" w:rsidRPr="00017146">
        <w:rPr>
          <w:rFonts w:ascii="Calibri" w:hAnsi="Calibri" w:cs="Calibri"/>
        </w:rPr>
        <w:t>A</w:t>
      </w:r>
      <w:r w:rsidR="00BA7B92" w:rsidRPr="00017146">
        <w:rPr>
          <w:rFonts w:ascii="Calibri" w:hAnsi="Calibri" w:cs="Calibri"/>
        </w:rPr>
        <w:t>cid</w:t>
      </w:r>
      <w:r w:rsidR="00C62884" w:rsidRPr="00017146">
        <w:rPr>
          <w:rFonts w:ascii="Calibri" w:hAnsi="Calibri" w:cs="Calibri"/>
        </w:rPr>
        <w:t xml:space="preserve"> (NA)</w:t>
      </w:r>
      <w:r w:rsidR="00BA7B92" w:rsidRPr="00017146">
        <w:rPr>
          <w:rFonts w:ascii="Calibri" w:hAnsi="Calibri" w:cs="Calibri"/>
        </w:rPr>
        <w:t xml:space="preserve"> in </w:t>
      </w:r>
      <w:r w:rsidR="00C62884" w:rsidRPr="00017146">
        <w:rPr>
          <w:rFonts w:ascii="Calibri" w:hAnsi="Calibri" w:cs="Calibri"/>
        </w:rPr>
        <w:t>Oil Sands T</w:t>
      </w:r>
      <w:r w:rsidR="00BA7B92" w:rsidRPr="00017146">
        <w:rPr>
          <w:rFonts w:ascii="Calibri" w:hAnsi="Calibri" w:cs="Calibri"/>
        </w:rPr>
        <w:t xml:space="preserve">ailings </w:t>
      </w:r>
      <w:r w:rsidR="00C62884" w:rsidRPr="00017146">
        <w:rPr>
          <w:rFonts w:ascii="Calibri" w:hAnsi="Calibri" w:cs="Calibri"/>
        </w:rPr>
        <w:t>P</w:t>
      </w:r>
      <w:r w:rsidR="00BA7B92" w:rsidRPr="00017146">
        <w:rPr>
          <w:rFonts w:ascii="Calibri" w:hAnsi="Calibri" w:cs="Calibri"/>
        </w:rPr>
        <w:t>onds</w:t>
      </w:r>
      <w:r w:rsidR="00C62884" w:rsidRPr="00017146">
        <w:rPr>
          <w:rFonts w:ascii="Calibri" w:hAnsi="Calibri" w:cs="Calibri"/>
        </w:rPr>
        <w:t xml:space="preserve">. Our solution is more effective, </w:t>
      </w:r>
      <w:r w:rsidR="00BA7B92" w:rsidRPr="00017146">
        <w:rPr>
          <w:rFonts w:ascii="Calibri" w:hAnsi="Calibri" w:cs="Calibri"/>
        </w:rPr>
        <w:t xml:space="preserve">faster, </w:t>
      </w:r>
      <w:r w:rsidR="00C62884" w:rsidRPr="00017146">
        <w:rPr>
          <w:rFonts w:ascii="Calibri" w:hAnsi="Calibri" w:cs="Calibri"/>
        </w:rPr>
        <w:t xml:space="preserve">and </w:t>
      </w:r>
      <w:r w:rsidR="00BA7B92" w:rsidRPr="00017146">
        <w:rPr>
          <w:rFonts w:ascii="Calibri" w:hAnsi="Calibri" w:cs="Calibri"/>
        </w:rPr>
        <w:t>cheaper than current chemical testing methods.</w:t>
      </w:r>
    </w:p>
    <w:p w14:paraId="635D6A35" w14:textId="77777777" w:rsidR="00017146" w:rsidRPr="00017146" w:rsidRDefault="00017146" w:rsidP="00C62884">
      <w:pPr>
        <w:spacing w:after="0"/>
        <w:jc w:val="both"/>
        <w:rPr>
          <w:rFonts w:ascii="Calibri" w:hAnsi="Calibri" w:cs="Calibri"/>
        </w:rPr>
      </w:pPr>
    </w:p>
    <w:p w14:paraId="6C6CD0BF" w14:textId="15E7E27A" w:rsidR="00BA7B92" w:rsidRPr="00017146" w:rsidRDefault="00C62884" w:rsidP="00BA7B92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017146">
        <w:rPr>
          <w:rFonts w:ascii="Calibri" w:hAnsi="Calibri" w:cs="Calibri"/>
          <w:sz w:val="22"/>
          <w:szCs w:val="22"/>
        </w:rPr>
        <w:t>This is</w:t>
      </w:r>
      <w:r w:rsidR="00BA7B92" w:rsidRPr="00017146">
        <w:rPr>
          <w:rFonts w:ascii="Calibri" w:hAnsi="Calibri" w:cs="Calibri"/>
          <w:sz w:val="22"/>
          <w:szCs w:val="22"/>
        </w:rPr>
        <w:t xml:space="preserve"> a new generation of biosensors that will help remediate naphthenic acid in </w:t>
      </w:r>
      <w:proofErr w:type="spellStart"/>
      <w:r w:rsidR="00BA7B92" w:rsidRPr="00017146">
        <w:rPr>
          <w:rFonts w:ascii="Calibri" w:hAnsi="Calibri" w:cs="Calibri"/>
          <w:sz w:val="22"/>
          <w:szCs w:val="22"/>
        </w:rPr>
        <w:t>taiings</w:t>
      </w:r>
      <w:proofErr w:type="spellEnd"/>
      <w:r w:rsidR="00BA7B92" w:rsidRPr="00017146">
        <w:rPr>
          <w:rFonts w:ascii="Calibri" w:hAnsi="Calibri" w:cs="Calibri"/>
          <w:sz w:val="22"/>
          <w:szCs w:val="22"/>
        </w:rPr>
        <w:t xml:space="preserve"> pond water.</w:t>
      </w:r>
    </w:p>
    <w:p w14:paraId="3E271379" w14:textId="5FE53AFB" w:rsidR="00123847" w:rsidRPr="00017146" w:rsidRDefault="00C62884" w:rsidP="00123847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017146">
        <w:rPr>
          <w:rFonts w:ascii="Calibri" w:hAnsi="Calibri" w:cs="Calibri"/>
          <w:sz w:val="22"/>
          <w:szCs w:val="22"/>
        </w:rPr>
        <w:t xml:space="preserve">This technology is ready </w:t>
      </w:r>
      <w:r w:rsidR="00756761" w:rsidRPr="00017146">
        <w:rPr>
          <w:rFonts w:ascii="Calibri" w:hAnsi="Calibri" w:cs="Calibri"/>
          <w:sz w:val="22"/>
          <w:szCs w:val="22"/>
        </w:rPr>
        <w:t xml:space="preserve">for testing </w:t>
      </w:r>
      <w:r w:rsidR="00756761" w:rsidRPr="00017146">
        <w:rPr>
          <w:rFonts w:ascii="Calibri" w:hAnsi="Calibri" w:cs="Calibri"/>
          <w:sz w:val="22"/>
          <w:szCs w:val="22"/>
        </w:rPr>
        <w:t>oil sands process-affected water (OSPW)</w:t>
      </w:r>
      <w:r w:rsidR="00123847" w:rsidRPr="00017146">
        <w:rPr>
          <w:rFonts w:ascii="Calibri" w:hAnsi="Calibri" w:cs="Calibri"/>
          <w:sz w:val="22"/>
          <w:szCs w:val="22"/>
        </w:rPr>
        <w:t xml:space="preserve">, sediment or soil samples collected on site by the </w:t>
      </w:r>
      <w:proofErr w:type="gramStart"/>
      <w:r w:rsidR="00123847" w:rsidRPr="00017146">
        <w:rPr>
          <w:rFonts w:ascii="Calibri" w:hAnsi="Calibri" w:cs="Calibri"/>
          <w:sz w:val="22"/>
          <w:szCs w:val="22"/>
        </w:rPr>
        <w:t>client, and</w:t>
      </w:r>
      <w:proofErr w:type="gramEnd"/>
      <w:r w:rsidR="00123847" w:rsidRPr="00017146">
        <w:rPr>
          <w:rFonts w:ascii="Calibri" w:hAnsi="Calibri" w:cs="Calibri"/>
          <w:sz w:val="22"/>
          <w:szCs w:val="22"/>
        </w:rPr>
        <w:t xml:space="preserve"> sent to </w:t>
      </w:r>
      <w:r w:rsidR="00756761" w:rsidRPr="00017146">
        <w:rPr>
          <w:rFonts w:ascii="Calibri" w:hAnsi="Calibri" w:cs="Calibri"/>
          <w:sz w:val="22"/>
          <w:szCs w:val="22"/>
        </w:rPr>
        <w:t>our</w:t>
      </w:r>
      <w:r w:rsidR="00123847" w:rsidRPr="00017146">
        <w:rPr>
          <w:rFonts w:ascii="Calibri" w:hAnsi="Calibri" w:cs="Calibri"/>
          <w:sz w:val="22"/>
          <w:szCs w:val="22"/>
        </w:rPr>
        <w:t xml:space="preserve"> lab for biosensor testing. </w:t>
      </w:r>
    </w:p>
    <w:p w14:paraId="7C22E5F1" w14:textId="70ED6D4C" w:rsidR="00123847" w:rsidRPr="00017146" w:rsidRDefault="00756761" w:rsidP="00756761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017146">
        <w:rPr>
          <w:rFonts w:ascii="Calibri" w:hAnsi="Calibri" w:cs="Calibri"/>
          <w:sz w:val="22"/>
          <w:szCs w:val="22"/>
        </w:rPr>
        <w:t>Our solution</w:t>
      </w:r>
      <w:r w:rsidR="00123847" w:rsidRPr="00017146">
        <w:rPr>
          <w:rFonts w:ascii="Calibri" w:hAnsi="Calibri" w:cs="Calibri"/>
          <w:sz w:val="22"/>
          <w:szCs w:val="22"/>
        </w:rPr>
        <w:t xml:space="preserve"> is a high</w:t>
      </w:r>
      <w:r w:rsidRPr="00017146">
        <w:rPr>
          <w:rFonts w:ascii="Calibri" w:hAnsi="Calibri" w:cs="Calibri"/>
          <w:sz w:val="22"/>
          <w:szCs w:val="22"/>
        </w:rPr>
        <w:t xml:space="preserve"> density, high </w:t>
      </w:r>
      <w:r w:rsidR="00123847" w:rsidRPr="00017146">
        <w:rPr>
          <w:rFonts w:ascii="Calibri" w:hAnsi="Calibri" w:cs="Calibri"/>
          <w:sz w:val="22"/>
          <w:szCs w:val="22"/>
        </w:rPr>
        <w:t xml:space="preserve">throughput approach to screening </w:t>
      </w:r>
      <w:r w:rsidRPr="00017146">
        <w:rPr>
          <w:rFonts w:ascii="Calibri" w:hAnsi="Calibri" w:cs="Calibri"/>
          <w:sz w:val="22"/>
          <w:szCs w:val="22"/>
        </w:rPr>
        <w:t xml:space="preserve">a </w:t>
      </w:r>
      <w:r w:rsidR="00123847" w:rsidRPr="00017146">
        <w:rPr>
          <w:rFonts w:ascii="Calibri" w:hAnsi="Calibri" w:cs="Calibri"/>
          <w:sz w:val="22"/>
          <w:szCs w:val="22"/>
        </w:rPr>
        <w:t xml:space="preserve">large numbers of water samples. </w:t>
      </w:r>
    </w:p>
    <w:p w14:paraId="26F91F00" w14:textId="3FF80C1A" w:rsidR="00123847" w:rsidRPr="00017146" w:rsidRDefault="00123847" w:rsidP="00756761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017146">
        <w:rPr>
          <w:rFonts w:ascii="Calibri" w:hAnsi="Calibri" w:cs="Calibri"/>
          <w:sz w:val="22"/>
          <w:szCs w:val="22"/>
        </w:rPr>
        <w:t xml:space="preserve">We can confirm NA detection from a small percentage of the samples, using certified mass spectrometry methods. </w:t>
      </w:r>
    </w:p>
    <w:p w14:paraId="59405BDC" w14:textId="0CB95D03" w:rsidR="00BA7B92" w:rsidRPr="00017146" w:rsidRDefault="00756761" w:rsidP="00BA7B92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017146">
        <w:rPr>
          <w:rFonts w:ascii="Calibri" w:hAnsi="Calibri" w:cs="Calibri"/>
          <w:sz w:val="22"/>
          <w:szCs w:val="22"/>
        </w:rPr>
        <w:t>Contact</w:t>
      </w:r>
      <w:r w:rsidR="00BA7B92" w:rsidRPr="00017146">
        <w:rPr>
          <w:rFonts w:ascii="Calibri" w:hAnsi="Calibri" w:cs="Calibri"/>
          <w:sz w:val="22"/>
          <w:szCs w:val="22"/>
        </w:rPr>
        <w:t xml:space="preserve"> </w:t>
      </w:r>
      <w:r w:rsidR="00071379" w:rsidRPr="00017146">
        <w:rPr>
          <w:rFonts w:ascii="Calibri" w:hAnsi="Calibri" w:cs="Calibri"/>
          <w:sz w:val="22"/>
          <w:szCs w:val="22"/>
        </w:rPr>
        <w:t>Jeff</w:t>
      </w:r>
      <w:r w:rsidR="00BA7B92" w:rsidRPr="00017146">
        <w:rPr>
          <w:rFonts w:ascii="Calibri" w:hAnsi="Calibri" w:cs="Calibri"/>
          <w:sz w:val="22"/>
          <w:szCs w:val="22"/>
        </w:rPr>
        <w:t xml:space="preserve"> at </w:t>
      </w:r>
      <w:r w:rsidRPr="00017146">
        <w:rPr>
          <w:rFonts w:ascii="Calibri" w:hAnsi="Calibri" w:cs="Calibri"/>
          <w:sz w:val="22"/>
          <w:szCs w:val="22"/>
        </w:rPr>
        <w:t>jeff.violo@luminousbiosolutions.com</w:t>
      </w:r>
      <w:r w:rsidRPr="00017146">
        <w:rPr>
          <w:rFonts w:ascii="Calibri" w:hAnsi="Calibri" w:cs="Calibri"/>
          <w:sz w:val="22"/>
          <w:szCs w:val="22"/>
        </w:rPr>
        <w:t xml:space="preserve"> </w:t>
      </w:r>
      <w:r w:rsidR="00BA7B92" w:rsidRPr="00017146">
        <w:rPr>
          <w:rFonts w:ascii="Calibri" w:hAnsi="Calibri" w:cs="Calibri"/>
          <w:sz w:val="22"/>
          <w:szCs w:val="22"/>
        </w:rPr>
        <w:t>to find out more.</w:t>
      </w:r>
    </w:p>
    <w:p w14:paraId="24E231E1" w14:textId="77777777" w:rsidR="00BA1210" w:rsidRPr="00756761" w:rsidRDefault="00BA1210" w:rsidP="00857BF4">
      <w:pPr>
        <w:spacing w:after="0"/>
        <w:ind w:left="360"/>
        <w:jc w:val="both"/>
        <w:rPr>
          <w:rFonts w:ascii="Calibri" w:hAnsi="Calibri" w:cs="Calibri"/>
        </w:rPr>
      </w:pPr>
    </w:p>
    <w:p w14:paraId="514A722A" w14:textId="60CE73C3" w:rsidR="00BA1210" w:rsidRPr="00C62884" w:rsidRDefault="00BA1210" w:rsidP="00071379">
      <w:pPr>
        <w:pStyle w:val="Heading2"/>
      </w:pPr>
      <w:r w:rsidRPr="00C62884">
        <w:t xml:space="preserve">The </w:t>
      </w:r>
      <w:r w:rsidR="00017146">
        <w:t>Problem</w:t>
      </w:r>
    </w:p>
    <w:p w14:paraId="1118D9ED" w14:textId="77777777" w:rsidR="00973771" w:rsidRPr="00017146" w:rsidRDefault="00F57CB3" w:rsidP="00017146">
      <w:pPr>
        <w:spacing w:after="0"/>
        <w:jc w:val="both"/>
        <w:rPr>
          <w:rFonts w:ascii="Calibri" w:hAnsi="Calibri" w:cs="Calibri"/>
        </w:rPr>
      </w:pPr>
      <w:r w:rsidRPr="00017146">
        <w:rPr>
          <w:rFonts w:ascii="Calibri" w:hAnsi="Calibri" w:cs="Calibri"/>
        </w:rPr>
        <w:t xml:space="preserve">Oil sands mining in the Athabasca region generates large volumes of oil sands process-affected water (OSPW) that is stored long-term in tailings ponds. </w:t>
      </w:r>
    </w:p>
    <w:p w14:paraId="5B05D710" w14:textId="77777777" w:rsidR="00017146" w:rsidRPr="00017146" w:rsidRDefault="00017146" w:rsidP="00017146">
      <w:pPr>
        <w:spacing w:after="0"/>
        <w:jc w:val="both"/>
        <w:rPr>
          <w:rFonts w:ascii="Calibri" w:hAnsi="Calibri" w:cs="Calibri"/>
        </w:rPr>
      </w:pPr>
    </w:p>
    <w:p w14:paraId="4428CDC8" w14:textId="6CC6AC9D" w:rsidR="00D0418D" w:rsidRPr="00017146" w:rsidRDefault="00F57CB3" w:rsidP="00017146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017146">
        <w:rPr>
          <w:rFonts w:ascii="Calibri" w:hAnsi="Calibri" w:cs="Calibri"/>
          <w:sz w:val="22"/>
          <w:szCs w:val="22"/>
        </w:rPr>
        <w:t xml:space="preserve">OSPW contains </w:t>
      </w:r>
      <w:bookmarkStart w:id="0" w:name="_Hlk191384108"/>
      <w:r w:rsidR="00E31B24">
        <w:rPr>
          <w:rFonts w:ascii="Calibri" w:hAnsi="Calibri" w:cs="Calibri"/>
          <w:sz w:val="22"/>
          <w:szCs w:val="22"/>
        </w:rPr>
        <w:t>n</w:t>
      </w:r>
      <w:r w:rsidRPr="00017146">
        <w:rPr>
          <w:rFonts w:ascii="Calibri" w:hAnsi="Calibri" w:cs="Calibri"/>
          <w:sz w:val="22"/>
          <w:szCs w:val="22"/>
        </w:rPr>
        <w:t xml:space="preserve">aphthenic </w:t>
      </w:r>
      <w:r w:rsidR="00E31B24">
        <w:rPr>
          <w:rFonts w:ascii="Calibri" w:hAnsi="Calibri" w:cs="Calibri"/>
          <w:sz w:val="22"/>
          <w:szCs w:val="22"/>
        </w:rPr>
        <w:t>a</w:t>
      </w:r>
      <w:r w:rsidRPr="00017146">
        <w:rPr>
          <w:rFonts w:ascii="Calibri" w:hAnsi="Calibri" w:cs="Calibri"/>
          <w:sz w:val="22"/>
          <w:szCs w:val="22"/>
        </w:rPr>
        <w:t>cids</w:t>
      </w:r>
      <w:bookmarkEnd w:id="0"/>
      <w:r w:rsidR="006430DE" w:rsidRPr="00017146">
        <w:rPr>
          <w:rFonts w:ascii="Calibri" w:hAnsi="Calibri" w:cs="Calibri"/>
          <w:sz w:val="22"/>
          <w:szCs w:val="22"/>
        </w:rPr>
        <w:t xml:space="preserve"> (NA)</w:t>
      </w:r>
      <w:r w:rsidR="00017146" w:rsidRPr="00017146">
        <w:rPr>
          <w:rFonts w:ascii="Calibri" w:hAnsi="Calibri" w:cs="Calibri"/>
          <w:sz w:val="22"/>
          <w:szCs w:val="22"/>
        </w:rPr>
        <w:t xml:space="preserve"> </w:t>
      </w:r>
      <w:r w:rsidR="00413376">
        <w:rPr>
          <w:rFonts w:ascii="Calibri" w:hAnsi="Calibri" w:cs="Calibri"/>
          <w:sz w:val="22"/>
          <w:szCs w:val="22"/>
        </w:rPr>
        <w:t xml:space="preserve">which is </w:t>
      </w:r>
      <w:r w:rsidRPr="00017146">
        <w:rPr>
          <w:rFonts w:ascii="Calibri" w:hAnsi="Calibri" w:cs="Calibri"/>
          <w:sz w:val="22"/>
          <w:szCs w:val="22"/>
        </w:rPr>
        <w:t xml:space="preserve">a complex family of </w:t>
      </w:r>
      <w:bookmarkStart w:id="1" w:name="_Hlk191383547"/>
      <w:r w:rsidRPr="00017146">
        <w:rPr>
          <w:rFonts w:ascii="Calibri" w:hAnsi="Calibri" w:cs="Calibri"/>
          <w:sz w:val="22"/>
          <w:szCs w:val="22"/>
        </w:rPr>
        <w:t>acyclic and cyclic carboxylic acids</w:t>
      </w:r>
      <w:bookmarkEnd w:id="1"/>
      <w:r w:rsidR="00413376">
        <w:rPr>
          <w:rFonts w:ascii="Calibri" w:hAnsi="Calibri" w:cs="Calibri"/>
          <w:sz w:val="22"/>
          <w:szCs w:val="22"/>
        </w:rPr>
        <w:t xml:space="preserve">.  </w:t>
      </w:r>
      <w:proofErr w:type="gramStart"/>
      <w:r w:rsidR="00413376">
        <w:rPr>
          <w:rFonts w:ascii="Calibri" w:hAnsi="Calibri" w:cs="Calibri"/>
          <w:sz w:val="22"/>
          <w:szCs w:val="22"/>
        </w:rPr>
        <w:t>NA’s</w:t>
      </w:r>
      <w:proofErr w:type="gramEnd"/>
      <w:r w:rsidR="006E7F57">
        <w:rPr>
          <w:rFonts w:ascii="Calibri" w:hAnsi="Calibri" w:cs="Calibri"/>
          <w:sz w:val="22"/>
          <w:szCs w:val="22"/>
        </w:rPr>
        <w:t xml:space="preserve"> are</w:t>
      </w:r>
      <w:r w:rsidRPr="00017146">
        <w:rPr>
          <w:rFonts w:ascii="Calibri" w:hAnsi="Calibri" w:cs="Calibri"/>
          <w:sz w:val="22"/>
          <w:szCs w:val="22"/>
        </w:rPr>
        <w:t xml:space="preserve"> toxic to wildlife and humans at the concentrations</w:t>
      </w:r>
      <w:r w:rsidR="00C30129" w:rsidRPr="00017146">
        <w:rPr>
          <w:rFonts w:ascii="Calibri" w:hAnsi="Calibri" w:cs="Calibri"/>
          <w:sz w:val="22"/>
          <w:szCs w:val="22"/>
        </w:rPr>
        <w:t xml:space="preserve"> </w:t>
      </w:r>
      <w:r w:rsidR="00F675A8" w:rsidRPr="00017146">
        <w:rPr>
          <w:rFonts w:ascii="Calibri" w:hAnsi="Calibri" w:cs="Calibri"/>
          <w:sz w:val="22"/>
          <w:szCs w:val="22"/>
        </w:rPr>
        <w:t xml:space="preserve">present in </w:t>
      </w:r>
      <w:r w:rsidR="006E7F57">
        <w:rPr>
          <w:rFonts w:ascii="Calibri" w:hAnsi="Calibri" w:cs="Calibri"/>
          <w:sz w:val="22"/>
          <w:szCs w:val="22"/>
        </w:rPr>
        <w:t>oil sands</w:t>
      </w:r>
      <w:r w:rsidRPr="00017146">
        <w:rPr>
          <w:rFonts w:ascii="Calibri" w:hAnsi="Calibri" w:cs="Calibri"/>
          <w:sz w:val="22"/>
          <w:szCs w:val="22"/>
        </w:rPr>
        <w:t xml:space="preserve"> tailings ponds.</w:t>
      </w:r>
      <w:r w:rsidR="001345B6" w:rsidRPr="00017146">
        <w:rPr>
          <w:rFonts w:ascii="Calibri" w:hAnsi="Calibri" w:cs="Calibri"/>
          <w:sz w:val="22"/>
          <w:szCs w:val="22"/>
        </w:rPr>
        <w:t xml:space="preserve"> </w:t>
      </w:r>
    </w:p>
    <w:p w14:paraId="1F46C117" w14:textId="743C0C80" w:rsidR="00413376" w:rsidRDefault="00413376" w:rsidP="00973771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There has been no effective l</w:t>
      </w:r>
      <w:r w:rsidR="001345B6" w:rsidRPr="00017146">
        <w:rPr>
          <w:rFonts w:ascii="Calibri" w:hAnsi="Calibri" w:cs="Calibri"/>
          <w:sz w:val="22"/>
          <w:szCs w:val="22"/>
        </w:rPr>
        <w:t xml:space="preserve">ong-term monitoring </w:t>
      </w:r>
      <w:r>
        <w:rPr>
          <w:rFonts w:ascii="Calibri" w:hAnsi="Calibri" w:cs="Calibri"/>
          <w:sz w:val="22"/>
          <w:szCs w:val="22"/>
        </w:rPr>
        <w:t xml:space="preserve">of </w:t>
      </w:r>
      <w:proofErr w:type="gramStart"/>
      <w:r>
        <w:rPr>
          <w:rFonts w:ascii="Calibri" w:hAnsi="Calibri" w:cs="Calibri"/>
          <w:sz w:val="22"/>
          <w:szCs w:val="22"/>
        </w:rPr>
        <w:t>NA’s</w:t>
      </w:r>
      <w:proofErr w:type="gramEnd"/>
      <w:r>
        <w:rPr>
          <w:rFonts w:ascii="Calibri" w:hAnsi="Calibri" w:cs="Calibri"/>
          <w:sz w:val="22"/>
          <w:szCs w:val="22"/>
        </w:rPr>
        <w:t xml:space="preserve"> in the</w:t>
      </w:r>
      <w:r w:rsidR="001345B6" w:rsidRPr="00017146">
        <w:rPr>
          <w:rFonts w:ascii="Calibri" w:hAnsi="Calibri" w:cs="Calibri"/>
          <w:sz w:val="22"/>
          <w:szCs w:val="22"/>
        </w:rPr>
        <w:t xml:space="preserve"> </w:t>
      </w:r>
      <w:r w:rsidR="006E7F57">
        <w:rPr>
          <w:rFonts w:ascii="Calibri" w:hAnsi="Calibri" w:cs="Calibri"/>
          <w:sz w:val="22"/>
          <w:szCs w:val="22"/>
        </w:rPr>
        <w:t xml:space="preserve">tailings </w:t>
      </w:r>
      <w:r w:rsidR="001345B6" w:rsidRPr="00017146">
        <w:rPr>
          <w:rFonts w:ascii="Calibri" w:hAnsi="Calibri" w:cs="Calibri"/>
          <w:sz w:val="22"/>
          <w:szCs w:val="22"/>
        </w:rPr>
        <w:t>ponds and surrounding freshwaters</w:t>
      </w:r>
      <w:r w:rsidR="005A0AF6">
        <w:rPr>
          <w:rFonts w:ascii="Calibri" w:hAnsi="Calibri" w:cs="Calibri"/>
          <w:sz w:val="22"/>
          <w:szCs w:val="22"/>
        </w:rPr>
        <w:t xml:space="preserve"> so there is no accurate historical data.</w:t>
      </w:r>
      <w:r w:rsidR="001345B6" w:rsidRPr="00017146">
        <w:rPr>
          <w:rFonts w:ascii="Calibri" w:hAnsi="Calibri" w:cs="Calibri"/>
          <w:sz w:val="22"/>
          <w:szCs w:val="22"/>
        </w:rPr>
        <w:t xml:space="preserve"> </w:t>
      </w:r>
    </w:p>
    <w:p w14:paraId="62E3F8C7" w14:textId="0EB62A6F" w:rsidR="00BA1210" w:rsidRPr="00017146" w:rsidRDefault="00413376" w:rsidP="00973771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 w:rsidR="005A0AF6">
        <w:rPr>
          <w:rFonts w:ascii="Calibri" w:hAnsi="Calibri" w:cs="Calibri"/>
          <w:sz w:val="22"/>
          <w:szCs w:val="22"/>
        </w:rPr>
        <w:t xml:space="preserve">There is no agreed upon </w:t>
      </w:r>
      <w:r w:rsidR="00FA7DC5">
        <w:rPr>
          <w:rFonts w:ascii="Calibri" w:hAnsi="Calibri" w:cs="Calibri"/>
          <w:sz w:val="22"/>
          <w:szCs w:val="22"/>
        </w:rPr>
        <w:t xml:space="preserve">accelerated </w:t>
      </w:r>
      <w:r w:rsidR="005A0AF6">
        <w:rPr>
          <w:rFonts w:ascii="Calibri" w:hAnsi="Calibri" w:cs="Calibri"/>
          <w:sz w:val="22"/>
          <w:szCs w:val="22"/>
        </w:rPr>
        <w:t xml:space="preserve">remediation </w:t>
      </w:r>
      <w:r w:rsidR="00FA7DC5">
        <w:rPr>
          <w:rFonts w:ascii="Calibri" w:hAnsi="Calibri" w:cs="Calibri"/>
          <w:sz w:val="22"/>
          <w:szCs w:val="22"/>
        </w:rPr>
        <w:t xml:space="preserve">process for NA in OSPW yet. </w:t>
      </w:r>
      <w:r w:rsidR="00C910AF" w:rsidRPr="00017146">
        <w:rPr>
          <w:rFonts w:ascii="Calibri" w:hAnsi="Calibri" w:cs="Calibri"/>
          <w:sz w:val="22"/>
          <w:szCs w:val="22"/>
        </w:rPr>
        <w:t xml:space="preserve"> </w:t>
      </w:r>
    </w:p>
    <w:p w14:paraId="34E9E44B" w14:textId="517242B9" w:rsidR="00BD0988" w:rsidRPr="00017146" w:rsidRDefault="00413376" w:rsidP="00E31B24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There is no </w:t>
      </w:r>
      <w:proofErr w:type="gramStart"/>
      <w:r w:rsidR="00FA7DC5">
        <w:rPr>
          <w:rFonts w:ascii="Calibri" w:hAnsi="Calibri" w:cs="Calibri"/>
          <w:sz w:val="22"/>
          <w:szCs w:val="22"/>
        </w:rPr>
        <w:t xml:space="preserve">agreements </w:t>
      </w:r>
      <w:r>
        <w:rPr>
          <w:rFonts w:ascii="Calibri" w:hAnsi="Calibri" w:cs="Calibri"/>
          <w:sz w:val="22"/>
          <w:szCs w:val="22"/>
        </w:rPr>
        <w:t xml:space="preserve"> between</w:t>
      </w:r>
      <w:proofErr w:type="gramEnd"/>
      <w:r>
        <w:rPr>
          <w:rFonts w:ascii="Calibri" w:hAnsi="Calibri" w:cs="Calibri"/>
          <w:sz w:val="22"/>
          <w:szCs w:val="22"/>
        </w:rPr>
        <w:t xml:space="preserve"> o</w:t>
      </w:r>
      <w:r w:rsidR="00973771" w:rsidRPr="00017146">
        <w:rPr>
          <w:rFonts w:ascii="Calibri" w:hAnsi="Calibri" w:cs="Calibri"/>
          <w:sz w:val="22"/>
          <w:szCs w:val="22"/>
        </w:rPr>
        <w:t>il sands producers</w:t>
      </w:r>
      <w:r w:rsidR="00E31B24">
        <w:rPr>
          <w:rFonts w:ascii="Calibri" w:hAnsi="Calibri" w:cs="Calibri"/>
          <w:sz w:val="22"/>
          <w:szCs w:val="22"/>
        </w:rPr>
        <w:t xml:space="preserve">, local stakeholders and </w:t>
      </w:r>
      <w:r w:rsidR="006F6959">
        <w:rPr>
          <w:rFonts w:ascii="Calibri" w:hAnsi="Calibri" w:cs="Calibri"/>
          <w:sz w:val="22"/>
          <w:szCs w:val="22"/>
        </w:rPr>
        <w:t xml:space="preserve">Government </w:t>
      </w:r>
      <w:r w:rsidR="00E31B24">
        <w:rPr>
          <w:rFonts w:ascii="Calibri" w:hAnsi="Calibri" w:cs="Calibri"/>
          <w:sz w:val="22"/>
          <w:szCs w:val="22"/>
        </w:rPr>
        <w:t>regulators</w:t>
      </w:r>
      <w:r w:rsidR="00973771" w:rsidRPr="00017146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what </w:t>
      </w:r>
      <w:r w:rsidR="006F6959">
        <w:rPr>
          <w:rFonts w:ascii="Calibri" w:hAnsi="Calibri" w:cs="Calibri"/>
          <w:sz w:val="22"/>
          <w:szCs w:val="22"/>
        </w:rPr>
        <w:t xml:space="preserve">safe levels </w:t>
      </w:r>
      <w:r>
        <w:rPr>
          <w:rFonts w:ascii="Calibri" w:hAnsi="Calibri" w:cs="Calibri"/>
          <w:sz w:val="22"/>
          <w:szCs w:val="22"/>
        </w:rPr>
        <w:t xml:space="preserve">of NA are acceptable for tailings pond water release into the </w:t>
      </w:r>
      <w:proofErr w:type="spellStart"/>
      <w:r>
        <w:rPr>
          <w:rFonts w:ascii="Calibri" w:hAnsi="Calibri" w:cs="Calibri"/>
          <w:sz w:val="22"/>
          <w:szCs w:val="22"/>
        </w:rPr>
        <w:t>environement</w:t>
      </w:r>
      <w:proofErr w:type="spellEnd"/>
      <w:r w:rsidR="003F61B1" w:rsidRPr="00017146">
        <w:rPr>
          <w:rFonts w:ascii="Calibri" w:hAnsi="Calibri" w:cs="Calibri"/>
          <w:sz w:val="22"/>
          <w:szCs w:val="22"/>
        </w:rPr>
        <w:t>.</w:t>
      </w:r>
    </w:p>
    <w:p w14:paraId="1E9412FD" w14:textId="60D39509" w:rsidR="003F61B1" w:rsidRPr="00017146" w:rsidRDefault="009255E3" w:rsidP="00E31B24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017146">
        <w:rPr>
          <w:rFonts w:ascii="Calibri" w:hAnsi="Calibri" w:cs="Calibri"/>
          <w:sz w:val="22"/>
          <w:szCs w:val="22"/>
        </w:rPr>
        <w:t>Local s</w:t>
      </w:r>
      <w:r w:rsidR="003F61B1" w:rsidRPr="00017146">
        <w:rPr>
          <w:rFonts w:ascii="Calibri" w:hAnsi="Calibri" w:cs="Calibri"/>
          <w:sz w:val="22"/>
          <w:szCs w:val="22"/>
        </w:rPr>
        <w:t xml:space="preserve">takeholders </w:t>
      </w:r>
      <w:r w:rsidR="00E31B24">
        <w:rPr>
          <w:rFonts w:ascii="Calibri" w:hAnsi="Calibri" w:cs="Calibri"/>
          <w:sz w:val="22"/>
          <w:szCs w:val="22"/>
        </w:rPr>
        <w:t xml:space="preserve">have </w:t>
      </w:r>
      <w:r w:rsidR="006F6959">
        <w:rPr>
          <w:rFonts w:ascii="Calibri" w:hAnsi="Calibri" w:cs="Calibri"/>
          <w:sz w:val="22"/>
          <w:szCs w:val="22"/>
        </w:rPr>
        <w:t>extreme</w:t>
      </w:r>
      <w:r w:rsidR="003F61B1" w:rsidRPr="00017146">
        <w:rPr>
          <w:rFonts w:ascii="Calibri" w:hAnsi="Calibri" w:cs="Calibri"/>
          <w:sz w:val="22"/>
          <w:szCs w:val="22"/>
        </w:rPr>
        <w:t xml:space="preserve"> concern</w:t>
      </w:r>
      <w:r w:rsidR="00E31B24">
        <w:rPr>
          <w:rFonts w:ascii="Calibri" w:hAnsi="Calibri" w:cs="Calibri"/>
          <w:sz w:val="22"/>
          <w:szCs w:val="22"/>
        </w:rPr>
        <w:t>s</w:t>
      </w:r>
      <w:r w:rsidR="00FA7DC5">
        <w:rPr>
          <w:rFonts w:ascii="Calibri" w:hAnsi="Calibri" w:cs="Calibri"/>
          <w:sz w:val="22"/>
          <w:szCs w:val="22"/>
        </w:rPr>
        <w:t xml:space="preserve"> and fear</w:t>
      </w:r>
      <w:r w:rsidR="003F61B1" w:rsidRPr="00017146">
        <w:rPr>
          <w:rFonts w:ascii="Calibri" w:hAnsi="Calibri" w:cs="Calibri"/>
          <w:sz w:val="22"/>
          <w:szCs w:val="22"/>
        </w:rPr>
        <w:t xml:space="preserve"> about </w:t>
      </w:r>
      <w:r w:rsidR="006F6959">
        <w:rPr>
          <w:rFonts w:ascii="Calibri" w:hAnsi="Calibri" w:cs="Calibri"/>
          <w:sz w:val="22"/>
          <w:szCs w:val="22"/>
        </w:rPr>
        <w:t xml:space="preserve">the </w:t>
      </w:r>
      <w:r w:rsidR="00FA7DC5">
        <w:rPr>
          <w:rFonts w:ascii="Calibri" w:hAnsi="Calibri" w:cs="Calibri"/>
          <w:sz w:val="22"/>
          <w:szCs w:val="22"/>
        </w:rPr>
        <w:t xml:space="preserve">long term </w:t>
      </w:r>
      <w:r w:rsidR="006F6959">
        <w:rPr>
          <w:rFonts w:ascii="Calibri" w:hAnsi="Calibri" w:cs="Calibri"/>
          <w:sz w:val="22"/>
          <w:szCs w:val="22"/>
        </w:rPr>
        <w:t xml:space="preserve">negative impact </w:t>
      </w:r>
      <w:r w:rsidR="00FA7DC5">
        <w:rPr>
          <w:rFonts w:ascii="Calibri" w:hAnsi="Calibri" w:cs="Calibri"/>
          <w:sz w:val="22"/>
          <w:szCs w:val="22"/>
        </w:rPr>
        <w:t>from</w:t>
      </w:r>
      <w:r w:rsidR="006F6959">
        <w:rPr>
          <w:rFonts w:ascii="Calibri" w:hAnsi="Calibri" w:cs="Calibri"/>
          <w:sz w:val="22"/>
          <w:szCs w:val="22"/>
        </w:rPr>
        <w:t xml:space="preserve"> releasing </w:t>
      </w:r>
      <w:r w:rsidR="00FA7DC5">
        <w:rPr>
          <w:rFonts w:ascii="Calibri" w:hAnsi="Calibri" w:cs="Calibri"/>
          <w:sz w:val="22"/>
          <w:szCs w:val="22"/>
        </w:rPr>
        <w:t xml:space="preserve">water with </w:t>
      </w:r>
      <w:r w:rsidR="001A33BD" w:rsidRPr="00017146">
        <w:rPr>
          <w:rFonts w:ascii="Calibri" w:hAnsi="Calibri" w:cs="Calibri"/>
          <w:sz w:val="22"/>
          <w:szCs w:val="22"/>
        </w:rPr>
        <w:t xml:space="preserve">high concentrations of </w:t>
      </w:r>
      <w:proofErr w:type="gramStart"/>
      <w:r w:rsidR="003F61B1" w:rsidRPr="00017146">
        <w:rPr>
          <w:rFonts w:ascii="Calibri" w:hAnsi="Calibri" w:cs="Calibri"/>
          <w:sz w:val="22"/>
          <w:szCs w:val="22"/>
        </w:rPr>
        <w:t>NA</w:t>
      </w:r>
      <w:r w:rsidR="006F6959">
        <w:rPr>
          <w:rFonts w:ascii="Calibri" w:hAnsi="Calibri" w:cs="Calibri"/>
          <w:sz w:val="22"/>
          <w:szCs w:val="22"/>
        </w:rPr>
        <w:t>’s</w:t>
      </w:r>
      <w:proofErr w:type="gramEnd"/>
      <w:r w:rsidR="00FE752D" w:rsidRPr="00017146">
        <w:rPr>
          <w:rFonts w:ascii="Calibri" w:hAnsi="Calibri" w:cs="Calibri"/>
          <w:sz w:val="22"/>
          <w:szCs w:val="22"/>
        </w:rPr>
        <w:t xml:space="preserve"> into their community.</w:t>
      </w:r>
    </w:p>
    <w:p w14:paraId="7597D2D1" w14:textId="77777777" w:rsidR="00BA1210" w:rsidRPr="00C62884" w:rsidRDefault="00BA1210" w:rsidP="00857BF4">
      <w:pPr>
        <w:spacing w:after="0"/>
        <w:ind w:left="360"/>
        <w:jc w:val="both"/>
        <w:rPr>
          <w:rFonts w:ascii="Calibri" w:hAnsi="Calibri" w:cs="Calibri"/>
          <w:sz w:val="24"/>
          <w:szCs w:val="24"/>
        </w:rPr>
      </w:pPr>
    </w:p>
    <w:p w14:paraId="5C13437C" w14:textId="77777777" w:rsidR="00386D98" w:rsidRPr="00C62884" w:rsidRDefault="00386D98">
      <w:pPr>
        <w:spacing w:line="278" w:lineRule="auto"/>
        <w:rPr>
          <w:rFonts w:ascii="Calibri" w:hAnsi="Calibri" w:cs="Calibri"/>
          <w:sz w:val="24"/>
          <w:szCs w:val="24"/>
        </w:rPr>
      </w:pPr>
      <w:r w:rsidRPr="00C62884">
        <w:rPr>
          <w:rFonts w:ascii="Calibri" w:hAnsi="Calibri" w:cs="Calibri"/>
          <w:sz w:val="24"/>
          <w:szCs w:val="24"/>
        </w:rPr>
        <w:br w:type="page"/>
      </w:r>
    </w:p>
    <w:p w14:paraId="3D9A4E7E" w14:textId="6643748E" w:rsidR="001A33BD" w:rsidRPr="00FA7DC5" w:rsidRDefault="00BA1210" w:rsidP="00FA7DC5">
      <w:pPr>
        <w:pStyle w:val="Heading2"/>
      </w:pPr>
      <w:r w:rsidRPr="00C62884">
        <w:lastRenderedPageBreak/>
        <w:t xml:space="preserve">The </w:t>
      </w:r>
      <w:r w:rsidR="00FA7DC5">
        <w:t>O</w:t>
      </w:r>
      <w:r w:rsidRPr="00C62884">
        <w:t>pportunity</w:t>
      </w:r>
    </w:p>
    <w:p w14:paraId="340B3384" w14:textId="5EE4B4AE" w:rsidR="00A2097F" w:rsidRDefault="00FA7DC5" w:rsidP="00FA7DC5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 w:rsidR="0011743B" w:rsidRPr="00FA7DC5">
        <w:rPr>
          <w:rFonts w:ascii="Calibri" w:hAnsi="Calibri" w:cs="Calibri"/>
        </w:rPr>
        <w:t>urrent</w:t>
      </w:r>
      <w:r w:rsidR="00D17707" w:rsidRPr="00FA7DC5">
        <w:rPr>
          <w:rFonts w:ascii="Calibri" w:hAnsi="Calibri" w:cs="Calibri"/>
        </w:rPr>
        <w:t xml:space="preserve"> a</w:t>
      </w:r>
      <w:r w:rsidR="00F57CB3" w:rsidRPr="00FA7DC5">
        <w:rPr>
          <w:rFonts w:ascii="Calibri" w:hAnsi="Calibri" w:cs="Calibri"/>
        </w:rPr>
        <w:t xml:space="preserve">nalytical chemistry </w:t>
      </w:r>
      <w:r w:rsidR="00BA1210" w:rsidRPr="00FA7DC5">
        <w:rPr>
          <w:rFonts w:ascii="Calibri" w:hAnsi="Calibri" w:cs="Calibri"/>
        </w:rPr>
        <w:t>methods</w:t>
      </w:r>
      <w:r w:rsidR="0011743B" w:rsidRPr="00FA7DC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used</w:t>
      </w:r>
      <w:r w:rsidR="00F57CB3" w:rsidRPr="00FA7DC5">
        <w:rPr>
          <w:rFonts w:ascii="Calibri" w:hAnsi="Calibri" w:cs="Calibri"/>
        </w:rPr>
        <w:t xml:space="preserve"> to monitor the presence of naphthenic acids in OSPW</w:t>
      </w:r>
      <w:r>
        <w:rPr>
          <w:rFonts w:ascii="Calibri" w:hAnsi="Calibri" w:cs="Calibri"/>
        </w:rPr>
        <w:t xml:space="preserve"> </w:t>
      </w:r>
      <w:r w:rsidR="00F57CB3" w:rsidRPr="00FA7DC5">
        <w:rPr>
          <w:rFonts w:ascii="Calibri" w:hAnsi="Calibri" w:cs="Calibri"/>
        </w:rPr>
        <w:t xml:space="preserve">require sophisticated </w:t>
      </w:r>
      <w:r w:rsidR="00BF459E" w:rsidRPr="00FA7DC5">
        <w:rPr>
          <w:rFonts w:ascii="Calibri" w:hAnsi="Calibri" w:cs="Calibri"/>
        </w:rPr>
        <w:t>analytical chemistry</w:t>
      </w:r>
      <w:r w:rsidR="00F57CB3" w:rsidRPr="00FA7DC5">
        <w:rPr>
          <w:rFonts w:ascii="Calibri" w:hAnsi="Calibri" w:cs="Calibri"/>
        </w:rPr>
        <w:t xml:space="preserve"> instruments to detect and characterize the compounds present in </w:t>
      </w:r>
      <w:r w:rsidR="0007782A" w:rsidRPr="00FA7DC5">
        <w:rPr>
          <w:rFonts w:ascii="Calibri" w:hAnsi="Calibri" w:cs="Calibri"/>
        </w:rPr>
        <w:t>OSPW extracts</w:t>
      </w:r>
      <w:r w:rsidR="00F57CB3" w:rsidRPr="00FA7DC5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="00A2097F" w:rsidRPr="00FA7DC5">
        <w:rPr>
          <w:rFonts w:ascii="Calibri" w:hAnsi="Calibri" w:cs="Calibri"/>
        </w:rPr>
        <w:t xml:space="preserve">These methods </w:t>
      </w:r>
      <w:r>
        <w:rPr>
          <w:rFonts w:ascii="Calibri" w:hAnsi="Calibri" w:cs="Calibri"/>
        </w:rPr>
        <w:t>are</w:t>
      </w:r>
      <w:r w:rsidR="00A2097F" w:rsidRPr="00FA7DC5">
        <w:rPr>
          <w:rFonts w:ascii="Calibri" w:hAnsi="Calibri" w:cs="Calibri"/>
        </w:rPr>
        <w:t xml:space="preserve"> expensive</w:t>
      </w:r>
      <w:r w:rsidR="00F956A5">
        <w:rPr>
          <w:rFonts w:ascii="Calibri" w:hAnsi="Calibri" w:cs="Calibri"/>
        </w:rPr>
        <w:t>, complex,</w:t>
      </w:r>
      <w:r w:rsidR="00A2097F" w:rsidRPr="00FA7DC5">
        <w:rPr>
          <w:rFonts w:ascii="Calibri" w:hAnsi="Calibri" w:cs="Calibri"/>
        </w:rPr>
        <w:t xml:space="preserve"> and time-consuming.</w:t>
      </w:r>
    </w:p>
    <w:p w14:paraId="2E066DA6" w14:textId="77777777" w:rsidR="00FA7DC5" w:rsidRPr="00FA7DC5" w:rsidRDefault="00FA7DC5" w:rsidP="00FA7DC5">
      <w:pPr>
        <w:spacing w:after="0"/>
        <w:jc w:val="both"/>
        <w:rPr>
          <w:rFonts w:ascii="Calibri" w:hAnsi="Calibri" w:cs="Calibri"/>
        </w:rPr>
      </w:pPr>
    </w:p>
    <w:p w14:paraId="68E0534B" w14:textId="77777777" w:rsidR="00FA7DC5" w:rsidRPr="00FA7DC5" w:rsidRDefault="00FA7DC5" w:rsidP="00FA7DC5">
      <w:pPr>
        <w:pStyle w:val="ListParagraph"/>
        <w:numPr>
          <w:ilvl w:val="0"/>
          <w:numId w:val="2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FA7DC5">
        <w:rPr>
          <w:rFonts w:ascii="Calibri" w:hAnsi="Calibri" w:cs="Calibri"/>
          <w:sz w:val="22"/>
          <w:szCs w:val="22"/>
        </w:rPr>
        <w:t xml:space="preserve">Luminous BioSolutions has developed a </w:t>
      </w:r>
      <w:r w:rsidR="0011743B" w:rsidRPr="00FA7DC5">
        <w:rPr>
          <w:rFonts w:ascii="Calibri" w:hAnsi="Calibri" w:cs="Calibri"/>
          <w:sz w:val="22"/>
          <w:szCs w:val="22"/>
        </w:rPr>
        <w:t xml:space="preserve">better alternative to </w:t>
      </w:r>
      <w:r w:rsidRPr="00FA7DC5">
        <w:rPr>
          <w:rFonts w:ascii="Calibri" w:hAnsi="Calibri" w:cs="Calibri"/>
          <w:sz w:val="22"/>
          <w:szCs w:val="22"/>
        </w:rPr>
        <w:t xml:space="preserve">the </w:t>
      </w:r>
      <w:r w:rsidR="0011743B" w:rsidRPr="00FA7DC5">
        <w:rPr>
          <w:rFonts w:ascii="Calibri" w:hAnsi="Calibri" w:cs="Calibri"/>
          <w:sz w:val="22"/>
          <w:szCs w:val="22"/>
        </w:rPr>
        <w:t xml:space="preserve">current </w:t>
      </w:r>
      <w:r w:rsidR="00E95227" w:rsidRPr="00FA7DC5">
        <w:rPr>
          <w:rFonts w:ascii="Calibri" w:hAnsi="Calibri" w:cs="Calibri"/>
          <w:sz w:val="22"/>
          <w:szCs w:val="22"/>
        </w:rPr>
        <w:t xml:space="preserve">NA monitoring </w:t>
      </w:r>
      <w:r w:rsidR="0011743B" w:rsidRPr="00FA7DC5">
        <w:rPr>
          <w:rFonts w:ascii="Calibri" w:hAnsi="Calibri" w:cs="Calibri"/>
          <w:sz w:val="22"/>
          <w:szCs w:val="22"/>
        </w:rPr>
        <w:t>method</w:t>
      </w:r>
      <w:r w:rsidR="00A2097F" w:rsidRPr="00FA7DC5">
        <w:rPr>
          <w:rFonts w:ascii="Calibri" w:hAnsi="Calibri" w:cs="Calibri"/>
          <w:sz w:val="22"/>
          <w:szCs w:val="22"/>
        </w:rPr>
        <w:t>s</w:t>
      </w:r>
      <w:r w:rsidR="0011743B" w:rsidRPr="00FA7DC5">
        <w:rPr>
          <w:rFonts w:ascii="Calibri" w:hAnsi="Calibri" w:cs="Calibri"/>
          <w:sz w:val="22"/>
          <w:szCs w:val="22"/>
        </w:rPr>
        <w:t>.</w:t>
      </w:r>
    </w:p>
    <w:p w14:paraId="289CCC98" w14:textId="52E7EDEC" w:rsidR="00973771" w:rsidRDefault="00F956A5" w:rsidP="00FA7DC5">
      <w:pPr>
        <w:pStyle w:val="ListParagraph"/>
        <w:numPr>
          <w:ilvl w:val="0"/>
          <w:numId w:val="2"/>
        </w:numPr>
        <w:spacing w:after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Our</w:t>
      </w:r>
      <w:r w:rsidR="00F57CB3" w:rsidRPr="00FA7DC5">
        <w:rPr>
          <w:rFonts w:ascii="Calibri" w:hAnsi="Calibri" w:cs="Calibri"/>
          <w:sz w:val="22"/>
          <w:szCs w:val="22"/>
        </w:rPr>
        <w:t xml:space="preserve"> biological </w:t>
      </w:r>
      <w:r>
        <w:rPr>
          <w:rFonts w:ascii="Calibri" w:hAnsi="Calibri" w:cs="Calibri"/>
          <w:sz w:val="22"/>
          <w:szCs w:val="22"/>
        </w:rPr>
        <w:t xml:space="preserve">NA </w:t>
      </w:r>
      <w:r w:rsidR="00F57CB3" w:rsidRPr="00FA7DC5">
        <w:rPr>
          <w:rFonts w:ascii="Calibri" w:hAnsi="Calibri" w:cs="Calibri"/>
          <w:sz w:val="22"/>
          <w:szCs w:val="22"/>
        </w:rPr>
        <w:t xml:space="preserve">detection technology </w:t>
      </w:r>
      <w:r w:rsidR="00F42BE9" w:rsidRPr="00FA7DC5">
        <w:rPr>
          <w:rFonts w:ascii="Calibri" w:hAnsi="Calibri" w:cs="Calibri"/>
          <w:sz w:val="22"/>
          <w:szCs w:val="22"/>
        </w:rPr>
        <w:t>for environmental monitoring</w:t>
      </w:r>
      <w:r w:rsidR="00B36095">
        <w:rPr>
          <w:rFonts w:ascii="Calibri" w:hAnsi="Calibri" w:cs="Calibri"/>
          <w:sz w:val="22"/>
          <w:szCs w:val="22"/>
        </w:rPr>
        <w:t xml:space="preserve"> has</w:t>
      </w:r>
      <w:r w:rsidR="00BA1210" w:rsidRPr="00FA7DC5">
        <w:rPr>
          <w:rFonts w:ascii="Calibri" w:hAnsi="Calibri" w:cs="Calibri"/>
          <w:sz w:val="22"/>
          <w:szCs w:val="22"/>
        </w:rPr>
        <w:t xml:space="preserve"> several advantages to </w:t>
      </w:r>
      <w:r w:rsidR="00FA7DC5">
        <w:rPr>
          <w:rFonts w:ascii="Calibri" w:hAnsi="Calibri" w:cs="Calibri"/>
          <w:sz w:val="22"/>
          <w:szCs w:val="22"/>
        </w:rPr>
        <w:t>existing</w:t>
      </w:r>
      <w:r w:rsidR="00BA1210" w:rsidRPr="00FA7DC5">
        <w:rPr>
          <w:rFonts w:ascii="Calibri" w:hAnsi="Calibri" w:cs="Calibri"/>
          <w:sz w:val="22"/>
          <w:szCs w:val="22"/>
        </w:rPr>
        <w:t xml:space="preserve"> methods</w:t>
      </w:r>
      <w:r w:rsidR="00973771" w:rsidRPr="00FA7DC5">
        <w:rPr>
          <w:rFonts w:ascii="Calibri" w:hAnsi="Calibri" w:cs="Calibri"/>
          <w:sz w:val="22"/>
          <w:szCs w:val="22"/>
        </w:rPr>
        <w:t>:</w:t>
      </w:r>
    </w:p>
    <w:p w14:paraId="49A0A08A" w14:textId="77777777" w:rsidR="00B36095" w:rsidRPr="00B36095" w:rsidRDefault="00B36095" w:rsidP="00B36095">
      <w:pPr>
        <w:spacing w:after="0"/>
        <w:jc w:val="both"/>
        <w:rPr>
          <w:rFonts w:ascii="Calibri" w:hAnsi="Calibri" w:cs="Calibri"/>
        </w:rPr>
      </w:pPr>
    </w:p>
    <w:p w14:paraId="6C97ABB8" w14:textId="46E6B6CE" w:rsidR="00973771" w:rsidRPr="00FA7DC5" w:rsidRDefault="0011743B" w:rsidP="00840650">
      <w:pPr>
        <w:pStyle w:val="ListParagraph"/>
        <w:numPr>
          <w:ilvl w:val="1"/>
          <w:numId w:val="2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FA7DC5">
        <w:rPr>
          <w:rFonts w:ascii="Calibri" w:hAnsi="Calibri" w:cs="Calibri"/>
          <w:sz w:val="22"/>
          <w:szCs w:val="22"/>
        </w:rPr>
        <w:t>L</w:t>
      </w:r>
      <w:r w:rsidR="00C30129" w:rsidRPr="00FA7DC5">
        <w:rPr>
          <w:rFonts w:ascii="Calibri" w:hAnsi="Calibri" w:cs="Calibri"/>
          <w:sz w:val="22"/>
          <w:szCs w:val="22"/>
        </w:rPr>
        <w:t>ow</w:t>
      </w:r>
      <w:r w:rsidR="001E4600" w:rsidRPr="00FA7DC5">
        <w:rPr>
          <w:rFonts w:ascii="Calibri" w:hAnsi="Calibri" w:cs="Calibri"/>
          <w:sz w:val="22"/>
          <w:szCs w:val="22"/>
        </w:rPr>
        <w:t>er</w:t>
      </w:r>
      <w:r w:rsidR="00F57CB3" w:rsidRPr="00FA7DC5">
        <w:rPr>
          <w:rFonts w:ascii="Calibri" w:hAnsi="Calibri" w:cs="Calibri"/>
          <w:sz w:val="22"/>
          <w:szCs w:val="22"/>
        </w:rPr>
        <w:t xml:space="preserve"> cost</w:t>
      </w:r>
    </w:p>
    <w:p w14:paraId="64D49EB3" w14:textId="1BFFC78B" w:rsidR="00973771" w:rsidRPr="00FA7DC5" w:rsidRDefault="0011743B" w:rsidP="00840650">
      <w:pPr>
        <w:pStyle w:val="ListParagraph"/>
        <w:numPr>
          <w:ilvl w:val="1"/>
          <w:numId w:val="2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FA7DC5">
        <w:rPr>
          <w:rFonts w:ascii="Calibri" w:hAnsi="Calibri" w:cs="Calibri"/>
          <w:sz w:val="22"/>
          <w:szCs w:val="22"/>
        </w:rPr>
        <w:t>H</w:t>
      </w:r>
      <w:r w:rsidR="00C30129" w:rsidRPr="00FA7DC5">
        <w:rPr>
          <w:rFonts w:ascii="Calibri" w:hAnsi="Calibri" w:cs="Calibri"/>
          <w:sz w:val="22"/>
          <w:szCs w:val="22"/>
        </w:rPr>
        <w:t>igh</w:t>
      </w:r>
      <w:r w:rsidR="001E4600" w:rsidRPr="00FA7DC5">
        <w:rPr>
          <w:rFonts w:ascii="Calibri" w:hAnsi="Calibri" w:cs="Calibri"/>
          <w:sz w:val="22"/>
          <w:szCs w:val="22"/>
        </w:rPr>
        <w:t>er</w:t>
      </w:r>
      <w:r w:rsidR="00F57CB3" w:rsidRPr="00FA7DC5">
        <w:rPr>
          <w:rFonts w:ascii="Calibri" w:hAnsi="Calibri" w:cs="Calibri"/>
          <w:sz w:val="22"/>
          <w:szCs w:val="22"/>
        </w:rPr>
        <w:t xml:space="preserve"> throughput</w:t>
      </w:r>
    </w:p>
    <w:p w14:paraId="2ECA6E6F" w14:textId="3E96D6A5" w:rsidR="00973771" w:rsidRPr="00FA7DC5" w:rsidRDefault="001E4600" w:rsidP="00840650">
      <w:pPr>
        <w:pStyle w:val="ListParagraph"/>
        <w:numPr>
          <w:ilvl w:val="1"/>
          <w:numId w:val="2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FA7DC5">
        <w:rPr>
          <w:rFonts w:ascii="Calibri" w:hAnsi="Calibri" w:cs="Calibri"/>
          <w:sz w:val="22"/>
          <w:szCs w:val="22"/>
        </w:rPr>
        <w:t>S</w:t>
      </w:r>
      <w:r w:rsidR="00C30129" w:rsidRPr="00FA7DC5">
        <w:rPr>
          <w:rFonts w:ascii="Calibri" w:hAnsi="Calibri" w:cs="Calibri"/>
          <w:sz w:val="22"/>
          <w:szCs w:val="22"/>
        </w:rPr>
        <w:t>imple</w:t>
      </w:r>
      <w:r w:rsidRPr="00FA7DC5">
        <w:rPr>
          <w:rFonts w:ascii="Calibri" w:hAnsi="Calibri" w:cs="Calibri"/>
          <w:sz w:val="22"/>
          <w:szCs w:val="22"/>
        </w:rPr>
        <w:t>r</w:t>
      </w:r>
    </w:p>
    <w:p w14:paraId="17F87FB1" w14:textId="2EA39289" w:rsidR="00973771" w:rsidRPr="00FA7DC5" w:rsidRDefault="001E4600" w:rsidP="00840650">
      <w:pPr>
        <w:pStyle w:val="ListParagraph"/>
        <w:numPr>
          <w:ilvl w:val="1"/>
          <w:numId w:val="2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FA7DC5">
        <w:rPr>
          <w:rFonts w:ascii="Calibri" w:hAnsi="Calibri" w:cs="Calibri"/>
          <w:sz w:val="22"/>
          <w:szCs w:val="22"/>
        </w:rPr>
        <w:t xml:space="preserve">More </w:t>
      </w:r>
      <w:r w:rsidR="00C30129" w:rsidRPr="00FA7DC5">
        <w:rPr>
          <w:rFonts w:ascii="Calibri" w:hAnsi="Calibri" w:cs="Calibri"/>
          <w:sz w:val="22"/>
          <w:szCs w:val="22"/>
        </w:rPr>
        <w:t xml:space="preserve">specific </w:t>
      </w:r>
    </w:p>
    <w:p w14:paraId="5396D1C6" w14:textId="7E1DFF5E" w:rsidR="00973771" w:rsidRPr="00FA7DC5" w:rsidRDefault="00840650" w:rsidP="00840650">
      <w:pPr>
        <w:pStyle w:val="ListParagraph"/>
        <w:numPr>
          <w:ilvl w:val="1"/>
          <w:numId w:val="2"/>
        </w:numPr>
        <w:spacing w:after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</w:t>
      </w:r>
      <w:r w:rsidR="001E4600" w:rsidRPr="00FA7DC5">
        <w:rPr>
          <w:rFonts w:ascii="Calibri" w:hAnsi="Calibri" w:cs="Calibri"/>
          <w:sz w:val="22"/>
          <w:szCs w:val="22"/>
        </w:rPr>
        <w:t xml:space="preserve">ore </w:t>
      </w:r>
      <w:r w:rsidR="00C30129" w:rsidRPr="00FA7DC5">
        <w:rPr>
          <w:rFonts w:ascii="Calibri" w:hAnsi="Calibri" w:cs="Calibri"/>
          <w:sz w:val="22"/>
          <w:szCs w:val="22"/>
        </w:rPr>
        <w:t>sensitive</w:t>
      </w:r>
    </w:p>
    <w:p w14:paraId="3EFF3BB2" w14:textId="77777777" w:rsidR="00116B3F" w:rsidRPr="00FA7DC5" w:rsidRDefault="00116B3F" w:rsidP="00D434B6">
      <w:pPr>
        <w:spacing w:after="0"/>
        <w:ind w:left="1080"/>
        <w:jc w:val="both"/>
        <w:rPr>
          <w:rFonts w:ascii="Calibri" w:hAnsi="Calibri" w:cs="Calibri"/>
        </w:rPr>
      </w:pPr>
    </w:p>
    <w:p w14:paraId="23EB17CF" w14:textId="00BC8FF6" w:rsidR="00F57CB3" w:rsidRPr="00840650" w:rsidRDefault="00B36095" w:rsidP="00973771">
      <w:pPr>
        <w:pStyle w:val="ListParagraph"/>
        <w:numPr>
          <w:ilvl w:val="0"/>
          <w:numId w:val="2"/>
        </w:numPr>
        <w:spacing w:after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Luminous</w:t>
      </w:r>
      <w:r w:rsidR="00840650" w:rsidRPr="008406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E5F30" w:rsidRPr="00840650">
        <w:rPr>
          <w:rFonts w:ascii="Calibri" w:hAnsi="Calibri" w:cs="Calibri"/>
          <w:sz w:val="22"/>
          <w:szCs w:val="22"/>
        </w:rPr>
        <w:t>Bio</w:t>
      </w:r>
      <w:r w:rsidR="00860809">
        <w:rPr>
          <w:rFonts w:ascii="Calibri" w:hAnsi="Calibri" w:cs="Calibri"/>
          <w:sz w:val="22"/>
          <w:szCs w:val="22"/>
        </w:rPr>
        <w:t>S</w:t>
      </w:r>
      <w:r w:rsidR="00EE5F30" w:rsidRPr="00840650">
        <w:rPr>
          <w:rFonts w:ascii="Calibri" w:hAnsi="Calibri" w:cs="Calibri"/>
          <w:sz w:val="22"/>
          <w:szCs w:val="22"/>
        </w:rPr>
        <w:t>ensors</w:t>
      </w:r>
      <w:proofErr w:type="spellEnd"/>
      <w:r w:rsidR="00EE5F30" w:rsidRPr="00840650">
        <w:rPr>
          <w:rFonts w:ascii="Calibri" w:hAnsi="Calibri" w:cs="Calibri"/>
          <w:sz w:val="22"/>
          <w:szCs w:val="22"/>
        </w:rPr>
        <w:t xml:space="preserve"> </w:t>
      </w:r>
      <w:r w:rsidR="00840650" w:rsidRPr="00840650">
        <w:rPr>
          <w:rFonts w:ascii="Calibri" w:hAnsi="Calibri" w:cs="Calibri"/>
          <w:sz w:val="22"/>
          <w:szCs w:val="22"/>
        </w:rPr>
        <w:t xml:space="preserve">allow us to </w:t>
      </w:r>
      <w:r w:rsidR="00860809">
        <w:rPr>
          <w:rFonts w:ascii="Calibri" w:hAnsi="Calibri" w:cs="Calibri"/>
          <w:sz w:val="22"/>
          <w:szCs w:val="22"/>
        </w:rPr>
        <w:t>develop</w:t>
      </w:r>
      <w:r w:rsidR="00D434B6" w:rsidRPr="00840650">
        <w:rPr>
          <w:rFonts w:ascii="Calibri" w:hAnsi="Calibri" w:cs="Calibri"/>
          <w:sz w:val="22"/>
          <w:szCs w:val="22"/>
        </w:rPr>
        <w:t xml:space="preserve"> a </w:t>
      </w:r>
      <w:r w:rsidR="0069746F" w:rsidRPr="00840650">
        <w:rPr>
          <w:rFonts w:ascii="Calibri" w:hAnsi="Calibri" w:cs="Calibri"/>
          <w:sz w:val="22"/>
          <w:szCs w:val="22"/>
        </w:rPr>
        <w:t xml:space="preserve">better </w:t>
      </w:r>
      <w:r w:rsidR="00860809">
        <w:rPr>
          <w:rFonts w:ascii="Calibri" w:hAnsi="Calibri" w:cs="Calibri"/>
          <w:sz w:val="22"/>
          <w:szCs w:val="22"/>
        </w:rPr>
        <w:t xml:space="preserve">NA </w:t>
      </w:r>
      <w:r w:rsidR="00840650">
        <w:rPr>
          <w:rFonts w:ascii="Calibri" w:hAnsi="Calibri" w:cs="Calibri"/>
          <w:sz w:val="22"/>
          <w:szCs w:val="22"/>
        </w:rPr>
        <w:t>screening s</w:t>
      </w:r>
      <w:r>
        <w:rPr>
          <w:rFonts w:ascii="Calibri" w:hAnsi="Calibri" w:cs="Calibri"/>
          <w:sz w:val="22"/>
          <w:szCs w:val="22"/>
        </w:rPr>
        <w:t>olutions</w:t>
      </w:r>
      <w:r w:rsidR="00840650" w:rsidRPr="00840650">
        <w:rPr>
          <w:rFonts w:ascii="Calibri" w:hAnsi="Calibri" w:cs="Calibri"/>
          <w:sz w:val="22"/>
          <w:szCs w:val="22"/>
        </w:rPr>
        <w:t xml:space="preserve"> </w:t>
      </w:r>
      <w:r w:rsidR="00EE5F30" w:rsidRPr="00840650">
        <w:rPr>
          <w:rFonts w:ascii="Calibri" w:hAnsi="Calibri" w:cs="Calibri"/>
          <w:sz w:val="22"/>
          <w:szCs w:val="22"/>
        </w:rPr>
        <w:t>test</w:t>
      </w:r>
      <w:r>
        <w:rPr>
          <w:rFonts w:ascii="Calibri" w:hAnsi="Calibri" w:cs="Calibri"/>
          <w:sz w:val="22"/>
          <w:szCs w:val="22"/>
        </w:rPr>
        <w:t>ing</w:t>
      </w:r>
      <w:r w:rsidR="00EE5F30" w:rsidRPr="00840650">
        <w:rPr>
          <w:rFonts w:ascii="Calibri" w:hAnsi="Calibri" w:cs="Calibri"/>
          <w:sz w:val="22"/>
          <w:szCs w:val="22"/>
        </w:rPr>
        <w:t xml:space="preserve"> </w:t>
      </w:r>
      <w:r w:rsidR="00860809">
        <w:rPr>
          <w:rFonts w:ascii="Calibri" w:hAnsi="Calibri" w:cs="Calibri"/>
          <w:sz w:val="22"/>
          <w:szCs w:val="22"/>
        </w:rPr>
        <w:t xml:space="preserve">more samples from different locations throughout the </w:t>
      </w:r>
      <w:proofErr w:type="gramStart"/>
      <w:r w:rsidR="00860809">
        <w:rPr>
          <w:rFonts w:ascii="Calibri" w:hAnsi="Calibri" w:cs="Calibri"/>
          <w:sz w:val="22"/>
          <w:szCs w:val="22"/>
        </w:rPr>
        <w:t>tailings</w:t>
      </w:r>
      <w:proofErr w:type="gramEnd"/>
      <w:r w:rsidR="00860809">
        <w:rPr>
          <w:rFonts w:ascii="Calibri" w:hAnsi="Calibri" w:cs="Calibri"/>
          <w:sz w:val="22"/>
          <w:szCs w:val="22"/>
        </w:rPr>
        <w:t xml:space="preserve"> ponds water cycle. This solution provides a </w:t>
      </w:r>
      <w:r>
        <w:rPr>
          <w:rFonts w:ascii="Calibri" w:hAnsi="Calibri" w:cs="Calibri"/>
          <w:sz w:val="22"/>
          <w:szCs w:val="22"/>
        </w:rPr>
        <w:t>comprehensive</w:t>
      </w:r>
      <w:r w:rsidR="00860809">
        <w:rPr>
          <w:rFonts w:ascii="Calibri" w:hAnsi="Calibri" w:cs="Calibri"/>
          <w:sz w:val="22"/>
          <w:szCs w:val="22"/>
        </w:rPr>
        <w:t xml:space="preserve"> perspective </w:t>
      </w:r>
      <w:r w:rsidR="00EE5F30" w:rsidRPr="00840650">
        <w:rPr>
          <w:rFonts w:ascii="Calibri" w:hAnsi="Calibri" w:cs="Calibri"/>
          <w:sz w:val="22"/>
          <w:szCs w:val="22"/>
        </w:rPr>
        <w:t xml:space="preserve">of </w:t>
      </w:r>
      <w:r>
        <w:rPr>
          <w:rFonts w:ascii="Calibri" w:hAnsi="Calibri" w:cs="Calibri"/>
          <w:sz w:val="22"/>
          <w:szCs w:val="22"/>
        </w:rPr>
        <w:t xml:space="preserve">the </w:t>
      </w:r>
      <w:r w:rsidR="00C7058E" w:rsidRPr="00840650">
        <w:rPr>
          <w:rFonts w:ascii="Calibri" w:hAnsi="Calibri" w:cs="Calibri"/>
          <w:sz w:val="22"/>
          <w:szCs w:val="22"/>
        </w:rPr>
        <w:t>NA</w:t>
      </w:r>
      <w:r w:rsidR="00860809">
        <w:rPr>
          <w:rFonts w:ascii="Calibri" w:hAnsi="Calibri" w:cs="Calibri"/>
          <w:sz w:val="22"/>
          <w:szCs w:val="22"/>
        </w:rPr>
        <w:t>’s</w:t>
      </w:r>
      <w:r w:rsidR="00C7058E" w:rsidRPr="00840650">
        <w:rPr>
          <w:rFonts w:ascii="Calibri" w:hAnsi="Calibri" w:cs="Calibri"/>
          <w:sz w:val="22"/>
          <w:szCs w:val="22"/>
        </w:rPr>
        <w:t xml:space="preserve"> presence </w:t>
      </w:r>
      <w:r w:rsidR="00860809">
        <w:rPr>
          <w:rFonts w:ascii="Calibri" w:hAnsi="Calibri" w:cs="Calibri"/>
          <w:sz w:val="22"/>
          <w:szCs w:val="22"/>
        </w:rPr>
        <w:t xml:space="preserve">throughout the </w:t>
      </w:r>
      <w:proofErr w:type="gramStart"/>
      <w:r w:rsidR="00860809">
        <w:rPr>
          <w:rFonts w:ascii="Calibri" w:hAnsi="Calibri" w:cs="Calibri"/>
          <w:sz w:val="22"/>
          <w:szCs w:val="22"/>
        </w:rPr>
        <w:t>tailings</w:t>
      </w:r>
      <w:proofErr w:type="gramEnd"/>
      <w:r w:rsidR="00860809">
        <w:rPr>
          <w:rFonts w:ascii="Calibri" w:hAnsi="Calibri" w:cs="Calibri"/>
          <w:sz w:val="22"/>
          <w:szCs w:val="22"/>
        </w:rPr>
        <w:t xml:space="preserve"> ponds</w:t>
      </w:r>
      <w:r w:rsidR="00C7058E" w:rsidRPr="00840650">
        <w:rPr>
          <w:rFonts w:ascii="Calibri" w:hAnsi="Calibri" w:cs="Calibri"/>
          <w:sz w:val="22"/>
          <w:szCs w:val="22"/>
        </w:rPr>
        <w:t>.</w:t>
      </w:r>
    </w:p>
    <w:p w14:paraId="5EDB82CA" w14:textId="434D6BF0" w:rsidR="006C5FA4" w:rsidRDefault="00860809" w:rsidP="00973771">
      <w:pPr>
        <w:pStyle w:val="ListParagraph"/>
        <w:numPr>
          <w:ilvl w:val="0"/>
          <w:numId w:val="2"/>
        </w:numPr>
        <w:spacing w:after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Our </w:t>
      </w:r>
      <w:proofErr w:type="spellStart"/>
      <w:r>
        <w:rPr>
          <w:rFonts w:ascii="Calibri" w:hAnsi="Calibri" w:cs="Calibri"/>
          <w:sz w:val="22"/>
          <w:szCs w:val="22"/>
        </w:rPr>
        <w:t>BioSensors</w:t>
      </w:r>
      <w:proofErr w:type="spellEnd"/>
      <w:r>
        <w:rPr>
          <w:rFonts w:ascii="Calibri" w:hAnsi="Calibri" w:cs="Calibri"/>
          <w:sz w:val="22"/>
          <w:szCs w:val="22"/>
        </w:rPr>
        <w:t xml:space="preserve"> can be field deployed with </w:t>
      </w:r>
      <w:proofErr w:type="gramStart"/>
      <w:r>
        <w:rPr>
          <w:rFonts w:ascii="Calibri" w:hAnsi="Calibri" w:cs="Calibri"/>
          <w:sz w:val="22"/>
          <w:szCs w:val="22"/>
        </w:rPr>
        <w:t>hand held</w:t>
      </w:r>
      <w:proofErr w:type="gramEnd"/>
      <w:r>
        <w:rPr>
          <w:rFonts w:ascii="Calibri" w:hAnsi="Calibri" w:cs="Calibri"/>
          <w:sz w:val="22"/>
          <w:szCs w:val="22"/>
        </w:rPr>
        <w:t xml:space="preserve"> devices enabling rapid spot testing.</w:t>
      </w:r>
    </w:p>
    <w:p w14:paraId="0EBD580C" w14:textId="2B966517" w:rsidR="00860809" w:rsidRPr="00FA7DC5" w:rsidRDefault="00860809" w:rsidP="00973771">
      <w:pPr>
        <w:pStyle w:val="ListParagraph"/>
        <w:numPr>
          <w:ilvl w:val="0"/>
          <w:numId w:val="2"/>
        </w:numPr>
        <w:spacing w:after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Our data platform compiles all sensor data and provide historical, trending and analytical data to </w:t>
      </w:r>
      <w:r w:rsidR="00F956A5">
        <w:rPr>
          <w:rFonts w:ascii="Calibri" w:hAnsi="Calibri" w:cs="Calibri"/>
          <w:sz w:val="22"/>
          <w:szCs w:val="22"/>
        </w:rPr>
        <w:t>see results and make informed decisions.</w:t>
      </w:r>
    </w:p>
    <w:p w14:paraId="0CFD2955" w14:textId="77777777" w:rsidR="00F57CB3" w:rsidRPr="00FA7DC5" w:rsidRDefault="00F57CB3" w:rsidP="00857BF4">
      <w:pPr>
        <w:spacing w:after="0"/>
        <w:ind w:left="360"/>
        <w:jc w:val="both"/>
        <w:rPr>
          <w:rFonts w:ascii="Calibri" w:hAnsi="Calibri" w:cs="Calibri"/>
        </w:rPr>
      </w:pPr>
    </w:p>
    <w:p w14:paraId="240B69A9" w14:textId="4CBE8816" w:rsidR="001A33BD" w:rsidRPr="00B36095" w:rsidRDefault="0037683D" w:rsidP="00B36095">
      <w:pPr>
        <w:pStyle w:val="Heading2"/>
      </w:pPr>
      <w:r w:rsidRPr="00FA7DC5">
        <w:t>R</w:t>
      </w:r>
      <w:r w:rsidR="00E95227" w:rsidRPr="00FA7DC5">
        <w:t>apid detection</w:t>
      </w:r>
      <w:r w:rsidRPr="00FA7DC5">
        <w:t xml:space="preserve"> of NA</w:t>
      </w:r>
    </w:p>
    <w:p w14:paraId="52D24C9E" w14:textId="6ABBE679" w:rsidR="00973771" w:rsidRPr="00B36095" w:rsidRDefault="00B36095" w:rsidP="00B36095">
      <w:pPr>
        <w:spacing w:after="0"/>
        <w:jc w:val="both"/>
        <w:rPr>
          <w:rFonts w:ascii="Calibri" w:hAnsi="Calibri" w:cs="Calibri"/>
        </w:rPr>
      </w:pPr>
      <w:r w:rsidRPr="00B36095">
        <w:rPr>
          <w:rFonts w:ascii="Calibri" w:hAnsi="Calibri" w:cs="Calibri"/>
        </w:rPr>
        <w:t xml:space="preserve">Luminous </w:t>
      </w:r>
      <w:commentRangeStart w:id="2"/>
      <w:r w:rsidR="00F57CB3" w:rsidRPr="00B36095">
        <w:rPr>
          <w:rFonts w:ascii="Calibri" w:hAnsi="Calibri" w:cs="Calibri"/>
        </w:rPr>
        <w:t xml:space="preserve">Biosensors </w:t>
      </w:r>
      <w:commentRangeEnd w:id="2"/>
      <w:r w:rsidR="00877D4A" w:rsidRPr="00B36095">
        <w:rPr>
          <w:rStyle w:val="CommentReference"/>
          <w:rFonts w:ascii="Calibri" w:hAnsi="Calibri" w:cs="Calibri"/>
          <w:sz w:val="22"/>
          <w:szCs w:val="22"/>
        </w:rPr>
        <w:commentReference w:id="2"/>
      </w:r>
      <w:r w:rsidR="00F57CB3" w:rsidRPr="00B36095">
        <w:rPr>
          <w:rFonts w:ascii="Calibri" w:hAnsi="Calibri" w:cs="Calibri"/>
        </w:rPr>
        <w:t xml:space="preserve">are engineered bacteria that </w:t>
      </w:r>
      <w:r w:rsidR="00C910AF" w:rsidRPr="00B36095">
        <w:rPr>
          <w:rFonts w:ascii="Calibri" w:hAnsi="Calibri" w:cs="Calibri"/>
        </w:rPr>
        <w:t>are</w:t>
      </w:r>
      <w:r w:rsidR="00F57CB3" w:rsidRPr="00B36095">
        <w:rPr>
          <w:rFonts w:ascii="Calibri" w:hAnsi="Calibri" w:cs="Calibri"/>
        </w:rPr>
        <w:t xml:space="preserve"> used as a</w:t>
      </w:r>
      <w:r w:rsidR="00C910AF" w:rsidRPr="00B36095">
        <w:rPr>
          <w:rFonts w:ascii="Calibri" w:hAnsi="Calibri" w:cs="Calibri"/>
        </w:rPr>
        <w:t xml:space="preserve"> complementary method </w:t>
      </w:r>
      <w:r w:rsidR="00F57CB3" w:rsidRPr="00B36095">
        <w:rPr>
          <w:rFonts w:ascii="Calibri" w:hAnsi="Calibri" w:cs="Calibri"/>
        </w:rPr>
        <w:t>to indicate the presence of NA in water.</w:t>
      </w:r>
      <w:r w:rsidR="00BF459E" w:rsidRPr="00B36095">
        <w:rPr>
          <w:rFonts w:ascii="Calibri" w:hAnsi="Calibri" w:cs="Calibri"/>
        </w:rPr>
        <w:t xml:space="preserve"> </w:t>
      </w:r>
    </w:p>
    <w:p w14:paraId="2F66BCDD" w14:textId="08BB5AD5" w:rsidR="006354E7" w:rsidRPr="00B36095" w:rsidRDefault="006354E7" w:rsidP="00B36095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B36095">
        <w:rPr>
          <w:rFonts w:ascii="Calibri" w:hAnsi="Calibri" w:cs="Calibri"/>
          <w:sz w:val="22"/>
          <w:szCs w:val="22"/>
        </w:rPr>
        <w:t xml:space="preserve">Upon detection of naphthenic acids, the </w:t>
      </w:r>
      <w:r w:rsidR="00825721" w:rsidRPr="00B36095">
        <w:rPr>
          <w:rFonts w:ascii="Calibri" w:hAnsi="Calibri" w:cs="Calibri"/>
          <w:sz w:val="22"/>
          <w:szCs w:val="22"/>
        </w:rPr>
        <w:t xml:space="preserve">bacterial </w:t>
      </w:r>
      <w:r w:rsidRPr="00B36095">
        <w:rPr>
          <w:rFonts w:ascii="Calibri" w:hAnsi="Calibri" w:cs="Calibri"/>
          <w:sz w:val="22"/>
          <w:szCs w:val="22"/>
        </w:rPr>
        <w:t xml:space="preserve">chassis strain produces bioluminescence (light) in proportion to the amount of NA in a sample, acting as a semi-quantitative indicator of the presence or absence of NA. </w:t>
      </w:r>
    </w:p>
    <w:p w14:paraId="6E788C7A" w14:textId="6FC2CC8E" w:rsidR="00681C81" w:rsidRPr="00B36095" w:rsidRDefault="006354E7" w:rsidP="00B36095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B36095">
        <w:rPr>
          <w:rFonts w:ascii="Calibri" w:hAnsi="Calibri" w:cs="Calibri"/>
          <w:sz w:val="22"/>
          <w:szCs w:val="22"/>
        </w:rPr>
        <w:t>When all three NA-detecting biosensors are positive for NA detection, there is a high confidence of NA presence</w:t>
      </w:r>
      <w:r w:rsidR="00B36095">
        <w:rPr>
          <w:rFonts w:ascii="Calibri" w:hAnsi="Calibri" w:cs="Calibri"/>
          <w:sz w:val="22"/>
          <w:szCs w:val="22"/>
        </w:rPr>
        <w:t xml:space="preserve">. This has been </w:t>
      </w:r>
      <w:r w:rsidRPr="00B36095">
        <w:rPr>
          <w:rFonts w:ascii="Calibri" w:hAnsi="Calibri" w:cs="Calibri"/>
          <w:sz w:val="22"/>
          <w:szCs w:val="22"/>
        </w:rPr>
        <w:t xml:space="preserve">confirmed using mass spectrometry methods </w:t>
      </w:r>
    </w:p>
    <w:p w14:paraId="03435958" w14:textId="77777777" w:rsidR="00156BBE" w:rsidRPr="00B36095" w:rsidRDefault="00F57CB3" w:rsidP="00416C04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B36095">
        <w:rPr>
          <w:rFonts w:ascii="Calibri" w:hAnsi="Calibri" w:cs="Calibri"/>
          <w:sz w:val="22"/>
          <w:szCs w:val="22"/>
        </w:rPr>
        <w:t xml:space="preserve">Water samples can be tested directly </w:t>
      </w:r>
      <w:r w:rsidR="00F675A8" w:rsidRPr="00B36095">
        <w:rPr>
          <w:rFonts w:ascii="Calibri" w:hAnsi="Calibri" w:cs="Calibri"/>
          <w:sz w:val="22"/>
          <w:szCs w:val="22"/>
        </w:rPr>
        <w:t>and after</w:t>
      </w:r>
      <w:r w:rsidR="00BA1210" w:rsidRPr="00B36095">
        <w:rPr>
          <w:rFonts w:ascii="Calibri" w:hAnsi="Calibri" w:cs="Calibri"/>
          <w:sz w:val="22"/>
          <w:szCs w:val="22"/>
        </w:rPr>
        <w:t xml:space="preserve"> concentration</w:t>
      </w:r>
      <w:r w:rsidR="00F675A8" w:rsidRPr="00B36095">
        <w:rPr>
          <w:rFonts w:ascii="Calibri" w:hAnsi="Calibri" w:cs="Calibri"/>
          <w:sz w:val="22"/>
          <w:szCs w:val="22"/>
        </w:rPr>
        <w:t xml:space="preserve"> o</w:t>
      </w:r>
      <w:r w:rsidR="00C910AF" w:rsidRPr="00B36095">
        <w:rPr>
          <w:rFonts w:ascii="Calibri" w:hAnsi="Calibri" w:cs="Calibri"/>
          <w:sz w:val="22"/>
          <w:szCs w:val="22"/>
        </w:rPr>
        <w:t>f</w:t>
      </w:r>
      <w:r w:rsidR="00F675A8" w:rsidRPr="00B36095">
        <w:rPr>
          <w:rFonts w:ascii="Calibri" w:hAnsi="Calibri" w:cs="Calibri"/>
          <w:sz w:val="22"/>
          <w:szCs w:val="22"/>
        </w:rPr>
        <w:t xml:space="preserve"> naphthenic acids</w:t>
      </w:r>
      <w:r w:rsidR="00BA1210" w:rsidRPr="00B36095">
        <w:rPr>
          <w:rFonts w:ascii="Calibri" w:hAnsi="Calibri" w:cs="Calibri"/>
          <w:sz w:val="22"/>
          <w:szCs w:val="22"/>
        </w:rPr>
        <w:t>.</w:t>
      </w:r>
    </w:p>
    <w:p w14:paraId="5539ECED" w14:textId="4FFDA5AA" w:rsidR="00416C04" w:rsidRPr="00B36095" w:rsidRDefault="00C910AF" w:rsidP="00416C04">
      <w:pPr>
        <w:pStyle w:val="ListParagraph"/>
        <w:numPr>
          <w:ilvl w:val="1"/>
          <w:numId w:val="3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B36095">
        <w:rPr>
          <w:rFonts w:ascii="Calibri" w:hAnsi="Calibri" w:cs="Calibri"/>
          <w:sz w:val="22"/>
          <w:szCs w:val="22"/>
        </w:rPr>
        <w:t xml:space="preserve">A US and Canadian patent </w:t>
      </w:r>
      <w:proofErr w:type="gramStart"/>
      <w:r w:rsidRPr="00B36095">
        <w:rPr>
          <w:rFonts w:ascii="Calibri" w:hAnsi="Calibri" w:cs="Calibri"/>
          <w:sz w:val="22"/>
          <w:szCs w:val="22"/>
        </w:rPr>
        <w:t>is</w:t>
      </w:r>
      <w:proofErr w:type="gramEnd"/>
      <w:r w:rsidRPr="00B36095">
        <w:rPr>
          <w:rFonts w:ascii="Calibri" w:hAnsi="Calibri" w:cs="Calibri"/>
          <w:sz w:val="22"/>
          <w:szCs w:val="22"/>
        </w:rPr>
        <w:t xml:space="preserve"> pending that describes </w:t>
      </w:r>
      <w:r w:rsidR="00BF459E" w:rsidRPr="00B36095">
        <w:rPr>
          <w:rFonts w:ascii="Calibri" w:hAnsi="Calibri" w:cs="Calibri"/>
          <w:sz w:val="22"/>
          <w:szCs w:val="22"/>
        </w:rPr>
        <w:t xml:space="preserve">multiple </w:t>
      </w:r>
      <w:r w:rsidR="00F57CB3" w:rsidRPr="00B36095">
        <w:rPr>
          <w:rFonts w:ascii="Calibri" w:hAnsi="Calibri" w:cs="Calibri"/>
          <w:sz w:val="22"/>
          <w:szCs w:val="22"/>
        </w:rPr>
        <w:t>biosensors that can</w:t>
      </w:r>
      <w:r w:rsidR="00BA1210" w:rsidRPr="00B36095">
        <w:rPr>
          <w:rFonts w:ascii="Calibri" w:hAnsi="Calibri" w:cs="Calibri"/>
          <w:sz w:val="22"/>
          <w:szCs w:val="22"/>
        </w:rPr>
        <w:t xml:space="preserve"> each</w:t>
      </w:r>
      <w:r w:rsidR="00F57CB3" w:rsidRPr="00B36095">
        <w:rPr>
          <w:rFonts w:ascii="Calibri" w:hAnsi="Calibri" w:cs="Calibri"/>
          <w:sz w:val="22"/>
          <w:szCs w:val="22"/>
        </w:rPr>
        <w:t xml:space="preserve"> detect the presence of</w:t>
      </w:r>
      <w:r w:rsidR="00BA1210" w:rsidRPr="00B36095">
        <w:rPr>
          <w:rFonts w:ascii="Calibri" w:hAnsi="Calibri" w:cs="Calibri"/>
          <w:sz w:val="22"/>
          <w:szCs w:val="22"/>
        </w:rPr>
        <w:t xml:space="preserve"> specific</w:t>
      </w:r>
      <w:r w:rsidR="00F57CB3" w:rsidRPr="00B36095">
        <w:rPr>
          <w:rFonts w:ascii="Calibri" w:hAnsi="Calibri" w:cs="Calibri"/>
          <w:sz w:val="22"/>
          <w:szCs w:val="22"/>
        </w:rPr>
        <w:t xml:space="preserve"> naphthenic acid</w:t>
      </w:r>
      <w:r w:rsidR="006430DE" w:rsidRPr="00B36095">
        <w:rPr>
          <w:rFonts w:ascii="Calibri" w:hAnsi="Calibri" w:cs="Calibri"/>
          <w:sz w:val="22"/>
          <w:szCs w:val="22"/>
        </w:rPr>
        <w:t xml:space="preserve"> </w:t>
      </w:r>
      <w:r w:rsidR="00BF459E" w:rsidRPr="00B36095">
        <w:rPr>
          <w:rFonts w:ascii="Calibri" w:hAnsi="Calibri" w:cs="Calibri"/>
          <w:sz w:val="22"/>
          <w:szCs w:val="22"/>
        </w:rPr>
        <w:t>compounds that are present within the complex</w:t>
      </w:r>
      <w:r w:rsidR="00C7058E" w:rsidRPr="00B36095">
        <w:rPr>
          <w:rFonts w:ascii="Calibri" w:hAnsi="Calibri" w:cs="Calibri"/>
          <w:sz w:val="22"/>
          <w:szCs w:val="22"/>
        </w:rPr>
        <w:t xml:space="preserve"> OSPW </w:t>
      </w:r>
      <w:r w:rsidR="00BF459E" w:rsidRPr="00B36095">
        <w:rPr>
          <w:rFonts w:ascii="Calibri" w:hAnsi="Calibri" w:cs="Calibri"/>
          <w:sz w:val="22"/>
          <w:szCs w:val="22"/>
        </w:rPr>
        <w:t>mixes</w:t>
      </w:r>
      <w:r w:rsidR="00B36095">
        <w:rPr>
          <w:rFonts w:ascii="Calibri" w:hAnsi="Calibri" w:cs="Calibri"/>
          <w:sz w:val="22"/>
          <w:szCs w:val="22"/>
        </w:rPr>
        <w:t>.</w:t>
      </w:r>
    </w:p>
    <w:p w14:paraId="7907D1E2" w14:textId="2406FDCD" w:rsidR="00973771" w:rsidRPr="00B36095" w:rsidRDefault="00B36095" w:rsidP="00416C04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Luminous</w:t>
      </w:r>
      <w:r w:rsidR="006430DE" w:rsidRPr="00B36095">
        <w:rPr>
          <w:rFonts w:ascii="Calibri" w:hAnsi="Calibri" w:cs="Calibri"/>
          <w:sz w:val="22"/>
          <w:szCs w:val="22"/>
        </w:rPr>
        <w:t xml:space="preserve"> bacterial chassis strain </w:t>
      </w:r>
      <w:r>
        <w:rPr>
          <w:rFonts w:ascii="Calibri" w:hAnsi="Calibri" w:cs="Calibri"/>
          <w:sz w:val="22"/>
          <w:szCs w:val="22"/>
        </w:rPr>
        <w:t xml:space="preserve">was selected </w:t>
      </w:r>
      <w:r w:rsidR="00AF43CC">
        <w:rPr>
          <w:rFonts w:ascii="Calibri" w:hAnsi="Calibri" w:cs="Calibri"/>
          <w:sz w:val="22"/>
          <w:szCs w:val="22"/>
        </w:rPr>
        <w:t xml:space="preserve">as it was native in the </w:t>
      </w:r>
      <w:r w:rsidR="006430DE" w:rsidRPr="00B36095">
        <w:rPr>
          <w:rFonts w:ascii="Calibri" w:hAnsi="Calibri" w:cs="Calibri"/>
          <w:sz w:val="22"/>
          <w:szCs w:val="22"/>
        </w:rPr>
        <w:t xml:space="preserve">tailings </w:t>
      </w:r>
      <w:proofErr w:type="spellStart"/>
      <w:r w:rsidR="006430DE" w:rsidRPr="00B36095">
        <w:rPr>
          <w:rFonts w:ascii="Calibri" w:hAnsi="Calibri" w:cs="Calibri"/>
          <w:sz w:val="22"/>
          <w:szCs w:val="22"/>
        </w:rPr>
        <w:t>ponds</w:t>
      </w:r>
      <w:r w:rsidR="00AF43CC">
        <w:rPr>
          <w:rFonts w:ascii="Calibri" w:hAnsi="Calibri" w:cs="Calibri"/>
          <w:sz w:val="22"/>
          <w:szCs w:val="22"/>
        </w:rPr>
        <w:t>and</w:t>
      </w:r>
      <w:proofErr w:type="spellEnd"/>
      <w:r w:rsidR="00AF43CC">
        <w:rPr>
          <w:rFonts w:ascii="Calibri" w:hAnsi="Calibri" w:cs="Calibri"/>
          <w:sz w:val="22"/>
          <w:szCs w:val="22"/>
        </w:rPr>
        <w:t xml:space="preserve"> </w:t>
      </w:r>
      <w:r w:rsidR="00D5016B">
        <w:rPr>
          <w:rFonts w:ascii="Calibri" w:hAnsi="Calibri" w:cs="Calibri"/>
          <w:sz w:val="22"/>
          <w:szCs w:val="22"/>
        </w:rPr>
        <w:t>proved</w:t>
      </w:r>
      <w:r w:rsidR="00AF43CC">
        <w:rPr>
          <w:rFonts w:ascii="Calibri" w:hAnsi="Calibri" w:cs="Calibri"/>
          <w:sz w:val="22"/>
          <w:szCs w:val="22"/>
        </w:rPr>
        <w:t xml:space="preserve"> capable of surviving </w:t>
      </w:r>
      <w:r w:rsidR="006430DE" w:rsidRPr="00B36095">
        <w:rPr>
          <w:rFonts w:ascii="Calibri" w:hAnsi="Calibri" w:cs="Calibri"/>
          <w:sz w:val="22"/>
          <w:szCs w:val="22"/>
        </w:rPr>
        <w:t>in that environment</w:t>
      </w:r>
      <w:r w:rsidR="00AF43CC">
        <w:rPr>
          <w:rFonts w:ascii="Calibri" w:hAnsi="Calibri" w:cs="Calibri"/>
          <w:sz w:val="22"/>
          <w:szCs w:val="22"/>
        </w:rPr>
        <w:t xml:space="preserve">. </w:t>
      </w:r>
      <w:proofErr w:type="gramStart"/>
      <w:r w:rsidR="00AF43CC">
        <w:rPr>
          <w:rFonts w:ascii="Calibri" w:hAnsi="Calibri" w:cs="Calibri"/>
          <w:sz w:val="22"/>
          <w:szCs w:val="22"/>
        </w:rPr>
        <w:t>This bacteria</w:t>
      </w:r>
      <w:proofErr w:type="gramEnd"/>
      <w:r w:rsidR="00F675A8" w:rsidRPr="00B36095">
        <w:rPr>
          <w:rFonts w:ascii="Calibri" w:hAnsi="Calibri" w:cs="Calibri"/>
          <w:sz w:val="22"/>
          <w:szCs w:val="22"/>
        </w:rPr>
        <w:t xml:space="preserve"> </w:t>
      </w:r>
      <w:r w:rsidR="00D5016B">
        <w:rPr>
          <w:rFonts w:ascii="Calibri" w:hAnsi="Calibri" w:cs="Calibri"/>
          <w:sz w:val="22"/>
          <w:szCs w:val="22"/>
        </w:rPr>
        <w:t xml:space="preserve">not only </w:t>
      </w:r>
      <w:r w:rsidR="00F675A8" w:rsidRPr="00B36095">
        <w:rPr>
          <w:rFonts w:ascii="Calibri" w:hAnsi="Calibri" w:cs="Calibri"/>
          <w:sz w:val="22"/>
          <w:szCs w:val="22"/>
        </w:rPr>
        <w:t xml:space="preserve">can </w:t>
      </w:r>
      <w:r w:rsidR="00AF43CC">
        <w:rPr>
          <w:rFonts w:ascii="Calibri" w:hAnsi="Calibri" w:cs="Calibri"/>
          <w:sz w:val="22"/>
          <w:szCs w:val="22"/>
        </w:rPr>
        <w:t xml:space="preserve">detect </w:t>
      </w:r>
      <w:r w:rsidR="00D5016B">
        <w:rPr>
          <w:rFonts w:ascii="Calibri" w:hAnsi="Calibri" w:cs="Calibri"/>
          <w:sz w:val="22"/>
          <w:szCs w:val="22"/>
        </w:rPr>
        <w:t xml:space="preserve">NA’s but it has proven to </w:t>
      </w:r>
      <w:r w:rsidR="00F675A8" w:rsidRPr="00B36095">
        <w:rPr>
          <w:rFonts w:ascii="Calibri" w:hAnsi="Calibri" w:cs="Calibri"/>
          <w:sz w:val="22"/>
          <w:szCs w:val="22"/>
        </w:rPr>
        <w:t xml:space="preserve">degrade </w:t>
      </w:r>
      <w:r w:rsidR="00D5016B">
        <w:rPr>
          <w:rFonts w:ascii="Calibri" w:hAnsi="Calibri" w:cs="Calibri"/>
          <w:sz w:val="22"/>
          <w:szCs w:val="22"/>
        </w:rPr>
        <w:t>NA’s</w:t>
      </w:r>
      <w:r w:rsidR="00AF43CC">
        <w:rPr>
          <w:rFonts w:ascii="Calibri" w:hAnsi="Calibri" w:cs="Calibri"/>
          <w:sz w:val="22"/>
          <w:szCs w:val="22"/>
        </w:rPr>
        <w:t xml:space="preserve"> making it an excellent solution for water remediation</w:t>
      </w:r>
      <w:r w:rsidR="006430DE" w:rsidRPr="00B36095">
        <w:rPr>
          <w:rFonts w:ascii="Calibri" w:hAnsi="Calibri" w:cs="Calibri"/>
          <w:sz w:val="22"/>
          <w:szCs w:val="22"/>
        </w:rPr>
        <w:t xml:space="preserve">. </w:t>
      </w:r>
    </w:p>
    <w:p w14:paraId="2B9A400D" w14:textId="77777777" w:rsidR="00973771" w:rsidRPr="00D5016B" w:rsidRDefault="00C910AF" w:rsidP="00AF43CC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D5016B">
        <w:rPr>
          <w:rFonts w:ascii="Calibri" w:hAnsi="Calibri" w:cs="Calibri"/>
          <w:sz w:val="22"/>
          <w:szCs w:val="22"/>
        </w:rPr>
        <w:t xml:space="preserve">Genomics was used to identify </w:t>
      </w:r>
      <w:r w:rsidR="00F675A8" w:rsidRPr="00D5016B">
        <w:rPr>
          <w:rFonts w:ascii="Calibri" w:hAnsi="Calibri" w:cs="Calibri"/>
          <w:sz w:val="22"/>
          <w:szCs w:val="22"/>
        </w:rPr>
        <w:t xml:space="preserve">specific genes </w:t>
      </w:r>
      <w:r w:rsidRPr="00D5016B">
        <w:rPr>
          <w:rFonts w:ascii="Calibri" w:hAnsi="Calibri" w:cs="Calibri"/>
          <w:sz w:val="22"/>
          <w:szCs w:val="22"/>
        </w:rPr>
        <w:t xml:space="preserve">that are induced </w:t>
      </w:r>
      <w:r w:rsidR="00F675A8" w:rsidRPr="00D5016B">
        <w:rPr>
          <w:rFonts w:ascii="Calibri" w:hAnsi="Calibri" w:cs="Calibri"/>
          <w:sz w:val="22"/>
          <w:szCs w:val="22"/>
        </w:rPr>
        <w:t xml:space="preserve">after sensing the presence of naphthenic acids in the cell, which are either </w:t>
      </w:r>
      <w:r w:rsidRPr="00D5016B">
        <w:rPr>
          <w:rFonts w:ascii="Calibri" w:hAnsi="Calibri" w:cs="Calibri"/>
          <w:sz w:val="22"/>
          <w:szCs w:val="22"/>
        </w:rPr>
        <w:t>nutrient uptake and r</w:t>
      </w:r>
      <w:r w:rsidR="00F675A8" w:rsidRPr="00D5016B">
        <w:rPr>
          <w:rFonts w:ascii="Calibri" w:hAnsi="Calibri" w:cs="Calibri"/>
          <w:sz w:val="22"/>
          <w:szCs w:val="22"/>
        </w:rPr>
        <w:t xml:space="preserve">emediation </w:t>
      </w:r>
      <w:r w:rsidRPr="00D5016B">
        <w:rPr>
          <w:rFonts w:ascii="Calibri" w:hAnsi="Calibri" w:cs="Calibri"/>
          <w:sz w:val="22"/>
          <w:szCs w:val="22"/>
        </w:rPr>
        <w:t>genes</w:t>
      </w:r>
      <w:r w:rsidR="00C7058E" w:rsidRPr="00D5016B">
        <w:rPr>
          <w:rFonts w:ascii="Calibri" w:hAnsi="Calibri" w:cs="Calibri"/>
          <w:sz w:val="22"/>
          <w:szCs w:val="22"/>
        </w:rPr>
        <w:t>,</w:t>
      </w:r>
      <w:r w:rsidR="00F675A8" w:rsidRPr="00D5016B">
        <w:rPr>
          <w:rFonts w:ascii="Calibri" w:hAnsi="Calibri" w:cs="Calibri"/>
          <w:sz w:val="22"/>
          <w:szCs w:val="22"/>
        </w:rPr>
        <w:t xml:space="preserve"> or </w:t>
      </w:r>
      <w:r w:rsidRPr="00D5016B">
        <w:rPr>
          <w:rFonts w:ascii="Calibri" w:hAnsi="Calibri" w:cs="Calibri"/>
          <w:sz w:val="22"/>
          <w:szCs w:val="22"/>
        </w:rPr>
        <w:t xml:space="preserve">genes </w:t>
      </w:r>
      <w:r w:rsidR="00F675A8" w:rsidRPr="00D5016B">
        <w:rPr>
          <w:rFonts w:ascii="Calibri" w:hAnsi="Calibri" w:cs="Calibri"/>
          <w:sz w:val="22"/>
          <w:szCs w:val="22"/>
        </w:rPr>
        <w:t>required to efflux the antimicrobial naphthenic acid compounds.</w:t>
      </w:r>
      <w:r w:rsidR="00C7058E" w:rsidRPr="00D5016B">
        <w:rPr>
          <w:rFonts w:ascii="Calibri" w:hAnsi="Calibri" w:cs="Calibri"/>
          <w:sz w:val="22"/>
          <w:szCs w:val="22"/>
        </w:rPr>
        <w:t xml:space="preserve"> </w:t>
      </w:r>
    </w:p>
    <w:p w14:paraId="075FFAE6" w14:textId="77777777" w:rsidR="00825721" w:rsidRPr="00D5016B" w:rsidRDefault="00825721" w:rsidP="00416C04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D5016B">
        <w:rPr>
          <w:rFonts w:ascii="Calibri" w:hAnsi="Calibri" w:cs="Calibri"/>
          <w:sz w:val="22"/>
          <w:szCs w:val="22"/>
        </w:rPr>
        <w:lastRenderedPageBreak/>
        <w:t xml:space="preserve">Biosensor technology is decades in development, and has been applied to many pollutants, including an early proof of concept for arsenic detection in groundwater. </w:t>
      </w:r>
    </w:p>
    <w:p w14:paraId="15DDD840" w14:textId="7DD4B687" w:rsidR="00BA1210" w:rsidRPr="00D5016B" w:rsidRDefault="00C910AF" w:rsidP="00973771">
      <w:pPr>
        <w:pStyle w:val="ListParagraph"/>
        <w:numPr>
          <w:ilvl w:val="1"/>
          <w:numId w:val="3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D5016B">
        <w:rPr>
          <w:rFonts w:ascii="Calibri" w:hAnsi="Calibri" w:cs="Calibri"/>
          <w:sz w:val="22"/>
          <w:szCs w:val="22"/>
        </w:rPr>
        <w:t>The development of NA biosensors was supported by funding from an NSERC Discovery Grant and Canadian Natural Resources.</w:t>
      </w:r>
    </w:p>
    <w:p w14:paraId="5377A242" w14:textId="77777777" w:rsidR="00C910AF" w:rsidRPr="00D5016B" w:rsidRDefault="00C910AF" w:rsidP="00857BF4">
      <w:pPr>
        <w:spacing w:after="0"/>
        <w:ind w:left="360"/>
        <w:jc w:val="both"/>
        <w:rPr>
          <w:rFonts w:ascii="Calibri" w:hAnsi="Calibri" w:cs="Calibri"/>
        </w:rPr>
      </w:pPr>
    </w:p>
    <w:p w14:paraId="436A826D" w14:textId="1232B035" w:rsidR="00416C04" w:rsidRPr="00C62884" w:rsidRDefault="0037683D" w:rsidP="00D5016B">
      <w:pPr>
        <w:pStyle w:val="Heading2"/>
      </w:pPr>
      <w:r w:rsidRPr="00C62884">
        <w:t>R</w:t>
      </w:r>
      <w:r w:rsidR="00E95227" w:rsidRPr="00C62884">
        <w:t>emediation</w:t>
      </w:r>
      <w:r w:rsidRPr="00C62884">
        <w:t xml:space="preserve"> of NA</w:t>
      </w:r>
    </w:p>
    <w:p w14:paraId="5AB003D0" w14:textId="39775499" w:rsidR="00416C04" w:rsidRPr="00D5016B" w:rsidRDefault="00C910AF" w:rsidP="00D5016B">
      <w:pPr>
        <w:spacing w:after="0"/>
        <w:jc w:val="both"/>
        <w:rPr>
          <w:rFonts w:ascii="Calibri" w:hAnsi="Calibri" w:cs="Calibri"/>
        </w:rPr>
      </w:pPr>
      <w:r w:rsidRPr="00D5016B">
        <w:rPr>
          <w:rFonts w:ascii="Calibri" w:hAnsi="Calibri" w:cs="Calibri"/>
        </w:rPr>
        <w:t>In addition to serving as a rapid and simple tool to detect naphthenic acids in water, the</w:t>
      </w:r>
      <w:r w:rsidR="00D5016B" w:rsidRPr="00D5016B">
        <w:rPr>
          <w:rFonts w:ascii="Calibri" w:hAnsi="Calibri" w:cs="Calibri"/>
        </w:rPr>
        <w:t xml:space="preserve"> Luminous</w:t>
      </w:r>
      <w:r w:rsidRPr="00D5016B">
        <w:rPr>
          <w:rFonts w:ascii="Calibri" w:hAnsi="Calibri" w:cs="Calibri"/>
        </w:rPr>
        <w:t xml:space="preserve"> biosensors also permit the identification of bacterial strains that can degrade NA. </w:t>
      </w:r>
    </w:p>
    <w:p w14:paraId="66DF85FA" w14:textId="4AE929E3" w:rsidR="00416C04" w:rsidRPr="00D5016B" w:rsidRDefault="00C910AF" w:rsidP="00416C04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D5016B">
        <w:rPr>
          <w:rFonts w:ascii="Calibri" w:hAnsi="Calibri" w:cs="Calibri"/>
          <w:sz w:val="22"/>
          <w:szCs w:val="22"/>
        </w:rPr>
        <w:t xml:space="preserve">Our current phase of research is directed towards </w:t>
      </w:r>
      <w:r w:rsidR="00CE7F94" w:rsidRPr="00D5016B">
        <w:rPr>
          <w:rFonts w:ascii="Calibri" w:hAnsi="Calibri" w:cs="Calibri"/>
          <w:sz w:val="22"/>
          <w:szCs w:val="22"/>
        </w:rPr>
        <w:t xml:space="preserve">screening </w:t>
      </w:r>
      <w:r w:rsidRPr="00D5016B">
        <w:rPr>
          <w:rFonts w:ascii="Calibri" w:hAnsi="Calibri" w:cs="Calibri"/>
          <w:sz w:val="22"/>
          <w:szCs w:val="22"/>
        </w:rPr>
        <w:t xml:space="preserve">hundreds of bacterial isolates recovered from </w:t>
      </w:r>
      <w:r w:rsidR="00D5016B">
        <w:rPr>
          <w:rFonts w:ascii="Calibri" w:hAnsi="Calibri" w:cs="Calibri"/>
          <w:sz w:val="22"/>
          <w:szCs w:val="22"/>
        </w:rPr>
        <w:t>OSPW</w:t>
      </w:r>
      <w:r w:rsidRPr="00D5016B">
        <w:rPr>
          <w:rFonts w:ascii="Calibri" w:hAnsi="Calibri" w:cs="Calibri"/>
          <w:sz w:val="22"/>
          <w:szCs w:val="22"/>
        </w:rPr>
        <w:t xml:space="preserve"> </w:t>
      </w:r>
      <w:r w:rsidR="00CE7F94" w:rsidRPr="00D5016B">
        <w:rPr>
          <w:rFonts w:ascii="Calibri" w:hAnsi="Calibri" w:cs="Calibri"/>
          <w:sz w:val="22"/>
          <w:szCs w:val="22"/>
        </w:rPr>
        <w:t>to identify NA</w:t>
      </w:r>
      <w:r w:rsidRPr="00D5016B">
        <w:rPr>
          <w:rFonts w:ascii="Calibri" w:hAnsi="Calibri" w:cs="Calibri"/>
          <w:sz w:val="22"/>
          <w:szCs w:val="22"/>
        </w:rPr>
        <w:t xml:space="preserve"> degrade</w:t>
      </w:r>
      <w:r w:rsidR="00CE7F94" w:rsidRPr="00D5016B">
        <w:rPr>
          <w:rFonts w:ascii="Calibri" w:hAnsi="Calibri" w:cs="Calibri"/>
          <w:sz w:val="22"/>
          <w:szCs w:val="22"/>
        </w:rPr>
        <w:t>rs</w:t>
      </w:r>
      <w:r w:rsidRPr="00D5016B">
        <w:rPr>
          <w:rFonts w:ascii="Calibri" w:hAnsi="Calibri" w:cs="Calibri"/>
          <w:sz w:val="22"/>
          <w:szCs w:val="22"/>
        </w:rPr>
        <w:t>, and then identif</w:t>
      </w:r>
      <w:r w:rsidR="00946254" w:rsidRPr="00D5016B">
        <w:rPr>
          <w:rFonts w:ascii="Calibri" w:hAnsi="Calibri" w:cs="Calibri"/>
          <w:sz w:val="22"/>
          <w:szCs w:val="22"/>
        </w:rPr>
        <w:t>y a defined,</w:t>
      </w:r>
      <w:r w:rsidRPr="00D5016B">
        <w:rPr>
          <w:rFonts w:ascii="Calibri" w:hAnsi="Calibri" w:cs="Calibri"/>
          <w:sz w:val="22"/>
          <w:szCs w:val="22"/>
        </w:rPr>
        <w:t xml:space="preserve"> minimal bacterial communit</w:t>
      </w:r>
      <w:r w:rsidR="00CE7F94" w:rsidRPr="00D5016B">
        <w:rPr>
          <w:rFonts w:ascii="Calibri" w:hAnsi="Calibri" w:cs="Calibri"/>
          <w:sz w:val="22"/>
          <w:szCs w:val="22"/>
        </w:rPr>
        <w:t>y</w:t>
      </w:r>
      <w:r w:rsidRPr="00D5016B">
        <w:rPr>
          <w:rFonts w:ascii="Calibri" w:hAnsi="Calibri" w:cs="Calibri"/>
          <w:sz w:val="22"/>
          <w:szCs w:val="22"/>
        </w:rPr>
        <w:t xml:space="preserve"> </w:t>
      </w:r>
      <w:r w:rsidR="00CE7F94" w:rsidRPr="00D5016B">
        <w:rPr>
          <w:rFonts w:ascii="Calibri" w:hAnsi="Calibri" w:cs="Calibri"/>
          <w:sz w:val="22"/>
          <w:szCs w:val="22"/>
        </w:rPr>
        <w:t xml:space="preserve">with </w:t>
      </w:r>
      <w:r w:rsidRPr="00D5016B">
        <w:rPr>
          <w:rFonts w:ascii="Calibri" w:hAnsi="Calibri" w:cs="Calibri"/>
          <w:sz w:val="22"/>
          <w:szCs w:val="22"/>
        </w:rPr>
        <w:t xml:space="preserve">enhanced NA degradation capacities. </w:t>
      </w:r>
    </w:p>
    <w:p w14:paraId="7A737CC3" w14:textId="77777777" w:rsidR="00416C04" w:rsidRPr="00D5016B" w:rsidRDefault="00C910AF" w:rsidP="00D5016B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D5016B">
        <w:rPr>
          <w:rFonts w:ascii="Calibri" w:hAnsi="Calibri" w:cs="Calibri"/>
          <w:sz w:val="22"/>
          <w:szCs w:val="22"/>
        </w:rPr>
        <w:t>We envision a bioaugmentation strategy to employ in constructed wetlands water treatment system</w:t>
      </w:r>
      <w:r w:rsidR="00946254" w:rsidRPr="00D5016B">
        <w:rPr>
          <w:rFonts w:ascii="Calibri" w:hAnsi="Calibri" w:cs="Calibri"/>
          <w:sz w:val="22"/>
          <w:szCs w:val="22"/>
        </w:rPr>
        <w:t>s</w:t>
      </w:r>
      <w:r w:rsidRPr="00D5016B">
        <w:rPr>
          <w:rFonts w:ascii="Calibri" w:hAnsi="Calibri" w:cs="Calibri"/>
          <w:sz w:val="22"/>
          <w:szCs w:val="22"/>
        </w:rPr>
        <w:t xml:space="preserve">, where bacterial cultures </w:t>
      </w:r>
      <w:r w:rsidR="00946254" w:rsidRPr="00D5016B">
        <w:rPr>
          <w:rFonts w:ascii="Calibri" w:hAnsi="Calibri" w:cs="Calibri"/>
          <w:sz w:val="22"/>
          <w:szCs w:val="22"/>
        </w:rPr>
        <w:t xml:space="preserve">comprised of native OPSW bacteria </w:t>
      </w:r>
      <w:r w:rsidRPr="00D5016B">
        <w:rPr>
          <w:rFonts w:ascii="Calibri" w:hAnsi="Calibri" w:cs="Calibri"/>
          <w:sz w:val="22"/>
          <w:szCs w:val="22"/>
        </w:rPr>
        <w:t>are grown in scale</w:t>
      </w:r>
      <w:r w:rsidR="00946254" w:rsidRPr="00D5016B">
        <w:rPr>
          <w:rFonts w:ascii="Calibri" w:hAnsi="Calibri" w:cs="Calibri"/>
          <w:sz w:val="22"/>
          <w:szCs w:val="22"/>
        </w:rPr>
        <w:t>,</w:t>
      </w:r>
      <w:r w:rsidRPr="00D5016B">
        <w:rPr>
          <w:rFonts w:ascii="Calibri" w:hAnsi="Calibri" w:cs="Calibri"/>
          <w:sz w:val="22"/>
          <w:szCs w:val="22"/>
        </w:rPr>
        <w:t xml:space="preserve"> and added to the wetland, to enhance NA treatment</w:t>
      </w:r>
      <w:r w:rsidR="00946254" w:rsidRPr="00D5016B">
        <w:rPr>
          <w:rFonts w:ascii="Calibri" w:hAnsi="Calibri" w:cs="Calibri"/>
          <w:sz w:val="22"/>
          <w:szCs w:val="22"/>
        </w:rPr>
        <w:t>s.</w:t>
      </w:r>
      <w:r w:rsidRPr="00D5016B">
        <w:rPr>
          <w:rFonts w:ascii="Calibri" w:hAnsi="Calibri" w:cs="Calibri"/>
          <w:sz w:val="22"/>
          <w:szCs w:val="22"/>
        </w:rPr>
        <w:t xml:space="preserve"> </w:t>
      </w:r>
    </w:p>
    <w:p w14:paraId="26AF4437" w14:textId="77777777" w:rsidR="00416C04" w:rsidRPr="00D5016B" w:rsidRDefault="00C910AF" w:rsidP="00416C04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D5016B">
        <w:rPr>
          <w:rFonts w:ascii="Calibri" w:hAnsi="Calibri" w:cs="Calibri"/>
          <w:sz w:val="22"/>
          <w:szCs w:val="22"/>
        </w:rPr>
        <w:t>Currently, the degradation of NA in constructed wetlands relies on low bacterial numbers that are present in OSPW, in addition to plants, and other filtration processes of a wetland.</w:t>
      </w:r>
      <w:r w:rsidR="00CE7F94" w:rsidRPr="00D5016B">
        <w:rPr>
          <w:rFonts w:ascii="Calibri" w:hAnsi="Calibri" w:cs="Calibri"/>
          <w:sz w:val="22"/>
          <w:szCs w:val="22"/>
        </w:rPr>
        <w:t xml:space="preserve"> </w:t>
      </w:r>
    </w:p>
    <w:p w14:paraId="0E94611D" w14:textId="3B863515" w:rsidR="00C910AF" w:rsidRPr="00D5016B" w:rsidRDefault="00CE7F94" w:rsidP="00416C04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D5016B">
        <w:rPr>
          <w:rFonts w:ascii="Calibri" w:hAnsi="Calibri" w:cs="Calibri"/>
          <w:sz w:val="22"/>
          <w:szCs w:val="22"/>
        </w:rPr>
        <w:t xml:space="preserve">We are currently participating in a large collaborative project between academia and Imperial Oil, where we </w:t>
      </w:r>
      <w:proofErr w:type="gramStart"/>
      <w:r w:rsidRPr="00D5016B">
        <w:rPr>
          <w:rFonts w:ascii="Calibri" w:hAnsi="Calibri" w:cs="Calibri"/>
          <w:sz w:val="22"/>
          <w:szCs w:val="22"/>
        </w:rPr>
        <w:t>have the opportunity to</w:t>
      </w:r>
      <w:proofErr w:type="gramEnd"/>
      <w:r w:rsidRPr="00D5016B">
        <w:rPr>
          <w:rFonts w:ascii="Calibri" w:hAnsi="Calibri" w:cs="Calibri"/>
          <w:sz w:val="22"/>
          <w:szCs w:val="22"/>
        </w:rPr>
        <w:t xml:space="preserve"> field test the NA biosensors with water treated in the constructed wetlands, and to compare orbitrap mass spectrometry analysis.</w:t>
      </w:r>
    </w:p>
    <w:p w14:paraId="5E4E5AF2" w14:textId="5F7D87A1" w:rsidR="00BA1210" w:rsidRPr="00C62884" w:rsidRDefault="00BA1210" w:rsidP="00857BF4">
      <w:pPr>
        <w:spacing w:after="0"/>
        <w:ind w:left="360"/>
        <w:jc w:val="both"/>
        <w:rPr>
          <w:rFonts w:ascii="Calibri" w:hAnsi="Calibri" w:cs="Calibri"/>
          <w:sz w:val="24"/>
          <w:szCs w:val="24"/>
        </w:rPr>
      </w:pPr>
      <w:r w:rsidRPr="00D5016B">
        <w:rPr>
          <w:rFonts w:ascii="Calibri" w:hAnsi="Calibri" w:cs="Calibri"/>
        </w:rPr>
        <w:br/>
      </w:r>
      <w:r w:rsidR="009B71F1" w:rsidRPr="00C62884">
        <w:rPr>
          <w:rFonts w:ascii="Calibri" w:hAnsi="Calibri" w:cs="Calibri"/>
          <w:sz w:val="24"/>
          <w:szCs w:val="24"/>
        </w:rPr>
        <w:t>Our</w:t>
      </w:r>
      <w:r w:rsidRPr="00C62884">
        <w:rPr>
          <w:rFonts w:ascii="Calibri" w:hAnsi="Calibri" w:cs="Calibri"/>
          <w:sz w:val="24"/>
          <w:szCs w:val="24"/>
        </w:rPr>
        <w:t xml:space="preserve"> </w:t>
      </w:r>
      <w:r w:rsidR="00CE7F94" w:rsidRPr="00C62884">
        <w:rPr>
          <w:rFonts w:ascii="Calibri" w:hAnsi="Calibri" w:cs="Calibri"/>
          <w:sz w:val="24"/>
          <w:szCs w:val="24"/>
        </w:rPr>
        <w:t>platform</w:t>
      </w:r>
    </w:p>
    <w:p w14:paraId="56DFB337" w14:textId="77777777" w:rsidR="0037683D" w:rsidRPr="00C62884" w:rsidRDefault="00CE7F94" w:rsidP="0037683D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cs="Calibri"/>
        </w:rPr>
      </w:pPr>
      <w:r w:rsidRPr="00C62884">
        <w:rPr>
          <w:rFonts w:ascii="Calibri" w:hAnsi="Calibri" w:cs="Calibri"/>
        </w:rPr>
        <w:t xml:space="preserve">We are </w:t>
      </w:r>
      <w:r w:rsidR="00946254" w:rsidRPr="00C62884">
        <w:rPr>
          <w:rFonts w:ascii="Calibri" w:hAnsi="Calibri" w:cs="Calibri"/>
        </w:rPr>
        <w:t xml:space="preserve">also </w:t>
      </w:r>
      <w:r w:rsidRPr="00C62884">
        <w:rPr>
          <w:rFonts w:ascii="Calibri" w:hAnsi="Calibri" w:cs="Calibri"/>
        </w:rPr>
        <w:t>develop</w:t>
      </w:r>
      <w:r w:rsidR="00946254" w:rsidRPr="00C62884">
        <w:rPr>
          <w:rFonts w:ascii="Calibri" w:hAnsi="Calibri" w:cs="Calibri"/>
        </w:rPr>
        <w:t>ing</w:t>
      </w:r>
      <w:r w:rsidRPr="00C62884">
        <w:rPr>
          <w:rFonts w:ascii="Calibri" w:hAnsi="Calibri" w:cs="Calibri"/>
        </w:rPr>
        <w:t xml:space="preserve"> a data analysis and visualization </w:t>
      </w:r>
      <w:r w:rsidR="00946254" w:rsidRPr="00C62884">
        <w:rPr>
          <w:rFonts w:ascii="Calibri" w:hAnsi="Calibri" w:cs="Calibri"/>
        </w:rPr>
        <w:t>portal</w:t>
      </w:r>
      <w:r w:rsidRPr="00C62884">
        <w:rPr>
          <w:rFonts w:ascii="Calibri" w:hAnsi="Calibri" w:cs="Calibri"/>
        </w:rPr>
        <w:t xml:space="preserve"> that will facilitate the analysis of NA monitoring data over large areas, and across time.</w:t>
      </w:r>
    </w:p>
    <w:p w14:paraId="562532E5" w14:textId="33E4C8E6" w:rsidR="0024338F" w:rsidRPr="00C62884" w:rsidRDefault="0024338F" w:rsidP="0024338F">
      <w:pPr>
        <w:pStyle w:val="ListParagraph"/>
        <w:numPr>
          <w:ilvl w:val="1"/>
          <w:numId w:val="5"/>
        </w:numPr>
        <w:spacing w:after="0"/>
        <w:jc w:val="both"/>
        <w:rPr>
          <w:rFonts w:ascii="Calibri" w:hAnsi="Calibri" w:cs="Calibri"/>
        </w:rPr>
      </w:pPr>
      <w:r w:rsidRPr="00C62884">
        <w:rPr>
          <w:rFonts w:ascii="Calibri" w:hAnsi="Calibri" w:cs="Calibri"/>
        </w:rPr>
        <w:t xml:space="preserve">Clients will be able to </w:t>
      </w:r>
      <w:r w:rsidR="00011442" w:rsidRPr="00C62884">
        <w:rPr>
          <w:rFonts w:ascii="Calibri" w:hAnsi="Calibri" w:cs="Calibri"/>
          <w:color w:val="FF0000"/>
        </w:rPr>
        <w:t>&lt;describe functionality here&gt;</w:t>
      </w:r>
    </w:p>
    <w:p w14:paraId="7BFCBBE5" w14:textId="17FBC0DC" w:rsidR="00F57CB3" w:rsidRPr="00C62884" w:rsidRDefault="00CE7F94" w:rsidP="0037683D">
      <w:pPr>
        <w:pStyle w:val="ListParagraph"/>
        <w:numPr>
          <w:ilvl w:val="1"/>
          <w:numId w:val="5"/>
        </w:numPr>
        <w:spacing w:after="0"/>
        <w:jc w:val="both"/>
        <w:rPr>
          <w:rFonts w:ascii="Calibri" w:hAnsi="Calibri" w:cs="Calibri"/>
          <w:color w:val="FF0000"/>
        </w:rPr>
      </w:pPr>
      <w:commentRangeStart w:id="3"/>
      <w:r w:rsidRPr="00C62884">
        <w:rPr>
          <w:rFonts w:ascii="Calibri" w:hAnsi="Calibri" w:cs="Calibri"/>
          <w:color w:val="FF0000"/>
        </w:rPr>
        <w:t>INSERT SECTION ABOUT PLATFORM</w:t>
      </w:r>
      <w:r w:rsidR="00946254" w:rsidRPr="00C62884">
        <w:rPr>
          <w:rFonts w:ascii="Calibri" w:hAnsi="Calibri" w:cs="Calibri"/>
          <w:color w:val="FF0000"/>
        </w:rPr>
        <w:t>, MENTION AI??</w:t>
      </w:r>
      <w:commentRangeEnd w:id="3"/>
      <w:r w:rsidR="00877D4A" w:rsidRPr="00C62884">
        <w:rPr>
          <w:rStyle w:val="CommentReference"/>
          <w:rFonts w:ascii="Calibri" w:hAnsi="Calibri" w:cs="Calibri"/>
          <w:color w:val="FF0000"/>
        </w:rPr>
        <w:commentReference w:id="3"/>
      </w:r>
    </w:p>
    <w:p w14:paraId="4F01258F" w14:textId="77777777" w:rsidR="00CE7F94" w:rsidRPr="00C62884" w:rsidRDefault="00CE7F94" w:rsidP="00857BF4">
      <w:pPr>
        <w:spacing w:after="0"/>
        <w:ind w:left="360"/>
        <w:jc w:val="both"/>
        <w:rPr>
          <w:rFonts w:ascii="Calibri" w:hAnsi="Calibri" w:cs="Calibri"/>
          <w:sz w:val="24"/>
          <w:szCs w:val="24"/>
        </w:rPr>
      </w:pPr>
    </w:p>
    <w:p w14:paraId="42EC20D5" w14:textId="77777777" w:rsidR="00946254" w:rsidRPr="00C62884" w:rsidRDefault="00946254" w:rsidP="00857BF4">
      <w:pPr>
        <w:spacing w:after="0"/>
        <w:ind w:left="360"/>
        <w:jc w:val="both"/>
        <w:rPr>
          <w:rFonts w:ascii="Calibri" w:hAnsi="Calibri" w:cs="Calibri"/>
          <w:sz w:val="24"/>
          <w:szCs w:val="24"/>
        </w:rPr>
      </w:pPr>
    </w:p>
    <w:p w14:paraId="475109F7" w14:textId="77777777" w:rsidR="00877D4A" w:rsidRPr="00C62884" w:rsidRDefault="00877D4A" w:rsidP="00857BF4">
      <w:pPr>
        <w:spacing w:after="0"/>
        <w:ind w:left="360"/>
        <w:jc w:val="both"/>
        <w:rPr>
          <w:rFonts w:ascii="Calibri" w:hAnsi="Calibri" w:cs="Calibri"/>
          <w:sz w:val="24"/>
          <w:szCs w:val="24"/>
        </w:rPr>
      </w:pPr>
    </w:p>
    <w:p w14:paraId="6C6A0BAD" w14:textId="6C453B6D" w:rsidR="00877D4A" w:rsidRPr="00C62884" w:rsidRDefault="00307ABE" w:rsidP="00857BF4">
      <w:pPr>
        <w:spacing w:after="0"/>
        <w:ind w:left="360"/>
        <w:jc w:val="both"/>
        <w:rPr>
          <w:rFonts w:ascii="Calibri" w:hAnsi="Calibri" w:cs="Calibri"/>
          <w:sz w:val="24"/>
          <w:szCs w:val="24"/>
        </w:rPr>
      </w:pPr>
      <w:r w:rsidRPr="00C62884">
        <w:rPr>
          <w:rFonts w:ascii="Calibri" w:hAnsi="Calibri" w:cs="Calibri"/>
          <w:sz w:val="24"/>
          <w:szCs w:val="24"/>
        </w:rPr>
        <w:t xml:space="preserve">For more information, </w:t>
      </w:r>
      <w:r w:rsidR="005B19F3" w:rsidRPr="00C62884">
        <w:rPr>
          <w:rFonts w:ascii="Calibri" w:hAnsi="Calibri" w:cs="Calibri"/>
          <w:sz w:val="24"/>
          <w:szCs w:val="24"/>
        </w:rPr>
        <w:t xml:space="preserve">please </w:t>
      </w:r>
      <w:r w:rsidRPr="00C62884">
        <w:rPr>
          <w:rFonts w:ascii="Calibri" w:hAnsi="Calibri" w:cs="Calibri"/>
          <w:sz w:val="24"/>
          <w:szCs w:val="24"/>
        </w:rPr>
        <w:t>contact</w:t>
      </w:r>
    </w:p>
    <w:p w14:paraId="5740436B" w14:textId="77777777" w:rsidR="00877D4A" w:rsidRPr="00C62884" w:rsidRDefault="00877D4A" w:rsidP="00857BF4">
      <w:pPr>
        <w:spacing w:after="0"/>
        <w:ind w:left="360"/>
        <w:jc w:val="both"/>
        <w:rPr>
          <w:rFonts w:ascii="Calibri" w:hAnsi="Calibri" w:cs="Calibri"/>
          <w:sz w:val="24"/>
          <w:szCs w:val="24"/>
        </w:rPr>
      </w:pPr>
    </w:p>
    <w:p w14:paraId="0E650A03" w14:textId="2998B79F" w:rsidR="00877D4A" w:rsidRPr="00C62884" w:rsidRDefault="00307ABE" w:rsidP="00857BF4">
      <w:pPr>
        <w:spacing w:after="0"/>
        <w:ind w:left="360"/>
        <w:jc w:val="both"/>
        <w:rPr>
          <w:rFonts w:ascii="Calibri" w:hAnsi="Calibri" w:cs="Calibri"/>
          <w:sz w:val="24"/>
          <w:szCs w:val="24"/>
        </w:rPr>
      </w:pPr>
      <w:r w:rsidRPr="00C62884">
        <w:rPr>
          <w:rFonts w:ascii="Calibri" w:hAnsi="Calibri" w:cs="Calibri"/>
          <w:sz w:val="24"/>
          <w:szCs w:val="24"/>
        </w:rPr>
        <w:t>Jeff Violo</w:t>
      </w:r>
    </w:p>
    <w:p w14:paraId="593038BD" w14:textId="769003A7" w:rsidR="00307ABE" w:rsidRPr="00C62884" w:rsidRDefault="001600C6" w:rsidP="00857BF4">
      <w:pPr>
        <w:spacing w:after="0"/>
        <w:ind w:left="360"/>
        <w:jc w:val="both"/>
        <w:rPr>
          <w:rFonts w:ascii="Calibri" w:hAnsi="Calibri" w:cs="Calibri"/>
          <w:sz w:val="24"/>
          <w:szCs w:val="24"/>
        </w:rPr>
      </w:pPr>
      <w:r w:rsidRPr="00C62884">
        <w:rPr>
          <w:rFonts w:ascii="Calibri" w:hAnsi="Calibri" w:cs="Calibri"/>
          <w:sz w:val="24"/>
          <w:szCs w:val="24"/>
        </w:rPr>
        <w:t>Director of Sales and Marketing</w:t>
      </w:r>
    </w:p>
    <w:p w14:paraId="418DD862" w14:textId="040B8C60" w:rsidR="001600C6" w:rsidRPr="00C62884" w:rsidRDefault="001600C6" w:rsidP="00857BF4">
      <w:pPr>
        <w:spacing w:after="0"/>
        <w:ind w:left="360"/>
        <w:jc w:val="both"/>
        <w:rPr>
          <w:rFonts w:ascii="Calibri" w:hAnsi="Calibri" w:cs="Calibri"/>
          <w:sz w:val="24"/>
          <w:szCs w:val="24"/>
        </w:rPr>
      </w:pPr>
      <w:r w:rsidRPr="00C62884">
        <w:rPr>
          <w:rFonts w:ascii="Calibri" w:hAnsi="Calibri" w:cs="Calibri"/>
          <w:sz w:val="24"/>
          <w:szCs w:val="24"/>
        </w:rPr>
        <w:t>Luminous BioSolutions</w:t>
      </w:r>
      <w:r w:rsidR="006044CE" w:rsidRPr="00C62884">
        <w:rPr>
          <w:rFonts w:ascii="Calibri" w:hAnsi="Calibri" w:cs="Calibri"/>
          <w:sz w:val="24"/>
          <w:szCs w:val="24"/>
        </w:rPr>
        <w:t xml:space="preserve"> Inc</w:t>
      </w:r>
    </w:p>
    <w:p w14:paraId="1A6BB31C" w14:textId="1776EFD9" w:rsidR="00F611F2" w:rsidRPr="00C62884" w:rsidRDefault="00F611F2" w:rsidP="00857BF4">
      <w:pPr>
        <w:spacing w:after="0"/>
        <w:ind w:left="360"/>
        <w:jc w:val="both"/>
        <w:rPr>
          <w:rFonts w:ascii="Calibri" w:hAnsi="Calibri" w:cs="Calibri"/>
          <w:sz w:val="24"/>
          <w:szCs w:val="24"/>
        </w:rPr>
      </w:pPr>
      <w:r w:rsidRPr="00C62884">
        <w:rPr>
          <w:rFonts w:ascii="Calibri" w:hAnsi="Calibri" w:cs="Calibri"/>
          <w:sz w:val="24"/>
          <w:szCs w:val="24"/>
        </w:rPr>
        <w:t xml:space="preserve">Phone: </w:t>
      </w:r>
      <w:r w:rsidR="004224E4" w:rsidRPr="00C62884">
        <w:rPr>
          <w:rFonts w:ascii="Calibri" w:hAnsi="Calibri" w:cs="Calibri"/>
          <w:color w:val="FF0000"/>
          <w:sz w:val="24"/>
          <w:szCs w:val="24"/>
        </w:rPr>
        <w:t>&lt;phone&gt;</w:t>
      </w:r>
    </w:p>
    <w:p w14:paraId="0AAE1485" w14:textId="21C95924" w:rsidR="00F611F2" w:rsidRPr="00C62884" w:rsidRDefault="00F611F2" w:rsidP="00857BF4">
      <w:pPr>
        <w:spacing w:after="0"/>
        <w:ind w:left="360"/>
        <w:jc w:val="both"/>
        <w:rPr>
          <w:rFonts w:ascii="Calibri" w:hAnsi="Calibri" w:cs="Calibri"/>
          <w:sz w:val="24"/>
          <w:szCs w:val="24"/>
        </w:rPr>
      </w:pPr>
      <w:r w:rsidRPr="00C62884">
        <w:rPr>
          <w:rFonts w:ascii="Calibri" w:hAnsi="Calibri" w:cs="Calibri"/>
          <w:sz w:val="24"/>
          <w:szCs w:val="24"/>
        </w:rPr>
        <w:t xml:space="preserve">Email: </w:t>
      </w:r>
      <w:r w:rsidR="004224E4" w:rsidRPr="00C62884">
        <w:rPr>
          <w:rFonts w:ascii="Calibri" w:hAnsi="Calibri" w:cs="Calibri"/>
          <w:color w:val="FF0000"/>
          <w:sz w:val="24"/>
          <w:szCs w:val="24"/>
        </w:rPr>
        <w:t>&lt;email&gt;</w:t>
      </w:r>
    </w:p>
    <w:p w14:paraId="5B28BCDA" w14:textId="77777777" w:rsidR="001600C6" w:rsidRPr="00C62884" w:rsidRDefault="001600C6" w:rsidP="00857BF4">
      <w:pPr>
        <w:spacing w:after="0"/>
        <w:ind w:left="360"/>
        <w:jc w:val="both"/>
        <w:rPr>
          <w:rFonts w:ascii="Calibri" w:hAnsi="Calibri" w:cs="Calibri"/>
          <w:sz w:val="24"/>
          <w:szCs w:val="24"/>
        </w:rPr>
      </w:pPr>
    </w:p>
    <w:sectPr w:rsidR="001600C6" w:rsidRPr="00C62884" w:rsidSect="00857BF4">
      <w:headerReference w:type="default" r:id="rId11"/>
      <w:pgSz w:w="12240" w:h="15840"/>
      <w:pgMar w:top="1440" w:right="1134" w:bottom="1440" w:left="1134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Martin L'Heureux" w:date="2025-02-24T15:25:00Z" w:initials="MOU">
    <w:p w14:paraId="36FBE1C8" w14:textId="77777777" w:rsidR="00877D4A" w:rsidRDefault="00877D4A" w:rsidP="00877D4A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Spice this up</w:t>
      </w:r>
    </w:p>
  </w:comment>
  <w:comment w:id="3" w:author="Martin L'Heureux" w:date="2025-02-24T15:26:00Z" w:initials="MOU">
    <w:p w14:paraId="67BE33EF" w14:textId="77777777" w:rsidR="00877D4A" w:rsidRDefault="00877D4A" w:rsidP="00877D4A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Greeeeeg!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FBE1C8" w15:done="1"/>
  <w15:commentEx w15:paraId="67BE33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15E5C7" w16cex:dateUtc="2025-02-24T22:25:00Z"/>
  <w16cex:commentExtensible w16cex:durableId="59F9B983" w16cex:dateUtc="2025-02-24T22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FBE1C8" w16cid:durableId="2715E5C7"/>
  <w16cid:commentId w16cid:paraId="67BE33EF" w16cid:durableId="59F9B98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5A8A8" w14:textId="77777777" w:rsidR="004E003C" w:rsidRDefault="004E003C" w:rsidP="00C910AF">
      <w:pPr>
        <w:spacing w:after="0" w:line="240" w:lineRule="auto"/>
      </w:pPr>
      <w:r>
        <w:separator/>
      </w:r>
    </w:p>
  </w:endnote>
  <w:endnote w:type="continuationSeparator" w:id="0">
    <w:p w14:paraId="79E3147E" w14:textId="77777777" w:rsidR="004E003C" w:rsidRDefault="004E003C" w:rsidP="00C91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9A547" w14:textId="77777777" w:rsidR="004E003C" w:rsidRDefault="004E003C" w:rsidP="00C910AF">
      <w:pPr>
        <w:spacing w:after="0" w:line="240" w:lineRule="auto"/>
      </w:pPr>
      <w:r>
        <w:separator/>
      </w:r>
    </w:p>
  </w:footnote>
  <w:footnote w:type="continuationSeparator" w:id="0">
    <w:p w14:paraId="24A76BA8" w14:textId="77777777" w:rsidR="004E003C" w:rsidRDefault="004E003C" w:rsidP="00C91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C21CF" w14:textId="20DE3E6A" w:rsidR="007C4F43" w:rsidRPr="00BA1210" w:rsidRDefault="007C4F43" w:rsidP="0039254A">
    <w:pPr>
      <w:spacing w:after="0"/>
      <w:jc w:val="both"/>
      <w:rPr>
        <w:rFonts w:ascii="Arial" w:hAnsi="Arial" w:cs="Arial"/>
        <w:b/>
        <w:bCs/>
        <w:i/>
        <w:iCs/>
        <w:sz w:val="36"/>
        <w:szCs w:val="36"/>
      </w:rPr>
    </w:pPr>
    <w:r>
      <w:rPr>
        <w:rFonts w:ascii="Arial" w:hAnsi="Arial" w:cs="Arial"/>
        <w:b/>
        <w:bCs/>
        <w:i/>
        <w:iCs/>
        <w:sz w:val="36"/>
        <w:szCs w:val="36"/>
      </w:rPr>
      <w:t>L</w:t>
    </w:r>
    <w:r w:rsidRPr="00BA1210">
      <w:rPr>
        <w:rFonts w:ascii="Arial" w:hAnsi="Arial" w:cs="Arial"/>
        <w:b/>
        <w:bCs/>
        <w:i/>
        <w:iCs/>
        <w:sz w:val="36"/>
        <w:szCs w:val="36"/>
      </w:rPr>
      <w:t xml:space="preserve">uminous </w:t>
    </w:r>
    <w:r>
      <w:rPr>
        <w:rFonts w:ascii="Arial" w:hAnsi="Arial" w:cs="Arial"/>
        <w:b/>
        <w:bCs/>
        <w:i/>
        <w:iCs/>
        <w:sz w:val="36"/>
        <w:szCs w:val="36"/>
      </w:rPr>
      <w:t>Bio</w:t>
    </w:r>
    <w:r w:rsidR="0039254A">
      <w:rPr>
        <w:rFonts w:ascii="Arial" w:hAnsi="Arial" w:cs="Arial"/>
        <w:b/>
        <w:bCs/>
        <w:i/>
        <w:iCs/>
        <w:sz w:val="36"/>
        <w:szCs w:val="36"/>
      </w:rPr>
      <w:t>S</w:t>
    </w:r>
    <w:r w:rsidRPr="00BA1210">
      <w:rPr>
        <w:rFonts w:ascii="Arial" w:hAnsi="Arial" w:cs="Arial"/>
        <w:b/>
        <w:bCs/>
        <w:i/>
        <w:iCs/>
        <w:sz w:val="36"/>
        <w:szCs w:val="36"/>
      </w:rPr>
      <w:t>olutions</w:t>
    </w:r>
  </w:p>
  <w:p w14:paraId="6B3954B3" w14:textId="77777777" w:rsidR="00C910AF" w:rsidRDefault="00C910AF" w:rsidP="00857BF4">
    <w:pPr>
      <w:pStyle w:val="Header"/>
      <w:ind w:left="28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5789C"/>
    <w:multiLevelType w:val="hybridMultilevel"/>
    <w:tmpl w:val="87287E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6E4122E"/>
    <w:multiLevelType w:val="hybridMultilevel"/>
    <w:tmpl w:val="5AB401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3416990"/>
    <w:multiLevelType w:val="hybridMultilevel"/>
    <w:tmpl w:val="1F80FD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F951ECE"/>
    <w:multiLevelType w:val="hybridMultilevel"/>
    <w:tmpl w:val="1D6C13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94D01D4"/>
    <w:multiLevelType w:val="hybridMultilevel"/>
    <w:tmpl w:val="A8A2EE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F847BB4"/>
    <w:multiLevelType w:val="hybridMultilevel"/>
    <w:tmpl w:val="18B435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88005342">
    <w:abstractNumId w:val="3"/>
  </w:num>
  <w:num w:numId="2" w16cid:durableId="1344091527">
    <w:abstractNumId w:val="1"/>
  </w:num>
  <w:num w:numId="3" w16cid:durableId="896285712">
    <w:abstractNumId w:val="4"/>
  </w:num>
  <w:num w:numId="4" w16cid:durableId="1130052636">
    <w:abstractNumId w:val="2"/>
  </w:num>
  <w:num w:numId="5" w16cid:durableId="1872181477">
    <w:abstractNumId w:val="5"/>
  </w:num>
  <w:num w:numId="6" w16cid:durableId="153472754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tin L'Heureux">
    <w15:presenceInfo w15:providerId="AD" w15:userId="S::martin.lheureux@brightvillage.ca::94d71fd8-4e99-40ba-b54a-3ed021e7d56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CB3"/>
    <w:rsid w:val="0000559E"/>
    <w:rsid w:val="000105B1"/>
    <w:rsid w:val="00011442"/>
    <w:rsid w:val="00017146"/>
    <w:rsid w:val="00071379"/>
    <w:rsid w:val="0007782A"/>
    <w:rsid w:val="000A47A2"/>
    <w:rsid w:val="000C6077"/>
    <w:rsid w:val="00116B3F"/>
    <w:rsid w:val="0011743B"/>
    <w:rsid w:val="00123847"/>
    <w:rsid w:val="001345B6"/>
    <w:rsid w:val="00156BBE"/>
    <w:rsid w:val="001600C6"/>
    <w:rsid w:val="001A33BD"/>
    <w:rsid w:val="001E4600"/>
    <w:rsid w:val="0024338F"/>
    <w:rsid w:val="00253D18"/>
    <w:rsid w:val="002C3E06"/>
    <w:rsid w:val="002F3066"/>
    <w:rsid w:val="00301AF6"/>
    <w:rsid w:val="00307ABE"/>
    <w:rsid w:val="003569E2"/>
    <w:rsid w:val="003622FD"/>
    <w:rsid w:val="0037683D"/>
    <w:rsid w:val="00386D98"/>
    <w:rsid w:val="0039254A"/>
    <w:rsid w:val="0039451C"/>
    <w:rsid w:val="003F61B1"/>
    <w:rsid w:val="003F6F4E"/>
    <w:rsid w:val="00413376"/>
    <w:rsid w:val="00416C04"/>
    <w:rsid w:val="004224E4"/>
    <w:rsid w:val="004B157C"/>
    <w:rsid w:val="004B6F84"/>
    <w:rsid w:val="004D5D94"/>
    <w:rsid w:val="004E003C"/>
    <w:rsid w:val="00511C16"/>
    <w:rsid w:val="00590AF0"/>
    <w:rsid w:val="005A0AF6"/>
    <w:rsid w:val="005B19F3"/>
    <w:rsid w:val="006044CE"/>
    <w:rsid w:val="006354E7"/>
    <w:rsid w:val="006430DE"/>
    <w:rsid w:val="00681C81"/>
    <w:rsid w:val="0069746F"/>
    <w:rsid w:val="006B0087"/>
    <w:rsid w:val="006C5FA4"/>
    <w:rsid w:val="006D1B01"/>
    <w:rsid w:val="006E7F57"/>
    <w:rsid w:val="006F6959"/>
    <w:rsid w:val="00756761"/>
    <w:rsid w:val="00796BF0"/>
    <w:rsid w:val="007C4F43"/>
    <w:rsid w:val="007C629D"/>
    <w:rsid w:val="00811D37"/>
    <w:rsid w:val="00825721"/>
    <w:rsid w:val="00831FDC"/>
    <w:rsid w:val="00840650"/>
    <w:rsid w:val="00857BF4"/>
    <w:rsid w:val="00860809"/>
    <w:rsid w:val="00877D4A"/>
    <w:rsid w:val="009255E3"/>
    <w:rsid w:val="00946254"/>
    <w:rsid w:val="009464F6"/>
    <w:rsid w:val="00973771"/>
    <w:rsid w:val="009B19CA"/>
    <w:rsid w:val="009B71F1"/>
    <w:rsid w:val="009D645A"/>
    <w:rsid w:val="00A2097F"/>
    <w:rsid w:val="00A243C0"/>
    <w:rsid w:val="00A635CC"/>
    <w:rsid w:val="00AF43CC"/>
    <w:rsid w:val="00B36095"/>
    <w:rsid w:val="00BA1210"/>
    <w:rsid w:val="00BA7B92"/>
    <w:rsid w:val="00BD0988"/>
    <w:rsid w:val="00BF459E"/>
    <w:rsid w:val="00C30129"/>
    <w:rsid w:val="00C62884"/>
    <w:rsid w:val="00C7058E"/>
    <w:rsid w:val="00C8485D"/>
    <w:rsid w:val="00C910AF"/>
    <w:rsid w:val="00CB1EA0"/>
    <w:rsid w:val="00CE6992"/>
    <w:rsid w:val="00CE7F94"/>
    <w:rsid w:val="00D0418D"/>
    <w:rsid w:val="00D17707"/>
    <w:rsid w:val="00D434B6"/>
    <w:rsid w:val="00D5016B"/>
    <w:rsid w:val="00DA6E06"/>
    <w:rsid w:val="00E11081"/>
    <w:rsid w:val="00E31B24"/>
    <w:rsid w:val="00E44370"/>
    <w:rsid w:val="00E95227"/>
    <w:rsid w:val="00EA62FB"/>
    <w:rsid w:val="00EB626C"/>
    <w:rsid w:val="00EC7AA6"/>
    <w:rsid w:val="00EE5F30"/>
    <w:rsid w:val="00F42BE9"/>
    <w:rsid w:val="00F57CB3"/>
    <w:rsid w:val="00F611F2"/>
    <w:rsid w:val="00F632CC"/>
    <w:rsid w:val="00F675A8"/>
    <w:rsid w:val="00F956A5"/>
    <w:rsid w:val="00FA7DC5"/>
    <w:rsid w:val="00FD5036"/>
    <w:rsid w:val="00FE7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D0FA73"/>
  <w15:chartTrackingRefBased/>
  <w15:docId w15:val="{AB7E188D-EB00-9747-81C0-1B0391FD4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CB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7CB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CB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CB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CB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CB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CB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CB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CB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CB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7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57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CB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57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CB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57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CB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57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C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10AF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9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10AF"/>
    <w:rPr>
      <w:kern w:val="0"/>
      <w:sz w:val="22"/>
      <w:szCs w:val="22"/>
      <w14:ligatures w14:val="none"/>
    </w:rPr>
  </w:style>
  <w:style w:type="paragraph" w:styleId="Revision">
    <w:name w:val="Revision"/>
    <w:hidden/>
    <w:uiPriority w:val="99"/>
    <w:semiHidden/>
    <w:rsid w:val="00973771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77D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77D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7D4A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7D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7D4A"/>
    <w:rPr>
      <w:b/>
      <w:bCs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7567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67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5676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</Pages>
  <Words>906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Lewenza</dc:creator>
  <cp:keywords/>
  <dc:description/>
  <cp:lastModifiedBy>Jeff Violo</cp:lastModifiedBy>
  <cp:revision>3</cp:revision>
  <dcterms:created xsi:type="dcterms:W3CDTF">2025-02-27T22:53:00Z</dcterms:created>
  <dcterms:modified xsi:type="dcterms:W3CDTF">2025-02-28T16:01:00Z</dcterms:modified>
</cp:coreProperties>
</file>