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BE1D349" w14:textId="7B3503C1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               05/2015 – present</w:t>
            </w:r>
          </w:p>
          <w:p w14:paraId="0A2B6E9E" w14:textId="5E3F1243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Leading </w:t>
            </w:r>
            <w:r w:rsidR="004B5964">
              <w:t>a</w:t>
            </w:r>
            <w:r>
              <w:t xml:space="preserve"> geographically dispersed </w:t>
            </w:r>
            <w:r w:rsidR="004B5964">
              <w:t>team of software engineers, UX /</w:t>
            </w:r>
            <w:r>
              <w:t xml:space="preserve">UI </w:t>
            </w:r>
            <w:r w:rsidR="004B5964">
              <w:t>designer</w:t>
            </w:r>
            <w:r>
              <w:t>, visualization researcher</w:t>
            </w:r>
          </w:p>
          <w:p w14:paraId="0012F829" w14:textId="1872E373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8131E0">
              <w:t>two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6986DC49" w14:textId="7F230D3B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using Git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67771FAA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work tracking process using JIRA and </w:t>
            </w:r>
            <w:r w:rsidR="00412C1B">
              <w:t>G</w:t>
            </w:r>
            <w:r>
              <w:t>ithub integration</w:t>
            </w:r>
          </w:p>
          <w:p w14:paraId="30F8EE72" w14:textId="0A8C74F1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bookmarkStart w:id="0" w:name="_GoBack"/>
            <w:bookmarkEnd w:id="0"/>
            <w:r>
              <w:t xml:space="preserve"> before the same team was working on multiple projects without account for overlapping capacity or competing deadlines</w:t>
            </w: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Git</w:t>
            </w:r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>and solving 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177F5116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Recruited and conducted interviews</w:t>
            </w:r>
            <w:r w:rsidR="003C67C3">
              <w:t xml:space="preserve"> for software engineers, </w:t>
            </w:r>
            <w:r>
              <w:t>interns, software engineers in test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lastRenderedPageBreak/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21BF8A5F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77777777"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noob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 w:rsidR="003C67C3">
              <w:t xml:space="preserve">RESTful API design, D3.js AngularJs,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r>
              <w:t>Git</w:t>
            </w:r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 w:rsidR="00E02DCC">
              <w:t xml:space="preserve"> &amp; API</w:t>
            </w:r>
            <w:r>
              <w:t>, Github</w:t>
            </w:r>
            <w:r w:rsidR="00E02DCC">
              <w:t xml:space="preserve"> &amp; API</w:t>
            </w:r>
            <w:r>
              <w:t>, Hipchat</w:t>
            </w:r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r w:rsidR="003C67C3">
              <w:t xml:space="preserve">MSBuild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77777777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 xml:space="preserve">Machine </w:t>
            </w:r>
            <w:r w:rsidR="00E02DCC">
              <w:t>Learning (on the way, enrolled in C</w:t>
            </w:r>
            <w:r w:rsidR="005B0E1C">
              <w:t xml:space="preserve">oursera </w:t>
            </w:r>
            <w:r w:rsidR="00E02DCC">
              <w:t>ML</w:t>
            </w:r>
            <w:r w:rsidR="005B0E1C">
              <w:t xml:space="preserve"> class)</w:t>
            </w:r>
            <w:r>
              <w:t xml:space="preserve">, Data </w:t>
            </w:r>
            <w:r w:rsidR="005B0E1C">
              <w:t>visualization</w:t>
            </w:r>
          </w:p>
          <w:p w14:paraId="03A65529" w14:textId="77777777"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77777777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 comp sci, math, ESL and other subjects at Cambridge Rindge &amp; Latin</w:t>
            </w:r>
          </w:p>
          <w:p w14:paraId="238FD05D" w14:textId="77777777" w:rsidR="00D06931" w:rsidRPr="00E67992" w:rsidRDefault="003C7058" w:rsidP="003C7058">
            <w:r>
              <w:rPr>
                <w:b/>
              </w:rPr>
              <w:t>Carrol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E9F"/>
    <w:rsid w:val="00065E72"/>
    <w:rsid w:val="000C0EDF"/>
    <w:rsid w:val="001124F8"/>
    <w:rsid w:val="001A14B1"/>
    <w:rsid w:val="001B0526"/>
    <w:rsid w:val="00291BAA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7266DF"/>
    <w:rsid w:val="007E29F8"/>
    <w:rsid w:val="008131E0"/>
    <w:rsid w:val="00853243"/>
    <w:rsid w:val="00870ED7"/>
    <w:rsid w:val="008B43DA"/>
    <w:rsid w:val="008D318E"/>
    <w:rsid w:val="00905F6E"/>
    <w:rsid w:val="00924604"/>
    <w:rsid w:val="00937947"/>
    <w:rsid w:val="00A3194F"/>
    <w:rsid w:val="00A5692F"/>
    <w:rsid w:val="00AB4600"/>
    <w:rsid w:val="00AC72B4"/>
    <w:rsid w:val="00B12B84"/>
    <w:rsid w:val="00B354CD"/>
    <w:rsid w:val="00C51C73"/>
    <w:rsid w:val="00C64646"/>
    <w:rsid w:val="00D06931"/>
    <w:rsid w:val="00D55D84"/>
    <w:rsid w:val="00D56984"/>
    <w:rsid w:val="00E02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1299</Words>
  <Characters>7409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</cp:lastModifiedBy>
  <cp:revision>15</cp:revision>
  <cp:lastPrinted>2011-10-27T23:50:00Z</cp:lastPrinted>
  <dcterms:created xsi:type="dcterms:W3CDTF">2015-02-18T03:29:00Z</dcterms:created>
  <dcterms:modified xsi:type="dcterms:W3CDTF">2016-03-04T20:21:00Z</dcterms:modified>
</cp:coreProperties>
</file>