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0C4F34" w:rsidRDefault="005567F1" w:rsidP="00D06931">
      <w:pPr>
        <w:pStyle w:val="Name"/>
        <w:spacing w:after="0"/>
        <w:ind w:left="220"/>
        <w:rPr>
          <w:b/>
          <w:bCs/>
          <w:sz w:val="30"/>
          <w:szCs w:val="30"/>
        </w:rPr>
      </w:pPr>
      <w:r w:rsidRPr="000C4F34">
        <w:rPr>
          <w:b/>
          <w:bCs/>
          <w:sz w:val="30"/>
          <w:szCs w:val="30"/>
        </w:rPr>
        <w:t xml:space="preserve">Greg </w:t>
      </w:r>
      <w:r w:rsidR="006B1317" w:rsidRPr="000C4F34">
        <w:rPr>
          <w:b/>
          <w:bCs/>
          <w:sz w:val="30"/>
          <w:szCs w:val="30"/>
        </w:rPr>
        <w:t>Shapiro</w:t>
      </w:r>
    </w:p>
    <w:p w14:paraId="7D84584C" w14:textId="77777777" w:rsidR="000C4F34" w:rsidRDefault="000C4F34" w:rsidP="00D06931">
      <w:pPr>
        <w:jc w:val="center"/>
        <w:rPr>
          <w:caps/>
          <w:sz w:val="18"/>
        </w:rPr>
      </w:pP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p w14:paraId="72353021" w14:textId="77777777" w:rsidR="000C4F34" w:rsidRDefault="000C4F34" w:rsidP="00D06931">
      <w:pPr>
        <w:jc w:val="center"/>
        <w:rPr>
          <w:caps/>
          <w:sz w:val="18"/>
        </w:rPr>
      </w:pPr>
    </w:p>
    <w:tbl>
      <w:tblPr>
        <w:tblW w:w="5471" w:type="pct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3"/>
        <w:gridCol w:w="10373"/>
      </w:tblGrid>
      <w:tr w:rsidR="00D06931" w:rsidRPr="00795949" w14:paraId="03E7A404" w14:textId="77777777" w:rsidTr="0039419C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39419C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18"/>
                <w:szCs w:val="18"/>
              </w:rPr>
            </w:pPr>
            <w:r>
              <w:rPr>
                <w:sz w:val="22"/>
              </w:rPr>
              <w:t xml:space="preserve"> </w:t>
            </w:r>
            <w:r w:rsidRPr="0039419C">
              <w:rPr>
                <w:sz w:val="18"/>
                <w:szCs w:val="18"/>
              </w:rPr>
              <w:t>Experience</w:t>
            </w:r>
            <w:r w:rsidR="00B12B84" w:rsidRPr="0039419C">
              <w:rPr>
                <w:sz w:val="18"/>
                <w:szCs w:val="18"/>
              </w:rPr>
              <w:tab/>
            </w:r>
          </w:p>
        </w:tc>
      </w:tr>
      <w:tr w:rsidR="00D06931" w:rsidRPr="0039419C" w14:paraId="682F696C" w14:textId="77777777" w:rsidTr="009657CF">
        <w:trPr>
          <w:trHeight w:val="270"/>
        </w:trPr>
        <w:tc>
          <w:tcPr>
            <w:tcW w:w="279" w:type="pct"/>
          </w:tcPr>
          <w:p w14:paraId="688BDF81" w14:textId="77777777" w:rsidR="00D06931" w:rsidRPr="0039419C" w:rsidRDefault="00D06931">
            <w:pPr>
              <w:pStyle w:val="NoTitle"/>
              <w:rPr>
                <w:szCs w:val="20"/>
              </w:rPr>
            </w:pPr>
          </w:p>
        </w:tc>
        <w:tc>
          <w:tcPr>
            <w:tcW w:w="4721" w:type="pct"/>
          </w:tcPr>
          <w:p w14:paraId="2409DA1E" w14:textId="7ECFFC75" w:rsidR="00B13C89" w:rsidRPr="0039419C" w:rsidRDefault="00B13C89" w:rsidP="00B13C89">
            <w:pPr>
              <w:pStyle w:val="CompanyName"/>
              <w:spacing w:before="120" w:after="120"/>
              <w:rPr>
                <w:b/>
                <w:bCs/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Penn Haven</w:t>
            </w:r>
            <w:r w:rsidR="00464939">
              <w:rPr>
                <w:b/>
                <w:bCs/>
                <w:sz w:val="20"/>
                <w:szCs w:val="20"/>
              </w:rPr>
              <w:t xml:space="preserve"> LLC</w:t>
            </w:r>
            <w:r w:rsidRPr="0039419C">
              <w:rPr>
                <w:sz w:val="20"/>
                <w:szCs w:val="20"/>
              </w:rPr>
              <w:t xml:space="preserve"> </w:t>
            </w:r>
            <w:r w:rsidR="004D004E" w:rsidRPr="0039419C">
              <w:rPr>
                <w:sz w:val="20"/>
                <w:szCs w:val="20"/>
              </w:rPr>
              <w:t>Boston</w:t>
            </w:r>
            <w:r w:rsidRPr="0039419C">
              <w:rPr>
                <w:sz w:val="20"/>
                <w:szCs w:val="20"/>
              </w:rPr>
              <w:t xml:space="preserve">, MA, </w:t>
            </w:r>
            <w:r w:rsidR="00715B30" w:rsidRPr="0039419C">
              <w:rPr>
                <w:i/>
                <w:sz w:val="20"/>
                <w:szCs w:val="20"/>
              </w:rPr>
              <w:t>CTO</w:t>
            </w:r>
            <w:r w:rsidRPr="0039419C">
              <w:rPr>
                <w:sz w:val="20"/>
                <w:szCs w:val="20"/>
              </w:rPr>
              <w:t xml:space="preserve">                                                      </w:t>
            </w:r>
            <w:r w:rsidR="00715B30" w:rsidRPr="0039419C">
              <w:rPr>
                <w:sz w:val="20"/>
                <w:szCs w:val="20"/>
              </w:rPr>
              <w:t xml:space="preserve">               </w:t>
            </w:r>
            <w:r w:rsidR="0067642A" w:rsidRPr="0039419C">
              <w:rPr>
                <w:sz w:val="20"/>
                <w:szCs w:val="20"/>
              </w:rPr>
              <w:t xml:space="preserve">                                </w:t>
            </w:r>
            <w:r w:rsidR="001A4D49">
              <w:rPr>
                <w:sz w:val="20"/>
                <w:szCs w:val="20"/>
              </w:rPr>
              <w:t xml:space="preserve">  </w:t>
            </w:r>
            <w:r w:rsidR="00464939">
              <w:rPr>
                <w:sz w:val="20"/>
                <w:szCs w:val="20"/>
              </w:rPr>
              <w:t xml:space="preserve">          </w:t>
            </w:r>
            <w:r w:rsidR="006671AC">
              <w:rPr>
                <w:sz w:val="20"/>
                <w:szCs w:val="20"/>
              </w:rPr>
              <w:t>11/2015</w:t>
            </w:r>
            <w:r w:rsidRPr="0039419C">
              <w:rPr>
                <w:sz w:val="20"/>
                <w:szCs w:val="20"/>
              </w:rPr>
              <w:t xml:space="preserve"> – </w:t>
            </w:r>
            <w:r w:rsidR="0067642A" w:rsidRPr="0039419C">
              <w:rPr>
                <w:sz w:val="20"/>
                <w:szCs w:val="20"/>
              </w:rPr>
              <w:t>present</w:t>
            </w:r>
          </w:p>
          <w:p w14:paraId="6313A8AC" w14:textId="7BB30D2E" w:rsidR="005955ED" w:rsidRPr="005955ED" w:rsidRDefault="005955ED" w:rsidP="005955ED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5955ED">
              <w:rPr>
                <w:sz w:val="20"/>
                <w:szCs w:val="20"/>
              </w:rPr>
              <w:t>Built softwar</w:t>
            </w:r>
            <w:r w:rsidR="00464939">
              <w:rPr>
                <w:sz w:val="20"/>
                <w:szCs w:val="20"/>
              </w:rPr>
              <w:t>e that collects data from over</w:t>
            </w:r>
            <w:r w:rsidRPr="005955ED">
              <w:rPr>
                <w:sz w:val="20"/>
                <w:szCs w:val="20"/>
              </w:rPr>
              <w:t xml:space="preserve"> 100 resources, scores acquisition candidates, automatically contacts sellers, carefully tracks targets and manages three stages of diligence</w:t>
            </w:r>
          </w:p>
          <w:p w14:paraId="555BC2D3" w14:textId="7A8718B9" w:rsidR="00351741" w:rsidRPr="0039419C" w:rsidRDefault="0084210D" w:rsidP="0084210D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NGP VAN</w:t>
            </w:r>
            <w:r w:rsidRPr="0039419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9419C">
              <w:rPr>
                <w:b/>
                <w:sz w:val="20"/>
                <w:szCs w:val="20"/>
              </w:rPr>
              <w:t>Inc</w:t>
            </w:r>
            <w:proofErr w:type="spellEnd"/>
            <w:r w:rsidRPr="0039419C">
              <w:rPr>
                <w:sz w:val="20"/>
                <w:szCs w:val="20"/>
              </w:rPr>
              <w:t xml:space="preserve"> Somerville, MA, </w:t>
            </w:r>
            <w:r w:rsidRPr="0039419C">
              <w:rPr>
                <w:i/>
                <w:sz w:val="20"/>
                <w:szCs w:val="20"/>
              </w:rPr>
              <w:t>Software Engineering Team Lead</w:t>
            </w:r>
            <w:r w:rsidR="001A4D49">
              <w:rPr>
                <w:sz w:val="20"/>
                <w:szCs w:val="20"/>
              </w:rPr>
              <w:t xml:space="preserve">                         </w:t>
            </w:r>
            <w:r w:rsidR="005955ED">
              <w:rPr>
                <w:sz w:val="20"/>
                <w:szCs w:val="20"/>
              </w:rPr>
              <w:t xml:space="preserve">             </w:t>
            </w:r>
            <w:r w:rsidR="000C4F34">
              <w:rPr>
                <w:sz w:val="20"/>
                <w:szCs w:val="20"/>
              </w:rPr>
              <w:t xml:space="preserve"> </w:t>
            </w:r>
            <w:r w:rsidR="005955ED">
              <w:rPr>
                <w:sz w:val="20"/>
                <w:szCs w:val="20"/>
              </w:rPr>
              <w:t xml:space="preserve"> </w:t>
            </w:r>
            <w:r w:rsidR="0067642A" w:rsidRPr="0039419C">
              <w:rPr>
                <w:sz w:val="20"/>
                <w:szCs w:val="20"/>
              </w:rPr>
              <w:t>11/2011 – 05/2015</w:t>
            </w:r>
            <w:proofErr w:type="gramStart"/>
            <w:r w:rsidR="0067642A" w:rsidRPr="0039419C">
              <w:rPr>
                <w:sz w:val="20"/>
                <w:szCs w:val="20"/>
              </w:rPr>
              <w:t xml:space="preserve">,  </w:t>
            </w:r>
            <w:r w:rsidRPr="0039419C">
              <w:rPr>
                <w:sz w:val="20"/>
                <w:szCs w:val="20"/>
              </w:rPr>
              <w:t>06</w:t>
            </w:r>
            <w:proofErr w:type="gramEnd"/>
            <w:r w:rsidRPr="0039419C">
              <w:rPr>
                <w:sz w:val="20"/>
                <w:szCs w:val="20"/>
              </w:rPr>
              <w:t>/2016 –</w:t>
            </w:r>
            <w:r w:rsidR="00715B30" w:rsidRPr="0039419C">
              <w:rPr>
                <w:sz w:val="20"/>
                <w:szCs w:val="20"/>
              </w:rPr>
              <w:t xml:space="preserve"> 09/2017</w:t>
            </w:r>
          </w:p>
          <w:p w14:paraId="1F93ACC2" w14:textId="42F9D68C" w:rsidR="00552F03" w:rsidRPr="0039419C" w:rsidRDefault="00351741" w:rsidP="0067642A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Progressed from QA Automation to leading one of the largest engineering teams at the company</w:t>
            </w:r>
          </w:p>
          <w:p w14:paraId="04832A3D" w14:textId="5A1C4FBD" w:rsidR="00552F03" w:rsidRPr="00976B96" w:rsidRDefault="00976B96" w:rsidP="00976B96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Worked </w:t>
            </w:r>
            <w:r>
              <w:rPr>
                <w:sz w:val="20"/>
                <w:szCs w:val="20"/>
              </w:rPr>
              <w:t xml:space="preserve">individually </w:t>
            </w:r>
            <w:r w:rsidRPr="0039419C">
              <w:rPr>
                <w:sz w:val="20"/>
                <w:szCs w:val="20"/>
              </w:rPr>
              <w:t>on custom deve</w:t>
            </w:r>
            <w:r>
              <w:rPr>
                <w:sz w:val="20"/>
                <w:szCs w:val="20"/>
              </w:rPr>
              <w:t>lopment for 2012 Obama campaign initiatives, l</w:t>
            </w:r>
            <w:r w:rsidR="009657CF" w:rsidRPr="00976B96">
              <w:rPr>
                <w:sz w:val="20"/>
                <w:szCs w:val="20"/>
              </w:rPr>
              <w:t xml:space="preserve">ed </w:t>
            </w:r>
            <w:r>
              <w:rPr>
                <w:sz w:val="20"/>
                <w:szCs w:val="20"/>
              </w:rPr>
              <w:t>teams</w:t>
            </w:r>
            <w:r w:rsidR="009657CF" w:rsidRPr="00976B96">
              <w:rPr>
                <w:sz w:val="20"/>
                <w:szCs w:val="20"/>
              </w:rPr>
              <w:t xml:space="preserve"> for high-</w:t>
            </w:r>
            <w:r w:rsidR="00552F03" w:rsidRPr="00976B96">
              <w:rPr>
                <w:sz w:val="20"/>
                <w:szCs w:val="20"/>
              </w:rPr>
              <w:t xml:space="preserve">stakes 2014 and 2016 election </w:t>
            </w:r>
            <w:r w:rsidR="006D7C9E" w:rsidRPr="00976B96">
              <w:rPr>
                <w:sz w:val="20"/>
                <w:szCs w:val="20"/>
              </w:rPr>
              <w:t>systems</w:t>
            </w:r>
            <w:r w:rsidRPr="00976B96">
              <w:rPr>
                <w:sz w:val="20"/>
                <w:szCs w:val="20"/>
              </w:rPr>
              <w:t xml:space="preserve"> and production support</w:t>
            </w:r>
            <w:r>
              <w:rPr>
                <w:sz w:val="20"/>
                <w:szCs w:val="20"/>
              </w:rPr>
              <w:t>:</w:t>
            </w:r>
          </w:p>
          <w:p w14:paraId="36F807E1" w14:textId="6CF3716A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predictive dialer system </w:t>
            </w:r>
            <w:r w:rsidR="00662450" w:rsidRPr="0039419C">
              <w:rPr>
                <w:sz w:val="20"/>
                <w:szCs w:val="20"/>
              </w:rPr>
              <w:t xml:space="preserve">to target and </w:t>
            </w:r>
            <w:r w:rsidR="009657CF">
              <w:rPr>
                <w:sz w:val="20"/>
                <w:szCs w:val="20"/>
              </w:rPr>
              <w:t>track</w:t>
            </w:r>
            <w:r w:rsidRPr="0039419C">
              <w:rPr>
                <w:sz w:val="20"/>
                <w:szCs w:val="20"/>
              </w:rPr>
              <w:t xml:space="preserve"> millions of successful phone calls in 2014</w:t>
            </w:r>
          </w:p>
          <w:p w14:paraId="0335B937" w14:textId="4904EE5B" w:rsidR="00552F03" w:rsidRDefault="00552F03" w:rsidP="001A4D49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mobile canvassing tools </w:t>
            </w:r>
            <w:r w:rsidR="00662450" w:rsidRPr="0039419C">
              <w:rPr>
                <w:sz w:val="20"/>
                <w:szCs w:val="20"/>
              </w:rPr>
              <w:t xml:space="preserve">to target and </w:t>
            </w:r>
            <w:r w:rsidR="009657CF">
              <w:rPr>
                <w:sz w:val="20"/>
                <w:szCs w:val="20"/>
              </w:rPr>
              <w:t>track</w:t>
            </w:r>
            <w:r w:rsidRPr="0039419C">
              <w:rPr>
                <w:sz w:val="20"/>
                <w:szCs w:val="20"/>
              </w:rPr>
              <w:t xml:space="preserve"> millions of door-to-door conversations in 2016</w:t>
            </w:r>
          </w:p>
          <w:p w14:paraId="7DEF591B" w14:textId="504F27D3" w:rsidR="001A4D49" w:rsidRPr="009657CF" w:rsidRDefault="001A4D49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Kicked off a multi-million dollar project to create the industry’s most powerful high-volume email system</w:t>
            </w:r>
          </w:p>
          <w:p w14:paraId="0F2C5808" w14:textId="2BE80D3A" w:rsidR="009657CF" w:rsidRPr="009657CF" w:rsidRDefault="009657CF" w:rsidP="009657CF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Analyzed usage patterns and error logs to predict when our upstream vendors and partners would have capacity issues </w:t>
            </w:r>
          </w:p>
          <w:p w14:paraId="246948B3" w14:textId="064B9993" w:rsidR="0084210D" w:rsidRPr="0039419C" w:rsidRDefault="001A4D49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Screened and interviewed dozens of employees</w:t>
            </w:r>
          </w:p>
          <w:p w14:paraId="4BE1D349" w14:textId="2BCC5D8E" w:rsidR="005028CA" w:rsidRPr="0039419C" w:rsidRDefault="005028CA" w:rsidP="009657CF">
            <w:pPr>
              <w:tabs>
                <w:tab w:val="left" w:pos="1349"/>
              </w:tabs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Center for International Development, Harvard</w:t>
            </w:r>
            <w:r w:rsidRPr="0039419C">
              <w:rPr>
                <w:sz w:val="20"/>
                <w:szCs w:val="20"/>
              </w:rPr>
              <w:t xml:space="preserve"> Cambridge, MA, </w:t>
            </w:r>
            <w:r w:rsidRPr="0039419C">
              <w:rPr>
                <w:i/>
                <w:sz w:val="20"/>
                <w:szCs w:val="20"/>
              </w:rPr>
              <w:t>Product Architect</w:t>
            </w:r>
            <w:r w:rsidRPr="0039419C">
              <w:rPr>
                <w:sz w:val="20"/>
                <w:szCs w:val="20"/>
              </w:rPr>
              <w:t xml:space="preserve">       </w:t>
            </w:r>
            <w:r w:rsidR="006F5BC0" w:rsidRPr="0039419C">
              <w:rPr>
                <w:sz w:val="20"/>
                <w:szCs w:val="20"/>
              </w:rPr>
              <w:t xml:space="preserve">               </w:t>
            </w:r>
            <w:r w:rsidR="001A4D49">
              <w:rPr>
                <w:sz w:val="20"/>
                <w:szCs w:val="20"/>
              </w:rPr>
              <w:t xml:space="preserve">   </w:t>
            </w:r>
            <w:r w:rsidR="000C4F34">
              <w:rPr>
                <w:sz w:val="20"/>
                <w:szCs w:val="20"/>
              </w:rPr>
              <w:t xml:space="preserve">                </w:t>
            </w:r>
            <w:r w:rsidR="006F5BC0" w:rsidRPr="0039419C">
              <w:rPr>
                <w:sz w:val="20"/>
                <w:szCs w:val="20"/>
              </w:rPr>
              <w:t>05/2015 – 04/2016</w:t>
            </w:r>
          </w:p>
          <w:p w14:paraId="4BFC0B59" w14:textId="43165B66" w:rsidR="00901E91" w:rsidRPr="0039419C" w:rsidRDefault="00552F03" w:rsidP="006671AC">
            <w:pPr>
              <w:pStyle w:val="Achievement"/>
              <w:numPr>
                <w:ilvl w:val="0"/>
                <w:numId w:val="2"/>
              </w:numPr>
              <w:spacing w:before="120"/>
              <w:ind w:left="375" w:hanging="245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Launched </w:t>
            </w:r>
            <w:r w:rsidR="00662450" w:rsidRPr="0039419C">
              <w:rPr>
                <w:sz w:val="20"/>
                <w:szCs w:val="20"/>
              </w:rPr>
              <w:t xml:space="preserve">high profile open data </w:t>
            </w:r>
            <w:r w:rsidR="00F919F0" w:rsidRPr="0039419C">
              <w:rPr>
                <w:sz w:val="20"/>
                <w:szCs w:val="20"/>
              </w:rPr>
              <w:t xml:space="preserve">visualization </w:t>
            </w:r>
            <w:r w:rsidR="00662450" w:rsidRPr="0039419C">
              <w:rPr>
                <w:sz w:val="20"/>
                <w:szCs w:val="20"/>
              </w:rPr>
              <w:t>websites</w:t>
            </w:r>
            <w:r w:rsidR="00F919F0" w:rsidRPr="0039419C">
              <w:rPr>
                <w:sz w:val="20"/>
                <w:szCs w:val="20"/>
              </w:rPr>
              <w:t xml:space="preserve"> for </w:t>
            </w:r>
            <w:r w:rsidR="005955ED">
              <w:rPr>
                <w:sz w:val="20"/>
                <w:szCs w:val="20"/>
              </w:rPr>
              <w:t xml:space="preserve">the </w:t>
            </w:r>
            <w:r w:rsidR="00F919F0" w:rsidRPr="0039419C">
              <w:rPr>
                <w:sz w:val="20"/>
                <w:szCs w:val="20"/>
              </w:rPr>
              <w:t>government</w:t>
            </w:r>
            <w:r w:rsidR="005955ED">
              <w:rPr>
                <w:sz w:val="20"/>
                <w:szCs w:val="20"/>
              </w:rPr>
              <w:t xml:space="preserve">s of </w:t>
            </w:r>
            <w:r w:rsidR="00F919F0" w:rsidRPr="0039419C">
              <w:rPr>
                <w:sz w:val="20"/>
                <w:szCs w:val="20"/>
              </w:rPr>
              <w:t>Mexico, Colombia, and Peru</w:t>
            </w:r>
          </w:p>
          <w:p w14:paraId="04D1071E" w14:textId="6DEB1D6D" w:rsidR="00F919F0" w:rsidRPr="0039419C" w:rsidRDefault="009657CF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</w:t>
            </w:r>
            <w:r w:rsidR="00F919F0" w:rsidRPr="0039419C">
              <w:rPr>
                <w:sz w:val="20"/>
                <w:szCs w:val="20"/>
              </w:rPr>
              <w:t xml:space="preserve"> a mixed team of software engineers, </w:t>
            </w:r>
            <w:r>
              <w:rPr>
                <w:sz w:val="20"/>
                <w:szCs w:val="20"/>
              </w:rPr>
              <w:t xml:space="preserve">data scientists, </w:t>
            </w:r>
            <w:r w:rsidR="00F919F0" w:rsidRPr="0039419C">
              <w:rPr>
                <w:sz w:val="20"/>
                <w:szCs w:val="20"/>
              </w:rPr>
              <w:t>designers, and visualization experts in an environment that mixed academic research, public facing tools, and high level government consulting</w:t>
            </w:r>
          </w:p>
          <w:p w14:paraId="31E76B63" w14:textId="778A27A7" w:rsidR="00F919F0" w:rsidRPr="0039419C" w:rsidRDefault="009657CF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F919F0" w:rsidRPr="0039419C">
              <w:rPr>
                <w:sz w:val="20"/>
                <w:szCs w:val="20"/>
              </w:rPr>
              <w:t xml:space="preserve"> novel datasets allowing </w:t>
            </w:r>
            <w:r>
              <w:rPr>
                <w:sz w:val="20"/>
                <w:szCs w:val="20"/>
              </w:rPr>
              <w:t xml:space="preserve">extremely detailed </w:t>
            </w:r>
            <w:r w:rsidR="00F919F0" w:rsidRPr="0039419C">
              <w:rPr>
                <w:sz w:val="20"/>
                <w:szCs w:val="20"/>
              </w:rPr>
              <w:t xml:space="preserve">industry, employment, and trade data </w:t>
            </w:r>
            <w:r>
              <w:rPr>
                <w:sz w:val="20"/>
                <w:szCs w:val="20"/>
              </w:rPr>
              <w:t>analysis</w:t>
            </w:r>
          </w:p>
          <w:p w14:paraId="30F8EE72" w14:textId="62451141" w:rsidR="005028CA" w:rsidRPr="0039419C" w:rsidRDefault="00662450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Worked with high-ranking government </w:t>
            </w:r>
            <w:r w:rsidR="0067642A" w:rsidRPr="0039419C">
              <w:rPr>
                <w:sz w:val="20"/>
                <w:szCs w:val="20"/>
              </w:rPr>
              <w:t xml:space="preserve">agencies, </w:t>
            </w:r>
            <w:r w:rsidRPr="0039419C">
              <w:rPr>
                <w:sz w:val="20"/>
                <w:szCs w:val="20"/>
              </w:rPr>
              <w:t>off</w:t>
            </w:r>
            <w:r w:rsidR="0067642A" w:rsidRPr="0039419C">
              <w:rPr>
                <w:sz w:val="20"/>
                <w:szCs w:val="20"/>
              </w:rPr>
              <w:t>icials, and sponsors such as Mexico’s Chief Minister of Finance</w:t>
            </w:r>
          </w:p>
          <w:p w14:paraId="7A41BD8B" w14:textId="2EF9A766" w:rsidR="00D55D84" w:rsidRPr="009657CF" w:rsidRDefault="00662450" w:rsidP="009657CF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Bridged between tech team and diverse </w:t>
            </w:r>
            <w:r w:rsidR="009657CF">
              <w:rPr>
                <w:sz w:val="20"/>
                <w:szCs w:val="20"/>
              </w:rPr>
              <w:t xml:space="preserve">stakeholders including </w:t>
            </w:r>
            <w:r w:rsidRPr="0039419C">
              <w:rPr>
                <w:sz w:val="20"/>
                <w:szCs w:val="20"/>
              </w:rPr>
              <w:t>Harvard professors</w:t>
            </w:r>
            <w:r w:rsidR="00901E91" w:rsidRPr="0039419C">
              <w:rPr>
                <w:sz w:val="20"/>
                <w:szCs w:val="20"/>
              </w:rPr>
              <w:t>,</w:t>
            </w:r>
            <w:r w:rsidR="009657CF">
              <w:rPr>
                <w:sz w:val="20"/>
                <w:szCs w:val="20"/>
              </w:rPr>
              <w:t xml:space="preserve"> outside</w:t>
            </w:r>
            <w:r w:rsidR="00901E91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researchers, government officials</w:t>
            </w:r>
            <w:r w:rsidR="00901E91" w:rsidRPr="0039419C">
              <w:rPr>
                <w:sz w:val="20"/>
                <w:szCs w:val="20"/>
              </w:rPr>
              <w:t>, and project sponsors from Mexico, Colombia and Peru</w:t>
            </w:r>
            <w:r w:rsidR="009657CF">
              <w:rPr>
                <w:sz w:val="20"/>
                <w:szCs w:val="20"/>
              </w:rPr>
              <w:t xml:space="preserve"> as well as the US International Trade Commission</w:t>
            </w:r>
          </w:p>
          <w:p w14:paraId="47118950" w14:textId="5A2DDD3C" w:rsidR="00D06931" w:rsidRPr="0039419C" w:rsidRDefault="00D06931" w:rsidP="00B12B84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Sino Investments</w:t>
            </w:r>
            <w:r w:rsidR="00BC311E">
              <w:rPr>
                <w:b/>
                <w:bCs/>
                <w:sz w:val="20"/>
                <w:szCs w:val="20"/>
              </w:rPr>
              <w:t xml:space="preserve"> (Later Sterling Pacific Group)</w:t>
            </w:r>
            <w:r w:rsidRPr="0039419C">
              <w:rPr>
                <w:sz w:val="20"/>
                <w:szCs w:val="20"/>
              </w:rPr>
              <w:t xml:space="preserve">, Detroit, MI, </w:t>
            </w:r>
            <w:r w:rsidR="00BC311E">
              <w:rPr>
                <w:i/>
                <w:sz w:val="20"/>
                <w:szCs w:val="20"/>
              </w:rPr>
              <w:t xml:space="preserve">Co-Founder                        </w:t>
            </w:r>
            <w:r w:rsidR="00BC311E">
              <w:rPr>
                <w:sz w:val="20"/>
                <w:szCs w:val="20"/>
              </w:rPr>
              <w:t xml:space="preserve">    </w:t>
            </w:r>
            <w:r w:rsidR="00D55D84" w:rsidRPr="0039419C">
              <w:rPr>
                <w:sz w:val="20"/>
                <w:szCs w:val="20"/>
              </w:rPr>
              <w:t xml:space="preserve">      </w:t>
            </w:r>
            <w:r w:rsidR="000C4F34">
              <w:rPr>
                <w:sz w:val="20"/>
                <w:szCs w:val="20"/>
              </w:rPr>
              <w:t xml:space="preserve">                     </w:t>
            </w:r>
            <w:r w:rsidR="00D55D84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10/2010 - 9/2011</w:t>
            </w:r>
          </w:p>
          <w:p w14:paraId="06CD99CF" w14:textId="3C3FAF4F" w:rsidR="00D06931" w:rsidRPr="0039419C" w:rsidRDefault="000C4F34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Raised $1.1m in expansion capital for a</w:t>
            </w:r>
            <w:r w:rsidR="00BC311E">
              <w:rPr>
                <w:sz w:val="20"/>
                <w:szCs w:val="20"/>
              </w:rPr>
              <w:t xml:space="preserve"> microbrewery</w:t>
            </w:r>
            <w:r>
              <w:rPr>
                <w:sz w:val="20"/>
                <w:szCs w:val="20"/>
              </w:rPr>
              <w:t xml:space="preserve"> and created a costing model for </w:t>
            </w:r>
            <w:r w:rsidR="00BC311E">
              <w:rPr>
                <w:sz w:val="20"/>
                <w:szCs w:val="20"/>
              </w:rPr>
              <w:t xml:space="preserve">120 styles </w:t>
            </w:r>
            <w:r>
              <w:rPr>
                <w:sz w:val="20"/>
                <w:szCs w:val="20"/>
              </w:rPr>
              <w:t>of beer</w:t>
            </w:r>
          </w:p>
          <w:p w14:paraId="3E02EB4F" w14:textId="2633B035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Responsible for internal technical operations as well as technical problem-solving for clients: internal and external financial projections, </w:t>
            </w:r>
            <w:r w:rsidR="006D7C9E" w:rsidRPr="0039419C">
              <w:rPr>
                <w:sz w:val="20"/>
                <w:szCs w:val="20"/>
              </w:rPr>
              <w:t>CRM</w:t>
            </w:r>
            <w:r w:rsidRPr="0039419C">
              <w:rPr>
                <w:sz w:val="20"/>
                <w:szCs w:val="20"/>
              </w:rPr>
              <w:t xml:space="preserve"> system, time tracking, project budgeting, website design and hosting, email</w:t>
            </w:r>
            <w:r w:rsidR="00BC311E">
              <w:rPr>
                <w:sz w:val="20"/>
                <w:szCs w:val="20"/>
              </w:rPr>
              <w:t>ing</w:t>
            </w:r>
            <w:r w:rsidRPr="0039419C">
              <w:rPr>
                <w:sz w:val="20"/>
                <w:szCs w:val="20"/>
              </w:rPr>
              <w:t xml:space="preserve">, </w:t>
            </w:r>
            <w:r w:rsidR="006671AC">
              <w:rPr>
                <w:sz w:val="20"/>
                <w:szCs w:val="20"/>
              </w:rPr>
              <w:t xml:space="preserve">and </w:t>
            </w:r>
            <w:r w:rsidRPr="0039419C">
              <w:rPr>
                <w:sz w:val="20"/>
                <w:szCs w:val="20"/>
              </w:rPr>
              <w:t>file sharing</w:t>
            </w:r>
          </w:p>
          <w:p w14:paraId="1109F970" w14:textId="47518836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Signed </w:t>
            </w:r>
            <w:r w:rsidR="006671AC">
              <w:rPr>
                <w:sz w:val="20"/>
                <w:szCs w:val="20"/>
              </w:rPr>
              <w:t xml:space="preserve">MOU </w:t>
            </w:r>
            <w:r w:rsidRPr="0039419C">
              <w:rPr>
                <w:sz w:val="20"/>
                <w:szCs w:val="20"/>
              </w:rPr>
              <w:t xml:space="preserve">with </w:t>
            </w:r>
            <w:r w:rsidR="006671AC">
              <w:rPr>
                <w:sz w:val="20"/>
                <w:szCs w:val="20"/>
              </w:rPr>
              <w:t xml:space="preserve">a </w:t>
            </w:r>
            <w:r w:rsidRPr="0039419C">
              <w:rPr>
                <w:sz w:val="20"/>
                <w:szCs w:val="20"/>
              </w:rPr>
              <w:t>4.7 Billion RMB develop</w:t>
            </w:r>
            <w:r w:rsidR="006671AC">
              <w:rPr>
                <w:sz w:val="20"/>
                <w:szCs w:val="20"/>
              </w:rPr>
              <w:t>ment project in Guangzhou for the formation of VC fund</w:t>
            </w:r>
          </w:p>
          <w:p w14:paraId="46B2F8F5" w14:textId="2C8D4008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 xml:space="preserve">IBM </w:t>
            </w:r>
            <w:proofErr w:type="spellStart"/>
            <w:r w:rsidRPr="0039419C">
              <w:rPr>
                <w:b/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/>
                <w:bCs/>
                <w:sz w:val="20"/>
                <w:szCs w:val="20"/>
              </w:rPr>
              <w:t xml:space="preserve"> </w:t>
            </w:r>
            <w:r w:rsidRPr="0039419C">
              <w:rPr>
                <w:bCs/>
                <w:sz w:val="20"/>
                <w:szCs w:val="20"/>
              </w:rPr>
              <w:t xml:space="preserve">(then </w:t>
            </w:r>
            <w:proofErr w:type="spellStart"/>
            <w:r w:rsidRPr="0039419C">
              <w:rPr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Cs/>
                <w:sz w:val="20"/>
                <w:szCs w:val="20"/>
              </w:rPr>
              <w:t>, Inc.)</w:t>
            </w:r>
            <w:r w:rsidRPr="0039419C">
              <w:rPr>
                <w:sz w:val="20"/>
                <w:szCs w:val="20"/>
              </w:rPr>
              <w:t xml:space="preserve">, Waltham, MA, </w:t>
            </w:r>
            <w:r w:rsidRPr="0039419C">
              <w:rPr>
                <w:i/>
                <w:sz w:val="20"/>
                <w:szCs w:val="20"/>
              </w:rPr>
              <w:t xml:space="preserve">Software Engineering </w:t>
            </w:r>
            <w:r w:rsidR="006D7C9E" w:rsidRPr="0039419C">
              <w:rPr>
                <w:i/>
                <w:sz w:val="20"/>
                <w:szCs w:val="20"/>
              </w:rPr>
              <w:t>Intern</w:t>
            </w:r>
            <w:r w:rsidRPr="0039419C">
              <w:rPr>
                <w:i/>
                <w:sz w:val="20"/>
                <w:szCs w:val="20"/>
              </w:rPr>
              <w:t xml:space="preserve">   </w:t>
            </w:r>
            <w:r w:rsidR="006D7C9E" w:rsidRPr="0039419C">
              <w:rPr>
                <w:i/>
                <w:sz w:val="20"/>
                <w:szCs w:val="20"/>
              </w:rPr>
              <w:t xml:space="preserve">                        </w:t>
            </w:r>
            <w:r w:rsidR="000C4F34">
              <w:rPr>
                <w:i/>
                <w:sz w:val="20"/>
                <w:szCs w:val="20"/>
              </w:rPr>
              <w:t xml:space="preserve">                  </w:t>
            </w:r>
            <w:r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7/2010 - 12/2010</w:t>
            </w:r>
          </w:p>
          <w:p w14:paraId="5B059C7A" w14:textId="5655528B" w:rsidR="00D06931" w:rsidRPr="0039419C" w:rsidRDefault="00F04A07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Developed a</w:t>
            </w:r>
            <w:r w:rsidR="00D06931" w:rsidRPr="0039419C">
              <w:rPr>
                <w:sz w:val="20"/>
                <w:szCs w:val="20"/>
              </w:rPr>
              <w:t xml:space="preserve"> java </w:t>
            </w:r>
            <w:r w:rsidR="00D56984" w:rsidRPr="0039419C">
              <w:rPr>
                <w:sz w:val="20"/>
                <w:szCs w:val="20"/>
              </w:rPr>
              <w:t xml:space="preserve">desktop </w:t>
            </w:r>
            <w:r w:rsidR="00D06931" w:rsidRPr="0039419C">
              <w:rPr>
                <w:sz w:val="20"/>
                <w:szCs w:val="20"/>
              </w:rPr>
              <w:t>app to aid multinational companies in global IT risk management planning</w:t>
            </w:r>
            <w:r w:rsidR="0067642A" w:rsidRPr="0039419C">
              <w:rPr>
                <w:sz w:val="20"/>
                <w:szCs w:val="20"/>
              </w:rPr>
              <w:t xml:space="preserve">, </w:t>
            </w:r>
            <w:r w:rsidR="0039419C">
              <w:rPr>
                <w:sz w:val="20"/>
                <w:szCs w:val="20"/>
              </w:rPr>
              <w:t>using a large proprietary dataset of compliance data</w:t>
            </w:r>
          </w:p>
          <w:p w14:paraId="1A85C702" w14:textId="0F8F9BD4" w:rsidR="00F04A07" w:rsidRPr="0039419C" w:rsidRDefault="0067642A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proofErr w:type="spellStart"/>
            <w:r w:rsidRPr="0039419C">
              <w:rPr>
                <w:sz w:val="20"/>
                <w:szCs w:val="20"/>
              </w:rPr>
              <w:t>OpenPages</w:t>
            </w:r>
            <w:proofErr w:type="spellEnd"/>
            <w:r w:rsidR="00F04A07" w:rsidRPr="0039419C">
              <w:rPr>
                <w:sz w:val="20"/>
                <w:szCs w:val="20"/>
              </w:rPr>
              <w:t xml:space="preserve"> was later acquired by IBM, </w:t>
            </w:r>
            <w:r w:rsidR="00047543" w:rsidRPr="0039419C">
              <w:rPr>
                <w:sz w:val="20"/>
                <w:szCs w:val="20"/>
              </w:rPr>
              <w:t xml:space="preserve">where </w:t>
            </w:r>
            <w:r w:rsidR="009657CF">
              <w:rPr>
                <w:sz w:val="20"/>
                <w:szCs w:val="20"/>
              </w:rPr>
              <w:t>consultants still</w:t>
            </w:r>
            <w:r w:rsidR="00F04A07" w:rsidRPr="0039419C">
              <w:rPr>
                <w:sz w:val="20"/>
                <w:szCs w:val="20"/>
              </w:rPr>
              <w:t xml:space="preserve"> </w:t>
            </w:r>
            <w:r w:rsidR="0039419C">
              <w:rPr>
                <w:sz w:val="20"/>
                <w:szCs w:val="20"/>
              </w:rPr>
              <w:t>heavily</w:t>
            </w:r>
            <w:r w:rsidR="00BC311E">
              <w:rPr>
                <w:sz w:val="20"/>
                <w:szCs w:val="20"/>
              </w:rPr>
              <w:t xml:space="preserve"> use my original tool</w:t>
            </w:r>
          </w:p>
          <w:p w14:paraId="3C38018F" w14:textId="41DE48B3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Skritter.com</w:t>
            </w:r>
            <w:r w:rsidR="006671AC">
              <w:rPr>
                <w:b/>
                <w:bCs/>
                <w:sz w:val="20"/>
                <w:szCs w:val="20"/>
              </w:rPr>
              <w:t>,</w:t>
            </w:r>
            <w:r w:rsidRPr="0039419C">
              <w:rPr>
                <w:sz w:val="20"/>
                <w:szCs w:val="20"/>
              </w:rPr>
              <w:t xml:space="preserve"> </w:t>
            </w:r>
            <w:r w:rsidR="005955ED">
              <w:rPr>
                <w:sz w:val="20"/>
                <w:szCs w:val="20"/>
              </w:rPr>
              <w:t xml:space="preserve">Washington, DC, </w:t>
            </w:r>
            <w:r w:rsidR="00047543" w:rsidRPr="0039419C">
              <w:rPr>
                <w:i/>
                <w:sz w:val="20"/>
                <w:szCs w:val="20"/>
              </w:rPr>
              <w:t xml:space="preserve">Senior </w:t>
            </w:r>
            <w:r w:rsidRPr="0039419C">
              <w:rPr>
                <w:i/>
                <w:sz w:val="20"/>
                <w:szCs w:val="20"/>
              </w:rPr>
              <w:t>Research Project</w:t>
            </w:r>
            <w:r w:rsidRPr="0039419C">
              <w:rPr>
                <w:sz w:val="20"/>
                <w:szCs w:val="20"/>
              </w:rPr>
              <w:t xml:space="preserve">       </w:t>
            </w:r>
            <w:r w:rsidR="005955ED">
              <w:rPr>
                <w:sz w:val="20"/>
                <w:szCs w:val="20"/>
              </w:rPr>
              <w:t xml:space="preserve">                                                               </w:t>
            </w:r>
            <w:r w:rsidR="000C4F34">
              <w:rPr>
                <w:sz w:val="20"/>
                <w:szCs w:val="20"/>
              </w:rPr>
              <w:t xml:space="preserve">                     </w:t>
            </w:r>
            <w:r w:rsidR="005955ED">
              <w:rPr>
                <w:sz w:val="20"/>
                <w:szCs w:val="20"/>
              </w:rPr>
              <w:t xml:space="preserve">    </w:t>
            </w:r>
            <w:r w:rsidRPr="0039419C">
              <w:rPr>
                <w:sz w:val="20"/>
                <w:szCs w:val="20"/>
              </w:rPr>
              <w:t>2/2010 - 6/2010</w:t>
            </w:r>
          </w:p>
          <w:p w14:paraId="3D53AE1B" w14:textId="7A6E7120" w:rsidR="00047543" w:rsidRPr="0039419C" w:rsidRDefault="0039419C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Students of</w:t>
            </w:r>
            <w:r w:rsidR="00047543" w:rsidRPr="0039419C">
              <w:rPr>
                <w:sz w:val="20"/>
                <w:szCs w:val="20"/>
              </w:rPr>
              <w:t xml:space="preserve"> Chinese and Japanese </w:t>
            </w:r>
            <w:r w:rsidRPr="0039419C">
              <w:rPr>
                <w:sz w:val="20"/>
                <w:szCs w:val="20"/>
              </w:rPr>
              <w:t xml:space="preserve">use </w:t>
            </w:r>
            <w:proofErr w:type="spellStart"/>
            <w:r w:rsidRPr="0039419C">
              <w:rPr>
                <w:sz w:val="20"/>
                <w:szCs w:val="20"/>
              </w:rPr>
              <w:t>Skritter</w:t>
            </w:r>
            <w:proofErr w:type="spellEnd"/>
            <w:r w:rsidRPr="0039419C">
              <w:rPr>
                <w:sz w:val="20"/>
                <w:szCs w:val="20"/>
              </w:rPr>
              <w:t xml:space="preserve"> </w:t>
            </w:r>
            <w:r w:rsidR="00047543" w:rsidRPr="0039419C">
              <w:rPr>
                <w:sz w:val="20"/>
                <w:szCs w:val="20"/>
              </w:rPr>
              <w:t xml:space="preserve">to </w:t>
            </w:r>
            <w:r w:rsidR="00976B96">
              <w:rPr>
                <w:sz w:val="20"/>
                <w:szCs w:val="20"/>
              </w:rPr>
              <w:t>learn</w:t>
            </w:r>
            <w:r w:rsidR="00047543" w:rsidRPr="0039419C">
              <w:rPr>
                <w:sz w:val="20"/>
                <w:szCs w:val="20"/>
              </w:rPr>
              <w:t xml:space="preserve"> </w:t>
            </w:r>
            <w:proofErr w:type="spellStart"/>
            <w:r w:rsidR="00047543" w:rsidRPr="0039419C">
              <w:rPr>
                <w:sz w:val="20"/>
                <w:szCs w:val="20"/>
              </w:rPr>
              <w:t>Hanzi</w:t>
            </w:r>
            <w:proofErr w:type="spellEnd"/>
            <w:r w:rsidR="00047543" w:rsidRPr="0039419C">
              <w:rPr>
                <w:sz w:val="20"/>
                <w:szCs w:val="20"/>
              </w:rPr>
              <w:t>/Kanj</w:t>
            </w:r>
            <w:r w:rsidR="00B6021E">
              <w:rPr>
                <w:sz w:val="20"/>
                <w:szCs w:val="20"/>
              </w:rPr>
              <w:t>i using researched-backed</w:t>
            </w:r>
            <w:r w:rsidR="00047543" w:rsidRPr="0039419C">
              <w:rPr>
                <w:sz w:val="20"/>
                <w:szCs w:val="20"/>
              </w:rPr>
              <w:t xml:space="preserve"> </w:t>
            </w:r>
            <w:r w:rsidR="001A4D49">
              <w:rPr>
                <w:sz w:val="20"/>
                <w:szCs w:val="20"/>
              </w:rPr>
              <w:t xml:space="preserve">spaced </w:t>
            </w:r>
            <w:r w:rsidR="00BC311E">
              <w:rPr>
                <w:sz w:val="20"/>
                <w:szCs w:val="20"/>
              </w:rPr>
              <w:t>repetition algorithms</w:t>
            </w:r>
          </w:p>
          <w:p w14:paraId="4BA0AA1C" w14:textId="657CCB88" w:rsidR="00D06931" w:rsidRPr="0039419C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Using over 15 million da</w:t>
            </w:r>
            <w:r w:rsidR="00BC311E">
              <w:rPr>
                <w:sz w:val="20"/>
                <w:szCs w:val="20"/>
              </w:rPr>
              <w:t>ta points from 3,000 students,</w:t>
            </w:r>
            <w:r w:rsidRPr="0039419C">
              <w:rPr>
                <w:sz w:val="20"/>
                <w:szCs w:val="20"/>
              </w:rPr>
              <w:t xml:space="preserve"> m</w:t>
            </w:r>
            <w:r w:rsidR="00D06931" w:rsidRPr="0039419C">
              <w:rPr>
                <w:sz w:val="20"/>
                <w:szCs w:val="20"/>
              </w:rPr>
              <w:t xml:space="preserve">odeled the probability that a learner </w:t>
            </w:r>
            <w:r w:rsidRPr="0039419C">
              <w:rPr>
                <w:sz w:val="20"/>
                <w:szCs w:val="20"/>
              </w:rPr>
              <w:t>would</w:t>
            </w:r>
            <w:r w:rsidR="00D06931" w:rsidRPr="0039419C">
              <w:rPr>
                <w:sz w:val="20"/>
                <w:szCs w:val="20"/>
              </w:rPr>
              <w:t xml:space="preserve"> forget a </w:t>
            </w:r>
            <w:r w:rsidRPr="0039419C">
              <w:rPr>
                <w:sz w:val="20"/>
                <w:szCs w:val="20"/>
              </w:rPr>
              <w:t xml:space="preserve">Chinese </w:t>
            </w:r>
            <w:r w:rsidR="00D06931" w:rsidRPr="0039419C">
              <w:rPr>
                <w:sz w:val="20"/>
                <w:szCs w:val="20"/>
              </w:rPr>
              <w:t>character at a certain time after review</w:t>
            </w:r>
          </w:p>
          <w:p w14:paraId="45A3D8D0" w14:textId="0797D40C" w:rsidR="00D06931" w:rsidRPr="0039419C" w:rsidRDefault="00182C6C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Smart Semester Books</w:t>
            </w:r>
            <w:r w:rsidR="00D06931"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 xml:space="preserve">Washington, DC </w:t>
            </w:r>
            <w:r w:rsidRPr="0039419C">
              <w:rPr>
                <w:i/>
                <w:sz w:val="20"/>
                <w:szCs w:val="20"/>
              </w:rPr>
              <w:t>Founder</w:t>
            </w:r>
            <w:r w:rsidRPr="0039419C">
              <w:rPr>
                <w:sz w:val="20"/>
                <w:szCs w:val="20"/>
              </w:rPr>
              <w:t xml:space="preserve">            </w:t>
            </w:r>
            <w:r w:rsidR="00D06931" w:rsidRPr="0039419C">
              <w:rPr>
                <w:sz w:val="20"/>
                <w:szCs w:val="20"/>
              </w:rPr>
              <w:t xml:space="preserve">                                       </w:t>
            </w:r>
            <w:r w:rsidRPr="0039419C">
              <w:rPr>
                <w:sz w:val="20"/>
                <w:szCs w:val="20"/>
              </w:rPr>
              <w:t xml:space="preserve">                     </w:t>
            </w:r>
            <w:r w:rsidR="00D06931" w:rsidRPr="0039419C">
              <w:rPr>
                <w:sz w:val="20"/>
                <w:szCs w:val="20"/>
              </w:rPr>
              <w:t xml:space="preserve">    </w:t>
            </w:r>
            <w:r w:rsidR="000C4F34">
              <w:rPr>
                <w:sz w:val="20"/>
                <w:szCs w:val="20"/>
              </w:rPr>
              <w:t xml:space="preserve">                  </w:t>
            </w:r>
            <w:r w:rsidR="00D06931" w:rsidRPr="0039419C">
              <w:rPr>
                <w:sz w:val="20"/>
                <w:szCs w:val="20"/>
              </w:rPr>
              <w:t xml:space="preserve">  4/2009 – 12/2009</w:t>
            </w:r>
          </w:p>
          <w:p w14:paraId="4C1A8AF0" w14:textId="1C6DC6A4" w:rsidR="00D06931" w:rsidRPr="0039419C" w:rsidRDefault="00182C6C" w:rsidP="00182C6C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Bought and sold </w:t>
            </w:r>
            <w:r w:rsidR="00E055ED" w:rsidRPr="0039419C">
              <w:rPr>
                <w:sz w:val="20"/>
                <w:szCs w:val="20"/>
              </w:rPr>
              <w:t xml:space="preserve">college </w:t>
            </w:r>
            <w:r w:rsidR="00BC311E">
              <w:rPr>
                <w:sz w:val="20"/>
                <w:szCs w:val="20"/>
              </w:rPr>
              <w:t>texts by</w:t>
            </w:r>
            <w:r w:rsidR="00A3194F" w:rsidRPr="0039419C">
              <w:rPr>
                <w:sz w:val="20"/>
                <w:szCs w:val="20"/>
              </w:rPr>
              <w:t xml:space="preserve"> </w:t>
            </w:r>
            <w:r w:rsidR="00BC311E">
              <w:rPr>
                <w:sz w:val="20"/>
                <w:szCs w:val="20"/>
              </w:rPr>
              <w:t>scraping</w:t>
            </w:r>
            <w:r w:rsidRPr="0039419C">
              <w:rPr>
                <w:sz w:val="20"/>
                <w:szCs w:val="20"/>
              </w:rPr>
              <w:t xml:space="preserve"> data </w:t>
            </w:r>
            <w:r w:rsidR="00BC311E">
              <w:rPr>
                <w:sz w:val="20"/>
                <w:szCs w:val="20"/>
              </w:rPr>
              <w:t xml:space="preserve">to </w:t>
            </w:r>
            <w:r w:rsidRPr="0039419C">
              <w:rPr>
                <w:sz w:val="20"/>
                <w:szCs w:val="20"/>
              </w:rPr>
              <w:t>market straight to bi</w:t>
            </w:r>
            <w:r w:rsidR="00BC311E">
              <w:rPr>
                <w:sz w:val="20"/>
                <w:szCs w:val="20"/>
              </w:rPr>
              <w:t>g classes with profitable books</w:t>
            </w:r>
          </w:p>
          <w:p w14:paraId="3150FD85" w14:textId="1F6A3D3A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Culture Gateway</w:t>
            </w:r>
            <w:r w:rsidRPr="0039419C">
              <w:rPr>
                <w:sz w:val="20"/>
                <w:szCs w:val="20"/>
              </w:rPr>
              <w:t xml:space="preserve">, Beijing, China, </w:t>
            </w:r>
            <w:r w:rsidR="005F2CC5">
              <w:rPr>
                <w:i/>
                <w:sz w:val="20"/>
                <w:szCs w:val="20"/>
              </w:rPr>
              <w:t>Interim Director</w:t>
            </w:r>
            <w:r w:rsidR="006D7C9E" w:rsidRPr="0039419C">
              <w:rPr>
                <w:i/>
                <w:sz w:val="20"/>
                <w:szCs w:val="20"/>
              </w:rPr>
              <w:t xml:space="preserve">             </w:t>
            </w:r>
            <w:r w:rsidRPr="0039419C">
              <w:rPr>
                <w:sz w:val="20"/>
                <w:szCs w:val="20"/>
              </w:rPr>
              <w:t xml:space="preserve">                               </w:t>
            </w:r>
            <w:r w:rsidR="005F2CC5">
              <w:rPr>
                <w:sz w:val="20"/>
                <w:szCs w:val="20"/>
              </w:rPr>
              <w:t xml:space="preserve">           </w:t>
            </w:r>
            <w:bookmarkStart w:id="0" w:name="_GoBack"/>
            <w:bookmarkEnd w:id="0"/>
            <w:r w:rsidR="005F2CC5">
              <w:rPr>
                <w:sz w:val="20"/>
                <w:szCs w:val="20"/>
              </w:rPr>
              <w:t xml:space="preserve">                                           </w:t>
            </w:r>
            <w:r w:rsidR="006D7C9E" w:rsidRPr="0039419C">
              <w:rPr>
                <w:sz w:val="20"/>
                <w:szCs w:val="20"/>
              </w:rPr>
              <w:t>6</w:t>
            </w:r>
            <w:r w:rsidRPr="0039419C">
              <w:rPr>
                <w:sz w:val="20"/>
                <w:szCs w:val="20"/>
              </w:rPr>
              <w:t xml:space="preserve">/2007 - </w:t>
            </w:r>
            <w:r w:rsidR="006D7C9E" w:rsidRPr="0039419C">
              <w:rPr>
                <w:sz w:val="20"/>
                <w:szCs w:val="20"/>
              </w:rPr>
              <w:t>11</w:t>
            </w:r>
            <w:r w:rsidRPr="0039419C">
              <w:rPr>
                <w:sz w:val="20"/>
                <w:szCs w:val="20"/>
              </w:rPr>
              <w:t>/2007</w:t>
            </w:r>
          </w:p>
          <w:p w14:paraId="0B1A931D" w14:textId="04C2296C" w:rsidR="00D06931" w:rsidRPr="0039419C" w:rsidRDefault="006D7C9E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Ran marketing and sales for </w:t>
            </w:r>
            <w:r w:rsidR="00E1283C" w:rsidRPr="0039419C">
              <w:rPr>
                <w:sz w:val="20"/>
                <w:szCs w:val="20"/>
              </w:rPr>
              <w:t>contracts that led to teaching over 7,000 students</w:t>
            </w:r>
          </w:p>
          <w:p w14:paraId="0574AD77" w14:textId="1FC29D5A" w:rsidR="00D06931" w:rsidRPr="0039419C" w:rsidRDefault="00D06931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Resolved employment, housing, arrival, visa, and registration difficulties for inaugural participants</w:t>
            </w:r>
          </w:p>
        </w:tc>
      </w:tr>
      <w:tr w:rsidR="00D06931" w:rsidRPr="00795949" w14:paraId="6B8A7FB9" w14:textId="77777777" w:rsidTr="0039419C">
        <w:trPr>
          <w:cantSplit/>
          <w:trHeight w:val="207"/>
        </w:trPr>
        <w:tc>
          <w:tcPr>
            <w:tcW w:w="5000" w:type="pct"/>
            <w:gridSpan w:val="2"/>
          </w:tcPr>
          <w:p w14:paraId="7DEC411A" w14:textId="15362E6C" w:rsidR="00D06931" w:rsidRPr="0039419C" w:rsidRDefault="00D06931" w:rsidP="0039419C">
            <w:pPr>
              <w:pStyle w:val="SectionTitle"/>
              <w:tabs>
                <w:tab w:val="left" w:pos="1787"/>
              </w:tabs>
              <w:spacing w:before="80"/>
              <w:rPr>
                <w:sz w:val="18"/>
                <w:szCs w:val="18"/>
              </w:rPr>
            </w:pPr>
            <w:r w:rsidRPr="0039419C">
              <w:rPr>
                <w:sz w:val="18"/>
                <w:szCs w:val="18"/>
              </w:rPr>
              <w:t>Education</w:t>
            </w:r>
            <w:r w:rsidR="0039419C" w:rsidRPr="0039419C">
              <w:rPr>
                <w:sz w:val="18"/>
                <w:szCs w:val="18"/>
              </w:rPr>
              <w:tab/>
            </w:r>
          </w:p>
        </w:tc>
      </w:tr>
      <w:tr w:rsidR="00D06931" w:rsidRPr="00795949" w14:paraId="4A7F5CDF" w14:textId="77777777" w:rsidTr="00976B96">
        <w:trPr>
          <w:trHeight w:val="360"/>
        </w:trPr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4ECE0861" w:rsidR="00D06931" w:rsidRPr="0039419C" w:rsidRDefault="00D06931" w:rsidP="00D06931">
            <w:pPr>
              <w:pStyle w:val="CompanyName"/>
              <w:spacing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George Washington University,</w:t>
            </w:r>
            <w:r w:rsidR="0039419C">
              <w:rPr>
                <w:b/>
                <w:bCs/>
                <w:sz w:val="20"/>
                <w:szCs w:val="20"/>
              </w:rPr>
              <w:t xml:space="preserve"> </w:t>
            </w:r>
            <w:r w:rsidR="0039419C">
              <w:rPr>
                <w:bCs/>
                <w:sz w:val="20"/>
                <w:szCs w:val="20"/>
              </w:rPr>
              <w:t>BA</w:t>
            </w:r>
            <w:r w:rsidRPr="0039419C">
              <w:rPr>
                <w:sz w:val="20"/>
                <w:szCs w:val="20"/>
              </w:rPr>
              <w:t xml:space="preserve"> with double major: </w:t>
            </w:r>
            <w:r w:rsidRPr="0039419C">
              <w:rPr>
                <w:i/>
                <w:sz w:val="20"/>
                <w:szCs w:val="20"/>
              </w:rPr>
              <w:t>Computer Science, Economics</w:t>
            </w:r>
            <w:r w:rsidR="007C600D" w:rsidRPr="0039419C">
              <w:rPr>
                <w:sz w:val="20"/>
                <w:szCs w:val="20"/>
              </w:rPr>
              <w:t xml:space="preserve"> </w:t>
            </w:r>
            <w:r w:rsidR="0039419C">
              <w:rPr>
                <w:sz w:val="20"/>
                <w:szCs w:val="20"/>
              </w:rPr>
              <w:t xml:space="preserve">                                </w:t>
            </w:r>
            <w:r w:rsidR="000C4F34">
              <w:rPr>
                <w:sz w:val="20"/>
                <w:szCs w:val="20"/>
              </w:rPr>
              <w:t xml:space="preserve">                   </w:t>
            </w:r>
            <w:r w:rsidR="0039419C">
              <w:rPr>
                <w:sz w:val="20"/>
                <w:szCs w:val="20"/>
              </w:rPr>
              <w:t xml:space="preserve">  2005</w:t>
            </w:r>
            <w:r w:rsidR="0039419C" w:rsidRPr="0039419C">
              <w:rPr>
                <w:sz w:val="20"/>
                <w:szCs w:val="20"/>
              </w:rPr>
              <w:t xml:space="preserve"> - </w:t>
            </w:r>
            <w:r w:rsidR="0039419C">
              <w:rPr>
                <w:sz w:val="20"/>
                <w:szCs w:val="20"/>
              </w:rPr>
              <w:t>2010</w:t>
            </w:r>
          </w:p>
          <w:p w14:paraId="1C2820CF" w14:textId="596519FF" w:rsidR="00D06931" w:rsidRPr="0039419C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Awarded </w:t>
            </w:r>
            <w:r w:rsidR="00A40FA5" w:rsidRPr="0039419C">
              <w:rPr>
                <w:i/>
                <w:sz w:val="20"/>
                <w:szCs w:val="20"/>
              </w:rPr>
              <w:t>School of Engineering and Applied Science</w:t>
            </w:r>
            <w:r w:rsidRPr="0039419C">
              <w:rPr>
                <w:sz w:val="20"/>
                <w:szCs w:val="20"/>
              </w:rPr>
              <w:t xml:space="preserve"> merit-based full tuition scholarship, total value $144,000+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39419C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47543"/>
    <w:rsid w:val="00065E72"/>
    <w:rsid w:val="000C0EDF"/>
    <w:rsid w:val="000C4F34"/>
    <w:rsid w:val="001124F8"/>
    <w:rsid w:val="00182C6C"/>
    <w:rsid w:val="001A14B1"/>
    <w:rsid w:val="001A1B9A"/>
    <w:rsid w:val="001A4D49"/>
    <w:rsid w:val="001B0526"/>
    <w:rsid w:val="001F7AB8"/>
    <w:rsid w:val="00291BAA"/>
    <w:rsid w:val="00295CAF"/>
    <w:rsid w:val="00351741"/>
    <w:rsid w:val="003659B0"/>
    <w:rsid w:val="003940C7"/>
    <w:rsid w:val="0039419C"/>
    <w:rsid w:val="003C67C3"/>
    <w:rsid w:val="003C7058"/>
    <w:rsid w:val="00412C1B"/>
    <w:rsid w:val="00464939"/>
    <w:rsid w:val="004871FB"/>
    <w:rsid w:val="004B5964"/>
    <w:rsid w:val="004D004E"/>
    <w:rsid w:val="005028CA"/>
    <w:rsid w:val="005268A8"/>
    <w:rsid w:val="00552F03"/>
    <w:rsid w:val="005567F1"/>
    <w:rsid w:val="005955ED"/>
    <w:rsid w:val="005B0E1C"/>
    <w:rsid w:val="005F2CC5"/>
    <w:rsid w:val="005F5D19"/>
    <w:rsid w:val="006104F9"/>
    <w:rsid w:val="0062297A"/>
    <w:rsid w:val="00662450"/>
    <w:rsid w:val="006671AC"/>
    <w:rsid w:val="0067642A"/>
    <w:rsid w:val="006B1317"/>
    <w:rsid w:val="006C1CC5"/>
    <w:rsid w:val="006D7C9E"/>
    <w:rsid w:val="006F5BC0"/>
    <w:rsid w:val="00715B30"/>
    <w:rsid w:val="007266DF"/>
    <w:rsid w:val="007308E6"/>
    <w:rsid w:val="007C600D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9657CF"/>
    <w:rsid w:val="00976B96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6021E"/>
    <w:rsid w:val="00BA33BA"/>
    <w:rsid w:val="00BC311E"/>
    <w:rsid w:val="00BD7C0B"/>
    <w:rsid w:val="00C51C73"/>
    <w:rsid w:val="00C64646"/>
    <w:rsid w:val="00C724BB"/>
    <w:rsid w:val="00CE4DDC"/>
    <w:rsid w:val="00D06931"/>
    <w:rsid w:val="00D55D84"/>
    <w:rsid w:val="00D56984"/>
    <w:rsid w:val="00D601AD"/>
    <w:rsid w:val="00D65FA5"/>
    <w:rsid w:val="00D7778B"/>
    <w:rsid w:val="00E02DCC"/>
    <w:rsid w:val="00E055ED"/>
    <w:rsid w:val="00E1283C"/>
    <w:rsid w:val="00F04A07"/>
    <w:rsid w:val="00F63DF0"/>
    <w:rsid w:val="00F81514"/>
    <w:rsid w:val="00F919F0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668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4468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5</cp:revision>
  <cp:lastPrinted>2011-10-27T23:50:00Z</cp:lastPrinted>
  <dcterms:created xsi:type="dcterms:W3CDTF">2017-10-03T03:34:00Z</dcterms:created>
  <dcterms:modified xsi:type="dcterms:W3CDTF">2017-10-25T22:20:00Z</dcterms:modified>
  <cp:category/>
</cp:coreProperties>
</file>