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35" w:rsidRDefault="00682735" w:rsidP="00682735">
      <w:pPr>
        <w:pStyle w:val="Heading1"/>
      </w:pPr>
      <w:r>
        <w:t>Selenium IDE Testing –</w:t>
      </w:r>
      <w:r>
        <w:t xml:space="preserve"> </w:t>
      </w:r>
      <w:r>
        <w:t>Borrowing Books</w:t>
      </w:r>
    </w:p>
    <w:p w:rsidR="001F390A" w:rsidRPr="001F390A" w:rsidRDefault="001F390A" w:rsidP="001F390A">
      <w:bookmarkStart w:id="0" w:name="_GoBack"/>
      <w:bookmarkEnd w:id="0"/>
    </w:p>
    <w:p w:rsidR="00682735" w:rsidRDefault="00682735" w:rsidP="00682735">
      <w:r>
        <w:t xml:space="preserve">This testing scenario includes the </w:t>
      </w:r>
      <w:r>
        <w:t xml:space="preserve">borrowing </w:t>
      </w:r>
      <w:r>
        <w:t>a textbooks for our textbook sharing website. We are going using the selenium program to test whether each user story is able to meet their acceptance criteria.</w:t>
      </w:r>
    </w:p>
    <w:p w:rsidR="00682735" w:rsidRDefault="00682735" w:rsidP="00682735">
      <w:r>
        <w:t xml:space="preserve">The acceptance criteria for </w:t>
      </w:r>
      <w:r>
        <w:t xml:space="preserve">Borrowing </w:t>
      </w:r>
      <w:r>
        <w:t>Textbooks are:</w:t>
      </w:r>
    </w:p>
    <w:p w:rsidR="00DF1B5E" w:rsidRDefault="00DF1B5E" w:rsidP="00DF1B5E">
      <w:pPr>
        <w:pStyle w:val="ListParagraph"/>
        <w:numPr>
          <w:ilvl w:val="0"/>
          <w:numId w:val="2"/>
        </w:numPr>
      </w:pPr>
      <w:r w:rsidRPr="00DF1B5E">
        <w:t>Search returns books when searching for Titles.</w:t>
      </w:r>
    </w:p>
    <w:p w:rsidR="00A9668E" w:rsidRDefault="00A9668E" w:rsidP="00A9668E">
      <w:pPr>
        <w:pStyle w:val="ListParagraph"/>
        <w:numPr>
          <w:ilvl w:val="0"/>
          <w:numId w:val="2"/>
        </w:numPr>
      </w:pPr>
      <w:r w:rsidRPr="00A9668E">
        <w:t>‘Contact’ button contains the correct Mail To link.</w:t>
      </w:r>
    </w:p>
    <w:p w:rsidR="00682735" w:rsidRDefault="00682735" w:rsidP="00682735">
      <w:r>
        <w:t xml:space="preserve">To borrow a </w:t>
      </w:r>
      <w:r w:rsidRPr="00C17B7F">
        <w:t>textbook as a user, you must do the following steps:</w:t>
      </w:r>
    </w:p>
    <w:p w:rsidR="00682735" w:rsidRDefault="00682735" w:rsidP="00682735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75068D">
          <w:rPr>
            <w:rStyle w:val="Hyperlink"/>
          </w:rPr>
          <w:t>http://bookbook.azurewebsites.net/bookbook/pages/homepage.php</w:t>
        </w:r>
      </w:hyperlink>
      <w:r>
        <w:t xml:space="preserve"> and login as a user</w:t>
      </w:r>
    </w:p>
    <w:p w:rsidR="00682735" w:rsidRDefault="00682735" w:rsidP="00682735">
      <w:pPr>
        <w:pStyle w:val="ListParagraph"/>
        <w:numPr>
          <w:ilvl w:val="0"/>
          <w:numId w:val="1"/>
        </w:numPr>
      </w:pPr>
      <w:r>
        <w:t>Once logged in after being redirected to the homepage, search for a textbook on the search bar</w:t>
      </w:r>
    </w:p>
    <w:p w:rsidR="00682735" w:rsidRDefault="00682735" w:rsidP="00682735">
      <w:pPr>
        <w:pStyle w:val="ListParagraph"/>
        <w:numPr>
          <w:ilvl w:val="0"/>
          <w:numId w:val="1"/>
        </w:numPr>
      </w:pPr>
      <w:r>
        <w:t>Once entering in your preferred book, the search engine will look through our database to find any matches and display them</w:t>
      </w:r>
      <w:r w:rsidR="00B23663">
        <w:t xml:space="preserve"> (See Figure 2)</w:t>
      </w:r>
    </w:p>
    <w:p w:rsidR="00682735" w:rsidRDefault="00682735" w:rsidP="00682735">
      <w:pPr>
        <w:pStyle w:val="ListParagraph"/>
        <w:numPr>
          <w:ilvl w:val="0"/>
          <w:numId w:val="1"/>
        </w:numPr>
      </w:pPr>
      <w:r>
        <w:t>When you’ve found your book, click on the ‘Borrow Me’ button</w:t>
      </w:r>
      <w:r w:rsidR="00B23663">
        <w:t xml:space="preserve"> (See Figure 2)</w:t>
      </w:r>
    </w:p>
    <w:p w:rsidR="00682735" w:rsidRDefault="00682735" w:rsidP="00682735">
      <w:pPr>
        <w:pStyle w:val="ListParagraph"/>
        <w:numPr>
          <w:ilvl w:val="0"/>
          <w:numId w:val="1"/>
        </w:numPr>
      </w:pPr>
      <w:r>
        <w:t>This will open up your personal email program on your computer to be able to chat with the owner of the textbook via email</w:t>
      </w:r>
      <w:r w:rsidR="00B23663">
        <w:t xml:space="preserve"> (See Figure 3)</w:t>
      </w:r>
    </w:p>
    <w:p w:rsidR="00682735" w:rsidRDefault="00682735" w:rsidP="002425B4">
      <w:r>
        <w:t xml:space="preserve">As seen in Figure </w:t>
      </w:r>
      <w:r>
        <w:t>1</w:t>
      </w:r>
      <w:r>
        <w:t>, it shows Selenium program testing our case for Borrowing a Textbook. It captures each of the above steps and is able to run through it all without any failures.</w:t>
      </w:r>
    </w:p>
    <w:p w:rsidR="00817CFE" w:rsidRDefault="007C240A">
      <w:r>
        <w:t xml:space="preserve">After we have concluded that the Selenium test has successfully run without any problems, we must check if the user story has passed its acceptance criteria. </w:t>
      </w:r>
      <w:r w:rsidR="00817CFE">
        <w:t xml:space="preserve">Re-iterated earlier, Figure 1 shows the </w:t>
      </w:r>
      <w:r w:rsidR="00817CFE">
        <w:t xml:space="preserve">automated testing </w:t>
      </w:r>
      <w:r w:rsidR="00817CFE">
        <w:t>for both</w:t>
      </w:r>
      <w:r w:rsidR="00817CFE">
        <w:t xml:space="preserve"> acceptance criteria</w:t>
      </w:r>
      <w:r w:rsidR="00817CFE">
        <w:t xml:space="preserve"> as it searches for a textbook title, and contacts the owner of the textbook to communicate via email.</w:t>
      </w:r>
    </w:p>
    <w:p w:rsidR="00682735" w:rsidRDefault="00817CFE">
      <w:r>
        <w:t xml:space="preserve">Figure 2 and 3 respectively show the same thing from the website interface. It shows the searching of ‘Selenium </w:t>
      </w:r>
      <w:proofErr w:type="spellStart"/>
      <w:r>
        <w:t>TestBook</w:t>
      </w:r>
      <w:proofErr w:type="spellEnd"/>
      <w:r>
        <w:t>’ (See Figure 2). Once the textbook has been found the ‘Borrow Me’ button redirects the user to a personal email program for both parties to talk (See Figure 3).</w:t>
      </w:r>
      <w:r w:rsidR="00682735">
        <w:br w:type="page"/>
      </w:r>
    </w:p>
    <w:p w:rsidR="00F13872" w:rsidRDefault="00682735" w:rsidP="00682735">
      <w:pPr>
        <w:pStyle w:val="Heading1"/>
      </w:pPr>
      <w:r>
        <w:lastRenderedPageBreak/>
        <w:t>APPENDIX</w:t>
      </w:r>
    </w:p>
    <w:p w:rsidR="00682735" w:rsidRDefault="00682735" w:rsidP="00682735">
      <w:pPr>
        <w:keepNext/>
      </w:pPr>
      <w:r>
        <w:rPr>
          <w:noProof/>
          <w:lang w:eastAsia="en-AU"/>
        </w:rPr>
        <w:drawing>
          <wp:inline distT="0" distB="0" distL="0" distR="0" wp14:anchorId="51C13C18" wp14:editId="7D2B56D5">
            <wp:extent cx="5731510" cy="578784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35" w:rsidRDefault="00682735" w:rsidP="00682735">
      <w:pPr>
        <w:pStyle w:val="Caption"/>
      </w:pPr>
      <w:r>
        <w:t xml:space="preserve">Figure </w:t>
      </w:r>
      <w:r>
        <w:t>1</w:t>
      </w:r>
    </w:p>
    <w:p w:rsidR="00B23663" w:rsidRDefault="005F2AF9" w:rsidP="00B23663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78CFC1A4" wp14:editId="55449CEC">
            <wp:extent cx="5731510" cy="395449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35" w:rsidRDefault="00B23663" w:rsidP="00B23663">
      <w:pPr>
        <w:pStyle w:val="Caption"/>
      </w:pPr>
      <w:r>
        <w:t>Figure 2</w:t>
      </w:r>
    </w:p>
    <w:p w:rsidR="00B23663" w:rsidRDefault="00B23663" w:rsidP="00B23663">
      <w:pPr>
        <w:keepNext/>
      </w:pPr>
      <w:r>
        <w:rPr>
          <w:noProof/>
          <w:lang w:eastAsia="en-AU"/>
        </w:rPr>
        <w:drawing>
          <wp:inline distT="0" distB="0" distL="0" distR="0" wp14:anchorId="69A6A811" wp14:editId="398A7535">
            <wp:extent cx="5731510" cy="392204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3" w:rsidRPr="00B23663" w:rsidRDefault="00B23663" w:rsidP="00B23663">
      <w:pPr>
        <w:pStyle w:val="Caption"/>
      </w:pPr>
      <w:r>
        <w:t>Figure 3</w:t>
      </w:r>
    </w:p>
    <w:sectPr w:rsidR="00B23663" w:rsidRPr="00B2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68FD"/>
    <w:multiLevelType w:val="hybridMultilevel"/>
    <w:tmpl w:val="19F08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A43D8"/>
    <w:multiLevelType w:val="hybridMultilevel"/>
    <w:tmpl w:val="A4ACED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35"/>
    <w:rsid w:val="001F390A"/>
    <w:rsid w:val="002425B4"/>
    <w:rsid w:val="005F2AF9"/>
    <w:rsid w:val="00682735"/>
    <w:rsid w:val="007C240A"/>
    <w:rsid w:val="00817CFE"/>
    <w:rsid w:val="00A9668E"/>
    <w:rsid w:val="00B23663"/>
    <w:rsid w:val="00DF1B5E"/>
    <w:rsid w:val="00F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35"/>
  </w:style>
  <w:style w:type="paragraph" w:styleId="Heading1">
    <w:name w:val="heading 1"/>
    <w:basedOn w:val="Normal"/>
    <w:next w:val="Normal"/>
    <w:link w:val="Heading1Char"/>
    <w:uiPriority w:val="9"/>
    <w:qFormat/>
    <w:rsid w:val="0068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3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27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35"/>
  </w:style>
  <w:style w:type="paragraph" w:styleId="Heading1">
    <w:name w:val="heading 1"/>
    <w:basedOn w:val="Normal"/>
    <w:next w:val="Normal"/>
    <w:link w:val="Heading1Char"/>
    <w:uiPriority w:val="9"/>
    <w:qFormat/>
    <w:rsid w:val="0068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3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27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bookbook.azurewebsites.net/bookbook/pages/homepage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28452-4FC0-4937-AEAE-5E964B67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Low</dc:creator>
  <cp:lastModifiedBy>Nick Low</cp:lastModifiedBy>
  <cp:revision>11</cp:revision>
  <dcterms:created xsi:type="dcterms:W3CDTF">2015-10-25T02:30:00Z</dcterms:created>
  <dcterms:modified xsi:type="dcterms:W3CDTF">2015-10-25T03:48:00Z</dcterms:modified>
</cp:coreProperties>
</file>