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78A" w:rsidRPr="005B6A25" w:rsidRDefault="000C078A" w:rsidP="000C078A">
      <w:pPr>
        <w:spacing w:after="240"/>
        <w:jc w:val="center"/>
        <w:rPr>
          <w:rFonts w:ascii="Times" w:hAnsi="Times"/>
          <w:sz w:val="27"/>
          <w:szCs w:val="27"/>
        </w:rPr>
      </w:pPr>
    </w:p>
    <w:p w:rsidR="000C078A" w:rsidRPr="005B6A25" w:rsidRDefault="000C078A" w:rsidP="000C078A">
      <w:pPr>
        <w:spacing w:after="240"/>
        <w:jc w:val="center"/>
        <w:rPr>
          <w:rFonts w:ascii="Times" w:hAnsi="Times"/>
          <w:sz w:val="27"/>
          <w:szCs w:val="27"/>
        </w:rPr>
      </w:pPr>
    </w:p>
    <w:p w:rsidR="000C078A" w:rsidRPr="005B6A25" w:rsidRDefault="000C078A" w:rsidP="000C078A">
      <w:pPr>
        <w:spacing w:after="240"/>
        <w:jc w:val="center"/>
        <w:rPr>
          <w:rFonts w:ascii="Times" w:hAnsi="Times"/>
          <w:sz w:val="27"/>
          <w:szCs w:val="27"/>
        </w:rPr>
      </w:pPr>
    </w:p>
    <w:p w:rsidR="000C078A" w:rsidRPr="005B6A25" w:rsidRDefault="000C078A" w:rsidP="000C078A">
      <w:pPr>
        <w:spacing w:after="240"/>
        <w:jc w:val="center"/>
        <w:rPr>
          <w:rFonts w:ascii="Times" w:hAnsi="Times"/>
          <w:sz w:val="27"/>
          <w:szCs w:val="27"/>
        </w:rPr>
      </w:pPr>
    </w:p>
    <w:p w:rsidR="000C078A" w:rsidRPr="005B6A25" w:rsidRDefault="000C078A" w:rsidP="000C078A">
      <w:pPr>
        <w:spacing w:after="240"/>
        <w:jc w:val="center"/>
        <w:rPr>
          <w:rFonts w:ascii="Times" w:hAnsi="Times"/>
          <w:sz w:val="27"/>
          <w:szCs w:val="27"/>
        </w:rPr>
      </w:pPr>
    </w:p>
    <w:p w:rsidR="000C078A" w:rsidRPr="005B6A25" w:rsidRDefault="000C078A" w:rsidP="000C078A">
      <w:pPr>
        <w:spacing w:after="240"/>
        <w:jc w:val="center"/>
        <w:rPr>
          <w:rFonts w:ascii="Times" w:hAnsi="Times"/>
          <w:sz w:val="27"/>
          <w:szCs w:val="27"/>
        </w:rPr>
      </w:pPr>
    </w:p>
    <w:p w:rsidR="000C078A" w:rsidRPr="005B6A25" w:rsidRDefault="000C078A" w:rsidP="000C078A">
      <w:pPr>
        <w:spacing w:after="240"/>
        <w:jc w:val="center"/>
        <w:rPr>
          <w:rFonts w:ascii="Times" w:hAnsi="Times"/>
          <w:sz w:val="27"/>
          <w:szCs w:val="27"/>
        </w:rPr>
      </w:pPr>
    </w:p>
    <w:p w:rsidR="000C078A" w:rsidRPr="005B6A25" w:rsidRDefault="000C078A" w:rsidP="000C078A">
      <w:pPr>
        <w:spacing w:after="240"/>
        <w:jc w:val="center"/>
        <w:rPr>
          <w:rFonts w:ascii="Times" w:hAnsi="Times"/>
          <w:sz w:val="27"/>
          <w:szCs w:val="27"/>
        </w:rPr>
      </w:pPr>
    </w:p>
    <w:p w:rsidR="000C078A" w:rsidRPr="005B6A25" w:rsidRDefault="000C078A" w:rsidP="000C078A">
      <w:pPr>
        <w:spacing w:after="240"/>
        <w:jc w:val="center"/>
        <w:rPr>
          <w:rFonts w:ascii="Times" w:hAnsi="Times"/>
          <w:sz w:val="27"/>
          <w:szCs w:val="27"/>
        </w:rPr>
      </w:pPr>
    </w:p>
    <w:p w:rsidR="000C078A" w:rsidRPr="005B6A25" w:rsidRDefault="000C078A" w:rsidP="000C078A">
      <w:pPr>
        <w:spacing w:after="240"/>
        <w:jc w:val="center"/>
        <w:rPr>
          <w:rFonts w:ascii="Times" w:hAnsi="Times"/>
          <w:sz w:val="20"/>
          <w:szCs w:val="20"/>
        </w:rPr>
      </w:pPr>
      <w:r w:rsidRPr="005B6A25">
        <w:rPr>
          <w:rFonts w:ascii="Times" w:hAnsi="Times"/>
          <w:sz w:val="27"/>
          <w:szCs w:val="27"/>
        </w:rPr>
        <w:t>Internet Music Database (</w:t>
      </w:r>
      <w:proofErr w:type="spellStart"/>
      <w:r w:rsidRPr="005B6A25">
        <w:rPr>
          <w:rFonts w:ascii="Times" w:hAnsi="Times"/>
          <w:sz w:val="27"/>
          <w:szCs w:val="27"/>
        </w:rPr>
        <w:t>IMuDb</w:t>
      </w:r>
      <w:proofErr w:type="spellEnd"/>
      <w:r w:rsidRPr="005B6A25">
        <w:rPr>
          <w:rFonts w:ascii="Times" w:hAnsi="Times"/>
          <w:sz w:val="27"/>
          <w:szCs w:val="27"/>
        </w:rPr>
        <w:t>) - System Test Plan</w:t>
      </w:r>
      <w:r w:rsidRPr="005B6A25">
        <w:rPr>
          <w:rFonts w:ascii="Times" w:hAnsi="Times"/>
          <w:sz w:val="20"/>
          <w:szCs w:val="20"/>
        </w:rPr>
        <w:br/>
      </w:r>
      <w:r w:rsidRPr="005B6A25">
        <w:rPr>
          <w:rFonts w:ascii="Times" w:hAnsi="Times"/>
          <w:sz w:val="20"/>
          <w:szCs w:val="20"/>
        </w:rPr>
        <w:br/>
      </w:r>
      <w:proofErr w:type="spellStart"/>
      <w:r w:rsidRPr="005B6A25">
        <w:rPr>
          <w:rFonts w:ascii="Times" w:hAnsi="Times"/>
        </w:rPr>
        <w:t>Dimitar</w:t>
      </w:r>
      <w:proofErr w:type="spellEnd"/>
      <w:r w:rsidRPr="005B6A25">
        <w:rPr>
          <w:rFonts w:ascii="Times" w:hAnsi="Times"/>
        </w:rPr>
        <w:t xml:space="preserve"> </w:t>
      </w:r>
      <w:proofErr w:type="spellStart"/>
      <w:r w:rsidRPr="005B6A25">
        <w:rPr>
          <w:rFonts w:ascii="Times" w:hAnsi="Times"/>
        </w:rPr>
        <w:t>Dimitrov</w:t>
      </w:r>
      <w:proofErr w:type="spellEnd"/>
      <w:r w:rsidRPr="005B6A25">
        <w:rPr>
          <w:rFonts w:ascii="Times" w:hAnsi="Times"/>
          <w:sz w:val="20"/>
          <w:szCs w:val="20"/>
        </w:rPr>
        <w:br/>
      </w:r>
      <w:r w:rsidRPr="005B6A25">
        <w:rPr>
          <w:rFonts w:ascii="Times" w:hAnsi="Times"/>
        </w:rPr>
        <w:t>Patrick Freestone</w:t>
      </w:r>
      <w:r w:rsidRPr="005B6A25">
        <w:rPr>
          <w:rFonts w:ascii="Times" w:hAnsi="Times"/>
          <w:sz w:val="20"/>
          <w:szCs w:val="20"/>
        </w:rPr>
        <w:br/>
      </w:r>
      <w:r w:rsidRPr="005B6A25">
        <w:rPr>
          <w:rFonts w:ascii="Times" w:hAnsi="Times"/>
        </w:rPr>
        <w:t xml:space="preserve">Greg </w:t>
      </w:r>
      <w:proofErr w:type="spellStart"/>
      <w:r w:rsidRPr="005B6A25">
        <w:rPr>
          <w:rFonts w:ascii="Times" w:hAnsi="Times"/>
        </w:rPr>
        <w:t>Vannoni</w:t>
      </w:r>
      <w:proofErr w:type="spellEnd"/>
    </w:p>
    <w:p w:rsidR="005B6A25" w:rsidRDefault="000C078A" w:rsidP="005B6A25">
      <w:pPr>
        <w:spacing w:after="0"/>
        <w:jc w:val="center"/>
        <w:rPr>
          <w:rFonts w:ascii="Times" w:hAnsi="Times"/>
          <w:sz w:val="20"/>
          <w:szCs w:val="20"/>
        </w:rPr>
      </w:pPr>
      <w:r w:rsidRPr="005B6A25">
        <w:rPr>
          <w:rFonts w:ascii="Times" w:hAnsi="Times"/>
          <w:sz w:val="20"/>
          <w:szCs w:val="20"/>
        </w:rPr>
        <w:br w:type="page"/>
      </w:r>
      <w:r w:rsidR="005B6A25">
        <w:rPr>
          <w:rFonts w:ascii="Times" w:hAnsi="Times"/>
          <w:sz w:val="20"/>
          <w:szCs w:val="20"/>
        </w:rPr>
        <w:t>Table of Contents</w:t>
      </w:r>
    </w:p>
    <w:p w:rsidR="005B6A25" w:rsidRDefault="005B6A25" w:rsidP="005B6A25">
      <w:pPr>
        <w:spacing w:after="0"/>
        <w:jc w:val="center"/>
        <w:rPr>
          <w:rFonts w:ascii="Times" w:hAnsi="Times"/>
          <w:sz w:val="20"/>
          <w:szCs w:val="20"/>
        </w:rPr>
      </w:pPr>
    </w:p>
    <w:p w:rsidR="005B6A25" w:rsidRDefault="005B6A25">
      <w:pPr>
        <w:pStyle w:val="TOC1"/>
        <w:tabs>
          <w:tab w:val="right" w:leader="dot" w:pos="8630"/>
        </w:tabs>
        <w:rPr>
          <w:noProof/>
        </w:rPr>
      </w:pPr>
      <w:r>
        <w:rPr>
          <w:rFonts w:ascii="Times" w:hAnsi="Times"/>
          <w:sz w:val="20"/>
          <w:szCs w:val="20"/>
        </w:rPr>
        <w:fldChar w:fldCharType="begin"/>
      </w:r>
      <w:r>
        <w:rPr>
          <w:rFonts w:ascii="Times" w:hAnsi="Times"/>
          <w:sz w:val="20"/>
          <w:szCs w:val="20"/>
        </w:rPr>
        <w:instrText xml:space="preserve"> TOC  \* MERGEFORMAT </w:instrText>
      </w:r>
      <w:r>
        <w:rPr>
          <w:rFonts w:ascii="Times" w:hAnsi="Times"/>
          <w:sz w:val="20"/>
          <w:szCs w:val="20"/>
        </w:rPr>
        <w:fldChar w:fldCharType="separate"/>
      </w:r>
      <w:r>
        <w:rPr>
          <w:noProof/>
        </w:rPr>
        <w:t>I. Introduction</w:t>
      </w:r>
      <w:r>
        <w:rPr>
          <w:noProof/>
        </w:rPr>
        <w:tab/>
      </w:r>
      <w:r>
        <w:rPr>
          <w:noProof/>
        </w:rPr>
        <w:fldChar w:fldCharType="begin"/>
      </w:r>
      <w:r>
        <w:rPr>
          <w:noProof/>
        </w:rPr>
        <w:instrText xml:space="preserve"> PAGEREF _Toc134542143 \h </w:instrText>
      </w:r>
      <w:r>
        <w:rPr>
          <w:noProof/>
        </w:rPr>
      </w:r>
      <w:r>
        <w:rPr>
          <w:noProof/>
        </w:rPr>
        <w:fldChar w:fldCharType="separate"/>
      </w:r>
      <w:r>
        <w:rPr>
          <w:noProof/>
        </w:rPr>
        <w:t>2</w:t>
      </w:r>
      <w:r>
        <w:rPr>
          <w:noProof/>
        </w:rPr>
        <w:fldChar w:fldCharType="end"/>
      </w:r>
    </w:p>
    <w:p w:rsidR="005B6A25" w:rsidRDefault="005B6A25">
      <w:pPr>
        <w:pStyle w:val="TOC2"/>
        <w:tabs>
          <w:tab w:val="right" w:leader="dot" w:pos="8630"/>
        </w:tabs>
        <w:rPr>
          <w:noProof/>
        </w:rPr>
      </w:pPr>
      <w:r>
        <w:rPr>
          <w:noProof/>
        </w:rPr>
        <w:t>I.I Purpose</w:t>
      </w:r>
      <w:r>
        <w:rPr>
          <w:noProof/>
        </w:rPr>
        <w:tab/>
      </w:r>
      <w:r>
        <w:rPr>
          <w:noProof/>
        </w:rPr>
        <w:fldChar w:fldCharType="begin"/>
      </w:r>
      <w:r>
        <w:rPr>
          <w:noProof/>
        </w:rPr>
        <w:instrText xml:space="preserve"> PAGEREF _Toc134542144 \h </w:instrText>
      </w:r>
      <w:r>
        <w:rPr>
          <w:noProof/>
        </w:rPr>
      </w:r>
      <w:r>
        <w:rPr>
          <w:noProof/>
        </w:rPr>
        <w:fldChar w:fldCharType="separate"/>
      </w:r>
      <w:r>
        <w:rPr>
          <w:noProof/>
        </w:rPr>
        <w:t>2</w:t>
      </w:r>
      <w:r>
        <w:rPr>
          <w:noProof/>
        </w:rPr>
        <w:fldChar w:fldCharType="end"/>
      </w:r>
    </w:p>
    <w:p w:rsidR="005B6A25" w:rsidRDefault="005B6A25">
      <w:pPr>
        <w:pStyle w:val="TOC2"/>
        <w:tabs>
          <w:tab w:val="right" w:leader="dot" w:pos="8630"/>
        </w:tabs>
        <w:rPr>
          <w:noProof/>
        </w:rPr>
      </w:pPr>
      <w:r>
        <w:rPr>
          <w:noProof/>
        </w:rPr>
        <w:t>I.II Scope</w:t>
      </w:r>
      <w:r>
        <w:rPr>
          <w:noProof/>
        </w:rPr>
        <w:tab/>
      </w:r>
      <w:r>
        <w:rPr>
          <w:noProof/>
        </w:rPr>
        <w:fldChar w:fldCharType="begin"/>
      </w:r>
      <w:r>
        <w:rPr>
          <w:noProof/>
        </w:rPr>
        <w:instrText xml:space="preserve"> PAGEREF _Toc134542145 \h </w:instrText>
      </w:r>
      <w:r>
        <w:rPr>
          <w:noProof/>
        </w:rPr>
      </w:r>
      <w:r>
        <w:rPr>
          <w:noProof/>
        </w:rPr>
        <w:fldChar w:fldCharType="separate"/>
      </w:r>
      <w:r>
        <w:rPr>
          <w:noProof/>
        </w:rPr>
        <w:t>2</w:t>
      </w:r>
      <w:r>
        <w:rPr>
          <w:noProof/>
        </w:rPr>
        <w:fldChar w:fldCharType="end"/>
      </w:r>
    </w:p>
    <w:p w:rsidR="005B6A25" w:rsidRDefault="005B6A25">
      <w:pPr>
        <w:pStyle w:val="TOC1"/>
        <w:tabs>
          <w:tab w:val="right" w:leader="dot" w:pos="8630"/>
        </w:tabs>
        <w:rPr>
          <w:noProof/>
        </w:rPr>
      </w:pPr>
      <w:r>
        <w:rPr>
          <w:noProof/>
        </w:rPr>
        <w:t>II. Goals of Testing</w:t>
      </w:r>
      <w:r>
        <w:rPr>
          <w:noProof/>
        </w:rPr>
        <w:tab/>
      </w:r>
      <w:r>
        <w:rPr>
          <w:noProof/>
        </w:rPr>
        <w:fldChar w:fldCharType="begin"/>
      </w:r>
      <w:r>
        <w:rPr>
          <w:noProof/>
        </w:rPr>
        <w:instrText xml:space="preserve"> PAGEREF _Toc134542146 \h </w:instrText>
      </w:r>
      <w:r>
        <w:rPr>
          <w:noProof/>
        </w:rPr>
      </w:r>
      <w:r>
        <w:rPr>
          <w:noProof/>
        </w:rPr>
        <w:fldChar w:fldCharType="separate"/>
      </w:r>
      <w:r>
        <w:rPr>
          <w:noProof/>
        </w:rPr>
        <w:t>2</w:t>
      </w:r>
      <w:r>
        <w:rPr>
          <w:noProof/>
        </w:rPr>
        <w:fldChar w:fldCharType="end"/>
      </w:r>
    </w:p>
    <w:p w:rsidR="005B6A25" w:rsidRDefault="005B6A25">
      <w:pPr>
        <w:pStyle w:val="TOC1"/>
        <w:tabs>
          <w:tab w:val="right" w:leader="dot" w:pos="8630"/>
        </w:tabs>
        <w:rPr>
          <w:noProof/>
        </w:rPr>
      </w:pPr>
      <w:r>
        <w:rPr>
          <w:noProof/>
        </w:rPr>
        <w:t>III. Testing Types</w:t>
      </w:r>
      <w:r>
        <w:rPr>
          <w:noProof/>
        </w:rPr>
        <w:tab/>
      </w:r>
      <w:r>
        <w:rPr>
          <w:noProof/>
        </w:rPr>
        <w:fldChar w:fldCharType="begin"/>
      </w:r>
      <w:r>
        <w:rPr>
          <w:noProof/>
        </w:rPr>
        <w:instrText xml:space="preserve"> PAGEREF _Toc134542147 \h </w:instrText>
      </w:r>
      <w:r>
        <w:rPr>
          <w:noProof/>
        </w:rPr>
      </w:r>
      <w:r>
        <w:rPr>
          <w:noProof/>
        </w:rPr>
        <w:fldChar w:fldCharType="separate"/>
      </w:r>
      <w:r>
        <w:rPr>
          <w:noProof/>
        </w:rPr>
        <w:t>3</w:t>
      </w:r>
      <w:r>
        <w:rPr>
          <w:noProof/>
        </w:rPr>
        <w:fldChar w:fldCharType="end"/>
      </w:r>
    </w:p>
    <w:p w:rsidR="005B6A25" w:rsidRDefault="005B6A25">
      <w:pPr>
        <w:pStyle w:val="TOC2"/>
        <w:tabs>
          <w:tab w:val="right" w:leader="dot" w:pos="8630"/>
        </w:tabs>
        <w:rPr>
          <w:noProof/>
        </w:rPr>
      </w:pPr>
      <w:r>
        <w:rPr>
          <w:noProof/>
        </w:rPr>
        <w:t>III.I Functional Testing</w:t>
      </w:r>
      <w:r>
        <w:rPr>
          <w:noProof/>
        </w:rPr>
        <w:tab/>
      </w:r>
      <w:r>
        <w:rPr>
          <w:noProof/>
        </w:rPr>
        <w:fldChar w:fldCharType="begin"/>
      </w:r>
      <w:r>
        <w:rPr>
          <w:noProof/>
        </w:rPr>
        <w:instrText xml:space="preserve"> PAGEREF _Toc134542148 \h </w:instrText>
      </w:r>
      <w:r>
        <w:rPr>
          <w:noProof/>
        </w:rPr>
      </w:r>
      <w:r>
        <w:rPr>
          <w:noProof/>
        </w:rPr>
        <w:fldChar w:fldCharType="separate"/>
      </w:r>
      <w:r>
        <w:rPr>
          <w:noProof/>
        </w:rPr>
        <w:t>3</w:t>
      </w:r>
      <w:r>
        <w:rPr>
          <w:noProof/>
        </w:rPr>
        <w:fldChar w:fldCharType="end"/>
      </w:r>
    </w:p>
    <w:p w:rsidR="005B6A25" w:rsidRDefault="005B6A25">
      <w:pPr>
        <w:pStyle w:val="TOC2"/>
        <w:tabs>
          <w:tab w:val="right" w:leader="dot" w:pos="8630"/>
        </w:tabs>
        <w:rPr>
          <w:noProof/>
        </w:rPr>
      </w:pPr>
      <w:r>
        <w:rPr>
          <w:noProof/>
        </w:rPr>
        <w:t>III.II Integration Testing</w:t>
      </w:r>
      <w:r>
        <w:rPr>
          <w:noProof/>
        </w:rPr>
        <w:tab/>
      </w:r>
      <w:r>
        <w:rPr>
          <w:noProof/>
        </w:rPr>
        <w:fldChar w:fldCharType="begin"/>
      </w:r>
      <w:r>
        <w:rPr>
          <w:noProof/>
        </w:rPr>
        <w:instrText xml:space="preserve"> PAGEREF _Toc134542149 \h </w:instrText>
      </w:r>
      <w:r>
        <w:rPr>
          <w:noProof/>
        </w:rPr>
      </w:r>
      <w:r>
        <w:rPr>
          <w:noProof/>
        </w:rPr>
        <w:fldChar w:fldCharType="separate"/>
      </w:r>
      <w:r>
        <w:rPr>
          <w:noProof/>
        </w:rPr>
        <w:t>3</w:t>
      </w:r>
      <w:r>
        <w:rPr>
          <w:noProof/>
        </w:rPr>
        <w:fldChar w:fldCharType="end"/>
      </w:r>
    </w:p>
    <w:p w:rsidR="005B6A25" w:rsidRDefault="005B6A25">
      <w:pPr>
        <w:pStyle w:val="TOC2"/>
        <w:tabs>
          <w:tab w:val="right" w:leader="dot" w:pos="8630"/>
        </w:tabs>
        <w:rPr>
          <w:noProof/>
        </w:rPr>
      </w:pPr>
      <w:r>
        <w:rPr>
          <w:noProof/>
        </w:rPr>
        <w:t>III.III Usability Testing</w:t>
      </w:r>
      <w:r>
        <w:rPr>
          <w:noProof/>
        </w:rPr>
        <w:tab/>
      </w:r>
      <w:r>
        <w:rPr>
          <w:noProof/>
        </w:rPr>
        <w:fldChar w:fldCharType="begin"/>
      </w:r>
      <w:r>
        <w:rPr>
          <w:noProof/>
        </w:rPr>
        <w:instrText xml:space="preserve"> PAGEREF _Toc134542150 \h </w:instrText>
      </w:r>
      <w:r>
        <w:rPr>
          <w:noProof/>
        </w:rPr>
      </w:r>
      <w:r>
        <w:rPr>
          <w:noProof/>
        </w:rPr>
        <w:fldChar w:fldCharType="separate"/>
      </w:r>
      <w:r>
        <w:rPr>
          <w:noProof/>
        </w:rPr>
        <w:t>3</w:t>
      </w:r>
      <w:r>
        <w:rPr>
          <w:noProof/>
        </w:rPr>
        <w:fldChar w:fldCharType="end"/>
      </w:r>
    </w:p>
    <w:p w:rsidR="005B6A25" w:rsidRDefault="005B6A25">
      <w:pPr>
        <w:pStyle w:val="TOC2"/>
        <w:tabs>
          <w:tab w:val="right" w:leader="dot" w:pos="8630"/>
        </w:tabs>
        <w:rPr>
          <w:noProof/>
        </w:rPr>
      </w:pPr>
      <w:r>
        <w:rPr>
          <w:noProof/>
        </w:rPr>
        <w:t>III.IV Security Testing</w:t>
      </w:r>
      <w:r>
        <w:rPr>
          <w:noProof/>
        </w:rPr>
        <w:tab/>
      </w:r>
      <w:r>
        <w:rPr>
          <w:noProof/>
        </w:rPr>
        <w:fldChar w:fldCharType="begin"/>
      </w:r>
      <w:r>
        <w:rPr>
          <w:noProof/>
        </w:rPr>
        <w:instrText xml:space="preserve"> PAGEREF _Toc134542151 \h </w:instrText>
      </w:r>
      <w:r>
        <w:rPr>
          <w:noProof/>
        </w:rPr>
      </w:r>
      <w:r>
        <w:rPr>
          <w:noProof/>
        </w:rPr>
        <w:fldChar w:fldCharType="separate"/>
      </w:r>
      <w:r>
        <w:rPr>
          <w:noProof/>
        </w:rPr>
        <w:t>3</w:t>
      </w:r>
      <w:r>
        <w:rPr>
          <w:noProof/>
        </w:rPr>
        <w:fldChar w:fldCharType="end"/>
      </w:r>
    </w:p>
    <w:p w:rsidR="005B6A25" w:rsidRDefault="005B6A25">
      <w:pPr>
        <w:pStyle w:val="TOC2"/>
        <w:tabs>
          <w:tab w:val="right" w:leader="dot" w:pos="8630"/>
        </w:tabs>
        <w:rPr>
          <w:noProof/>
        </w:rPr>
      </w:pPr>
      <w:r>
        <w:rPr>
          <w:noProof/>
        </w:rPr>
        <w:t>III.V Regression Testing</w:t>
      </w:r>
      <w:r>
        <w:rPr>
          <w:noProof/>
        </w:rPr>
        <w:tab/>
      </w:r>
      <w:r>
        <w:rPr>
          <w:noProof/>
        </w:rPr>
        <w:fldChar w:fldCharType="begin"/>
      </w:r>
      <w:r>
        <w:rPr>
          <w:noProof/>
        </w:rPr>
        <w:instrText xml:space="preserve"> PAGEREF _Toc134542152 \h </w:instrText>
      </w:r>
      <w:r>
        <w:rPr>
          <w:noProof/>
        </w:rPr>
      </w:r>
      <w:r>
        <w:rPr>
          <w:noProof/>
        </w:rPr>
        <w:fldChar w:fldCharType="separate"/>
      </w:r>
      <w:r>
        <w:rPr>
          <w:noProof/>
        </w:rPr>
        <w:t>3</w:t>
      </w:r>
      <w:r>
        <w:rPr>
          <w:noProof/>
        </w:rPr>
        <w:fldChar w:fldCharType="end"/>
      </w:r>
    </w:p>
    <w:p w:rsidR="005B6A25" w:rsidRDefault="005B6A25">
      <w:pPr>
        <w:pStyle w:val="TOC2"/>
        <w:tabs>
          <w:tab w:val="right" w:leader="dot" w:pos="8630"/>
        </w:tabs>
        <w:rPr>
          <w:noProof/>
        </w:rPr>
      </w:pPr>
      <w:r>
        <w:rPr>
          <w:noProof/>
        </w:rPr>
        <w:t>III.VI Installation Testing</w:t>
      </w:r>
      <w:r>
        <w:rPr>
          <w:noProof/>
        </w:rPr>
        <w:tab/>
      </w:r>
      <w:r>
        <w:rPr>
          <w:noProof/>
        </w:rPr>
        <w:fldChar w:fldCharType="begin"/>
      </w:r>
      <w:r>
        <w:rPr>
          <w:noProof/>
        </w:rPr>
        <w:instrText xml:space="preserve"> PAGEREF _Toc134542153 \h </w:instrText>
      </w:r>
      <w:r>
        <w:rPr>
          <w:noProof/>
        </w:rPr>
      </w:r>
      <w:r>
        <w:rPr>
          <w:noProof/>
        </w:rPr>
        <w:fldChar w:fldCharType="separate"/>
      </w:r>
      <w:r>
        <w:rPr>
          <w:noProof/>
        </w:rPr>
        <w:t>3</w:t>
      </w:r>
      <w:r>
        <w:rPr>
          <w:noProof/>
        </w:rPr>
        <w:fldChar w:fldCharType="end"/>
      </w:r>
    </w:p>
    <w:p w:rsidR="005B6A25" w:rsidRDefault="005B6A25">
      <w:pPr>
        <w:pStyle w:val="TOC2"/>
        <w:tabs>
          <w:tab w:val="right" w:leader="dot" w:pos="8630"/>
        </w:tabs>
        <w:rPr>
          <w:noProof/>
        </w:rPr>
      </w:pPr>
      <w:r>
        <w:rPr>
          <w:noProof/>
        </w:rPr>
        <w:t>III.VII Maintainability Testing</w:t>
      </w:r>
      <w:r>
        <w:rPr>
          <w:noProof/>
        </w:rPr>
        <w:tab/>
      </w:r>
      <w:r>
        <w:rPr>
          <w:noProof/>
        </w:rPr>
        <w:fldChar w:fldCharType="begin"/>
      </w:r>
      <w:r>
        <w:rPr>
          <w:noProof/>
        </w:rPr>
        <w:instrText xml:space="preserve"> PAGEREF _Toc134542154 \h </w:instrText>
      </w:r>
      <w:r>
        <w:rPr>
          <w:noProof/>
        </w:rPr>
      </w:r>
      <w:r>
        <w:rPr>
          <w:noProof/>
        </w:rPr>
        <w:fldChar w:fldCharType="separate"/>
      </w:r>
      <w:r>
        <w:rPr>
          <w:noProof/>
        </w:rPr>
        <w:t>3</w:t>
      </w:r>
      <w:r>
        <w:rPr>
          <w:noProof/>
        </w:rPr>
        <w:fldChar w:fldCharType="end"/>
      </w:r>
    </w:p>
    <w:p w:rsidR="005B6A25" w:rsidRDefault="005B6A25">
      <w:pPr>
        <w:pStyle w:val="TOC2"/>
        <w:tabs>
          <w:tab w:val="right" w:leader="dot" w:pos="8630"/>
        </w:tabs>
        <w:rPr>
          <w:noProof/>
        </w:rPr>
      </w:pPr>
      <w:r>
        <w:rPr>
          <w:noProof/>
        </w:rPr>
        <w:t>III.VIII Unit Testing</w:t>
      </w:r>
      <w:r>
        <w:rPr>
          <w:noProof/>
        </w:rPr>
        <w:tab/>
      </w:r>
      <w:r>
        <w:rPr>
          <w:noProof/>
        </w:rPr>
        <w:fldChar w:fldCharType="begin"/>
      </w:r>
      <w:r>
        <w:rPr>
          <w:noProof/>
        </w:rPr>
        <w:instrText xml:space="preserve"> PAGEREF _Toc134542155 \h </w:instrText>
      </w:r>
      <w:r>
        <w:rPr>
          <w:noProof/>
        </w:rPr>
      </w:r>
      <w:r>
        <w:rPr>
          <w:noProof/>
        </w:rPr>
        <w:fldChar w:fldCharType="separate"/>
      </w:r>
      <w:r>
        <w:rPr>
          <w:noProof/>
        </w:rPr>
        <w:t>4</w:t>
      </w:r>
      <w:r>
        <w:rPr>
          <w:noProof/>
        </w:rPr>
        <w:fldChar w:fldCharType="end"/>
      </w:r>
    </w:p>
    <w:p w:rsidR="005B6A25" w:rsidRDefault="005B6A25">
      <w:pPr>
        <w:pStyle w:val="TOC1"/>
        <w:tabs>
          <w:tab w:val="right" w:leader="dot" w:pos="8630"/>
        </w:tabs>
        <w:rPr>
          <w:noProof/>
        </w:rPr>
      </w:pPr>
      <w:r>
        <w:rPr>
          <w:noProof/>
        </w:rPr>
        <w:t>IV. Test Plan</w:t>
      </w:r>
      <w:r>
        <w:rPr>
          <w:noProof/>
        </w:rPr>
        <w:tab/>
      </w:r>
      <w:r>
        <w:rPr>
          <w:noProof/>
        </w:rPr>
        <w:fldChar w:fldCharType="begin"/>
      </w:r>
      <w:r>
        <w:rPr>
          <w:noProof/>
        </w:rPr>
        <w:instrText xml:space="preserve"> PAGEREF _Toc134542156 \h </w:instrText>
      </w:r>
      <w:r>
        <w:rPr>
          <w:noProof/>
        </w:rPr>
      </w:r>
      <w:r>
        <w:rPr>
          <w:noProof/>
        </w:rPr>
        <w:fldChar w:fldCharType="separate"/>
      </w:r>
      <w:r>
        <w:rPr>
          <w:noProof/>
        </w:rPr>
        <w:t>4</w:t>
      </w:r>
      <w:r>
        <w:rPr>
          <w:noProof/>
        </w:rPr>
        <w:fldChar w:fldCharType="end"/>
      </w:r>
    </w:p>
    <w:p w:rsidR="005B6A25" w:rsidRDefault="005B6A25">
      <w:pPr>
        <w:pStyle w:val="TOC1"/>
        <w:tabs>
          <w:tab w:val="right" w:leader="dot" w:pos="8630"/>
        </w:tabs>
        <w:rPr>
          <w:noProof/>
        </w:rPr>
      </w:pPr>
      <w:r>
        <w:rPr>
          <w:noProof/>
        </w:rPr>
        <w:t>V. Test Cases</w:t>
      </w:r>
      <w:r>
        <w:rPr>
          <w:noProof/>
        </w:rPr>
        <w:tab/>
      </w:r>
      <w:r>
        <w:rPr>
          <w:noProof/>
        </w:rPr>
        <w:fldChar w:fldCharType="begin"/>
      </w:r>
      <w:r>
        <w:rPr>
          <w:noProof/>
        </w:rPr>
        <w:instrText xml:space="preserve"> PAGEREF _Toc134542157 \h </w:instrText>
      </w:r>
      <w:r>
        <w:rPr>
          <w:noProof/>
        </w:rPr>
      </w:r>
      <w:r>
        <w:rPr>
          <w:noProof/>
        </w:rPr>
        <w:fldChar w:fldCharType="separate"/>
      </w:r>
      <w:r>
        <w:rPr>
          <w:noProof/>
        </w:rPr>
        <w:t>4</w:t>
      </w:r>
      <w:r>
        <w:rPr>
          <w:noProof/>
        </w:rPr>
        <w:fldChar w:fldCharType="end"/>
      </w:r>
    </w:p>
    <w:p w:rsidR="000C078A" w:rsidRPr="005B6A25" w:rsidRDefault="005B6A25" w:rsidP="005B6A25">
      <w:pPr>
        <w:spacing w:after="0"/>
        <w:jc w:val="center"/>
        <w:rPr>
          <w:rFonts w:ascii="Times" w:hAnsi="Times"/>
          <w:sz w:val="20"/>
          <w:szCs w:val="20"/>
        </w:rPr>
      </w:pPr>
      <w:r>
        <w:rPr>
          <w:rFonts w:ascii="Times" w:hAnsi="Times"/>
          <w:sz w:val="20"/>
          <w:szCs w:val="20"/>
        </w:rPr>
        <w:fldChar w:fldCharType="end"/>
      </w:r>
    </w:p>
    <w:p w:rsidR="000C078A" w:rsidRPr="005B6A25" w:rsidRDefault="000C078A" w:rsidP="000C078A">
      <w:pPr>
        <w:spacing w:after="0"/>
        <w:jc w:val="center"/>
        <w:rPr>
          <w:rFonts w:ascii="Times" w:hAnsi="Times"/>
          <w:sz w:val="20"/>
          <w:szCs w:val="20"/>
        </w:rPr>
      </w:pPr>
    </w:p>
    <w:p w:rsidR="000C078A" w:rsidRPr="005B6A25" w:rsidRDefault="005B6A25" w:rsidP="000C078A">
      <w:pPr>
        <w:pStyle w:val="Heading1"/>
        <w:spacing w:before="2" w:after="2"/>
      </w:pPr>
      <w:bookmarkStart w:id="0" w:name="_Toc166214439_9724047641638343_215473508"/>
      <w:bookmarkStart w:id="1" w:name="_Toc134542143"/>
      <w:bookmarkEnd w:id="0"/>
      <w:r>
        <w:br w:type="page"/>
      </w:r>
      <w:r w:rsidR="000C078A" w:rsidRPr="005B6A25">
        <w:t>I. Introduction</w:t>
      </w:r>
      <w:bookmarkEnd w:id="1"/>
    </w:p>
    <w:p w:rsidR="005B6A25" w:rsidRDefault="005B6A25" w:rsidP="000C078A">
      <w:pPr>
        <w:spacing w:beforeLines="1" w:afterLines="1"/>
        <w:outlineLvl w:val="1"/>
        <w:rPr>
          <w:rFonts w:ascii="Times" w:hAnsi="Times"/>
          <w:b/>
          <w:sz w:val="36"/>
          <w:szCs w:val="20"/>
        </w:rPr>
      </w:pPr>
      <w:bookmarkStart w:id="2" w:name="I_I_Purpose_7444832817553637_8"/>
      <w:bookmarkEnd w:id="2"/>
    </w:p>
    <w:p w:rsidR="000C078A" w:rsidRPr="005B6A25" w:rsidRDefault="000C078A" w:rsidP="005B6A25">
      <w:pPr>
        <w:pStyle w:val="Heading2"/>
        <w:spacing w:before="2" w:after="2"/>
      </w:pPr>
      <w:bookmarkStart w:id="3" w:name="_Toc134542144"/>
      <w:r w:rsidRPr="005B6A25">
        <w:t>I.I Purpose</w:t>
      </w:r>
      <w:bookmarkEnd w:id="3"/>
    </w:p>
    <w:p w:rsidR="005B6A25" w:rsidRDefault="000C078A" w:rsidP="000C078A">
      <w:pPr>
        <w:spacing w:after="0"/>
        <w:rPr>
          <w:rFonts w:ascii="Times" w:hAnsi="Times"/>
        </w:rPr>
      </w:pPr>
      <w:r w:rsidRPr="005B6A25">
        <w:rPr>
          <w:rFonts w:ascii="Times" w:hAnsi="Times"/>
        </w:rPr>
        <w:t>This document is intended to provide a plan for testing the Internet Music Database (</w:t>
      </w:r>
      <w:proofErr w:type="spellStart"/>
      <w:r w:rsidRPr="005B6A25">
        <w:rPr>
          <w:rFonts w:ascii="Times" w:hAnsi="Times"/>
        </w:rPr>
        <w:t>IMuDb</w:t>
      </w:r>
      <w:proofErr w:type="spellEnd"/>
      <w:r w:rsidRPr="005B6A25">
        <w:rPr>
          <w:rFonts w:ascii="Times" w:hAnsi="Times"/>
        </w:rPr>
        <w:t>) to ensure that it meets the requirements defined in the requirements specification (SRS) and the goals defined in the Development Strategy.</w:t>
      </w:r>
    </w:p>
    <w:p w:rsidR="000C078A" w:rsidRPr="005B6A25" w:rsidRDefault="000C078A" w:rsidP="000C078A">
      <w:pPr>
        <w:spacing w:after="0"/>
        <w:rPr>
          <w:rFonts w:ascii="Times" w:hAnsi="Times"/>
          <w:sz w:val="20"/>
          <w:szCs w:val="20"/>
        </w:rPr>
      </w:pPr>
    </w:p>
    <w:p w:rsidR="000C078A" w:rsidRPr="005B6A25" w:rsidRDefault="000C078A" w:rsidP="005B6A25">
      <w:pPr>
        <w:pStyle w:val="Heading2"/>
        <w:spacing w:before="2" w:after="2"/>
      </w:pPr>
      <w:bookmarkStart w:id="4" w:name="I_II_Scope_5325865052835183_51"/>
      <w:bookmarkStart w:id="5" w:name="_Toc134542145"/>
      <w:bookmarkEnd w:id="4"/>
      <w:r w:rsidRPr="005B6A25">
        <w:t>I.II Scope</w:t>
      </w:r>
      <w:bookmarkEnd w:id="5"/>
    </w:p>
    <w:p w:rsidR="000C078A" w:rsidRPr="005B6A25" w:rsidRDefault="000C078A" w:rsidP="000C078A">
      <w:pPr>
        <w:spacing w:after="240"/>
        <w:rPr>
          <w:rFonts w:ascii="Times" w:hAnsi="Times"/>
          <w:sz w:val="20"/>
          <w:szCs w:val="20"/>
        </w:rPr>
      </w:pPr>
      <w:r w:rsidRPr="005B6A25">
        <w:rPr>
          <w:rFonts w:ascii="Times" w:hAnsi="Times"/>
        </w:rPr>
        <w:t xml:space="preserve">This document covers the goals of the testing </w:t>
      </w:r>
      <w:proofErr w:type="gramStart"/>
      <w:r w:rsidRPr="005B6A25">
        <w:rPr>
          <w:rFonts w:ascii="Times" w:hAnsi="Times"/>
        </w:rPr>
        <w:t>effort,</w:t>
      </w:r>
      <w:proofErr w:type="gramEnd"/>
      <w:r w:rsidRPr="005B6A25">
        <w:rPr>
          <w:rFonts w:ascii="Times" w:hAnsi="Times"/>
        </w:rPr>
        <w:t xml:space="preserve"> the types of testing that will be used to achieve those goals, the plan for applying the various types of testing, and the actual test scripts that will be used to perform the testing.</w:t>
      </w:r>
    </w:p>
    <w:p w:rsidR="000C078A" w:rsidRPr="005B6A25" w:rsidRDefault="000C078A" w:rsidP="005B6A25">
      <w:pPr>
        <w:pStyle w:val="Heading1"/>
        <w:spacing w:before="2" w:after="2"/>
      </w:pPr>
      <w:bookmarkStart w:id="6" w:name="_Toc166214440_0011494729078351"/>
      <w:bookmarkStart w:id="7" w:name="_Toc134542146"/>
      <w:bookmarkEnd w:id="6"/>
      <w:r w:rsidRPr="005B6A25">
        <w:t>II. Goals of Testing</w:t>
      </w:r>
      <w:bookmarkEnd w:id="7"/>
    </w:p>
    <w:p w:rsidR="000C078A" w:rsidRPr="005B6A25" w:rsidRDefault="000C078A" w:rsidP="000C078A">
      <w:pPr>
        <w:spacing w:after="240"/>
        <w:rPr>
          <w:rFonts w:ascii="Times" w:hAnsi="Times"/>
          <w:sz w:val="20"/>
          <w:szCs w:val="20"/>
        </w:rPr>
      </w:pPr>
      <w:r w:rsidRPr="005B6A25">
        <w:rPr>
          <w:rFonts w:ascii="Times" w:hAnsi="Times"/>
        </w:rPr>
        <w:t xml:space="preserve">This section details the goals of testing the </w:t>
      </w:r>
      <w:proofErr w:type="spellStart"/>
      <w:r w:rsidRPr="005B6A25">
        <w:rPr>
          <w:rFonts w:ascii="Times" w:hAnsi="Times"/>
        </w:rPr>
        <w:t>IMuDb</w:t>
      </w:r>
      <w:proofErr w:type="spellEnd"/>
      <w:r w:rsidRPr="005B6A25">
        <w:rPr>
          <w:rFonts w:ascii="Times" w:hAnsi="Times"/>
        </w:rPr>
        <w:t xml:space="preserve"> application. These goals are:</w:t>
      </w:r>
    </w:p>
    <w:p w:rsidR="000C078A" w:rsidRPr="005B6A25" w:rsidRDefault="000C078A" w:rsidP="000C078A">
      <w:pPr>
        <w:numPr>
          <w:ilvl w:val="0"/>
          <w:numId w:val="2"/>
        </w:numPr>
        <w:spacing w:beforeLines="1" w:afterLines="1"/>
        <w:rPr>
          <w:rFonts w:ascii="Times" w:hAnsi="Times"/>
          <w:sz w:val="20"/>
          <w:szCs w:val="20"/>
        </w:rPr>
      </w:pPr>
      <w:r w:rsidRPr="005B6A25">
        <w:rPr>
          <w:rFonts w:ascii="Times" w:hAnsi="Times"/>
        </w:rPr>
        <w:t xml:space="preserve">To ensure that </w:t>
      </w:r>
      <w:proofErr w:type="spellStart"/>
      <w:r w:rsidRPr="005B6A25">
        <w:rPr>
          <w:rFonts w:ascii="Times" w:hAnsi="Times"/>
        </w:rPr>
        <w:t>IMuDb</w:t>
      </w:r>
      <w:proofErr w:type="spellEnd"/>
      <w:r w:rsidRPr="005B6A25">
        <w:rPr>
          <w:rFonts w:ascii="Times" w:hAnsi="Times"/>
        </w:rPr>
        <w:t xml:space="preserve"> satisfies all of the functional requirements specified in SRS Section III.I</w:t>
      </w:r>
    </w:p>
    <w:p w:rsidR="000C078A" w:rsidRPr="005B6A25" w:rsidRDefault="000C078A" w:rsidP="000C078A">
      <w:pPr>
        <w:numPr>
          <w:ilvl w:val="0"/>
          <w:numId w:val="2"/>
        </w:numPr>
        <w:spacing w:beforeLines="1" w:afterLines="1"/>
        <w:rPr>
          <w:rFonts w:ascii="Times" w:hAnsi="Times"/>
          <w:sz w:val="20"/>
          <w:szCs w:val="20"/>
        </w:rPr>
      </w:pPr>
      <w:r w:rsidRPr="005B6A25">
        <w:rPr>
          <w:rFonts w:ascii="Times" w:hAnsi="Times"/>
        </w:rPr>
        <w:t xml:space="preserve">To ensure that </w:t>
      </w:r>
      <w:proofErr w:type="spellStart"/>
      <w:r w:rsidRPr="005B6A25">
        <w:rPr>
          <w:rFonts w:ascii="Times" w:hAnsi="Times"/>
        </w:rPr>
        <w:t>IMuDb</w:t>
      </w:r>
      <w:proofErr w:type="spellEnd"/>
      <w:r w:rsidRPr="005B6A25">
        <w:rPr>
          <w:rFonts w:ascii="Times" w:hAnsi="Times"/>
        </w:rPr>
        <w:t xml:space="preserve"> satisfies all of the non-functional requirements specified in SRS Sections IV, V, and VI</w:t>
      </w:r>
    </w:p>
    <w:p w:rsidR="000C078A" w:rsidRPr="005B6A25" w:rsidRDefault="000C078A" w:rsidP="000C078A">
      <w:pPr>
        <w:numPr>
          <w:ilvl w:val="0"/>
          <w:numId w:val="2"/>
        </w:numPr>
        <w:spacing w:beforeLines="1" w:afterLines="1"/>
        <w:rPr>
          <w:rFonts w:ascii="Times" w:hAnsi="Times"/>
          <w:sz w:val="20"/>
          <w:szCs w:val="20"/>
        </w:rPr>
      </w:pPr>
      <w:r w:rsidRPr="005B6A25">
        <w:rPr>
          <w:rFonts w:ascii="Times" w:hAnsi="Times"/>
        </w:rPr>
        <w:t xml:space="preserve">To ensure that </w:t>
      </w:r>
      <w:proofErr w:type="spellStart"/>
      <w:r w:rsidRPr="005B6A25">
        <w:rPr>
          <w:rFonts w:ascii="Times" w:hAnsi="Times"/>
        </w:rPr>
        <w:t>IMuDb</w:t>
      </w:r>
      <w:proofErr w:type="spellEnd"/>
      <w:r w:rsidRPr="005B6A25">
        <w:rPr>
          <w:rFonts w:ascii="Times" w:hAnsi="Times"/>
        </w:rPr>
        <w:t xml:space="preserve"> satisfies the maintainability goals set forth in the Development Strategy Section I.C</w:t>
      </w:r>
    </w:p>
    <w:p w:rsidR="000C078A" w:rsidRPr="005B6A25" w:rsidRDefault="000C078A" w:rsidP="000C078A">
      <w:pPr>
        <w:numPr>
          <w:ilvl w:val="0"/>
          <w:numId w:val="2"/>
        </w:numPr>
        <w:spacing w:beforeLines="1" w:afterLines="1"/>
        <w:rPr>
          <w:rFonts w:ascii="Times" w:hAnsi="Times"/>
          <w:sz w:val="20"/>
          <w:szCs w:val="20"/>
        </w:rPr>
      </w:pPr>
      <w:r w:rsidRPr="005B6A25">
        <w:rPr>
          <w:rFonts w:ascii="Times" w:hAnsi="Times"/>
        </w:rPr>
        <w:t xml:space="preserve">To ensure that the separately-developed components of </w:t>
      </w:r>
      <w:proofErr w:type="spellStart"/>
      <w:r w:rsidRPr="005B6A25">
        <w:rPr>
          <w:rFonts w:ascii="Times" w:hAnsi="Times"/>
        </w:rPr>
        <w:t>IMuDb</w:t>
      </w:r>
      <w:proofErr w:type="spellEnd"/>
      <w:r w:rsidRPr="005B6A25">
        <w:rPr>
          <w:rFonts w:ascii="Times" w:hAnsi="Times"/>
        </w:rPr>
        <w:t xml:space="preserve"> function together</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5B6A25">
      <w:pPr>
        <w:pStyle w:val="Heading1"/>
        <w:spacing w:before="2" w:after="2"/>
      </w:pPr>
      <w:bookmarkStart w:id="8" w:name="_Toc166214441_8879332929085758_638750240"/>
      <w:bookmarkStart w:id="9" w:name="_Toc134542147"/>
      <w:bookmarkEnd w:id="8"/>
      <w:r w:rsidRPr="005B6A25">
        <w:t>III. Testing Types</w:t>
      </w:r>
      <w:bookmarkEnd w:id="9"/>
    </w:p>
    <w:p w:rsidR="000C078A" w:rsidRPr="005B6A25" w:rsidRDefault="000C078A" w:rsidP="000C078A">
      <w:pPr>
        <w:spacing w:after="0"/>
        <w:rPr>
          <w:rFonts w:ascii="Times" w:hAnsi="Times"/>
          <w:sz w:val="20"/>
          <w:szCs w:val="20"/>
        </w:rPr>
      </w:pPr>
      <w:r w:rsidRPr="005B6A25">
        <w:rPr>
          <w:rFonts w:ascii="Times" w:hAnsi="Times"/>
        </w:rPr>
        <w:t>This section of the document describes that types of testing that will be used to achieve the goals set forth in the previous section.</w:t>
      </w:r>
    </w:p>
    <w:p w:rsidR="005B6A25" w:rsidRDefault="005B6A25" w:rsidP="000C078A">
      <w:pPr>
        <w:spacing w:after="0"/>
        <w:outlineLvl w:val="1"/>
        <w:rPr>
          <w:rFonts w:ascii="Times" w:hAnsi="Times"/>
          <w:b/>
          <w:sz w:val="36"/>
          <w:szCs w:val="20"/>
        </w:rPr>
      </w:pPr>
      <w:bookmarkStart w:id="10" w:name="_Toc166214442_8177434271187528_400591312"/>
      <w:bookmarkEnd w:id="10"/>
    </w:p>
    <w:p w:rsidR="000C078A" w:rsidRPr="005B6A25" w:rsidRDefault="000C078A" w:rsidP="005B6A25">
      <w:pPr>
        <w:pStyle w:val="Heading2"/>
        <w:spacing w:before="2" w:after="2"/>
      </w:pPr>
      <w:bookmarkStart w:id="11" w:name="_Toc134542148"/>
      <w:r w:rsidRPr="005B6A25">
        <w:t>III.I Functional Testing</w:t>
      </w:r>
      <w:bookmarkEnd w:id="11"/>
    </w:p>
    <w:p w:rsidR="005B6A25" w:rsidRDefault="000C078A" w:rsidP="000C078A">
      <w:pPr>
        <w:spacing w:beforeLines="1" w:afterLines="1"/>
        <w:rPr>
          <w:rFonts w:ascii="Times" w:hAnsi="Times" w:cs="Times New Roman"/>
        </w:rPr>
      </w:pPr>
      <w:r w:rsidRPr="005B6A25">
        <w:rPr>
          <w:rFonts w:ascii="Times" w:hAnsi="Times" w:cs="Times New Roman"/>
        </w:rPr>
        <w:t xml:space="preserve">Functional Testing involves testing the actual functions of the application. This type of testing is </w:t>
      </w:r>
      <w:proofErr w:type="gramStart"/>
      <w:r w:rsidRPr="005B6A25">
        <w:rPr>
          <w:rFonts w:ascii="Times" w:hAnsi="Times" w:cs="Times New Roman"/>
        </w:rPr>
        <w:t>black-box</w:t>
      </w:r>
      <w:proofErr w:type="gramEnd"/>
      <w:r w:rsidRPr="005B6A25">
        <w:rPr>
          <w:rFonts w:ascii="Times" w:hAnsi="Times" w:cs="Times New Roman"/>
        </w:rPr>
        <w:t xml:space="preserve"> testing and will be used to achieve Goal 1 in the previous section. The functional test scripts defined in Section V of this document provide coverage of the functional requirements in Section III.I of the SRS.</w:t>
      </w:r>
    </w:p>
    <w:p w:rsidR="000C078A" w:rsidRPr="005B6A25" w:rsidRDefault="000C078A" w:rsidP="000C078A">
      <w:pPr>
        <w:spacing w:beforeLines="1" w:afterLines="1"/>
        <w:rPr>
          <w:rFonts w:ascii="Times" w:hAnsi="Times" w:cs="Times New Roman"/>
          <w:sz w:val="20"/>
          <w:szCs w:val="20"/>
        </w:rPr>
      </w:pPr>
    </w:p>
    <w:p w:rsidR="000C078A" w:rsidRPr="005B6A25" w:rsidRDefault="000C078A" w:rsidP="005B6A25">
      <w:pPr>
        <w:pStyle w:val="Heading2"/>
        <w:spacing w:before="2" w:after="2"/>
      </w:pPr>
      <w:bookmarkStart w:id="12" w:name="_Toc166214443_7952327912595119_018990385"/>
      <w:bookmarkStart w:id="13" w:name="_Toc134542149"/>
      <w:bookmarkEnd w:id="12"/>
      <w:r w:rsidRPr="005B6A25">
        <w:t>III.II Integration Testing</w:t>
      </w:r>
      <w:bookmarkEnd w:id="13"/>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Integration testing will be used to verify that separately developed components of the system function as expected when combined. </w:t>
      </w:r>
      <w:proofErr w:type="gramStart"/>
      <w:r w:rsidRPr="005B6A25">
        <w:rPr>
          <w:rFonts w:ascii="Times" w:hAnsi="Times" w:cs="Times New Roman"/>
        </w:rPr>
        <w:t>This will partially be covered by the Functional Testing performed</w:t>
      </w:r>
      <w:proofErr w:type="gramEnd"/>
      <w:r w:rsidRPr="005B6A25">
        <w:rPr>
          <w:rFonts w:ascii="Times" w:hAnsi="Times" w:cs="Times New Roman"/>
        </w:rPr>
        <w:t>. In addition there may be some ad-hoc testing during the integration phase of the development cycle. Successful integration testing will be required to meet Goals 1, 2, and 4 from the previous section.</w:t>
      </w:r>
    </w:p>
    <w:p w:rsidR="000C078A" w:rsidRPr="005B6A25" w:rsidRDefault="000C078A" w:rsidP="005B6A25">
      <w:pPr>
        <w:pStyle w:val="Heading2"/>
        <w:spacing w:before="2" w:after="2"/>
      </w:pPr>
      <w:bookmarkStart w:id="14" w:name="_Toc166214444_4703671458997646_191552597"/>
      <w:bookmarkStart w:id="15" w:name="_Toc134542150"/>
      <w:bookmarkEnd w:id="14"/>
      <w:r w:rsidRPr="005B6A25">
        <w:t>III.III Usability Testing</w:t>
      </w:r>
      <w:bookmarkEnd w:id="15"/>
    </w:p>
    <w:p w:rsidR="005B6A25" w:rsidRDefault="000C078A" w:rsidP="000C078A">
      <w:pPr>
        <w:spacing w:beforeLines="1" w:afterLines="1"/>
        <w:rPr>
          <w:rFonts w:ascii="Times" w:hAnsi="Times" w:cs="Times New Roman"/>
        </w:rPr>
      </w:pPr>
      <w:r w:rsidRPr="005B6A25">
        <w:rPr>
          <w:rFonts w:ascii="Times" w:hAnsi="Times" w:cs="Times New Roman"/>
        </w:rPr>
        <w:t xml:space="preserve">Usability tests will be performed with users that are not a part of the development team. Usability tests will help to measure aspects of the application such as effectiveness, efficiency, </w:t>
      </w:r>
      <w:proofErr w:type="spellStart"/>
      <w:r w:rsidRPr="005B6A25">
        <w:rPr>
          <w:rFonts w:ascii="Times" w:hAnsi="Times" w:cs="Times New Roman"/>
        </w:rPr>
        <w:t>learnability</w:t>
      </w:r>
      <w:proofErr w:type="spellEnd"/>
      <w:r w:rsidRPr="005B6A25">
        <w:rPr>
          <w:rFonts w:ascii="Times" w:hAnsi="Times" w:cs="Times New Roman"/>
        </w:rPr>
        <w:t xml:space="preserve">, and </w:t>
      </w:r>
      <w:proofErr w:type="spellStart"/>
      <w:r w:rsidRPr="005B6A25">
        <w:rPr>
          <w:rFonts w:ascii="Times" w:hAnsi="Times" w:cs="Times New Roman"/>
        </w:rPr>
        <w:t>memorability</w:t>
      </w:r>
      <w:proofErr w:type="spellEnd"/>
      <w:r w:rsidRPr="005B6A25">
        <w:rPr>
          <w:rFonts w:ascii="Times" w:hAnsi="Times" w:cs="Times New Roman"/>
        </w:rPr>
        <w:t>. This type of testing will help satisfy Goal 2 from the previous section.</w:t>
      </w:r>
    </w:p>
    <w:p w:rsidR="000C078A" w:rsidRPr="005B6A25" w:rsidRDefault="000C078A" w:rsidP="000C078A">
      <w:pPr>
        <w:spacing w:beforeLines="1" w:afterLines="1"/>
        <w:rPr>
          <w:rFonts w:ascii="Times" w:hAnsi="Times" w:cs="Times New Roman"/>
          <w:sz w:val="20"/>
          <w:szCs w:val="20"/>
        </w:rPr>
      </w:pPr>
    </w:p>
    <w:p w:rsidR="000C078A" w:rsidRPr="005B6A25" w:rsidRDefault="000C078A" w:rsidP="005B6A25">
      <w:pPr>
        <w:pStyle w:val="Heading2"/>
        <w:spacing w:before="2" w:after="2"/>
      </w:pPr>
      <w:bookmarkStart w:id="16" w:name="_Toc166214445_0031068372696493"/>
      <w:bookmarkStart w:id="17" w:name="_Toc134542151"/>
      <w:bookmarkEnd w:id="16"/>
      <w:r w:rsidRPr="005B6A25">
        <w:t>III.IV Security Testing</w:t>
      </w:r>
      <w:bookmarkEnd w:id="17"/>
    </w:p>
    <w:p w:rsidR="005B6A25" w:rsidRDefault="000C078A" w:rsidP="000C078A">
      <w:pPr>
        <w:spacing w:beforeLines="1" w:afterLines="1"/>
        <w:rPr>
          <w:rFonts w:ascii="Times" w:hAnsi="Times" w:cs="Times New Roman"/>
        </w:rPr>
      </w:pPr>
      <w:r w:rsidRPr="005B6A25">
        <w:rPr>
          <w:rFonts w:ascii="Times" w:hAnsi="Times" w:cs="Times New Roman"/>
        </w:rPr>
        <w:t>Security tests will be applied to ensure that the security standards defined in Section VI of the SRS are satisfied. These tests will help to satisfy Goal 2 from above.</w:t>
      </w:r>
    </w:p>
    <w:p w:rsidR="000C078A" w:rsidRPr="005B6A25" w:rsidRDefault="000C078A" w:rsidP="000C078A">
      <w:pPr>
        <w:spacing w:beforeLines="1" w:afterLines="1"/>
        <w:rPr>
          <w:rFonts w:ascii="Times" w:hAnsi="Times" w:cs="Times New Roman"/>
          <w:sz w:val="20"/>
          <w:szCs w:val="20"/>
        </w:rPr>
      </w:pPr>
    </w:p>
    <w:p w:rsidR="000C078A" w:rsidRPr="005B6A25" w:rsidRDefault="000C078A" w:rsidP="005B6A25">
      <w:pPr>
        <w:pStyle w:val="Heading2"/>
        <w:spacing w:before="2" w:after="2"/>
      </w:pPr>
      <w:bookmarkStart w:id="18" w:name="_Toc166214446_2033552200811561"/>
      <w:bookmarkStart w:id="19" w:name="_Toc134542152"/>
      <w:bookmarkEnd w:id="18"/>
      <w:r w:rsidRPr="005B6A25">
        <w:t>III.V Regression Testing</w:t>
      </w:r>
      <w:bookmarkEnd w:id="19"/>
    </w:p>
    <w:p w:rsidR="005B6A25" w:rsidRDefault="000C078A" w:rsidP="000C078A">
      <w:pPr>
        <w:spacing w:beforeLines="1" w:afterLines="1"/>
        <w:rPr>
          <w:rFonts w:ascii="Times" w:hAnsi="Times" w:cs="Times New Roman"/>
        </w:rPr>
      </w:pPr>
      <w:r w:rsidRPr="005B6A25">
        <w:rPr>
          <w:rFonts w:ascii="Times" w:hAnsi="Times" w:cs="Times New Roman"/>
        </w:rPr>
        <w:t xml:space="preserve">The </w:t>
      </w:r>
      <w:proofErr w:type="gramStart"/>
      <w:r w:rsidRPr="005B6A25">
        <w:rPr>
          <w:rFonts w:ascii="Times" w:hAnsi="Times" w:cs="Times New Roman"/>
        </w:rPr>
        <w:t>regression testing</w:t>
      </w:r>
      <w:proofErr w:type="gramEnd"/>
      <w:r w:rsidRPr="005B6A25">
        <w:rPr>
          <w:rFonts w:ascii="Times" w:hAnsi="Times" w:cs="Times New Roman"/>
        </w:rPr>
        <w:t xml:space="preserve"> suite does not exist for Cycle 1. After the completion of Cycle 1, those scripts with the highest rate of finding defects will be used as part of a regression suite for later cycles.</w:t>
      </w:r>
    </w:p>
    <w:p w:rsidR="000C078A" w:rsidRPr="005B6A25" w:rsidRDefault="000C078A" w:rsidP="000C078A">
      <w:pPr>
        <w:spacing w:beforeLines="1" w:afterLines="1"/>
        <w:rPr>
          <w:rFonts w:ascii="Times" w:hAnsi="Times" w:cs="Times New Roman"/>
          <w:sz w:val="20"/>
          <w:szCs w:val="20"/>
        </w:rPr>
      </w:pPr>
    </w:p>
    <w:p w:rsidR="000C078A" w:rsidRPr="005B6A25" w:rsidRDefault="000C078A" w:rsidP="005B6A25">
      <w:pPr>
        <w:pStyle w:val="Heading2"/>
        <w:spacing w:before="2" w:after="2"/>
      </w:pPr>
      <w:bookmarkStart w:id="20" w:name="_Toc166214447_7088559998972681_109630605"/>
      <w:bookmarkStart w:id="21" w:name="_Toc134542153"/>
      <w:bookmarkEnd w:id="20"/>
      <w:r w:rsidRPr="005B6A25">
        <w:t>III.VI Installation Testing</w:t>
      </w:r>
      <w:bookmarkEnd w:id="21"/>
    </w:p>
    <w:p w:rsidR="005B6A25" w:rsidRDefault="000C078A" w:rsidP="000C078A">
      <w:pPr>
        <w:spacing w:beforeLines="1" w:afterLines="1"/>
        <w:rPr>
          <w:rFonts w:ascii="Times" w:hAnsi="Times" w:cs="Times New Roman"/>
        </w:rPr>
      </w:pPr>
      <w:r w:rsidRPr="005B6A25">
        <w:rPr>
          <w:rFonts w:ascii="Times" w:hAnsi="Times" w:cs="Times New Roman"/>
        </w:rPr>
        <w:t>Installation testing will involve testing the packaging of the application and installation in a new environment. This may involve a 3rd party that is not part of the project to assist with installing the application in a novel environment.</w:t>
      </w:r>
    </w:p>
    <w:p w:rsidR="000C078A" w:rsidRPr="005B6A25" w:rsidRDefault="000C078A" w:rsidP="000C078A">
      <w:pPr>
        <w:spacing w:beforeLines="1" w:afterLines="1"/>
        <w:rPr>
          <w:rFonts w:ascii="Times" w:hAnsi="Times" w:cs="Times New Roman"/>
          <w:sz w:val="20"/>
          <w:szCs w:val="20"/>
        </w:rPr>
      </w:pPr>
    </w:p>
    <w:p w:rsidR="000C078A" w:rsidRPr="005B6A25" w:rsidRDefault="000C078A" w:rsidP="005B6A25">
      <w:pPr>
        <w:pStyle w:val="Heading2"/>
        <w:spacing w:before="2" w:after="2"/>
      </w:pPr>
      <w:bookmarkStart w:id="22" w:name="III_VII_Maintainability_Testin"/>
      <w:bookmarkStart w:id="23" w:name="_Toc134542154"/>
      <w:bookmarkEnd w:id="22"/>
      <w:r w:rsidRPr="005B6A25">
        <w:t>III.VII Maintainability Testing</w:t>
      </w:r>
      <w:bookmarkEnd w:id="23"/>
    </w:p>
    <w:p w:rsidR="005B6A25" w:rsidRDefault="000C078A" w:rsidP="000C078A">
      <w:pPr>
        <w:spacing w:after="0"/>
        <w:rPr>
          <w:rFonts w:ascii="Times" w:hAnsi="Times"/>
        </w:rPr>
      </w:pPr>
      <w:r w:rsidRPr="005B6A25">
        <w:rPr>
          <w:rFonts w:ascii="Times" w:hAnsi="Times"/>
        </w:rPr>
        <w:t xml:space="preserve">The maintainability of the code will be evaluated by checking the percentage of </w:t>
      </w:r>
      <w:proofErr w:type="spellStart"/>
      <w:r w:rsidRPr="005B6A25">
        <w:rPr>
          <w:rFonts w:ascii="Times" w:hAnsi="Times"/>
        </w:rPr>
        <w:t>javadocs</w:t>
      </w:r>
      <w:proofErr w:type="spellEnd"/>
      <w:r w:rsidRPr="005B6A25">
        <w:rPr>
          <w:rFonts w:ascii="Times" w:hAnsi="Times"/>
        </w:rPr>
        <w:t xml:space="preserve"> and unit tests available for the code. This testing will not be script driven but rather will be integrated into the build process.</w:t>
      </w:r>
    </w:p>
    <w:p w:rsidR="000C078A" w:rsidRPr="005B6A25" w:rsidRDefault="000C078A" w:rsidP="000C078A">
      <w:pPr>
        <w:spacing w:after="0"/>
        <w:rPr>
          <w:rFonts w:ascii="Times" w:hAnsi="Times"/>
          <w:sz w:val="20"/>
          <w:szCs w:val="20"/>
        </w:rPr>
      </w:pPr>
    </w:p>
    <w:p w:rsidR="000C078A" w:rsidRPr="005B6A25" w:rsidRDefault="000C078A" w:rsidP="005B6A25">
      <w:pPr>
        <w:pStyle w:val="Heading2"/>
        <w:spacing w:before="2" w:after="2"/>
      </w:pPr>
      <w:bookmarkStart w:id="24" w:name="_Toc134542155"/>
      <w:r w:rsidRPr="005B6A25">
        <w:t>III.VIII Unit Testing</w:t>
      </w:r>
      <w:bookmarkEnd w:id="24"/>
    </w:p>
    <w:p w:rsidR="000C078A" w:rsidRPr="005B6A25" w:rsidRDefault="000C078A" w:rsidP="000C078A">
      <w:pPr>
        <w:spacing w:after="0"/>
        <w:rPr>
          <w:rFonts w:ascii="Times" w:hAnsi="Times"/>
          <w:sz w:val="20"/>
          <w:szCs w:val="20"/>
        </w:rPr>
      </w:pPr>
      <w:r w:rsidRPr="005B6A25">
        <w:rPr>
          <w:rFonts w:ascii="Times" w:hAnsi="Times"/>
        </w:rPr>
        <w:t>Unit tests will be written for every java function that is included in the application. These tests will attempt to provide at lest 80% coverage of the total unit-testable LOC delivered with the application. This testing will help to achieve all Goals mentioned in the previous section.</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5B6A25">
      <w:pPr>
        <w:pStyle w:val="Heading1"/>
        <w:spacing w:before="2" w:after="2"/>
      </w:pPr>
      <w:bookmarkStart w:id="25" w:name="_Toc166214448_4769368062317223_559011975"/>
      <w:bookmarkStart w:id="26" w:name="_Toc134542156"/>
      <w:bookmarkEnd w:id="25"/>
      <w:r w:rsidRPr="005B6A25">
        <w:t>IV. Test Plan</w:t>
      </w:r>
      <w:bookmarkEnd w:id="26"/>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The types of testing described in this document will be applied at various times through the development cycle, but completely in weeks 5 &amp; 6. The following time line provides a guide of when testing will be performed in the </w:t>
      </w:r>
      <w:proofErr w:type="gramStart"/>
      <w:r w:rsidRPr="005B6A25">
        <w:rPr>
          <w:rFonts w:ascii="Times" w:hAnsi="Times" w:cs="Times New Roman"/>
        </w:rPr>
        <w:t>7 week</w:t>
      </w:r>
      <w:proofErr w:type="gramEnd"/>
      <w:r w:rsidRPr="005B6A25">
        <w:rPr>
          <w:rFonts w:ascii="Times" w:hAnsi="Times" w:cs="Times New Roman"/>
        </w:rPr>
        <w:t xml:space="preserve"> cycle:</w:t>
      </w:r>
    </w:p>
    <w:p w:rsidR="000C078A" w:rsidRPr="005B6A25" w:rsidRDefault="000C078A" w:rsidP="000C078A">
      <w:pPr>
        <w:spacing w:beforeLines="1" w:afterLines="1"/>
        <w:rPr>
          <w:rFonts w:ascii="Times" w:hAnsi="Times" w:cs="Times New Roman"/>
          <w:sz w:val="20"/>
          <w:szCs w:val="20"/>
        </w:rPr>
      </w:pPr>
    </w:p>
    <w:p w:rsidR="000C078A" w:rsidRPr="005B6A25" w:rsidRDefault="000C078A" w:rsidP="000C078A">
      <w:pPr>
        <w:numPr>
          <w:ilvl w:val="0"/>
          <w:numId w:val="3"/>
        </w:numPr>
        <w:spacing w:beforeLines="1" w:afterLines="1"/>
        <w:rPr>
          <w:rFonts w:ascii="Times" w:hAnsi="Times"/>
          <w:sz w:val="20"/>
          <w:szCs w:val="20"/>
        </w:rPr>
      </w:pPr>
      <w:r w:rsidRPr="005B6A25">
        <w:rPr>
          <w:rFonts w:ascii="Times" w:hAnsi="Times"/>
        </w:rPr>
        <w:t>Week 1</w:t>
      </w:r>
    </w:p>
    <w:p w:rsidR="000C078A" w:rsidRPr="005B6A25" w:rsidRDefault="000C078A" w:rsidP="000C078A">
      <w:pPr>
        <w:numPr>
          <w:ilvl w:val="0"/>
          <w:numId w:val="3"/>
        </w:numPr>
        <w:spacing w:beforeLines="1" w:afterLines="1"/>
        <w:rPr>
          <w:rFonts w:ascii="Times" w:hAnsi="Times"/>
          <w:sz w:val="20"/>
          <w:szCs w:val="20"/>
        </w:rPr>
      </w:pPr>
      <w:r w:rsidRPr="005B6A25">
        <w:rPr>
          <w:rFonts w:ascii="Times" w:hAnsi="Times"/>
        </w:rPr>
        <w:t>Week 2</w:t>
      </w:r>
    </w:p>
    <w:p w:rsidR="000C078A" w:rsidRPr="005B6A25" w:rsidRDefault="000C078A" w:rsidP="000C078A">
      <w:pPr>
        <w:numPr>
          <w:ilvl w:val="0"/>
          <w:numId w:val="3"/>
        </w:numPr>
        <w:spacing w:beforeLines="1" w:afterLines="1"/>
        <w:rPr>
          <w:rFonts w:ascii="Times" w:hAnsi="Times"/>
          <w:sz w:val="20"/>
          <w:szCs w:val="20"/>
        </w:rPr>
      </w:pPr>
      <w:r w:rsidRPr="005B6A25">
        <w:rPr>
          <w:rFonts w:ascii="Times" w:hAnsi="Times"/>
        </w:rPr>
        <w:t>Week 3</w:t>
      </w:r>
    </w:p>
    <w:p w:rsidR="000C078A" w:rsidRPr="005B6A25" w:rsidRDefault="000C078A" w:rsidP="000C078A">
      <w:pPr>
        <w:numPr>
          <w:ilvl w:val="0"/>
          <w:numId w:val="3"/>
        </w:numPr>
        <w:spacing w:beforeLines="1" w:afterLines="1"/>
        <w:rPr>
          <w:rFonts w:ascii="Times" w:hAnsi="Times"/>
          <w:sz w:val="20"/>
          <w:szCs w:val="20"/>
        </w:rPr>
      </w:pPr>
      <w:r w:rsidRPr="005B6A25">
        <w:rPr>
          <w:rFonts w:ascii="Times" w:hAnsi="Times"/>
        </w:rPr>
        <w:t>Week 4</w:t>
      </w:r>
    </w:p>
    <w:p w:rsidR="000C078A" w:rsidRPr="005B6A25" w:rsidRDefault="000C078A" w:rsidP="000C078A">
      <w:pPr>
        <w:numPr>
          <w:ilvl w:val="0"/>
          <w:numId w:val="3"/>
        </w:numPr>
        <w:spacing w:beforeLines="1" w:afterLines="1"/>
        <w:rPr>
          <w:rFonts w:ascii="Times" w:hAnsi="Times"/>
          <w:sz w:val="20"/>
          <w:szCs w:val="20"/>
        </w:rPr>
      </w:pPr>
      <w:r w:rsidRPr="005B6A25">
        <w:rPr>
          <w:rFonts w:ascii="Times" w:hAnsi="Times"/>
        </w:rPr>
        <w:t xml:space="preserve">Week 5 </w:t>
      </w:r>
    </w:p>
    <w:p w:rsidR="000C078A" w:rsidRPr="005B6A25" w:rsidRDefault="000C078A" w:rsidP="000C078A">
      <w:pPr>
        <w:numPr>
          <w:ilvl w:val="1"/>
          <w:numId w:val="3"/>
        </w:numPr>
        <w:spacing w:beforeLines="1" w:afterLines="1"/>
        <w:rPr>
          <w:rFonts w:ascii="Times" w:hAnsi="Times"/>
          <w:sz w:val="20"/>
          <w:szCs w:val="20"/>
        </w:rPr>
      </w:pPr>
      <w:r w:rsidRPr="005B6A25">
        <w:rPr>
          <w:rFonts w:ascii="Times" w:hAnsi="Times"/>
        </w:rPr>
        <w:t>Maintainability Testing will be integrated into the build process</w:t>
      </w:r>
    </w:p>
    <w:p w:rsidR="000C078A" w:rsidRPr="005B6A25" w:rsidRDefault="000C078A" w:rsidP="000C078A">
      <w:pPr>
        <w:numPr>
          <w:ilvl w:val="1"/>
          <w:numId w:val="3"/>
        </w:numPr>
        <w:spacing w:beforeLines="1" w:afterLines="1"/>
        <w:rPr>
          <w:rFonts w:ascii="Times" w:hAnsi="Times"/>
          <w:sz w:val="20"/>
          <w:szCs w:val="20"/>
        </w:rPr>
      </w:pPr>
      <w:r w:rsidRPr="005B6A25">
        <w:rPr>
          <w:rFonts w:ascii="Times" w:hAnsi="Times"/>
        </w:rPr>
        <w:t>Unit Testing will be performed during development and builds</w:t>
      </w:r>
    </w:p>
    <w:p w:rsidR="000C078A" w:rsidRPr="005B6A25" w:rsidRDefault="000C078A" w:rsidP="000C078A">
      <w:pPr>
        <w:numPr>
          <w:ilvl w:val="0"/>
          <w:numId w:val="3"/>
        </w:numPr>
        <w:spacing w:beforeLines="1" w:afterLines="1"/>
        <w:rPr>
          <w:rFonts w:ascii="Times" w:hAnsi="Times"/>
          <w:sz w:val="20"/>
          <w:szCs w:val="20"/>
        </w:rPr>
      </w:pPr>
      <w:r w:rsidRPr="005B6A25">
        <w:rPr>
          <w:rFonts w:ascii="Times" w:hAnsi="Times"/>
        </w:rPr>
        <w:t>Week 6</w:t>
      </w:r>
    </w:p>
    <w:p w:rsidR="000C078A" w:rsidRPr="005B6A25" w:rsidRDefault="000C078A" w:rsidP="000C078A">
      <w:pPr>
        <w:numPr>
          <w:ilvl w:val="1"/>
          <w:numId w:val="3"/>
        </w:numPr>
        <w:spacing w:beforeLines="1" w:afterLines="1"/>
        <w:rPr>
          <w:rFonts w:ascii="Times" w:hAnsi="Times"/>
          <w:sz w:val="20"/>
          <w:szCs w:val="20"/>
        </w:rPr>
      </w:pPr>
      <w:r w:rsidRPr="005B6A25">
        <w:rPr>
          <w:rFonts w:ascii="Times" w:hAnsi="Times"/>
        </w:rPr>
        <w:t>Integration Testing will be performed first</w:t>
      </w:r>
    </w:p>
    <w:p w:rsidR="000C078A" w:rsidRPr="005B6A25" w:rsidRDefault="000C078A" w:rsidP="000C078A">
      <w:pPr>
        <w:numPr>
          <w:ilvl w:val="1"/>
          <w:numId w:val="3"/>
        </w:numPr>
        <w:spacing w:beforeLines="1" w:afterLines="1"/>
        <w:rPr>
          <w:rFonts w:ascii="Times" w:hAnsi="Times"/>
          <w:sz w:val="20"/>
          <w:szCs w:val="20"/>
        </w:rPr>
      </w:pPr>
      <w:r w:rsidRPr="005B6A25">
        <w:rPr>
          <w:rFonts w:ascii="Times" w:hAnsi="Times"/>
        </w:rPr>
        <w:t>Functional Testing will be performed after the system is up and running</w:t>
      </w:r>
    </w:p>
    <w:p w:rsidR="000C078A" w:rsidRPr="005B6A25" w:rsidRDefault="000C078A" w:rsidP="000C078A">
      <w:pPr>
        <w:numPr>
          <w:ilvl w:val="1"/>
          <w:numId w:val="3"/>
        </w:numPr>
        <w:spacing w:beforeLines="1" w:afterLines="1"/>
        <w:rPr>
          <w:rFonts w:ascii="Times" w:hAnsi="Times"/>
          <w:sz w:val="20"/>
          <w:szCs w:val="20"/>
        </w:rPr>
      </w:pPr>
      <w:r w:rsidRPr="005B6A25">
        <w:rPr>
          <w:rFonts w:ascii="Times" w:hAnsi="Times"/>
        </w:rPr>
        <w:t>Usability, Security, and other non-functional testing will occur</w:t>
      </w:r>
    </w:p>
    <w:p w:rsidR="000C078A" w:rsidRPr="005B6A25" w:rsidRDefault="000C078A" w:rsidP="000C078A">
      <w:pPr>
        <w:numPr>
          <w:ilvl w:val="1"/>
          <w:numId w:val="3"/>
        </w:numPr>
        <w:spacing w:beforeLines="1" w:afterLines="1"/>
        <w:rPr>
          <w:rFonts w:ascii="Times" w:hAnsi="Times"/>
          <w:sz w:val="20"/>
          <w:szCs w:val="20"/>
        </w:rPr>
      </w:pPr>
      <w:r w:rsidRPr="005B6A25">
        <w:rPr>
          <w:rFonts w:ascii="Times" w:hAnsi="Times"/>
        </w:rPr>
        <w:t>Installation Testing will occur last</w:t>
      </w:r>
    </w:p>
    <w:p w:rsidR="000C078A" w:rsidRPr="005B6A25" w:rsidRDefault="000C078A" w:rsidP="000C078A">
      <w:pPr>
        <w:numPr>
          <w:ilvl w:val="0"/>
          <w:numId w:val="3"/>
        </w:numPr>
        <w:spacing w:beforeLines="1" w:afterLines="1"/>
        <w:rPr>
          <w:rFonts w:ascii="Times" w:hAnsi="Times"/>
          <w:sz w:val="20"/>
          <w:szCs w:val="20"/>
        </w:rPr>
      </w:pPr>
      <w:r w:rsidRPr="005B6A25">
        <w:rPr>
          <w:rFonts w:ascii="Times" w:hAnsi="Times"/>
        </w:rPr>
        <w:t>Week 7</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5B6A25">
      <w:pPr>
        <w:pStyle w:val="Heading1"/>
        <w:spacing w:before="2" w:after="2"/>
      </w:pPr>
      <w:bookmarkStart w:id="27" w:name="_Toc166214449_6022017431620237_714178425"/>
      <w:bookmarkStart w:id="28" w:name="_Toc134542157"/>
      <w:bookmarkEnd w:id="27"/>
      <w:r w:rsidRPr="005B6A25">
        <w:t>V. Test Cases</w:t>
      </w:r>
      <w:bookmarkEnd w:id="28"/>
    </w:p>
    <w:p w:rsidR="000C078A" w:rsidRPr="005B6A25" w:rsidRDefault="000C078A" w:rsidP="000C078A">
      <w:pPr>
        <w:spacing w:after="240"/>
        <w:rPr>
          <w:rFonts w:ascii="Times" w:hAnsi="Times"/>
          <w:sz w:val="20"/>
          <w:szCs w:val="20"/>
        </w:rPr>
      </w:pPr>
      <w:r w:rsidRPr="005B6A25">
        <w:rPr>
          <w:rFonts w:ascii="Times" w:hAnsi="Times"/>
        </w:rPr>
        <w:t>This section of the document provides the test cases that will satisfy the functional requirements</w:t>
      </w:r>
      <w:r w:rsidRPr="005B6A25">
        <w:rPr>
          <w:rFonts w:ascii="Times" w:hAnsi="Times"/>
        </w:rPr>
        <w:br/>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5"/>
        <w:gridCol w:w="6505"/>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TC1 – Display Musician/Band Information for Available Band</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Test displaying the information for a musician/band that exists in </w:t>
            </w:r>
            <w:proofErr w:type="spellStart"/>
            <w:r w:rsidRPr="005B6A25">
              <w:rPr>
                <w:rFonts w:ascii="Times" w:hAnsi="Times" w:cs="Times New Roman"/>
              </w:rPr>
              <w:t>IMuDb</w:t>
            </w:r>
            <w:proofErr w:type="spellEnd"/>
            <w:r w:rsidRPr="005B6A25">
              <w:rPr>
                <w:rFonts w:ascii="Times" w:hAnsi="Times" w:cs="Times New Roman"/>
              </w:rPr>
              <w:t xml:space="preserve"> </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the page of a band or musician that is saved in the system</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The following information is displayed:</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Musician/band name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Discography</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Place of birth/formation</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Year of birth/formation</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Years of existence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Genre classification(s)</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Musical interests</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Links to musician’s/band’s website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Notable influences</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Top songs for musician/band</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Top appearances for musician/band</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Musical preferences and abilities by person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TC2 – Display Musician/Band Information for Unavailable Band</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Test displaying the information for a musician/band that does not exist in </w:t>
            </w:r>
            <w:proofErr w:type="spellStart"/>
            <w:r w:rsidRPr="005B6A25">
              <w:rPr>
                <w:rFonts w:ascii="Times" w:hAnsi="Times" w:cs="Times New Roman"/>
              </w:rPr>
              <w:t>IMuDb</w:t>
            </w:r>
            <w:proofErr w:type="spellEnd"/>
            <w:r w:rsidRPr="005B6A25">
              <w:rPr>
                <w:rFonts w:ascii="Times" w:hAnsi="Times" w:cs="Times New Roman"/>
              </w:rPr>
              <w:t xml:space="preserve"> </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the page of a band or musician that is not saved in the system</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presents a notification that says the musician or band does not exist in the system.</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TC3 – Display Album Information for Available Album</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Test displaying the information for an album that does exist in </w:t>
            </w:r>
            <w:proofErr w:type="spellStart"/>
            <w:r w:rsidRPr="005B6A25">
              <w:rPr>
                <w:rFonts w:ascii="Times" w:hAnsi="Times" w:cs="Times New Roman"/>
              </w:rPr>
              <w:t>IMuDb</w:t>
            </w:r>
            <w:proofErr w:type="spellEnd"/>
            <w:r w:rsidRPr="005B6A25">
              <w:rPr>
                <w:rFonts w:ascii="Times" w:hAnsi="Times" w:cs="Times New Roman"/>
              </w:rPr>
              <w:t xml:space="preserve"> </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the page of a band or musician that is saved in the system</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3.     Select an album from the discography</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presents the information about the album:</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Title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Track Listing</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Track Times</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Producer(s)</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Collaborator(s)</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Links to 30 second clips of Tracks</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Option to Purchase Songs</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Album Sales</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Popularity (Chart-based)</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TC4 – Display Album Information for Unavailable Album</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Test displaying the information for an album that does not have information in </w:t>
            </w:r>
            <w:proofErr w:type="spellStart"/>
            <w:r w:rsidRPr="005B6A25">
              <w:rPr>
                <w:rFonts w:ascii="Times" w:hAnsi="Times" w:cs="Times New Roman"/>
              </w:rPr>
              <w:t>IMuDb</w:t>
            </w:r>
            <w:proofErr w:type="spellEnd"/>
            <w:r w:rsidRPr="005B6A25">
              <w:rPr>
                <w:rFonts w:ascii="Times" w:hAnsi="Times" w:cs="Times New Roman"/>
              </w:rPr>
              <w:t xml:space="preserve"> </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the page of a band or musician that is saved in the system</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3.     Select an album from the discography that does not have information in the system</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presents a notification that says the album does not have information in the system.</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TC5 – Play Song Preview for Song with Preview</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Test playing the song preview for a song that has a preview clip </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the page of a band or musician that is saved in the system</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3.     Select an album from the discography</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4.     From the track listing, attempt to click the preview button for a specific song that has a clip</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provides a 30 second audio clip of the song that was selected.</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TC6 – Play Song Preview for Song without Preview</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Test playing the song preview for a song that has no preview clip </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the page of a band or musician that is saved in the system</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3.     Select an album from the discography</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4.     From the track listing, attempt to click the preview button for a specific song that does not have a clip</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does not allow for the preview button to be clicked; the button should also be somehow represented as disabled or unavailable</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TC7 – Purchase a Song</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Test purchasing a song that is discovered in </w:t>
            </w:r>
            <w:proofErr w:type="spellStart"/>
            <w:r w:rsidRPr="005B6A25">
              <w:rPr>
                <w:rFonts w:ascii="Times" w:hAnsi="Times" w:cs="Times New Roman"/>
              </w:rPr>
              <w:t>IMuDb</w:t>
            </w:r>
            <w:proofErr w:type="spellEnd"/>
            <w:r w:rsidRPr="005B6A25">
              <w:rPr>
                <w:rFonts w:ascii="Times" w:hAnsi="Times" w:cs="Times New Roman"/>
              </w:rPr>
              <w:t xml:space="preserve"> </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the page of a band or musician that is saved in the system</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3.     Select an album from the discography</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4.     From the track listing, attempt to click one of the third party site icons next to a track</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directs the user to a third party site where the song that was selected can be purchased; further, the user should immediately be presented with the option to purchase the song rather than being directed to a generic page</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TC8 – View Band/Musician Chronology</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viewing the time line of a particular band or musician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the page of a band or musician that is saved in the system</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3.     Select the option to view a chronology</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presents the user with the chronology of the band that was selected</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TC9 – Perform Basic Search with Results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performing a basic search with data that should return results and not an error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Select the option to search</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3.     Enter the search keyword “Pearl Jam”</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4.     Select the option to search</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presents the user with results related to “Pearl Jam”</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TC10 – Perform Basic Search with No Results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performing a basic search with data that should not return results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Select the option to search</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3.     Enter the search keyword “</w:t>
            </w:r>
            <w:proofErr w:type="spellStart"/>
            <w:r w:rsidRPr="005B6A25">
              <w:rPr>
                <w:rFonts w:ascii="Times" w:hAnsi="Times" w:cs="Times New Roman"/>
              </w:rPr>
              <w:t>Notaband</w:t>
            </w:r>
            <w:proofErr w:type="spellEnd"/>
            <w:r w:rsidRPr="005B6A25">
              <w:rPr>
                <w:rFonts w:ascii="Times" w:hAnsi="Times" w:cs="Times New Roman"/>
              </w:rPr>
              <w:t>”</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4.     Select the option to search</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displays a message stating that no results could be found for “</w:t>
            </w:r>
            <w:proofErr w:type="spellStart"/>
            <w:r w:rsidRPr="005B6A25">
              <w:rPr>
                <w:rFonts w:ascii="Times" w:hAnsi="Times" w:cs="Times New Roman"/>
              </w:rPr>
              <w:t>Notaband</w:t>
            </w:r>
            <w:proofErr w:type="spellEnd"/>
            <w:r w:rsidRPr="005B6A25">
              <w:rPr>
                <w:rFonts w:ascii="Times" w:hAnsi="Times" w:cs="Times New Roman"/>
              </w:rPr>
              <w:t>” and asks the user to search again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3"/>
        <w:gridCol w:w="6507"/>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TC11 – Perform Advanced Search with Results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performing an advanced search that should return results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Select the option to search</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3.     Select the advanced search option</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4.     Enter the search criteria (Name=”Jimmy Page”; Filter Results=”Collaborations”)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displays all the collaborations for the musician Jimmy Page</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3"/>
        <w:gridCol w:w="6507"/>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TC12 – Perform Advanced Search with No Results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performing an advanced search that should not return results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Select the option to search</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3.     Select the advanced search option</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4.     Enter the search criteria (Name=”</w:t>
            </w:r>
            <w:proofErr w:type="spellStart"/>
            <w:r w:rsidRPr="005B6A25">
              <w:rPr>
                <w:rFonts w:ascii="Times" w:hAnsi="Times" w:cs="Times New Roman"/>
              </w:rPr>
              <w:t>Notaband</w:t>
            </w:r>
            <w:proofErr w:type="spellEnd"/>
            <w:r w:rsidRPr="005B6A25">
              <w:rPr>
                <w:rFonts w:ascii="Times" w:hAnsi="Times" w:cs="Times New Roman"/>
              </w:rPr>
              <w:t>”; Filter Results=”Collaborations”)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displays a message stating that no results could be found for “</w:t>
            </w:r>
            <w:proofErr w:type="spellStart"/>
            <w:r w:rsidRPr="005B6A25">
              <w:rPr>
                <w:rFonts w:ascii="Times" w:hAnsi="Times" w:cs="Times New Roman"/>
              </w:rPr>
              <w:t>Notaband</w:t>
            </w:r>
            <w:proofErr w:type="spellEnd"/>
            <w:r w:rsidRPr="005B6A25">
              <w:rPr>
                <w:rFonts w:ascii="Times" w:hAnsi="Times" w:cs="Times New Roman"/>
              </w:rPr>
              <w:t>” collaborations and asks the user to search again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TC13 – Sort Search Results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sorting search results by each available column in the returned result set</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Select the option to search</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3.     Enter the search keyword “New Order” </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4.     Select search</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5.     For the returned result set, select the ascending and descending icon on each column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The results should be sorted by the selected column in ascending or descending order depending on the list icon clicked</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TC14 – Display Band/Musician Awards for a Band/Musician with Awards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displaying the awards for a band/musician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the page of a band or musician that is saved in the system</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3.     Scroll to the awards section of the page </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The awards for the specific musician/band are properly displayed.</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TC15 – Display Band/Musician Awards for a </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Band/Musician with No Awards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displaying the awards for a band/musician with no awards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the page of a band or musician that is saved in the system</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3.     Scroll to the awards section of the page </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states that the band/musician has yet to win any awards that are tracked in the system</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TC16 – Post Comment to Page as Authenticated Site Member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posting a comment to a page for a user that has privileges to do so.</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Log in as a Site Member</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3.     Navigate to the page of a band or musician that is saved in the system</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4.     Select the option to add a comment to the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5.     Enter a comment for the page</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6.     Select the option to save the comment</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adds the comment to the page in the comments section.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5"/>
        <w:gridCol w:w="6505"/>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TC17 – Post Comment to Page as Unauthenticated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posting a comment to a page for a user that does not have privileges to do so.</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the page of a band or musician that is saved in the system</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3.     Select the option to add a comment to the page</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displays an error message that says only site members can post page comments; </w:t>
            </w:r>
            <w:proofErr w:type="spellStart"/>
            <w:r w:rsidRPr="005B6A25">
              <w:rPr>
                <w:rFonts w:ascii="Times" w:hAnsi="Times" w:cs="Times New Roman"/>
              </w:rPr>
              <w:t>IMuDb</w:t>
            </w:r>
            <w:proofErr w:type="spellEnd"/>
            <w:r w:rsidRPr="005B6A25">
              <w:rPr>
                <w:rFonts w:ascii="Times" w:hAnsi="Times" w:cs="Times New Roman"/>
              </w:rPr>
              <w:t xml:space="preserve"> presents the Site Visitor with the ability to log in or create an account.</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TC18 – View </w:t>
            </w:r>
            <w:proofErr w:type="spellStart"/>
            <w:r w:rsidRPr="005B6A25">
              <w:rPr>
                <w:rFonts w:ascii="Times" w:hAnsi="Times" w:cs="Times New Roman"/>
              </w:rPr>
              <w:t>IMuDb</w:t>
            </w:r>
            <w:proofErr w:type="spellEnd"/>
            <w:r w:rsidRPr="005B6A25">
              <w:rPr>
                <w:rFonts w:ascii="Times" w:hAnsi="Times" w:cs="Times New Roman"/>
              </w:rPr>
              <w:t xml:space="preserve"> Musical Suggestions as 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the suggestion engine to see if the musical suggestions make sense based upon suggestion engine configuration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Log in as a Site Member</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3.     Select the Option to View Musical Suggestions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displays musical suggestions that make sense based upon the Site Member’s suggestion engine configuration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5"/>
        <w:gridCol w:w="6505"/>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TC19 – View </w:t>
            </w:r>
            <w:proofErr w:type="spellStart"/>
            <w:r w:rsidRPr="005B6A25">
              <w:rPr>
                <w:rFonts w:ascii="Times" w:hAnsi="Times" w:cs="Times New Roman"/>
              </w:rPr>
              <w:t>IMuDb</w:t>
            </w:r>
            <w:proofErr w:type="spellEnd"/>
            <w:r w:rsidRPr="005B6A25">
              <w:rPr>
                <w:rFonts w:ascii="Times" w:hAnsi="Times" w:cs="Times New Roman"/>
              </w:rPr>
              <w:t xml:space="preserve"> Musical Suggestions as Unauthenticated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displaying musical suggestions when in an unauthenticated state</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2.     Select the Option to View Musical Suggestions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displays a message stating that it can only generate musical suggestions for Site Member’s; </w:t>
            </w:r>
            <w:proofErr w:type="spellStart"/>
            <w:r w:rsidRPr="005B6A25">
              <w:rPr>
                <w:rFonts w:ascii="Times" w:hAnsi="Times" w:cs="Times New Roman"/>
              </w:rPr>
              <w:t>IMuDb</w:t>
            </w:r>
            <w:proofErr w:type="spellEnd"/>
            <w:r w:rsidRPr="005B6A25">
              <w:rPr>
                <w:rFonts w:ascii="Times" w:hAnsi="Times" w:cs="Times New Roman"/>
              </w:rPr>
              <w:t xml:space="preserve"> provides the option to log in or create an account</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TC20 – Configure Music Suggestion Engine as an 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saving a suggestion engine configuration as an 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Log in as Site Member</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3.     Select the Option to Configure User Settings</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4.     Select the Option to Configure the Suggestion Engine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5.     Fill out the options for the suggestion engine</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6.     Select the option to save</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updates the Site Member’s suggestion engine configuration with the values selected.</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5"/>
        <w:gridCol w:w="6505"/>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TC21 – Configure Music Suggestion Engine as an Unauthenticated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saving a suggestion engine configuration as an 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2.     Select the Option to Configure User Settings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displays a message stating that you must be logged in to the site to configure your user settings. </w:t>
            </w:r>
            <w:proofErr w:type="spellStart"/>
            <w:r w:rsidRPr="005B6A25">
              <w:rPr>
                <w:rFonts w:ascii="Times" w:hAnsi="Times" w:cs="Times New Roman"/>
              </w:rPr>
              <w:t>IMuDb</w:t>
            </w:r>
            <w:proofErr w:type="spellEnd"/>
            <w:r w:rsidRPr="005B6A25">
              <w:rPr>
                <w:rFonts w:ascii="Times" w:hAnsi="Times" w:cs="Times New Roman"/>
              </w:rPr>
              <w:t xml:space="preserve"> provides the option to log in.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5"/>
        <w:gridCol w:w="6505"/>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TC22 – Configure Music Suggestion Engine as an Unauthenticated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saving a suggestion engine configuration as an unauthenticated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2.     Select the Option to Configure User Settings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displays a message stating that you must be logged in to the site to configure your user settings. </w:t>
            </w:r>
            <w:proofErr w:type="spellStart"/>
            <w:r w:rsidRPr="005B6A25">
              <w:rPr>
                <w:rFonts w:ascii="Times" w:hAnsi="Times" w:cs="Times New Roman"/>
              </w:rPr>
              <w:t>IMuDb</w:t>
            </w:r>
            <w:proofErr w:type="spellEnd"/>
            <w:r w:rsidRPr="005B6A25">
              <w:rPr>
                <w:rFonts w:ascii="Times" w:hAnsi="Times" w:cs="Times New Roman"/>
              </w:rPr>
              <w:t xml:space="preserve"> provides the option to log in.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TC23 – Add New Site Content as an Authenticated Contributor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adding new site content as an 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Log in as Contributor</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3.     Navigate to Contributions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4.     Select the option to add new content</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5.     Select the type of content as “Album”</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6.     Fill out the album information and associate it with “The Clash”</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7.     Select the option to save</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saves the data provided and the data is now available when browsing or searching for the new album or “The Clash”</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5"/>
        <w:gridCol w:w="6505"/>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TC24 – Add New Site Content as an Unauthenticated Contributor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adding new site content as an unauthenticated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Contributions page</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displays a message stating that only authenticated contributors can access the Contributions portion of the site.</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p w:rsidR="000C078A" w:rsidRPr="005B6A25" w:rsidRDefault="000C078A" w:rsidP="000C078A">
      <w:pPr>
        <w:spacing w:beforeLines="1" w:afterLines="1"/>
        <w:rPr>
          <w:rFonts w:ascii="Times" w:hAnsi="Times" w:cs="Times New Roman"/>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6"/>
        <w:gridCol w:w="6504"/>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TC25 – Update existing Site Content as an Authenticated Contributor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updating existing site content as an authenticated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1.     Arrive at site home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2.     Navigate to Contributions page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3.     Select the option to update existing content</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4.     Search for the content to update as “</w:t>
            </w:r>
            <w:proofErr w:type="spellStart"/>
            <w:r w:rsidRPr="005B6A25">
              <w:rPr>
                <w:rFonts w:ascii="Times" w:hAnsi="Times" w:cs="Times New Roman"/>
              </w:rPr>
              <w:t>Jimi</w:t>
            </w:r>
            <w:proofErr w:type="spellEnd"/>
            <w:r w:rsidRPr="005B6A25">
              <w:rPr>
                <w:rFonts w:ascii="Times" w:hAnsi="Times" w:cs="Times New Roman"/>
              </w:rPr>
              <w:t xml:space="preserve"> Hendrix”</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5.     Select the content to update as “Birthplace”</w:t>
            </w:r>
          </w:p>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6.     Modify the field to read “Seattle, WA”</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7.     Select the option to save</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proofErr w:type="spellStart"/>
            <w:r w:rsidRPr="005B6A25">
              <w:rPr>
                <w:rFonts w:ascii="Times" w:hAnsi="Times" w:cs="Times New Roman"/>
              </w:rPr>
              <w:t>IMuDb</w:t>
            </w:r>
            <w:proofErr w:type="spellEnd"/>
            <w:r w:rsidRPr="005B6A25">
              <w:rPr>
                <w:rFonts w:ascii="Times" w:hAnsi="Times" w:cs="Times New Roman"/>
              </w:rPr>
              <w:t xml:space="preserve"> stores the information and it is available to all site visitors via searching and browsing for “</w:t>
            </w:r>
            <w:proofErr w:type="spellStart"/>
            <w:r w:rsidRPr="005B6A25">
              <w:rPr>
                <w:rFonts w:ascii="Times" w:hAnsi="Times" w:cs="Times New Roman"/>
              </w:rPr>
              <w:t>Jimi</w:t>
            </w:r>
            <w:proofErr w:type="spellEnd"/>
            <w:r w:rsidRPr="005B6A25">
              <w:rPr>
                <w:rFonts w:ascii="Times" w:hAnsi="Times" w:cs="Times New Roman"/>
              </w:rPr>
              <w:t xml:space="preserve"> Hendrix”</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after="240"/>
        <w:rPr>
          <w:rFonts w:ascii="Times" w:hAnsi="Times"/>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5"/>
        <w:gridCol w:w="6505"/>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TC26 - Create Contributor Account</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the user account creation procedure for Contributor Accounts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numPr>
                <w:ilvl w:val="0"/>
                <w:numId w:val="4"/>
              </w:numPr>
              <w:spacing w:beforeLines="1" w:afterLines="1"/>
              <w:rPr>
                <w:rFonts w:ascii="Times" w:hAnsi="Times"/>
                <w:sz w:val="20"/>
                <w:szCs w:val="20"/>
              </w:rPr>
            </w:pPr>
            <w:r w:rsidRPr="005B6A25">
              <w:rPr>
                <w:rFonts w:ascii="Times" w:hAnsi="Times"/>
              </w:rPr>
              <w:t xml:space="preserve">Contact </w:t>
            </w:r>
            <w:proofErr w:type="spellStart"/>
            <w:r w:rsidRPr="005B6A25">
              <w:rPr>
                <w:rFonts w:ascii="Times" w:hAnsi="Times"/>
              </w:rPr>
              <w:t>IMuDb</w:t>
            </w:r>
            <w:proofErr w:type="spellEnd"/>
            <w:r w:rsidRPr="005B6A25">
              <w:rPr>
                <w:rFonts w:ascii="Times" w:hAnsi="Times"/>
              </w:rPr>
              <w:t xml:space="preserve"> administrator and request a new account to be created</w:t>
            </w:r>
          </w:p>
          <w:p w:rsidR="000C078A" w:rsidRPr="005B6A25" w:rsidRDefault="000C078A" w:rsidP="000C078A">
            <w:pPr>
              <w:numPr>
                <w:ilvl w:val="0"/>
                <w:numId w:val="4"/>
              </w:numPr>
              <w:spacing w:beforeLines="1" w:afterLines="1"/>
              <w:rPr>
                <w:rFonts w:ascii="Times" w:hAnsi="Times"/>
                <w:sz w:val="20"/>
                <w:szCs w:val="20"/>
              </w:rPr>
            </w:pPr>
            <w:r w:rsidRPr="005B6A25">
              <w:rPr>
                <w:rFonts w:ascii="Times" w:hAnsi="Times"/>
              </w:rPr>
              <w:t xml:space="preserve">Manually edit the </w:t>
            </w:r>
            <w:proofErr w:type="spellStart"/>
            <w:r w:rsidRPr="005B6A25">
              <w:rPr>
                <w:rFonts w:ascii="Times" w:hAnsi="Times"/>
              </w:rPr>
              <w:t>MySQL</w:t>
            </w:r>
            <w:proofErr w:type="spellEnd"/>
            <w:r w:rsidRPr="005B6A25">
              <w:rPr>
                <w:rFonts w:ascii="Times" w:hAnsi="Times"/>
              </w:rPr>
              <w:t xml:space="preserve"> database table containing the Contributor Accounts</w:t>
            </w:r>
          </w:p>
          <w:p w:rsidR="000C078A" w:rsidRPr="005B6A25" w:rsidRDefault="000C078A" w:rsidP="000C078A">
            <w:pPr>
              <w:numPr>
                <w:ilvl w:val="0"/>
                <w:numId w:val="4"/>
              </w:numPr>
              <w:spacing w:beforeLines="1" w:afterLines="1"/>
              <w:rPr>
                <w:rFonts w:ascii="Times" w:hAnsi="Times"/>
                <w:sz w:val="20"/>
                <w:szCs w:val="20"/>
              </w:rPr>
            </w:pPr>
            <w:r w:rsidRPr="005B6A25">
              <w:rPr>
                <w:rFonts w:ascii="Times" w:hAnsi="Times"/>
              </w:rPr>
              <w:t>Create a randomly-generated password</w:t>
            </w:r>
          </w:p>
          <w:p w:rsidR="000C078A" w:rsidRPr="005B6A25" w:rsidRDefault="000C078A" w:rsidP="000C078A">
            <w:pPr>
              <w:numPr>
                <w:ilvl w:val="0"/>
                <w:numId w:val="4"/>
              </w:numPr>
              <w:spacing w:beforeLines="1" w:afterLines="1"/>
              <w:rPr>
                <w:rFonts w:ascii="Times" w:hAnsi="Times"/>
                <w:sz w:val="20"/>
                <w:szCs w:val="20"/>
              </w:rPr>
            </w:pPr>
            <w:r w:rsidRPr="005B6A25">
              <w:rPr>
                <w:rFonts w:ascii="Times" w:hAnsi="Times"/>
              </w:rPr>
              <w:t>Test out the newly created account by logging into it</w:t>
            </w:r>
          </w:p>
          <w:p w:rsidR="000C078A" w:rsidRPr="005B6A25" w:rsidRDefault="000C078A" w:rsidP="000C078A">
            <w:pPr>
              <w:numPr>
                <w:ilvl w:val="0"/>
                <w:numId w:val="4"/>
              </w:numPr>
              <w:spacing w:beforeLines="1" w:afterLines="1"/>
              <w:rPr>
                <w:rFonts w:ascii="Times" w:hAnsi="Times"/>
                <w:sz w:val="20"/>
                <w:szCs w:val="20"/>
              </w:rPr>
            </w:pPr>
            <w:r w:rsidRPr="005B6A25">
              <w:rPr>
                <w:rFonts w:ascii="Times" w:hAnsi="Times"/>
              </w:rPr>
              <w:t>Send out an e-mail confirmation to the requesting individual/entity</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 xml:space="preserve">The account should be created with no exceptions being thrown. Any unique </w:t>
            </w:r>
            <w:proofErr w:type="spellStart"/>
            <w:r w:rsidRPr="005B6A25">
              <w:rPr>
                <w:rFonts w:ascii="Times" w:hAnsi="Times" w:cs="Times New Roman"/>
              </w:rPr>
              <w:t>MySQL</w:t>
            </w:r>
            <w:proofErr w:type="spellEnd"/>
            <w:r w:rsidRPr="005B6A25">
              <w:rPr>
                <w:rFonts w:ascii="Times" w:hAnsi="Times" w:cs="Times New Roman"/>
              </w:rPr>
              <w:t xml:space="preserve"> database table keys should be taken into account. When logging into the account to test it the user should be promoted to change their password and to accept the terms-of-use policy of the </w:t>
            </w:r>
            <w:proofErr w:type="spellStart"/>
            <w:r w:rsidRPr="005B6A25">
              <w:rPr>
                <w:rFonts w:ascii="Times" w:hAnsi="Times" w:cs="Times New Roman"/>
              </w:rPr>
              <w:t>IMuDb</w:t>
            </w:r>
            <w:proofErr w:type="spellEnd"/>
            <w:r w:rsidRPr="005B6A25">
              <w:rPr>
                <w:rFonts w:ascii="Times" w:hAnsi="Times" w:cs="Times New Roman"/>
              </w:rPr>
              <w:t xml:space="preserve"> application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5B6A25" w:rsidRDefault="005B6A25" w:rsidP="000C078A">
      <w:pPr>
        <w:spacing w:after="0"/>
        <w:rPr>
          <w:rFonts w:ascii="Times" w:hAnsi="Times"/>
          <w:sz w:val="20"/>
          <w:szCs w:val="20"/>
        </w:rPr>
      </w:pPr>
    </w:p>
    <w:p w:rsidR="000C078A" w:rsidRPr="005B6A25" w:rsidRDefault="000C078A" w:rsidP="000C078A">
      <w:pPr>
        <w:spacing w:after="0"/>
        <w:rPr>
          <w:rFonts w:ascii="Times" w:hAnsi="Times"/>
          <w:sz w:val="20"/>
          <w:szCs w:val="20"/>
        </w:rPr>
      </w:pPr>
    </w:p>
    <w:tbl>
      <w:tblPr>
        <w:tblW w:w="0" w:type="auto"/>
        <w:tblCellSpacing w:w="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000"/>
      </w:tblPr>
      <w:tblGrid>
        <w:gridCol w:w="2164"/>
        <w:gridCol w:w="6506"/>
      </w:tblGrid>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Test Name</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TC27 – Edit site content as an Administrative User</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Description</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Test the functionality of the Administrative User site editing function(s)</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Steps</w:t>
            </w:r>
          </w:p>
        </w:tc>
        <w:tc>
          <w:tcPr>
            <w:tcW w:w="6570" w:type="dxa"/>
            <w:shd w:val="clear" w:color="auto" w:fill="auto"/>
          </w:tcPr>
          <w:p w:rsidR="000C078A" w:rsidRPr="005B6A25" w:rsidRDefault="000C078A" w:rsidP="000C078A">
            <w:pPr>
              <w:numPr>
                <w:ilvl w:val="1"/>
                <w:numId w:val="5"/>
              </w:numPr>
              <w:spacing w:beforeLines="1" w:afterLines="1"/>
              <w:rPr>
                <w:rFonts w:ascii="Times" w:hAnsi="Times"/>
                <w:sz w:val="20"/>
                <w:szCs w:val="20"/>
              </w:rPr>
            </w:pPr>
            <w:r w:rsidRPr="005B6A25">
              <w:rPr>
                <w:rFonts w:ascii="Times" w:hAnsi="Times"/>
              </w:rPr>
              <w:t xml:space="preserve">Login to the </w:t>
            </w:r>
            <w:proofErr w:type="spellStart"/>
            <w:r w:rsidRPr="005B6A25">
              <w:rPr>
                <w:rFonts w:ascii="Times" w:hAnsi="Times"/>
              </w:rPr>
              <w:t>IMuDb</w:t>
            </w:r>
            <w:proofErr w:type="spellEnd"/>
            <w:r w:rsidRPr="005B6A25">
              <w:rPr>
                <w:rFonts w:ascii="Times" w:hAnsi="Times"/>
              </w:rPr>
              <w:t xml:space="preserve"> website and an Administrative user</w:t>
            </w:r>
          </w:p>
          <w:p w:rsidR="000C078A" w:rsidRPr="005B6A25" w:rsidRDefault="000C078A" w:rsidP="000C078A">
            <w:pPr>
              <w:numPr>
                <w:ilvl w:val="1"/>
                <w:numId w:val="5"/>
              </w:numPr>
              <w:spacing w:beforeLines="1" w:afterLines="1"/>
              <w:rPr>
                <w:rFonts w:ascii="Times" w:hAnsi="Times"/>
                <w:sz w:val="20"/>
                <w:szCs w:val="20"/>
              </w:rPr>
            </w:pPr>
            <w:r w:rsidRPr="005B6A25">
              <w:rPr>
                <w:rFonts w:ascii="Times" w:hAnsi="Times"/>
              </w:rPr>
              <w:t>Edit the contents of a Band/Artist’s website</w:t>
            </w:r>
          </w:p>
          <w:p w:rsidR="000C078A" w:rsidRPr="005B6A25" w:rsidRDefault="000C078A" w:rsidP="000C078A">
            <w:pPr>
              <w:numPr>
                <w:ilvl w:val="1"/>
                <w:numId w:val="5"/>
              </w:numPr>
              <w:spacing w:beforeLines="1" w:afterLines="1"/>
              <w:rPr>
                <w:rFonts w:ascii="Times" w:hAnsi="Times"/>
                <w:sz w:val="20"/>
                <w:szCs w:val="20"/>
              </w:rPr>
            </w:pPr>
            <w:r w:rsidRPr="005B6A25">
              <w:rPr>
                <w:rFonts w:ascii="Times" w:hAnsi="Times"/>
              </w:rPr>
              <w:t>Save the new contents</w:t>
            </w:r>
          </w:p>
          <w:p w:rsidR="000C078A" w:rsidRPr="005B6A25" w:rsidRDefault="000C078A" w:rsidP="000C078A">
            <w:pPr>
              <w:numPr>
                <w:ilvl w:val="1"/>
                <w:numId w:val="5"/>
              </w:numPr>
              <w:spacing w:beforeLines="1" w:afterLines="1"/>
              <w:rPr>
                <w:rFonts w:ascii="Times" w:hAnsi="Times"/>
                <w:sz w:val="20"/>
                <w:szCs w:val="20"/>
              </w:rPr>
            </w:pPr>
            <w:r w:rsidRPr="005B6A25">
              <w:rPr>
                <w:rFonts w:ascii="Times" w:hAnsi="Times"/>
              </w:rPr>
              <w:t>Open a new Webpage Browser window and see if the new/edited content is being displayed correctly</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Expected Results</w:t>
            </w:r>
          </w:p>
        </w:tc>
        <w:tc>
          <w:tcPr>
            <w:tcW w:w="6570" w:type="dxa"/>
            <w:shd w:val="clear" w:color="auto" w:fill="auto"/>
          </w:tcPr>
          <w:p w:rsidR="000C078A" w:rsidRPr="005B6A25" w:rsidRDefault="000C078A" w:rsidP="000C078A">
            <w:pPr>
              <w:spacing w:beforeLines="1" w:afterLines="1"/>
              <w:rPr>
                <w:rFonts w:ascii="Times" w:hAnsi="Times" w:cs="Times New Roman"/>
                <w:sz w:val="20"/>
                <w:szCs w:val="20"/>
              </w:rPr>
            </w:pPr>
            <w:r w:rsidRPr="005B6A25">
              <w:rPr>
                <w:rFonts w:ascii="Times" w:hAnsi="Times" w:cs="Times New Roman"/>
              </w:rPr>
              <w:t>Once the Administrative user starts editing the content on a Band/Artist’s website, the entire page should go into “Editing Mode” – i.e. a mode where only the Administrator is allowed to make changes to the page and any other changes will not be saved.</w:t>
            </w:r>
          </w:p>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rPr>
              <w:t>The Administrator should be able to edit the contents of the page, including the user comments section.</w:t>
            </w:r>
          </w:p>
        </w:tc>
      </w:tr>
      <w:tr w:rsidR="000C078A" w:rsidRPr="005B6A25" w:rsidTr="005B6A25">
        <w:trPr>
          <w:tblCellSpacing w:w="0" w:type="dxa"/>
        </w:trPr>
        <w:tc>
          <w:tcPr>
            <w:tcW w:w="2178"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b/>
              </w:rPr>
              <w:t>Actual Results</w:t>
            </w:r>
          </w:p>
        </w:tc>
        <w:tc>
          <w:tcPr>
            <w:tcW w:w="6570" w:type="dxa"/>
            <w:shd w:val="clear" w:color="auto" w:fill="auto"/>
          </w:tcPr>
          <w:p w:rsidR="00000000" w:rsidRPr="005B6A25" w:rsidRDefault="000C078A" w:rsidP="000C078A">
            <w:pPr>
              <w:spacing w:beforeLines="1" w:afterLines="1"/>
              <w:rPr>
                <w:rFonts w:ascii="Times" w:hAnsi="Times" w:cs="Times New Roman"/>
                <w:sz w:val="20"/>
                <w:szCs w:val="20"/>
              </w:rPr>
            </w:pPr>
            <w:r w:rsidRPr="005B6A25">
              <w:rPr>
                <w:rFonts w:ascii="Times" w:hAnsi="Times" w:cs="Times New Roman"/>
                <w:sz w:val="20"/>
                <w:szCs w:val="20"/>
              </w:rPr>
              <w:t> </w:t>
            </w:r>
          </w:p>
        </w:tc>
      </w:tr>
    </w:tbl>
    <w:p w:rsidR="000C078A" w:rsidRPr="005B6A25" w:rsidRDefault="000C078A" w:rsidP="000C078A">
      <w:pPr>
        <w:spacing w:beforeLines="1" w:afterLines="1"/>
        <w:rPr>
          <w:rFonts w:ascii="Times" w:hAnsi="Times" w:cs="Times New Roman"/>
          <w:sz w:val="20"/>
          <w:szCs w:val="20"/>
        </w:rPr>
      </w:pPr>
    </w:p>
    <w:p w:rsidR="000C078A" w:rsidRPr="005B6A25" w:rsidRDefault="000C078A" w:rsidP="000C078A">
      <w:pPr>
        <w:spacing w:after="0"/>
        <w:rPr>
          <w:rFonts w:ascii="Times" w:hAnsi="Times"/>
          <w:sz w:val="20"/>
          <w:szCs w:val="20"/>
        </w:rPr>
      </w:pPr>
    </w:p>
    <w:p w:rsidR="000C078A" w:rsidRPr="005B6A25" w:rsidRDefault="000C078A" w:rsidP="000C078A">
      <w:pPr>
        <w:spacing w:after="0"/>
        <w:rPr>
          <w:rFonts w:ascii="Times" w:hAnsi="Times"/>
          <w:sz w:val="20"/>
          <w:szCs w:val="20"/>
        </w:rPr>
      </w:pPr>
    </w:p>
    <w:p w:rsidR="00AE074D" w:rsidRPr="005B6A25" w:rsidRDefault="005B6A25">
      <w:pPr>
        <w:rPr>
          <w:rFonts w:ascii="Times" w:hAnsi="Times"/>
        </w:rPr>
      </w:pPr>
    </w:p>
    <w:sectPr w:rsidR="00AE074D" w:rsidRPr="005B6A25" w:rsidSect="007A37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5170B"/>
    <w:multiLevelType w:val="multilevel"/>
    <w:tmpl w:val="6A826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BC39C0"/>
    <w:multiLevelType w:val="multilevel"/>
    <w:tmpl w:val="6B60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375D06"/>
    <w:multiLevelType w:val="multilevel"/>
    <w:tmpl w:val="05FE6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5E466D"/>
    <w:multiLevelType w:val="multilevel"/>
    <w:tmpl w:val="1A9C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C7C9D"/>
    <w:multiLevelType w:val="multilevel"/>
    <w:tmpl w:val="C79A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2FFA"/>
    <w:rsid w:val="000C078A"/>
    <w:rsid w:val="00212FFA"/>
    <w:rsid w:val="005B6A2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74D"/>
  </w:style>
  <w:style w:type="paragraph" w:styleId="Heading1">
    <w:name w:val="heading 1"/>
    <w:basedOn w:val="Normal"/>
    <w:link w:val="Heading1Char"/>
    <w:uiPriority w:val="9"/>
    <w:rsid w:val="000C078A"/>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0C078A"/>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C078A"/>
    <w:rPr>
      <w:rFonts w:ascii="Times" w:hAnsi="Times"/>
      <w:b/>
      <w:kern w:val="36"/>
      <w:sz w:val="48"/>
      <w:szCs w:val="20"/>
    </w:rPr>
  </w:style>
  <w:style w:type="character" w:customStyle="1" w:styleId="Heading2Char">
    <w:name w:val="Heading 2 Char"/>
    <w:basedOn w:val="DefaultParagraphFont"/>
    <w:link w:val="Heading2"/>
    <w:uiPriority w:val="9"/>
    <w:rsid w:val="000C078A"/>
    <w:rPr>
      <w:rFonts w:ascii="Times" w:hAnsi="Times"/>
      <w:b/>
      <w:sz w:val="36"/>
      <w:szCs w:val="20"/>
    </w:rPr>
  </w:style>
  <w:style w:type="character" w:styleId="Hyperlink">
    <w:name w:val="Hyperlink"/>
    <w:basedOn w:val="DefaultParagraphFont"/>
    <w:uiPriority w:val="99"/>
    <w:rsid w:val="000C078A"/>
    <w:rPr>
      <w:color w:val="0000FF"/>
      <w:u w:val="single"/>
    </w:rPr>
  </w:style>
  <w:style w:type="character" w:styleId="FollowedHyperlink">
    <w:name w:val="FollowedHyperlink"/>
    <w:basedOn w:val="DefaultParagraphFont"/>
    <w:uiPriority w:val="99"/>
    <w:rsid w:val="000C078A"/>
    <w:rPr>
      <w:color w:val="0000FF"/>
      <w:u w:val="single"/>
    </w:rPr>
  </w:style>
  <w:style w:type="paragraph" w:styleId="NormalWeb">
    <w:name w:val="Normal (Web)"/>
    <w:basedOn w:val="Normal"/>
    <w:uiPriority w:val="99"/>
    <w:rsid w:val="000C078A"/>
    <w:pPr>
      <w:spacing w:beforeLines="1" w:afterLines="1"/>
    </w:pPr>
    <w:rPr>
      <w:rFonts w:ascii="Times" w:hAnsi="Times" w:cs="Times New Roman"/>
      <w:sz w:val="20"/>
      <w:szCs w:val="20"/>
    </w:rPr>
  </w:style>
  <w:style w:type="character" w:customStyle="1" w:styleId="heading2char0">
    <w:name w:val="heading2char"/>
    <w:basedOn w:val="DefaultParagraphFont"/>
    <w:rsid w:val="000C078A"/>
  </w:style>
  <w:style w:type="paragraph" w:styleId="ListParagraph">
    <w:name w:val="List Paragraph"/>
    <w:basedOn w:val="Normal"/>
    <w:uiPriority w:val="34"/>
    <w:rsid w:val="000C078A"/>
    <w:pPr>
      <w:spacing w:beforeLines="1" w:afterLines="1"/>
    </w:pPr>
    <w:rPr>
      <w:rFonts w:ascii="Times" w:hAnsi="Times"/>
      <w:sz w:val="20"/>
      <w:szCs w:val="20"/>
    </w:rPr>
  </w:style>
  <w:style w:type="paragraph" w:customStyle="1" w:styleId="msolistparagraphcxsplast">
    <w:name w:val="msolistparagraphcxsplast"/>
    <w:basedOn w:val="Normal"/>
    <w:rsid w:val="000C078A"/>
    <w:pPr>
      <w:spacing w:beforeLines="1" w:afterLines="1"/>
    </w:pPr>
    <w:rPr>
      <w:rFonts w:ascii="Times" w:hAnsi="Times"/>
      <w:sz w:val="20"/>
      <w:szCs w:val="20"/>
    </w:rPr>
  </w:style>
  <w:style w:type="paragraph" w:customStyle="1" w:styleId="msolistparagraphcxspmiddle">
    <w:name w:val="msolistparagraphcxspmiddle"/>
    <w:basedOn w:val="Normal"/>
    <w:rsid w:val="000C078A"/>
    <w:pPr>
      <w:spacing w:beforeLines="1" w:afterLines="1"/>
    </w:pPr>
    <w:rPr>
      <w:rFonts w:ascii="Times" w:hAnsi="Times"/>
      <w:sz w:val="20"/>
      <w:szCs w:val="20"/>
    </w:rPr>
  </w:style>
  <w:style w:type="paragraph" w:styleId="TOC1">
    <w:name w:val="toc 1"/>
    <w:basedOn w:val="Normal"/>
    <w:next w:val="Normal"/>
    <w:autoRedefine/>
    <w:uiPriority w:val="39"/>
    <w:semiHidden/>
    <w:unhideWhenUsed/>
    <w:rsid w:val="005B6A25"/>
    <w:pPr>
      <w:spacing w:after="100"/>
    </w:pPr>
  </w:style>
  <w:style w:type="paragraph" w:styleId="TOC2">
    <w:name w:val="toc 2"/>
    <w:basedOn w:val="Normal"/>
    <w:next w:val="Normal"/>
    <w:autoRedefine/>
    <w:uiPriority w:val="39"/>
    <w:semiHidden/>
    <w:unhideWhenUsed/>
    <w:rsid w:val="005B6A25"/>
    <w:pPr>
      <w:spacing w:after="100"/>
      <w:ind w:left="240"/>
    </w:pPr>
  </w:style>
</w:styles>
</file>

<file path=word/webSettings.xml><?xml version="1.0" encoding="utf-8"?>
<w:webSettings xmlns:r="http://schemas.openxmlformats.org/officeDocument/2006/relationships" xmlns:w="http://schemas.openxmlformats.org/wordprocessingml/2006/main">
  <w:divs>
    <w:div w:id="898902448">
      <w:bodyDiv w:val="1"/>
      <w:marLeft w:val="0"/>
      <w:marRight w:val="0"/>
      <w:marTop w:val="0"/>
      <w:marBottom w:val="0"/>
      <w:divBdr>
        <w:top w:val="none" w:sz="0" w:space="0" w:color="auto"/>
        <w:left w:val="none" w:sz="0" w:space="0" w:color="auto"/>
        <w:bottom w:val="none" w:sz="0" w:space="0" w:color="auto"/>
        <w:right w:val="none" w:sz="0" w:space="0" w:color="auto"/>
      </w:divBdr>
      <w:divsChild>
        <w:div w:id="14026732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2674</Words>
  <Characters>15247</Characters>
  <Application>Microsoft Macintosh Word</Application>
  <DocSecurity>0</DocSecurity>
  <Lines>127</Lines>
  <Paragraphs>30</Paragraphs>
  <ScaleCrop>false</ScaleCrop>
  <LinksUpToDate>false</LinksUpToDate>
  <CharactersWithSpaces>18724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Freestone</dc:creator>
  <cp:keywords/>
  <cp:lastModifiedBy>Patrick Freestone</cp:lastModifiedBy>
  <cp:revision>3</cp:revision>
  <dcterms:created xsi:type="dcterms:W3CDTF">2010-05-04T01:35:00Z</dcterms:created>
  <dcterms:modified xsi:type="dcterms:W3CDTF">2010-05-04T01:50:00Z</dcterms:modified>
</cp:coreProperties>
</file>