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7C6E0" w14:textId="3CD52988" w:rsidR="00C03C6D" w:rsidRPr="00890FF1" w:rsidRDefault="00D90052" w:rsidP="00D90052">
      <w:pPr>
        <w:pStyle w:val="Titel"/>
        <w:rPr>
          <w:lang w:val="en-US"/>
        </w:rPr>
      </w:pPr>
      <w:r w:rsidRPr="00890FF1">
        <w:rPr>
          <w:lang w:val="en-US"/>
        </w:rPr>
        <w:t>Task describtion</w:t>
      </w:r>
    </w:p>
    <w:p w14:paraId="6C35A012" w14:textId="77777777" w:rsidR="00B912A1" w:rsidRDefault="00D90052" w:rsidP="00B912A1">
      <w:pPr>
        <w:pStyle w:val="berschrift1"/>
        <w:rPr>
          <w:lang w:val="en-US"/>
        </w:rPr>
      </w:pPr>
      <w:r w:rsidRPr="00D90052">
        <w:rPr>
          <w:lang w:val="en-US"/>
        </w:rPr>
        <w:t>Why is the problem relevant?</w:t>
      </w:r>
    </w:p>
    <w:p w14:paraId="2F267209" w14:textId="77777777" w:rsidR="00B912A1" w:rsidRDefault="005F4760" w:rsidP="00B912A1">
      <w:pPr>
        <w:pStyle w:val="berschrift1"/>
        <w:rPr>
          <w:rFonts w:asciiTheme="minorHAnsi" w:eastAsiaTheme="minorHAnsi" w:hAnsiTheme="minorHAnsi" w:cstheme="minorBidi"/>
          <w:color w:val="auto"/>
          <w:sz w:val="22"/>
          <w:szCs w:val="22"/>
          <w:lang w:val="en-US"/>
        </w:rPr>
      </w:pPr>
      <w:r w:rsidRPr="00B912A1">
        <w:rPr>
          <w:rFonts w:asciiTheme="minorHAnsi" w:eastAsiaTheme="minorHAnsi" w:hAnsiTheme="minorHAnsi" w:cstheme="minorBidi"/>
          <w:color w:val="auto"/>
          <w:sz w:val="22"/>
          <w:szCs w:val="22"/>
          <w:lang w:val="en-US"/>
        </w:rPr>
        <w:t xml:space="preserve">In our current times, esports have become increasingly popular and generate a growing number of viewers. This surge in popularity is accompanied by an increase in the sums of money earned in the industry through advertising revenue and prize money. Winning games and tournaments </w:t>
      </w:r>
      <w:proofErr w:type="gramStart"/>
      <w:r w:rsidRPr="00B912A1">
        <w:rPr>
          <w:rFonts w:asciiTheme="minorHAnsi" w:eastAsiaTheme="minorHAnsi" w:hAnsiTheme="minorHAnsi" w:cstheme="minorBidi"/>
          <w:color w:val="auto"/>
          <w:sz w:val="22"/>
          <w:szCs w:val="22"/>
          <w:lang w:val="en-US"/>
        </w:rPr>
        <w:t>has</w:t>
      </w:r>
      <w:proofErr w:type="gramEnd"/>
      <w:r w:rsidRPr="00B912A1">
        <w:rPr>
          <w:rFonts w:asciiTheme="minorHAnsi" w:eastAsiaTheme="minorHAnsi" w:hAnsiTheme="minorHAnsi" w:cstheme="minorBidi"/>
          <w:color w:val="auto"/>
          <w:sz w:val="22"/>
          <w:szCs w:val="22"/>
          <w:lang w:val="en-US"/>
        </w:rPr>
        <w:t xml:space="preserve"> become crucial for esports teams.</w:t>
      </w:r>
    </w:p>
    <w:p w14:paraId="6EDF73A8" w14:textId="0D64DECF" w:rsidR="00B912A1" w:rsidRDefault="005F4760" w:rsidP="00B912A1">
      <w:pPr>
        <w:pStyle w:val="berschrift1"/>
        <w:rPr>
          <w:rFonts w:asciiTheme="minorHAnsi" w:eastAsiaTheme="minorHAnsi" w:hAnsiTheme="minorHAnsi" w:cstheme="minorBidi"/>
          <w:color w:val="auto"/>
          <w:sz w:val="22"/>
          <w:szCs w:val="22"/>
          <w:lang w:val="en-US"/>
        </w:rPr>
      </w:pPr>
      <w:r w:rsidRPr="00B912A1">
        <w:rPr>
          <w:rFonts w:asciiTheme="minorHAnsi" w:eastAsiaTheme="minorHAnsi" w:hAnsiTheme="minorHAnsi" w:cstheme="minorBidi"/>
          <w:color w:val="auto"/>
          <w:sz w:val="22"/>
          <w:szCs w:val="22"/>
          <w:lang w:val="en-US"/>
        </w:rPr>
        <w:t>One of the most popular games in the esports industry is League of Legends, published by Riot Games. It occupies four out of the top five slots on the list of peak viewer counts for esports tournaments</w:t>
      </w:r>
      <w:r w:rsidR="00B912A1">
        <w:rPr>
          <w:rStyle w:val="Funotenzeichen"/>
          <w:rFonts w:asciiTheme="minorHAnsi" w:eastAsiaTheme="minorHAnsi" w:hAnsiTheme="minorHAnsi" w:cstheme="minorBidi"/>
          <w:color w:val="auto"/>
          <w:sz w:val="22"/>
          <w:szCs w:val="22"/>
          <w:lang w:val="en-US"/>
        </w:rPr>
        <w:footnoteReference w:id="1"/>
      </w:r>
      <w:r w:rsidRPr="00B912A1">
        <w:rPr>
          <w:rFonts w:asciiTheme="minorHAnsi" w:eastAsiaTheme="minorHAnsi" w:hAnsiTheme="minorHAnsi" w:cstheme="minorBidi"/>
          <w:color w:val="auto"/>
          <w:sz w:val="22"/>
          <w:szCs w:val="22"/>
          <w:lang w:val="en-US"/>
        </w:rPr>
        <w:t>. In a League of Legends game, the first phase is known as the draft, during which both teams select their champions. With over 140 different champions, each with unique abilities and varying strengths, the champions chosen in the draft have a significant impact on a team's chances of winning.</w:t>
      </w:r>
    </w:p>
    <w:p w14:paraId="0E0F8C13" w14:textId="361F6E83" w:rsidR="005F4760" w:rsidRPr="005F4760" w:rsidRDefault="005F4760" w:rsidP="00B912A1">
      <w:pPr>
        <w:pStyle w:val="berschrift1"/>
        <w:rPr>
          <w:rFonts w:asciiTheme="minorHAnsi" w:eastAsiaTheme="minorHAnsi" w:hAnsiTheme="minorHAnsi" w:cstheme="minorBidi"/>
          <w:color w:val="auto"/>
          <w:sz w:val="22"/>
          <w:szCs w:val="22"/>
          <w:lang w:val="en-US"/>
        </w:rPr>
      </w:pPr>
      <w:r w:rsidRPr="00B912A1">
        <w:rPr>
          <w:rFonts w:asciiTheme="minorHAnsi" w:eastAsiaTheme="minorHAnsi" w:hAnsiTheme="minorHAnsi" w:cstheme="minorBidi"/>
          <w:color w:val="auto"/>
          <w:sz w:val="22"/>
          <w:szCs w:val="22"/>
          <w:lang w:val="en-US"/>
        </w:rPr>
        <w:t>Selecting the best champions during the draft can be challenging due to the numerous possibilities. Therefore, a program that assists coaches and players in choosing their champions and increases their chances of winning the game would be beneficial.</w:t>
      </w:r>
    </w:p>
    <w:p w14:paraId="5E9013D7" w14:textId="77777777" w:rsidR="004A319E" w:rsidRDefault="00395BC9" w:rsidP="004A319E">
      <w:pPr>
        <w:pStyle w:val="berschrift1"/>
        <w:rPr>
          <w:lang w:val="en-US"/>
        </w:rPr>
      </w:pPr>
      <w:r>
        <w:rPr>
          <w:lang w:val="en-US"/>
        </w:rPr>
        <w:t>Whats different in this Work</w:t>
      </w:r>
      <w:r w:rsidR="00836F64">
        <w:rPr>
          <w:lang w:val="en-US"/>
        </w:rPr>
        <w:t>?</w:t>
      </w:r>
    </w:p>
    <w:p w14:paraId="3C96DB8C" w14:textId="77777777" w:rsidR="004A319E" w:rsidRDefault="004A319E" w:rsidP="004A319E">
      <w:pPr>
        <w:pStyle w:val="berschrift1"/>
        <w:rPr>
          <w:rFonts w:asciiTheme="minorHAnsi" w:eastAsiaTheme="minorHAnsi" w:hAnsiTheme="minorHAnsi" w:cstheme="minorBidi"/>
          <w:color w:val="auto"/>
          <w:sz w:val="22"/>
          <w:szCs w:val="22"/>
          <w:lang w:val="en-US"/>
        </w:rPr>
      </w:pPr>
      <w:r w:rsidRPr="004A319E">
        <w:rPr>
          <w:rFonts w:asciiTheme="minorHAnsi" w:eastAsiaTheme="minorHAnsi" w:hAnsiTheme="minorHAnsi" w:cstheme="minorBidi"/>
          <w:color w:val="auto"/>
          <w:sz w:val="22"/>
          <w:szCs w:val="22"/>
          <w:lang w:val="en-US"/>
        </w:rPr>
        <w:t xml:space="preserve">Most research in this field focuses on the game DOTA 2, which has a large esports community and a more open approach to real-time data during games and game statistics. Although League of Legends and DOTA 2 share similar gameplay mechanics, creating a general model for both games </w:t>
      </w:r>
      <w:proofErr w:type="gramStart"/>
      <w:r w:rsidRPr="004A319E">
        <w:rPr>
          <w:rFonts w:asciiTheme="minorHAnsi" w:eastAsiaTheme="minorHAnsi" w:hAnsiTheme="minorHAnsi" w:cstheme="minorBidi"/>
          <w:color w:val="auto"/>
          <w:sz w:val="22"/>
          <w:szCs w:val="22"/>
          <w:lang w:val="en-US"/>
        </w:rPr>
        <w:t>is</w:t>
      </w:r>
      <w:proofErr w:type="gramEnd"/>
      <w:r w:rsidRPr="004A319E">
        <w:rPr>
          <w:rFonts w:asciiTheme="minorHAnsi" w:eastAsiaTheme="minorHAnsi" w:hAnsiTheme="minorHAnsi" w:cstheme="minorBidi"/>
          <w:color w:val="auto"/>
          <w:sz w:val="22"/>
          <w:szCs w:val="22"/>
          <w:lang w:val="en-US"/>
        </w:rPr>
        <w:t xml:space="preserve"> challenging due to the differences in champions and their strengths.</w:t>
      </w:r>
    </w:p>
    <w:p w14:paraId="671111CE" w14:textId="6F49F7D6" w:rsidR="004A319E" w:rsidRDefault="004A319E" w:rsidP="004A319E">
      <w:pPr>
        <w:pStyle w:val="berschrift1"/>
        <w:rPr>
          <w:rFonts w:asciiTheme="minorHAnsi" w:eastAsiaTheme="minorHAnsi" w:hAnsiTheme="minorHAnsi" w:cstheme="minorBidi"/>
          <w:color w:val="auto"/>
          <w:sz w:val="22"/>
          <w:szCs w:val="22"/>
          <w:lang w:val="en-US"/>
        </w:rPr>
      </w:pPr>
      <w:r w:rsidRPr="004A319E">
        <w:rPr>
          <w:rFonts w:asciiTheme="minorHAnsi" w:eastAsiaTheme="minorHAnsi" w:hAnsiTheme="minorHAnsi" w:cstheme="minorBidi"/>
          <w:color w:val="auto"/>
          <w:sz w:val="22"/>
          <w:szCs w:val="22"/>
          <w:lang w:val="en-US"/>
        </w:rPr>
        <w:t>Other works have explored League of Legends by analyzing both draft data and in-game data</w:t>
      </w:r>
      <w:sdt>
        <w:sdtPr>
          <w:rPr>
            <w:rFonts w:asciiTheme="minorHAnsi" w:eastAsiaTheme="minorHAnsi" w:hAnsiTheme="minorHAnsi" w:cstheme="minorBidi"/>
            <w:color w:val="auto"/>
            <w:sz w:val="22"/>
            <w:szCs w:val="22"/>
            <w:lang w:val="en-US"/>
          </w:rPr>
          <w:id w:val="-748655996"/>
          <w:citation/>
        </w:sdtPr>
        <w:sdtContent>
          <w:r w:rsidR="00920B22">
            <w:rPr>
              <w:rFonts w:asciiTheme="minorHAnsi" w:eastAsiaTheme="minorHAnsi" w:hAnsiTheme="minorHAnsi" w:cstheme="minorBidi"/>
              <w:color w:val="auto"/>
              <w:sz w:val="22"/>
              <w:szCs w:val="22"/>
              <w:lang w:val="en-US"/>
            </w:rPr>
            <w:fldChar w:fldCharType="begin"/>
          </w:r>
          <w:r w:rsidR="00920B22" w:rsidRPr="00920B22">
            <w:rPr>
              <w:rFonts w:asciiTheme="minorHAnsi" w:eastAsiaTheme="minorHAnsi" w:hAnsiTheme="minorHAnsi" w:cstheme="minorBidi"/>
              <w:color w:val="auto"/>
              <w:sz w:val="22"/>
              <w:szCs w:val="22"/>
              <w:lang w:val="en-US"/>
            </w:rPr>
            <w:instrText xml:space="preserve"> CITATION Ani19 \l 1031 </w:instrText>
          </w:r>
          <w:r w:rsidR="00920B22">
            <w:rPr>
              <w:rFonts w:asciiTheme="minorHAnsi" w:eastAsiaTheme="minorHAnsi" w:hAnsiTheme="minorHAnsi" w:cstheme="minorBidi"/>
              <w:color w:val="auto"/>
              <w:sz w:val="22"/>
              <w:szCs w:val="22"/>
              <w:lang w:val="en-US"/>
            </w:rPr>
            <w:fldChar w:fldCharType="separate"/>
          </w:r>
          <w:r w:rsidR="00920B22" w:rsidRPr="00920B22">
            <w:rPr>
              <w:rFonts w:asciiTheme="minorHAnsi" w:eastAsiaTheme="minorHAnsi" w:hAnsiTheme="minorHAnsi" w:cstheme="minorBidi"/>
              <w:noProof/>
              <w:color w:val="auto"/>
              <w:sz w:val="22"/>
              <w:szCs w:val="22"/>
              <w:lang w:val="en-US"/>
            </w:rPr>
            <w:t xml:space="preserve"> [1]</w:t>
          </w:r>
          <w:r w:rsidR="00920B22">
            <w:rPr>
              <w:rFonts w:asciiTheme="minorHAnsi" w:eastAsiaTheme="minorHAnsi" w:hAnsiTheme="minorHAnsi" w:cstheme="minorBidi"/>
              <w:color w:val="auto"/>
              <w:sz w:val="22"/>
              <w:szCs w:val="22"/>
              <w:lang w:val="en-US"/>
            </w:rPr>
            <w:fldChar w:fldCharType="end"/>
          </w:r>
        </w:sdtContent>
      </w:sdt>
      <w:r w:rsidRPr="004A319E">
        <w:rPr>
          <w:rFonts w:asciiTheme="minorHAnsi" w:eastAsiaTheme="minorHAnsi" w:hAnsiTheme="minorHAnsi" w:cstheme="minorBidi"/>
          <w:color w:val="auto"/>
          <w:sz w:val="22"/>
          <w:szCs w:val="22"/>
          <w:lang w:val="en-US"/>
        </w:rPr>
        <w:t xml:space="preserve">. However, the aim of this work is not to predict the winner of a match in progress, but rather to support teams during the draft phase. Therefore, only draft data and champion statistics will be considered in this work. In determining the likelihood of winning, the individual performance of a player on a specific champion is more critical than the overall performance of champions </w:t>
      </w:r>
      <w:sdt>
        <w:sdtPr>
          <w:rPr>
            <w:rFonts w:asciiTheme="minorHAnsi" w:eastAsiaTheme="minorHAnsi" w:hAnsiTheme="minorHAnsi" w:cstheme="minorBidi"/>
            <w:color w:val="auto"/>
            <w:sz w:val="22"/>
            <w:szCs w:val="22"/>
            <w:lang w:val="en-US"/>
          </w:rPr>
          <w:id w:val="1293940259"/>
          <w:citation/>
        </w:sdtPr>
        <w:sdtContent>
          <w:r w:rsidR="00920B22">
            <w:rPr>
              <w:rFonts w:asciiTheme="minorHAnsi" w:eastAsiaTheme="minorHAnsi" w:hAnsiTheme="minorHAnsi" w:cstheme="minorBidi"/>
              <w:color w:val="auto"/>
              <w:sz w:val="22"/>
              <w:szCs w:val="22"/>
              <w:lang w:val="en-US"/>
            </w:rPr>
            <w:fldChar w:fldCharType="begin"/>
          </w:r>
          <w:r w:rsidR="00920B22" w:rsidRPr="00920B22">
            <w:rPr>
              <w:rFonts w:asciiTheme="minorHAnsi" w:eastAsiaTheme="minorHAnsi" w:hAnsiTheme="minorHAnsi" w:cstheme="minorBidi"/>
              <w:color w:val="auto"/>
              <w:sz w:val="22"/>
              <w:szCs w:val="22"/>
              <w:lang w:val="en-US"/>
            </w:rPr>
            <w:instrText xml:space="preserve"> CITATION Cos21 \l 1031 </w:instrText>
          </w:r>
          <w:r w:rsidR="00920B22">
            <w:rPr>
              <w:rFonts w:asciiTheme="minorHAnsi" w:eastAsiaTheme="minorHAnsi" w:hAnsiTheme="minorHAnsi" w:cstheme="minorBidi"/>
              <w:color w:val="auto"/>
              <w:sz w:val="22"/>
              <w:szCs w:val="22"/>
              <w:lang w:val="en-US"/>
            </w:rPr>
            <w:fldChar w:fldCharType="separate"/>
          </w:r>
          <w:r w:rsidR="00920B22" w:rsidRPr="00920B22">
            <w:rPr>
              <w:rFonts w:asciiTheme="minorHAnsi" w:eastAsiaTheme="minorHAnsi" w:hAnsiTheme="minorHAnsi" w:cstheme="minorBidi"/>
              <w:noProof/>
              <w:color w:val="auto"/>
              <w:sz w:val="22"/>
              <w:szCs w:val="22"/>
              <w:lang w:val="en-US"/>
            </w:rPr>
            <w:t>[2]</w:t>
          </w:r>
          <w:r w:rsidR="00920B22">
            <w:rPr>
              <w:rFonts w:asciiTheme="minorHAnsi" w:eastAsiaTheme="minorHAnsi" w:hAnsiTheme="minorHAnsi" w:cstheme="minorBidi"/>
              <w:color w:val="auto"/>
              <w:sz w:val="22"/>
              <w:szCs w:val="22"/>
              <w:lang w:val="en-US"/>
            </w:rPr>
            <w:fldChar w:fldCharType="end"/>
          </w:r>
        </w:sdtContent>
      </w:sdt>
      <w:r w:rsidRPr="004A319E">
        <w:rPr>
          <w:rFonts w:asciiTheme="minorHAnsi" w:eastAsiaTheme="minorHAnsi" w:hAnsiTheme="minorHAnsi" w:cstheme="minorBidi"/>
          <w:color w:val="auto"/>
          <w:sz w:val="22"/>
          <w:szCs w:val="22"/>
          <w:lang w:val="en-US"/>
        </w:rPr>
        <w:t>.</w:t>
      </w:r>
      <w:r w:rsidR="00920B22">
        <w:rPr>
          <w:rFonts w:asciiTheme="minorHAnsi" w:eastAsiaTheme="minorHAnsi" w:hAnsiTheme="minorHAnsi" w:cstheme="minorBidi"/>
          <w:color w:val="auto"/>
          <w:sz w:val="22"/>
          <w:szCs w:val="22"/>
          <w:lang w:val="en-US"/>
        </w:rPr>
        <w:t xml:space="preserve"> </w:t>
      </w:r>
      <w:r w:rsidR="00A03E1F" w:rsidRPr="00A03E1F">
        <w:rPr>
          <w:rFonts w:asciiTheme="minorHAnsi" w:eastAsiaTheme="minorHAnsi" w:hAnsiTheme="minorHAnsi" w:cstheme="minorBidi"/>
          <w:color w:val="auto"/>
          <w:sz w:val="22"/>
          <w:szCs w:val="22"/>
          <w:lang w:val="en-US"/>
        </w:rPr>
        <w:t>Nevertheless, the patches have a significant impact on the strength of the champions</w:t>
      </w:r>
      <w:r w:rsidR="001A6194">
        <w:rPr>
          <w:rFonts w:asciiTheme="minorHAnsi" w:eastAsiaTheme="minorHAnsi" w:hAnsiTheme="minorHAnsi" w:cstheme="minorBidi"/>
          <w:color w:val="auto"/>
          <w:sz w:val="22"/>
          <w:szCs w:val="22"/>
          <w:lang w:val="en-US"/>
        </w:rPr>
        <w:t xml:space="preserve">. </w:t>
      </w:r>
      <w:r w:rsidRPr="004A319E">
        <w:rPr>
          <w:rFonts w:asciiTheme="minorHAnsi" w:eastAsiaTheme="minorHAnsi" w:hAnsiTheme="minorHAnsi" w:cstheme="minorBidi"/>
          <w:color w:val="auto"/>
          <w:sz w:val="22"/>
          <w:szCs w:val="22"/>
          <w:lang w:val="en-US"/>
        </w:rPr>
        <w:t>To account for the frequent changes and balancing patches from Riot Games, this approach will use player-specific data in combination with overall champion performance.</w:t>
      </w:r>
    </w:p>
    <w:p w14:paraId="6EAFA4AE" w14:textId="77777777" w:rsidR="00890FF1" w:rsidRPr="00890FF1" w:rsidRDefault="00890FF1" w:rsidP="00890FF1">
      <w:pPr>
        <w:rPr>
          <w:lang w:val="en-US"/>
        </w:rPr>
      </w:pPr>
    </w:p>
    <w:p w14:paraId="458426F2" w14:textId="77777777" w:rsidR="00890FF1" w:rsidRDefault="00797239" w:rsidP="00890FF1">
      <w:pPr>
        <w:pStyle w:val="berschrift1"/>
        <w:rPr>
          <w:lang w:val="en-US"/>
        </w:rPr>
      </w:pPr>
      <w:r>
        <w:rPr>
          <w:lang w:val="en-US"/>
        </w:rPr>
        <w:lastRenderedPageBreak/>
        <w:t>Whats the Task?</w:t>
      </w:r>
    </w:p>
    <w:p w14:paraId="2F011040" w14:textId="77777777" w:rsidR="00890FF1" w:rsidRDefault="00890FF1" w:rsidP="00890FF1">
      <w:pPr>
        <w:pStyle w:val="berschrift1"/>
        <w:rPr>
          <w:rFonts w:asciiTheme="minorHAnsi" w:eastAsiaTheme="minorHAnsi" w:hAnsiTheme="minorHAnsi" w:cstheme="minorBidi"/>
          <w:color w:val="auto"/>
          <w:sz w:val="22"/>
          <w:szCs w:val="22"/>
          <w:lang w:val="en-US"/>
        </w:rPr>
      </w:pPr>
      <w:r w:rsidRPr="00890FF1">
        <w:rPr>
          <w:rFonts w:asciiTheme="minorHAnsi" w:eastAsiaTheme="minorHAnsi" w:hAnsiTheme="minorHAnsi" w:cstheme="minorBidi"/>
          <w:color w:val="auto"/>
          <w:sz w:val="22"/>
          <w:szCs w:val="22"/>
          <w:lang w:val="en-US"/>
        </w:rPr>
        <w:t>In this work, I will develop an AI model to predict the winner of a professional League of Legends match after the draft phase. To achieve this, I will train the AI using match data from the previous year. The win rates of different players and champions overall will be interchangeable, allowing the model to be adapted to any team combination and for every new patch when champion win rates change.</w:t>
      </w:r>
    </w:p>
    <w:p w14:paraId="2E71ADE2" w14:textId="5E20E514" w:rsidR="00890FF1" w:rsidRPr="00890FF1" w:rsidRDefault="00890FF1" w:rsidP="00890FF1">
      <w:pPr>
        <w:pStyle w:val="berschrift1"/>
        <w:rPr>
          <w:rFonts w:asciiTheme="minorHAnsi" w:eastAsiaTheme="minorHAnsi" w:hAnsiTheme="minorHAnsi" w:cstheme="minorBidi"/>
          <w:color w:val="auto"/>
          <w:sz w:val="22"/>
          <w:szCs w:val="22"/>
          <w:lang w:val="en-US"/>
        </w:rPr>
      </w:pPr>
      <w:r w:rsidRPr="00890FF1">
        <w:rPr>
          <w:rFonts w:asciiTheme="minorHAnsi" w:eastAsiaTheme="minorHAnsi" w:hAnsiTheme="minorHAnsi" w:cstheme="minorBidi"/>
          <w:color w:val="auto"/>
          <w:sz w:val="22"/>
          <w:szCs w:val="22"/>
          <w:lang w:val="en-US"/>
        </w:rPr>
        <w:t xml:space="preserve">The picked champions will serve as the input for the model, and the output will indicate which team has a higher probability of winning in that </w:t>
      </w:r>
      <w:proofErr w:type="gramStart"/>
      <w:r w:rsidRPr="00890FF1">
        <w:rPr>
          <w:rFonts w:asciiTheme="minorHAnsi" w:eastAsiaTheme="minorHAnsi" w:hAnsiTheme="minorHAnsi" w:cstheme="minorBidi"/>
          <w:color w:val="auto"/>
          <w:sz w:val="22"/>
          <w:szCs w:val="22"/>
          <w:lang w:val="en-US"/>
        </w:rPr>
        <w:t>particular matchup</w:t>
      </w:r>
      <w:proofErr w:type="gramEnd"/>
      <w:r w:rsidRPr="00890FF1">
        <w:rPr>
          <w:rFonts w:asciiTheme="minorHAnsi" w:eastAsiaTheme="minorHAnsi" w:hAnsiTheme="minorHAnsi" w:cstheme="minorBidi"/>
          <w:color w:val="auto"/>
          <w:sz w:val="22"/>
          <w:szCs w:val="22"/>
          <w:lang w:val="en-US"/>
        </w:rPr>
        <w:t>. To evaluate the model's performance, I will attempt to predict the results of the MSI games this year.</w:t>
      </w:r>
    </w:p>
    <w:p w14:paraId="334AACE4" w14:textId="77777777" w:rsidR="00BE3F78" w:rsidRDefault="00BE3F78" w:rsidP="0088235A">
      <w:pPr>
        <w:rPr>
          <w:lang w:val="en-US"/>
        </w:rPr>
      </w:pPr>
    </w:p>
    <w:p w14:paraId="30CBEDA8" w14:textId="77777777" w:rsidR="00BE3F78" w:rsidRPr="001478D4" w:rsidRDefault="00BE3F78" w:rsidP="0088235A">
      <w:pPr>
        <w:rPr>
          <w:lang w:val="en-US"/>
        </w:rPr>
      </w:pPr>
    </w:p>
    <w:sectPr w:rsidR="00BE3F78" w:rsidRPr="001478D4">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4220A" w14:textId="77777777" w:rsidR="00127B99" w:rsidRDefault="00127B99" w:rsidP="00A11EAF">
      <w:pPr>
        <w:spacing w:after="0" w:line="240" w:lineRule="auto"/>
      </w:pPr>
      <w:r>
        <w:separator/>
      </w:r>
    </w:p>
  </w:endnote>
  <w:endnote w:type="continuationSeparator" w:id="0">
    <w:p w14:paraId="60E73BEC" w14:textId="77777777" w:rsidR="00127B99" w:rsidRDefault="00127B99" w:rsidP="00A1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85CE1" w14:textId="4A8C2898" w:rsidR="00A11EAF" w:rsidRDefault="00A11EAF">
    <w:pPr>
      <w:pStyle w:val="Fuzeile"/>
    </w:pPr>
  </w:p>
  <w:p w14:paraId="2C1F3C84" w14:textId="77777777" w:rsidR="00A11EAF" w:rsidRDefault="00A11EA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61E81" w14:textId="77777777" w:rsidR="00127B99" w:rsidRDefault="00127B99" w:rsidP="00A11EAF">
      <w:pPr>
        <w:spacing w:after="0" w:line="240" w:lineRule="auto"/>
      </w:pPr>
      <w:r>
        <w:separator/>
      </w:r>
    </w:p>
  </w:footnote>
  <w:footnote w:type="continuationSeparator" w:id="0">
    <w:p w14:paraId="52C758D2" w14:textId="77777777" w:rsidR="00127B99" w:rsidRDefault="00127B99" w:rsidP="00A11EAF">
      <w:pPr>
        <w:spacing w:after="0" w:line="240" w:lineRule="auto"/>
      </w:pPr>
      <w:r>
        <w:continuationSeparator/>
      </w:r>
    </w:p>
  </w:footnote>
  <w:footnote w:id="1">
    <w:p w14:paraId="71C45887" w14:textId="619121FE" w:rsidR="00B912A1" w:rsidRDefault="00B912A1">
      <w:pPr>
        <w:pStyle w:val="Funotentext"/>
      </w:pPr>
      <w:r>
        <w:rPr>
          <w:rStyle w:val="Funotenzeichen"/>
        </w:rPr>
        <w:footnoteRef/>
      </w:r>
      <w:r>
        <w:t xml:space="preserve"> </w:t>
      </w:r>
      <w:r w:rsidR="00FB28D3" w:rsidRPr="00FB28D3">
        <w:t>https://www.statista.com/statistics/507491/esports-tournaments-by-number-viewers-global/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31"/>
    <w:rsid w:val="0000405D"/>
    <w:rsid w:val="000217DD"/>
    <w:rsid w:val="00057F5A"/>
    <w:rsid w:val="000640A2"/>
    <w:rsid w:val="00064E94"/>
    <w:rsid w:val="00097C46"/>
    <w:rsid w:val="000A6E21"/>
    <w:rsid w:val="000D6B8B"/>
    <w:rsid w:val="000E43B7"/>
    <w:rsid w:val="000E7769"/>
    <w:rsid w:val="00115E4D"/>
    <w:rsid w:val="00127B99"/>
    <w:rsid w:val="001478D4"/>
    <w:rsid w:val="001A6194"/>
    <w:rsid w:val="001C388A"/>
    <w:rsid w:val="001F4559"/>
    <w:rsid w:val="00213F15"/>
    <w:rsid w:val="00263185"/>
    <w:rsid w:val="00276E81"/>
    <w:rsid w:val="002844D6"/>
    <w:rsid w:val="002B7A5D"/>
    <w:rsid w:val="002F0388"/>
    <w:rsid w:val="00325DB7"/>
    <w:rsid w:val="00334338"/>
    <w:rsid w:val="00375733"/>
    <w:rsid w:val="00395BC9"/>
    <w:rsid w:val="003F13D8"/>
    <w:rsid w:val="004437A6"/>
    <w:rsid w:val="00492D3D"/>
    <w:rsid w:val="00495AA7"/>
    <w:rsid w:val="004A319E"/>
    <w:rsid w:val="004B60FD"/>
    <w:rsid w:val="00553DF2"/>
    <w:rsid w:val="00585C0A"/>
    <w:rsid w:val="005866B6"/>
    <w:rsid w:val="005A7823"/>
    <w:rsid w:val="005D5F04"/>
    <w:rsid w:val="005F4760"/>
    <w:rsid w:val="00605BC8"/>
    <w:rsid w:val="006C1B45"/>
    <w:rsid w:val="006C4EF0"/>
    <w:rsid w:val="00700B5F"/>
    <w:rsid w:val="007327A5"/>
    <w:rsid w:val="00765BF2"/>
    <w:rsid w:val="007754D2"/>
    <w:rsid w:val="00797239"/>
    <w:rsid w:val="007A2197"/>
    <w:rsid w:val="007D656F"/>
    <w:rsid w:val="00836F64"/>
    <w:rsid w:val="00837601"/>
    <w:rsid w:val="00850E80"/>
    <w:rsid w:val="0088235A"/>
    <w:rsid w:val="00884106"/>
    <w:rsid w:val="00885B6A"/>
    <w:rsid w:val="00890FF1"/>
    <w:rsid w:val="008D7EC5"/>
    <w:rsid w:val="00920B22"/>
    <w:rsid w:val="0093373D"/>
    <w:rsid w:val="00950226"/>
    <w:rsid w:val="009630DF"/>
    <w:rsid w:val="00980E04"/>
    <w:rsid w:val="009937FA"/>
    <w:rsid w:val="009C5632"/>
    <w:rsid w:val="009D1C81"/>
    <w:rsid w:val="00A03E1F"/>
    <w:rsid w:val="00A06A78"/>
    <w:rsid w:val="00A11EAF"/>
    <w:rsid w:val="00A350B9"/>
    <w:rsid w:val="00A407F8"/>
    <w:rsid w:val="00A450B3"/>
    <w:rsid w:val="00A84192"/>
    <w:rsid w:val="00A92D73"/>
    <w:rsid w:val="00AA0DCA"/>
    <w:rsid w:val="00AA2AC2"/>
    <w:rsid w:val="00AC777C"/>
    <w:rsid w:val="00AD5588"/>
    <w:rsid w:val="00B5024A"/>
    <w:rsid w:val="00B912A1"/>
    <w:rsid w:val="00BD5522"/>
    <w:rsid w:val="00BE3F78"/>
    <w:rsid w:val="00BF15AB"/>
    <w:rsid w:val="00C03C6D"/>
    <w:rsid w:val="00C2789E"/>
    <w:rsid w:val="00C43576"/>
    <w:rsid w:val="00C469F4"/>
    <w:rsid w:val="00C8614C"/>
    <w:rsid w:val="00C921F8"/>
    <w:rsid w:val="00CE7011"/>
    <w:rsid w:val="00D0245B"/>
    <w:rsid w:val="00D329A9"/>
    <w:rsid w:val="00D53CBA"/>
    <w:rsid w:val="00D668F4"/>
    <w:rsid w:val="00D811CF"/>
    <w:rsid w:val="00D90052"/>
    <w:rsid w:val="00D92467"/>
    <w:rsid w:val="00DA0535"/>
    <w:rsid w:val="00DF2ABF"/>
    <w:rsid w:val="00E13A6E"/>
    <w:rsid w:val="00E234A2"/>
    <w:rsid w:val="00E41BD1"/>
    <w:rsid w:val="00E85031"/>
    <w:rsid w:val="00EC15C1"/>
    <w:rsid w:val="00ED14E0"/>
    <w:rsid w:val="00FB28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4B9A"/>
  <w15:chartTrackingRefBased/>
  <w15:docId w15:val="{7D61845F-7407-4E23-A1D2-91AD5F8D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3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03C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03C6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03C6D"/>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A11E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1EAF"/>
  </w:style>
  <w:style w:type="paragraph" w:styleId="Fuzeile">
    <w:name w:val="footer"/>
    <w:basedOn w:val="Standard"/>
    <w:link w:val="FuzeileZchn"/>
    <w:uiPriority w:val="99"/>
    <w:unhideWhenUsed/>
    <w:rsid w:val="00A11E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1EAF"/>
  </w:style>
  <w:style w:type="paragraph" w:styleId="Funotentext">
    <w:name w:val="footnote text"/>
    <w:basedOn w:val="Standard"/>
    <w:link w:val="FunotentextZchn"/>
    <w:uiPriority w:val="99"/>
    <w:semiHidden/>
    <w:unhideWhenUsed/>
    <w:rsid w:val="00BF15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F15AB"/>
    <w:rPr>
      <w:sz w:val="20"/>
      <w:szCs w:val="20"/>
    </w:rPr>
  </w:style>
  <w:style w:type="character" w:styleId="Funotenzeichen">
    <w:name w:val="footnote reference"/>
    <w:basedOn w:val="Absatz-Standardschriftart"/>
    <w:uiPriority w:val="99"/>
    <w:semiHidden/>
    <w:unhideWhenUsed/>
    <w:rsid w:val="00BF15AB"/>
    <w:rPr>
      <w:vertAlign w:val="superscript"/>
    </w:rPr>
  </w:style>
  <w:style w:type="paragraph" w:styleId="StandardWeb">
    <w:name w:val="Normal (Web)"/>
    <w:basedOn w:val="Standard"/>
    <w:uiPriority w:val="99"/>
    <w:semiHidden/>
    <w:unhideWhenUsed/>
    <w:rsid w:val="005F476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1">
      <w:bodyDiv w:val="1"/>
      <w:marLeft w:val="0"/>
      <w:marRight w:val="0"/>
      <w:marTop w:val="0"/>
      <w:marBottom w:val="0"/>
      <w:divBdr>
        <w:top w:val="none" w:sz="0" w:space="0" w:color="auto"/>
        <w:left w:val="none" w:sz="0" w:space="0" w:color="auto"/>
        <w:bottom w:val="none" w:sz="0" w:space="0" w:color="auto"/>
        <w:right w:val="none" w:sz="0" w:space="0" w:color="auto"/>
      </w:divBdr>
    </w:div>
    <w:div w:id="240650168">
      <w:bodyDiv w:val="1"/>
      <w:marLeft w:val="0"/>
      <w:marRight w:val="0"/>
      <w:marTop w:val="0"/>
      <w:marBottom w:val="0"/>
      <w:divBdr>
        <w:top w:val="none" w:sz="0" w:space="0" w:color="auto"/>
        <w:left w:val="none" w:sz="0" w:space="0" w:color="auto"/>
        <w:bottom w:val="none" w:sz="0" w:space="0" w:color="auto"/>
        <w:right w:val="none" w:sz="0" w:space="0" w:color="auto"/>
      </w:divBdr>
    </w:div>
    <w:div w:id="279803616">
      <w:bodyDiv w:val="1"/>
      <w:marLeft w:val="0"/>
      <w:marRight w:val="0"/>
      <w:marTop w:val="0"/>
      <w:marBottom w:val="0"/>
      <w:divBdr>
        <w:top w:val="none" w:sz="0" w:space="0" w:color="auto"/>
        <w:left w:val="none" w:sz="0" w:space="0" w:color="auto"/>
        <w:bottom w:val="none" w:sz="0" w:space="0" w:color="auto"/>
        <w:right w:val="none" w:sz="0" w:space="0" w:color="auto"/>
      </w:divBdr>
    </w:div>
    <w:div w:id="315844470">
      <w:bodyDiv w:val="1"/>
      <w:marLeft w:val="0"/>
      <w:marRight w:val="0"/>
      <w:marTop w:val="0"/>
      <w:marBottom w:val="0"/>
      <w:divBdr>
        <w:top w:val="none" w:sz="0" w:space="0" w:color="auto"/>
        <w:left w:val="none" w:sz="0" w:space="0" w:color="auto"/>
        <w:bottom w:val="none" w:sz="0" w:space="0" w:color="auto"/>
        <w:right w:val="none" w:sz="0" w:space="0" w:color="auto"/>
      </w:divBdr>
    </w:div>
    <w:div w:id="537470718">
      <w:bodyDiv w:val="1"/>
      <w:marLeft w:val="0"/>
      <w:marRight w:val="0"/>
      <w:marTop w:val="0"/>
      <w:marBottom w:val="0"/>
      <w:divBdr>
        <w:top w:val="none" w:sz="0" w:space="0" w:color="auto"/>
        <w:left w:val="none" w:sz="0" w:space="0" w:color="auto"/>
        <w:bottom w:val="none" w:sz="0" w:space="0" w:color="auto"/>
        <w:right w:val="none" w:sz="0" w:space="0" w:color="auto"/>
      </w:divBdr>
    </w:div>
    <w:div w:id="583228434">
      <w:bodyDiv w:val="1"/>
      <w:marLeft w:val="0"/>
      <w:marRight w:val="0"/>
      <w:marTop w:val="0"/>
      <w:marBottom w:val="0"/>
      <w:divBdr>
        <w:top w:val="none" w:sz="0" w:space="0" w:color="auto"/>
        <w:left w:val="none" w:sz="0" w:space="0" w:color="auto"/>
        <w:bottom w:val="none" w:sz="0" w:space="0" w:color="auto"/>
        <w:right w:val="none" w:sz="0" w:space="0" w:color="auto"/>
      </w:divBdr>
    </w:div>
    <w:div w:id="1256132464">
      <w:bodyDiv w:val="1"/>
      <w:marLeft w:val="0"/>
      <w:marRight w:val="0"/>
      <w:marTop w:val="0"/>
      <w:marBottom w:val="0"/>
      <w:divBdr>
        <w:top w:val="none" w:sz="0" w:space="0" w:color="auto"/>
        <w:left w:val="none" w:sz="0" w:space="0" w:color="auto"/>
        <w:bottom w:val="none" w:sz="0" w:space="0" w:color="auto"/>
        <w:right w:val="none" w:sz="0" w:space="0" w:color="auto"/>
      </w:divBdr>
    </w:div>
    <w:div w:id="1341784464">
      <w:bodyDiv w:val="1"/>
      <w:marLeft w:val="0"/>
      <w:marRight w:val="0"/>
      <w:marTop w:val="0"/>
      <w:marBottom w:val="0"/>
      <w:divBdr>
        <w:top w:val="none" w:sz="0" w:space="0" w:color="auto"/>
        <w:left w:val="none" w:sz="0" w:space="0" w:color="auto"/>
        <w:bottom w:val="none" w:sz="0" w:space="0" w:color="auto"/>
        <w:right w:val="none" w:sz="0" w:space="0" w:color="auto"/>
      </w:divBdr>
    </w:div>
    <w:div w:id="14051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Ani19</b:Tag>
    <b:SourceType>BookSection</b:SourceType>
    <b:Guid>{82E8272D-C669-4A74-A2ED-5A738F3236E2}</b:Guid>
    <b:Title>Victory prediction in League of Legends using Feature Selection and Ensemble methods</b:Title>
    <b:Year>2019</b:Year>
    <b:Author>
      <b:Author>
        <b:NameList>
          <b:Person>
            <b:Last>Ani</b:Last>
            <b:First>R.</b:First>
            <b:Middle>and Harikumar, Vishnu and Devan, Arjun K. and Deepa, O.S.</b:Middle>
          </b:Person>
        </b:NameList>
      </b:Author>
    </b:Author>
    <b:BookTitle>2019 International Conference on Intelligent Computing and Control Systems (ICCS)</b:BookTitle>
    <b:Pages>74-77</b:Pages>
    <b:Publisher>10.1109/ICCS45141.2019.9065758</b:Publisher>
    <b:RefOrder>1</b:RefOrder>
  </b:Source>
  <b:Source>
    <b:Tag>Cos21</b:Tag>
    <b:SourceType>ConferenceProceedings</b:SourceType>
    <b:Guid>{788EA7FE-443C-49F4-BA7F-5566E87A9169}</b:Guid>
    <b:Title>Feature Analysis to League of Legends Victory Prediction on the Picks and Bans Phase</b:Title>
    <b:Year>2021</b:Year>
    <b:Author>
      <b:Author>
        <b:NameList>
          <b:Person>
            <b:Last>Costa</b:Last>
            <b:First>Lincoln</b:First>
            <b:Middle>&amp; Mantovani, Rafael &amp; Souza, Francisco Carlos &amp; Xexéo, Geraldo</b:Middle>
          </b:Person>
        </b:NameList>
      </b:Author>
    </b:Author>
    <b:ConferenceName>10.1109/CoG52621.2021.9619019</b:ConferenceName>
    <b:RefOrder>2</b:RefOrder>
  </b:Source>
</b:Sources>
</file>

<file path=customXml/itemProps1.xml><?xml version="1.0" encoding="utf-8"?>
<ds:datastoreItem xmlns:ds="http://schemas.openxmlformats.org/officeDocument/2006/customXml" ds:itemID="{718A01F7-76F9-4470-AA8D-73FFC468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2569</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Voigts</dc:creator>
  <cp:keywords/>
  <dc:description/>
  <cp:lastModifiedBy>Gregor Voigts</cp:lastModifiedBy>
  <cp:revision>100</cp:revision>
  <dcterms:created xsi:type="dcterms:W3CDTF">2023-03-31T09:59:00Z</dcterms:created>
  <dcterms:modified xsi:type="dcterms:W3CDTF">2023-03-31T11:34:00Z</dcterms:modified>
</cp:coreProperties>
</file>