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b w:val="1"/>
          <w:bCs w:val="1"/>
          <w:sz w:val="28"/>
          <w:szCs w:val="28"/>
          <w:rtl w:val="0"/>
        </w:rPr>
        <w:t xml:space="preserve">Rize </w:t>
      </w:r>
      <w:r w:rsidDel="00000000" w:rsidR="00000000" w:rsidRPr="00000000">
        <w:rPr>
          <w:b w:val="1"/>
          <w:bCs w:val="1"/>
          <w:sz w:val="28"/>
          <w:szCs w:val="28"/>
          <w:rtl w:val="0"/>
        </w:rPr>
        <w:t xml:space="preserve">Pillars</w:t>
      </w:r>
      <w:r w:rsidDel="00000000" w:rsidR="00000000" w:rsidRPr="00000000">
        <w:rPr>
          <w:rFonts w:ascii="Arial" w:cs="Arial" w:eastAsia="Arial" w:hAnsi="Arial"/>
          <w:b w:val="1"/>
          <w:bCs w:val="1"/>
          <w:sz w:val="28"/>
          <w:szCs w:val="28"/>
          <w:rtl w:val="0"/>
        </w:rPr>
        <w:t xml:space="preserve"> Learning Design Standards</w:t>
      </w:r>
      <w:r w:rsidDel="00000000" w:rsidR="00000000" w:rsidRPr="00000000">
        <w:rPr>
          <w:rtl w:val="0"/>
        </w:rPr>
      </w:r>
    </w:p>
    <w:p w:rsidR="00000000" w:rsidDel="00000000" w:rsidP="00000000" w:rsidRDefault="00000000" w:rsidRPr="00000000" w14:paraId="00000002">
      <w:pPr>
        <w:spacing w:after="100" w:lineRule="auto"/>
        <w:rPr/>
      </w:pPr>
      <w:r w:rsidDel="00000000" w:rsidR="00000000" w:rsidRPr="00000000">
        <w:rPr>
          <w:rFonts w:ascii="Arial" w:cs="Arial" w:eastAsia="Arial" w:hAnsi="Arial"/>
          <w:sz w:val="20"/>
          <w:szCs w:val="20"/>
          <w:rtl w:val="0"/>
        </w:rPr>
        <w:t xml:space="preserve">Last Updated: April 2026</w:t>
      </w:r>
      <w:r w:rsidDel="00000000" w:rsidR="00000000" w:rsidRPr="00000000">
        <w:rPr>
          <w:rtl w:val="0"/>
        </w:rPr>
      </w:r>
    </w:p>
    <w:p w:rsidR="00000000" w:rsidDel="00000000" w:rsidP="00000000" w:rsidRDefault="00000000" w:rsidRPr="00000000" w14:paraId="00000003">
      <w:pPr>
        <w:spacing w:after="100" w:lineRule="auto"/>
        <w:rPr/>
      </w:pPr>
      <w:r w:rsidDel="00000000" w:rsidR="00000000" w:rsidRPr="00000000">
        <w:rPr>
          <w:rFonts w:ascii="Arial" w:cs="Arial" w:eastAsia="Arial" w:hAnsi="Arial"/>
          <w:sz w:val="20"/>
          <w:szCs w:val="20"/>
          <w:rtl w:val="0"/>
        </w:rPr>
        <w:t xml:space="preserve">Applies to: Undergraduate </w:t>
      </w:r>
      <w:r w:rsidDel="00000000" w:rsidR="00000000" w:rsidRPr="00000000">
        <w:rPr>
          <w:rtl w:val="0"/>
        </w:rPr>
        <w:t xml:space="preserve">pillars</w:t>
      </w:r>
      <w:r w:rsidDel="00000000" w:rsidR="00000000" w:rsidRPr="00000000">
        <w:rPr>
          <w:rFonts w:ascii="Arial" w:cs="Arial" w:eastAsia="Arial" w:hAnsi="Arial"/>
          <w:sz w:val="20"/>
          <w:szCs w:val="20"/>
          <w:rtl w:val="0"/>
        </w:rPr>
        <w:t xml:space="preserve"> courses (100–400 level)</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Fonts w:ascii="Arial" w:cs="Arial" w:eastAsia="Arial" w:hAnsi="Arial"/>
          <w:sz w:val="20"/>
          <w:szCs w:val="20"/>
          <w:rtl w:val="0"/>
        </w:rPr>
        <w:t xml:space="preserve">For use alongside existing Design Standards documentation: </w:t>
      </w:r>
      <w:hyperlink r:id="rId7">
        <w:r w:rsidDel="00000000" w:rsidR="00000000" w:rsidRPr="00000000">
          <w:rPr>
            <w:color w:val="0000ee"/>
            <w:u w:val="single"/>
            <w:rtl w:val="0"/>
          </w:rPr>
          <w:t xml:space="preserve">Rize Learning Design &amp; Formatting Standards</w:t>
        </w:r>
      </w:hyperlink>
      <w:r w:rsidDel="00000000" w:rsidR="00000000" w:rsidRPr="00000000">
        <w:rPr>
          <w:rtl w:val="0"/>
        </w:rPr>
      </w:r>
    </w:p>
    <w:p w:rsidR="00000000" w:rsidDel="00000000" w:rsidP="00000000" w:rsidRDefault="00000000" w:rsidRPr="00000000" w14:paraId="00000005">
      <w:pPr>
        <w:pStyle w:val="Heading1"/>
        <w:spacing w:after="180" w:before="360" w:lineRule="auto"/>
        <w:rPr/>
      </w:pPr>
      <w:r w:rsidDel="00000000" w:rsidR="00000000" w:rsidRPr="00000000">
        <w:rPr>
          <w:rFonts w:ascii="Arial" w:cs="Arial" w:eastAsia="Arial" w:hAnsi="Arial"/>
          <w:b w:val="1"/>
          <w:bCs w:val="1"/>
          <w:color w:val="2e75b6"/>
          <w:sz w:val="32"/>
          <w:szCs w:val="32"/>
          <w:rtl w:val="0"/>
        </w:rPr>
        <w:t xml:space="preserve">How to Use This Document</w:t>
      </w:r>
      <w:r w:rsidDel="00000000" w:rsidR="00000000" w:rsidRPr="00000000">
        <w:rPr>
          <w:rtl w:val="0"/>
        </w:rPr>
      </w:r>
    </w:p>
    <w:p w:rsidR="00000000" w:rsidDel="00000000" w:rsidP="00000000" w:rsidRDefault="00000000" w:rsidRPr="00000000" w14:paraId="00000006">
      <w:pPr>
        <w:spacing w:after="100" w:lineRule="auto"/>
        <w:rPr/>
      </w:pPr>
      <w:r w:rsidDel="00000000" w:rsidR="00000000" w:rsidRPr="00000000">
        <w:rPr>
          <w:rFonts w:ascii="Arial" w:cs="Arial" w:eastAsia="Arial" w:hAnsi="Arial"/>
          <w:sz w:val="20"/>
          <w:szCs w:val="20"/>
          <w:rtl w:val="0"/>
        </w:rPr>
        <w:t xml:space="preserve">This document is organized by when you need it in the development process: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 1: Design Principles — The "why" behind everything. Reference when making judgment calls.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 2: Syllabus Standards — Classification, PLOs, and CLOs. Completed before the course plan.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 3: Course Plan Standards — What gets locked before unit building begins.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 4: Unit Build Standards — Standards for writing assignments, discussions, resources.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 5: Accessibility — See Rize LDS ACC-* standards.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 6: QA &amp; Formatting — Checklist before handoff.</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 7: Appendix — Pending decisions.</w:t>
      </w:r>
    </w:p>
    <w:p w:rsidR="00000000" w:rsidDel="00000000" w:rsidP="00000000" w:rsidRDefault="00000000" w:rsidRPr="00000000" w14:paraId="0000000E">
      <w:pPr>
        <w:spacing w:after="120" w:lineRule="auto"/>
        <w:rPr/>
      </w:pPr>
      <w:r w:rsidDel="00000000" w:rsidR="00000000" w:rsidRPr="00000000">
        <w:rPr>
          <w:rtl w:val="0"/>
        </w:rPr>
      </w:r>
    </w:p>
    <w:p w:rsidR="00000000" w:rsidDel="00000000" w:rsidP="00000000" w:rsidRDefault="00000000" w:rsidRPr="00000000" w14:paraId="0000000F">
      <w:pPr>
        <w:spacing w:after="100" w:lineRule="auto"/>
        <w:rPr/>
      </w:pPr>
      <w:r w:rsidDel="00000000" w:rsidR="00000000" w:rsidRPr="00000000">
        <w:rPr>
          <w:rFonts w:ascii="Arial" w:cs="Arial" w:eastAsia="Arial" w:hAnsi="Arial"/>
          <w:sz w:val="20"/>
          <w:szCs w:val="20"/>
          <w:rtl w:val="0"/>
        </w:rPr>
        <w:t xml:space="preserve">Apply standards in this priority order:</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Accessibility requirements (ACC-*)</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Foundational principles (LD-GEN-*)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Course-level templates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Specific standards in this document</w:t>
      </w:r>
    </w:p>
    <w:p w:rsidR="00000000" w:rsidDel="00000000" w:rsidP="00000000" w:rsidRDefault="00000000" w:rsidRPr="00000000" w14:paraId="00000014">
      <w:pPr>
        <w:spacing w:after="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120.0" w:type="dxa"/>
              <w:left w:w="180.0" w:type="dxa"/>
              <w:bottom w:w="120.0" w:type="dxa"/>
              <w:right w:w="18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sz w:val="20"/>
                <w:szCs w:val="20"/>
                <w:rtl w:val="0"/>
              </w:rPr>
              <w:t xml:space="preserve">Standard Markers</w:t>
            </w:r>
            <w:r w:rsidDel="00000000" w:rsidR="00000000" w:rsidRPr="00000000">
              <w:rPr>
                <w:sz w:val="20"/>
                <w:szCs w:val="20"/>
                <w:rtl w:val="0"/>
              </w:rPr>
              <w:t xml:space="preserve">: [</w:t>
            </w:r>
            <w:r w:rsidDel="00000000" w:rsidR="00000000" w:rsidRPr="00000000">
              <w:rPr>
                <w:rtl w:val="0"/>
              </w:rPr>
              <w:t xml:space="preserve">PIL</w:t>
            </w:r>
            <w:r w:rsidDel="00000000" w:rsidR="00000000" w:rsidRPr="00000000">
              <w:rPr>
                <w:sz w:val="20"/>
                <w:szCs w:val="20"/>
                <w:rtl w:val="0"/>
              </w:rPr>
              <w:t xml:space="preserve">] = </w:t>
            </w:r>
            <w:r w:rsidDel="00000000" w:rsidR="00000000" w:rsidRPr="00000000">
              <w:rPr>
                <w:rtl w:val="0"/>
              </w:rPr>
              <w:t xml:space="preserve">PIllars</w:t>
            </w:r>
            <w:r w:rsidDel="00000000" w:rsidR="00000000" w:rsidRPr="00000000">
              <w:rPr>
                <w:sz w:val="20"/>
                <w:szCs w:val="20"/>
                <w:rtl w:val="0"/>
              </w:rPr>
              <w:t xml:space="preserve">-specific standard. Any standard coded LD-</w:t>
            </w:r>
            <w:r w:rsidDel="00000000" w:rsidR="00000000" w:rsidRPr="00000000">
              <w:rPr>
                <w:rtl w:val="0"/>
              </w:rPr>
              <w:t xml:space="preserve">PIL</w:t>
            </w:r>
            <w:r w:rsidDel="00000000" w:rsidR="00000000" w:rsidRPr="00000000">
              <w:rPr>
                <w:sz w:val="20"/>
                <w:szCs w:val="20"/>
                <w:rtl w:val="0"/>
              </w:rPr>
              <w:t xml:space="preserve">-* applies exclusively to </w:t>
            </w:r>
            <w:r w:rsidDel="00000000" w:rsidR="00000000" w:rsidRPr="00000000">
              <w:rPr>
                <w:rtl w:val="0"/>
              </w:rPr>
              <w:t xml:space="preserve">Pillars</w:t>
            </w:r>
            <w:r w:rsidDel="00000000" w:rsidR="00000000" w:rsidRPr="00000000">
              <w:rPr>
                <w:sz w:val="20"/>
                <w:szCs w:val="20"/>
                <w:rtl w:val="0"/>
              </w:rPr>
              <w:t xml:space="preserve"> courses and either adds to or replaces the equivalent Pathways standard. Standards without [</w:t>
            </w:r>
            <w:r w:rsidDel="00000000" w:rsidR="00000000" w:rsidRPr="00000000">
              <w:rPr>
                <w:rtl w:val="0"/>
              </w:rPr>
              <w:t xml:space="preserve">PIL</w:t>
            </w:r>
            <w:r w:rsidDel="00000000" w:rsidR="00000000" w:rsidRPr="00000000">
              <w:rPr>
                <w:sz w:val="20"/>
                <w:szCs w:val="20"/>
                <w:rtl w:val="0"/>
              </w:rPr>
              <w:t xml:space="preserve">] apply to all Rize courses. Cross-references to the Rize LDS use the format [See Rize LDS: LD-XXX-XX].</w:t>
            </w:r>
            <w:r w:rsidDel="00000000" w:rsidR="00000000" w:rsidRPr="00000000">
              <w:rPr>
                <w:rtl w:val="0"/>
              </w:rPr>
            </w:r>
          </w:p>
        </w:tc>
      </w:tr>
    </w:tbl>
    <w:p w:rsidR="00000000" w:rsidDel="00000000" w:rsidP="00000000" w:rsidRDefault="00000000" w:rsidRPr="00000000" w14:paraId="00000016">
      <w:pPr>
        <w:spacing w:after="120" w:lineRule="auto"/>
        <w:rPr/>
      </w:pPr>
      <w:r w:rsidDel="00000000" w:rsidR="00000000" w:rsidRPr="00000000">
        <w:rPr>
          <w:rtl w:val="0"/>
        </w:rPr>
      </w:r>
    </w:p>
    <w:p w:rsidR="00000000" w:rsidDel="00000000" w:rsidP="00000000" w:rsidRDefault="00000000" w:rsidRPr="00000000" w14:paraId="00000017">
      <w:pPr>
        <w:pStyle w:val="Heading1"/>
        <w:spacing w:after="180" w:before="360" w:lineRule="auto"/>
        <w:rPr/>
      </w:pPr>
      <w:r w:rsidDel="00000000" w:rsidR="00000000" w:rsidRPr="00000000">
        <w:rPr>
          <w:rFonts w:ascii="Arial" w:cs="Arial" w:eastAsia="Arial" w:hAnsi="Arial"/>
          <w:b w:val="1"/>
          <w:bCs w:val="1"/>
          <w:color w:val="2e75b6"/>
          <w:sz w:val="32"/>
          <w:szCs w:val="32"/>
          <w:rtl w:val="0"/>
        </w:rPr>
        <w:t xml:space="preserve">Part 1: Design Principles</w:t>
      </w:r>
      <w:r w:rsidDel="00000000" w:rsidR="00000000" w:rsidRPr="00000000">
        <w:rPr>
          <w:rtl w:val="0"/>
        </w:rPr>
      </w:r>
    </w:p>
    <w:p w:rsidR="00000000" w:rsidDel="00000000" w:rsidP="00000000" w:rsidRDefault="00000000" w:rsidRPr="00000000" w14:paraId="00000018">
      <w:pPr>
        <w:spacing w:after="100" w:lineRule="auto"/>
        <w:rPr/>
      </w:pPr>
      <w:r w:rsidDel="00000000" w:rsidR="00000000" w:rsidRPr="00000000">
        <w:rPr>
          <w:rFonts w:ascii="Arial" w:cs="Arial" w:eastAsia="Arial" w:hAnsi="Arial"/>
          <w:sz w:val="20"/>
          <w:szCs w:val="20"/>
          <w:rtl w:val="0"/>
        </w:rPr>
        <w:t xml:space="preserve">These principles inform all decisions. When standards conflict or situations aren't covered, return here.</w:t>
      </w:r>
      <w:r w:rsidDel="00000000" w:rsidR="00000000" w:rsidRPr="00000000">
        <w:rPr>
          <w:rtl w:val="0"/>
        </w:rPr>
      </w:r>
    </w:p>
    <w:p w:rsidR="00000000" w:rsidDel="00000000" w:rsidP="00000000" w:rsidRDefault="00000000" w:rsidRPr="00000000" w14:paraId="00000019">
      <w:pPr>
        <w:pStyle w:val="Heading3"/>
        <w:spacing w:after="80" w:before="200" w:lineRule="auto"/>
        <w:rPr/>
      </w:pPr>
      <w:bookmarkStart w:colFirst="0" w:colLast="0" w:name="_heading=h.r9q8eslix4jj" w:id="0"/>
      <w:bookmarkEnd w:id="0"/>
      <w:r w:rsidDel="00000000" w:rsidR="00000000" w:rsidRPr="00000000">
        <w:rPr>
          <w:rtl w:val="0"/>
        </w:rPr>
        <w:t xml:space="preserve">LD-GEN-01: The Online Skeptic</w:t>
      </w:r>
    </w:p>
    <w:p w:rsidR="00000000" w:rsidDel="00000000" w:rsidP="00000000" w:rsidRDefault="00000000" w:rsidRPr="00000000" w14:paraId="0000001A">
      <w:pPr>
        <w:spacing w:after="60" w:lineRule="auto"/>
        <w:rPr/>
      </w:pPr>
      <w:r w:rsidDel="00000000" w:rsidR="00000000" w:rsidRPr="00000000">
        <w:rPr>
          <w:rFonts w:ascii="Arial" w:cs="Arial" w:eastAsia="Arial" w:hAnsi="Arial"/>
          <w:b w:val="1"/>
          <w:bCs w:val="1"/>
          <w:sz w:val="20"/>
          <w:szCs w:val="20"/>
          <w:rtl w:val="0"/>
        </w:rPr>
        <w:t xml:space="preserve">Standard:</w:t>
      </w:r>
      <w:r w:rsidDel="00000000" w:rsidR="00000000" w:rsidRPr="00000000">
        <w:rPr>
          <w:rtl w:val="0"/>
        </w:rPr>
      </w:r>
    </w:p>
    <w:p w:rsidR="00000000" w:rsidDel="00000000" w:rsidP="00000000" w:rsidRDefault="00000000" w:rsidRPr="00000000" w14:paraId="0000001B">
      <w:pPr>
        <w:spacing w:after="100" w:lineRule="auto"/>
        <w:rPr/>
      </w:pPr>
      <w:r w:rsidDel="00000000" w:rsidR="00000000" w:rsidRPr="00000000">
        <w:rPr>
          <w:rFonts w:ascii="Arial" w:cs="Arial" w:eastAsia="Arial" w:hAnsi="Arial"/>
          <w:sz w:val="20"/>
          <w:szCs w:val="20"/>
          <w:rtl w:val="0"/>
        </w:rPr>
        <w:t xml:space="preserve">Design for the "Online Skeptic" — the student who wants to succeed but is time-poor, hates ambiguity, and needs to be convinced that their effort is worthwhile. Every activity, resource, and assessment must pass these tests: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Clarity test: Would a frustrated student know exactly what to do first?</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Path test: Can a student complete this successfully using only provided resources and instructions?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Purpose test: Can you state why this matters in one sentence?</w:t>
      </w:r>
    </w:p>
    <w:p w:rsidR="00000000" w:rsidDel="00000000" w:rsidP="00000000" w:rsidRDefault="00000000" w:rsidRPr="00000000" w14:paraId="0000001F">
      <w:pPr>
        <w:spacing w:after="60" w:lineRule="auto"/>
        <w:rPr/>
      </w:pPr>
      <w:r w:rsidDel="00000000" w:rsidR="00000000" w:rsidRPr="00000000">
        <w:rPr>
          <w:rFonts w:ascii="Arial" w:cs="Arial" w:eastAsia="Arial" w:hAnsi="Arial"/>
          <w:b w:val="1"/>
          <w:bCs w:val="1"/>
          <w:sz w:val="20"/>
          <w:szCs w:val="20"/>
          <w:rtl w:val="0"/>
        </w:rPr>
        <w:t xml:space="preserve">Rationale:</w:t>
      </w:r>
      <w:r w:rsidDel="00000000" w:rsidR="00000000" w:rsidRPr="00000000">
        <w:rPr>
          <w:rtl w:val="0"/>
        </w:rPr>
      </w:r>
    </w:p>
    <w:p w:rsidR="00000000" w:rsidDel="00000000" w:rsidP="00000000" w:rsidRDefault="00000000" w:rsidRPr="00000000" w14:paraId="00000020">
      <w:pPr>
        <w:spacing w:after="100" w:lineRule="auto"/>
        <w:rPr/>
      </w:pPr>
      <w:r w:rsidDel="00000000" w:rsidR="00000000" w:rsidRPr="00000000">
        <w:rPr>
          <w:rFonts w:ascii="Arial" w:cs="Arial" w:eastAsia="Arial" w:hAnsi="Arial"/>
          <w:sz w:val="20"/>
          <w:szCs w:val="20"/>
          <w:rtl w:val="0"/>
        </w:rPr>
        <w:t xml:space="preserve">By focusing on this persona, we create courses that are clear, purposeful, and respectful of every student's time.</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tl w:val="0"/>
        </w:rPr>
      </w:r>
    </w:p>
    <w:p w:rsidR="00000000" w:rsidDel="00000000" w:rsidP="00000000" w:rsidRDefault="00000000" w:rsidRPr="00000000" w14:paraId="00000022">
      <w:pPr>
        <w:pStyle w:val="Heading3"/>
        <w:spacing w:after="80" w:before="200" w:lineRule="auto"/>
        <w:rPr/>
      </w:pPr>
      <w:bookmarkStart w:colFirst="0" w:colLast="0" w:name="_heading=h.26x923v798p2" w:id="1"/>
      <w:bookmarkEnd w:id="1"/>
      <w:r w:rsidDel="00000000" w:rsidR="00000000" w:rsidRPr="00000000">
        <w:rPr>
          <w:rtl w:val="0"/>
        </w:rPr>
        <w:t xml:space="preserve">LD-PIL-01: The Pillars Student as the Online Skeptic [PIL]</w:t>
      </w:r>
    </w:p>
    <w:p w:rsidR="00000000" w:rsidDel="00000000" w:rsidP="00000000" w:rsidRDefault="00000000" w:rsidRPr="00000000" w14:paraId="00000023">
      <w:pPr>
        <w:spacing w:after="60" w:lineRule="auto"/>
        <w:rPr/>
      </w:pPr>
      <w:r w:rsidDel="00000000" w:rsidR="00000000" w:rsidRPr="00000000">
        <w:rPr>
          <w:rFonts w:ascii="Arial" w:cs="Arial" w:eastAsia="Arial" w:hAnsi="Arial"/>
          <w:b w:val="1"/>
          <w:bCs w:val="1"/>
          <w:sz w:val="20"/>
          <w:szCs w:val="20"/>
          <w:rtl w:val="0"/>
        </w:rPr>
        <w:t xml:space="preserve">Standard:</w:t>
      </w:r>
      <w:r w:rsidDel="00000000" w:rsidR="00000000" w:rsidRPr="00000000">
        <w:rPr>
          <w:rtl w:val="0"/>
        </w:rPr>
      </w:r>
    </w:p>
    <w:p w:rsidR="00000000" w:rsidDel="00000000" w:rsidP="00000000" w:rsidRDefault="00000000" w:rsidRPr="00000000" w14:paraId="00000024">
      <w:pPr>
        <w:spacing w:after="100" w:lineRule="auto"/>
        <w:rPr/>
      </w:pPr>
      <w:r w:rsidDel="00000000" w:rsidR="00000000" w:rsidRPr="00000000">
        <w:rPr>
          <w:rtl w:val="0"/>
        </w:rPr>
        <w:t xml:space="preserve">Pillars</w:t>
      </w:r>
      <w:r w:rsidDel="00000000" w:rsidR="00000000" w:rsidRPr="00000000">
        <w:rPr>
          <w:rFonts w:ascii="Arial" w:cs="Arial" w:eastAsia="Arial" w:hAnsi="Arial"/>
          <w:sz w:val="20"/>
          <w:szCs w:val="20"/>
          <w:rtl w:val="0"/>
        </w:rPr>
        <w:t xml:space="preserve"> students are super online skeptics. They may not have chosen an online course, may be more skeptical of the format, and are quicker to disengage when things feel unclear or arbitrary. Many students need this course to continue the sequence at their home institution. In addition to the tests in LD-GEN-01, activities in </w:t>
      </w:r>
      <w:r w:rsidDel="00000000" w:rsidR="00000000" w:rsidRPr="00000000">
        <w:rPr>
          <w:rtl w:val="0"/>
        </w:rPr>
        <w:t xml:space="preserve">Pillars</w:t>
      </w:r>
      <w:r w:rsidDel="00000000" w:rsidR="00000000" w:rsidRPr="00000000">
        <w:rPr>
          <w:rFonts w:ascii="Arial" w:cs="Arial" w:eastAsia="Arial" w:hAnsi="Arial"/>
          <w:sz w:val="20"/>
          <w:szCs w:val="20"/>
          <w:rtl w:val="0"/>
        </w:rPr>
        <w:t xml:space="preserve"> courses must pass: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Sequence test: Does this task prepare a student for what comes next in the course, and the next course in the program?</w:t>
      </w:r>
    </w:p>
    <w:p w:rsidR="00000000" w:rsidDel="00000000" w:rsidP="00000000" w:rsidRDefault="00000000" w:rsidRPr="00000000" w14:paraId="00000026">
      <w:pPr>
        <w:spacing w:after="120" w:lineRule="auto"/>
        <w:rPr/>
      </w:pPr>
      <w:r w:rsidDel="00000000" w:rsidR="00000000" w:rsidRPr="00000000">
        <w:rPr>
          <w:rtl w:val="0"/>
        </w:rPr>
      </w:r>
    </w:p>
    <w:p w:rsidR="00000000" w:rsidDel="00000000" w:rsidP="00000000" w:rsidRDefault="00000000" w:rsidRPr="00000000" w14:paraId="00000027">
      <w:pPr>
        <w:pStyle w:val="Heading3"/>
        <w:spacing w:after="80" w:before="200" w:lineRule="auto"/>
        <w:rPr/>
      </w:pPr>
      <w:bookmarkStart w:colFirst="0" w:colLast="0" w:name="_heading=h.c70j38yhhu8" w:id="2"/>
      <w:bookmarkEnd w:id="2"/>
      <w:r w:rsidDel="00000000" w:rsidR="00000000" w:rsidRPr="00000000">
        <w:rPr>
          <w:rFonts w:ascii="Arial" w:cs="Arial" w:eastAsia="Arial" w:hAnsi="Arial"/>
          <w:b w:val="1"/>
          <w:bCs w:val="1"/>
          <w:sz w:val="22"/>
          <w:szCs w:val="22"/>
          <w:rtl w:val="0"/>
        </w:rPr>
        <w:t xml:space="preserve">LD-GEN-02: The Hierarchy of Needs</w:t>
      </w:r>
      <w:r w:rsidDel="00000000" w:rsidR="00000000" w:rsidRPr="00000000">
        <w:rPr>
          <w:rtl w:val="0"/>
        </w:rPr>
      </w:r>
    </w:p>
    <w:p w:rsidR="00000000" w:rsidDel="00000000" w:rsidP="00000000" w:rsidRDefault="00000000" w:rsidRPr="00000000" w14:paraId="00000028">
      <w:pPr>
        <w:spacing w:after="60" w:lineRule="auto"/>
        <w:rPr/>
      </w:pPr>
      <w:r w:rsidDel="00000000" w:rsidR="00000000" w:rsidRPr="00000000">
        <w:rPr>
          <w:rFonts w:ascii="Arial" w:cs="Arial" w:eastAsia="Arial" w:hAnsi="Arial"/>
          <w:b w:val="1"/>
          <w:bCs w:val="1"/>
          <w:sz w:val="20"/>
          <w:szCs w:val="20"/>
          <w:rtl w:val="0"/>
        </w:rPr>
        <w:t xml:space="preserve">Standard:</w:t>
      </w:r>
      <w:r w:rsidDel="00000000" w:rsidR="00000000" w:rsidRPr="00000000">
        <w:rPr>
          <w:rtl w:val="0"/>
        </w:rPr>
      </w:r>
    </w:p>
    <w:p w:rsidR="00000000" w:rsidDel="00000000" w:rsidP="00000000" w:rsidRDefault="00000000" w:rsidRPr="00000000" w14:paraId="00000029">
      <w:pPr>
        <w:spacing w:after="100" w:lineRule="auto"/>
        <w:rPr/>
      </w:pPr>
      <w:r w:rsidDel="00000000" w:rsidR="00000000" w:rsidRPr="00000000">
        <w:rPr>
          <w:rFonts w:ascii="Arial" w:cs="Arial" w:eastAsia="Arial" w:hAnsi="Arial"/>
          <w:sz w:val="20"/>
          <w:szCs w:val="20"/>
          <w:rtl w:val="0"/>
        </w:rPr>
        <w:t xml:space="preserve">Design priorities follow a strict hierarchy: Clarity &gt; Relevance &gt; Fun.</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Clarity refers to both clear directions (the Clarity and Path tests in LD-GEN-01) and clear written language in instructions and resources.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Relevance clearly connects design to learning outcomes and course objectives.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 is self-explanatory: make assignments as engaging as possible, while not sacrificing clarity or relevance.</w:t>
      </w:r>
    </w:p>
    <w:p w:rsidR="00000000" w:rsidDel="00000000" w:rsidP="00000000" w:rsidRDefault="00000000" w:rsidRPr="00000000" w14:paraId="0000002D">
      <w:pPr>
        <w:spacing w:after="60" w:lineRule="auto"/>
        <w:rPr/>
      </w:pPr>
      <w:r w:rsidDel="00000000" w:rsidR="00000000" w:rsidRPr="00000000">
        <w:rPr>
          <w:rFonts w:ascii="Arial" w:cs="Arial" w:eastAsia="Arial" w:hAnsi="Arial"/>
          <w:b w:val="1"/>
          <w:bCs w:val="1"/>
          <w:sz w:val="20"/>
          <w:szCs w:val="20"/>
          <w:rtl w:val="0"/>
        </w:rPr>
        <w:t xml:space="preserve">Rationale:</w:t>
      </w:r>
      <w:r w:rsidDel="00000000" w:rsidR="00000000" w:rsidRPr="00000000">
        <w:rPr>
          <w:rtl w:val="0"/>
        </w:rPr>
      </w:r>
    </w:p>
    <w:p w:rsidR="00000000" w:rsidDel="00000000" w:rsidP="00000000" w:rsidRDefault="00000000" w:rsidRPr="00000000" w14:paraId="0000002E">
      <w:pPr>
        <w:spacing w:after="100" w:lineRule="auto"/>
        <w:rPr/>
      </w:pPr>
      <w:r w:rsidDel="00000000" w:rsidR="00000000" w:rsidRPr="00000000">
        <w:rPr>
          <w:rFonts w:ascii="Arial" w:cs="Arial" w:eastAsia="Arial" w:hAnsi="Arial"/>
          <w:sz w:val="20"/>
          <w:szCs w:val="20"/>
          <w:rtl w:val="0"/>
        </w:rPr>
        <w:t xml:space="preserve">An engaging assignment is worthless if students don't understand what to do. Ensure the foundation is solid before adding creative flourishes.</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tl w:val="0"/>
        </w:rPr>
      </w:r>
    </w:p>
    <w:p w:rsidR="00000000" w:rsidDel="00000000" w:rsidP="00000000" w:rsidRDefault="00000000" w:rsidRPr="00000000" w14:paraId="00000030">
      <w:pPr>
        <w:pStyle w:val="Heading3"/>
        <w:spacing w:after="80" w:before="200" w:lineRule="auto"/>
        <w:rPr/>
      </w:pPr>
      <w:bookmarkStart w:colFirst="0" w:colLast="0" w:name="_heading=h.8zo1c4sl1g6q" w:id="3"/>
      <w:bookmarkEnd w:id="3"/>
      <w:r w:rsidDel="00000000" w:rsidR="00000000" w:rsidRPr="00000000">
        <w:rPr>
          <w:rFonts w:ascii="Arial" w:cs="Arial" w:eastAsia="Arial" w:hAnsi="Arial"/>
          <w:b w:val="1"/>
          <w:bCs w:val="1"/>
          <w:sz w:val="22"/>
          <w:szCs w:val="22"/>
          <w:rtl w:val="0"/>
        </w:rPr>
        <w:t xml:space="preserve">LD-GEN-03: Every Action is Earned</w:t>
      </w:r>
      <w:r w:rsidDel="00000000" w:rsidR="00000000" w:rsidRPr="00000000">
        <w:rPr>
          <w:rtl w:val="0"/>
        </w:rPr>
      </w:r>
    </w:p>
    <w:p w:rsidR="00000000" w:rsidDel="00000000" w:rsidP="00000000" w:rsidRDefault="00000000" w:rsidRPr="00000000" w14:paraId="00000031">
      <w:pPr>
        <w:spacing w:after="60" w:lineRule="auto"/>
        <w:rPr/>
      </w:pPr>
      <w:r w:rsidDel="00000000" w:rsidR="00000000" w:rsidRPr="00000000">
        <w:rPr>
          <w:rFonts w:ascii="Arial" w:cs="Arial" w:eastAsia="Arial" w:hAnsi="Arial"/>
          <w:b w:val="1"/>
          <w:bCs w:val="1"/>
          <w:sz w:val="20"/>
          <w:szCs w:val="20"/>
          <w:rtl w:val="0"/>
        </w:rPr>
        <w:t xml:space="preserve">Standard:</w:t>
      </w:r>
      <w:r w:rsidDel="00000000" w:rsidR="00000000" w:rsidRPr="00000000">
        <w:rPr>
          <w:rtl w:val="0"/>
        </w:rPr>
      </w:r>
    </w:p>
    <w:p w:rsidR="00000000" w:rsidDel="00000000" w:rsidP="00000000" w:rsidRDefault="00000000" w:rsidRPr="00000000" w14:paraId="00000032">
      <w:pPr>
        <w:spacing w:after="100" w:lineRule="auto"/>
        <w:rPr/>
      </w:pPr>
      <w:r w:rsidDel="00000000" w:rsidR="00000000" w:rsidRPr="00000000">
        <w:rPr>
          <w:rFonts w:ascii="Arial" w:cs="Arial" w:eastAsia="Arial" w:hAnsi="Arial"/>
          <w:sz w:val="20"/>
          <w:szCs w:val="20"/>
          <w:rtl w:val="0"/>
        </w:rPr>
        <w:t xml:space="preserve">Every task, resource, and activity must have a clear purpose that is communicated to the student.</w:t>
      </w:r>
      <w:r w:rsidDel="00000000" w:rsidR="00000000" w:rsidRPr="00000000">
        <w:rPr>
          <w:rtl w:val="0"/>
        </w:rPr>
      </w:r>
    </w:p>
    <w:p w:rsidR="00000000" w:rsidDel="00000000" w:rsidP="00000000" w:rsidRDefault="00000000" w:rsidRPr="00000000" w14:paraId="00000033">
      <w:pPr>
        <w:spacing w:after="60" w:lineRule="auto"/>
        <w:rPr/>
      </w:pPr>
      <w:r w:rsidDel="00000000" w:rsidR="00000000" w:rsidRPr="00000000">
        <w:rPr>
          <w:rFonts w:ascii="Arial" w:cs="Arial" w:eastAsia="Arial" w:hAnsi="Arial"/>
          <w:b w:val="1"/>
          <w:bCs w:val="1"/>
          <w:sz w:val="20"/>
          <w:szCs w:val="20"/>
          <w:rtl w:val="0"/>
        </w:rPr>
        <w:t xml:space="preserve">Rationale:</w:t>
      </w:r>
      <w:r w:rsidDel="00000000" w:rsidR="00000000" w:rsidRPr="00000000">
        <w:rPr>
          <w:rtl w:val="0"/>
        </w:rPr>
      </w:r>
    </w:p>
    <w:p w:rsidR="00000000" w:rsidDel="00000000" w:rsidP="00000000" w:rsidRDefault="00000000" w:rsidRPr="00000000" w14:paraId="00000034">
      <w:pPr>
        <w:spacing w:after="100" w:lineRule="auto"/>
        <w:rPr/>
      </w:pPr>
      <w:r w:rsidDel="00000000" w:rsidR="00000000" w:rsidRPr="00000000">
        <w:rPr>
          <w:rFonts w:ascii="Arial" w:cs="Arial" w:eastAsia="Arial" w:hAnsi="Arial"/>
          <w:sz w:val="20"/>
          <w:szCs w:val="20"/>
          <w:rtl w:val="0"/>
        </w:rPr>
        <w:t xml:space="preserve">The Online Skeptic will disengage if they feel their time is being wasted. Justify every action by connecting it to a valuable skill or a clear step toward the final. Don't just give students a bunch of quizzes; respect their time by telling them the purpose of these quizzes (to provide repeated practice of core skills before a larger assignment or exam).</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tl w:val="0"/>
        </w:rPr>
      </w:r>
    </w:p>
    <w:p w:rsidR="00000000" w:rsidDel="00000000" w:rsidP="00000000" w:rsidRDefault="00000000" w:rsidRPr="00000000" w14:paraId="00000036">
      <w:pPr>
        <w:pStyle w:val="Heading1"/>
        <w:spacing w:after="180" w:before="360" w:lineRule="auto"/>
        <w:rPr/>
      </w:pPr>
      <w:r w:rsidDel="00000000" w:rsidR="00000000" w:rsidRPr="00000000">
        <w:rPr>
          <w:rFonts w:ascii="Arial" w:cs="Arial" w:eastAsia="Arial" w:hAnsi="Arial"/>
          <w:b w:val="1"/>
          <w:bCs w:val="1"/>
          <w:color w:val="2e75b6"/>
          <w:sz w:val="32"/>
          <w:szCs w:val="32"/>
          <w:rtl w:val="0"/>
        </w:rPr>
        <w:t xml:space="preserve">Part 2: Syllabus Standards</w:t>
      </w:r>
      <w:r w:rsidDel="00000000" w:rsidR="00000000" w:rsidRPr="00000000">
        <w:rPr>
          <w:rtl w:val="0"/>
        </w:rPr>
      </w:r>
    </w:p>
    <w:p w:rsidR="00000000" w:rsidDel="00000000" w:rsidP="00000000" w:rsidRDefault="00000000" w:rsidRPr="00000000" w14:paraId="00000037">
      <w:pPr>
        <w:spacing w:after="100" w:lineRule="auto"/>
        <w:rPr/>
      </w:pPr>
      <w:r w:rsidDel="00000000" w:rsidR="00000000" w:rsidRPr="00000000">
        <w:rPr>
          <w:rFonts w:ascii="Arial" w:cs="Arial" w:eastAsia="Arial" w:hAnsi="Arial"/>
          <w:sz w:val="20"/>
          <w:szCs w:val="20"/>
          <w:rtl w:val="0"/>
        </w:rPr>
        <w:t xml:space="preserve">The standards in this section govern the work done before the course plan is built: classifying the course and writing learning outcomes. Complete these before opening the course plan template.</w:t>
      </w:r>
      <w:r w:rsidDel="00000000" w:rsidR="00000000" w:rsidRPr="00000000">
        <w:rPr>
          <w:rtl w:val="0"/>
        </w:rPr>
      </w:r>
    </w:p>
    <w:p w:rsidR="00000000" w:rsidDel="00000000" w:rsidP="00000000" w:rsidRDefault="00000000" w:rsidRPr="00000000" w14:paraId="00000038">
      <w:pPr>
        <w:pStyle w:val="Heading3"/>
        <w:spacing w:after="80" w:before="200" w:lineRule="auto"/>
        <w:rPr/>
      </w:pPr>
      <w:bookmarkStart w:colFirst="0" w:colLast="0" w:name="_heading=h.93a4hm4xdpro" w:id="4"/>
      <w:bookmarkEnd w:id="4"/>
      <w:r w:rsidDel="00000000" w:rsidR="00000000" w:rsidRPr="00000000">
        <w:rPr>
          <w:rtl w:val="0"/>
        </w:rPr>
        <w:t xml:space="preserve">LD-PIL-02: Pillars Course Classification [PIL]</w:t>
      </w:r>
    </w:p>
    <w:p w:rsidR="00000000" w:rsidDel="00000000" w:rsidP="00000000" w:rsidRDefault="00000000" w:rsidRPr="00000000" w14:paraId="00000039">
      <w:pPr>
        <w:spacing w:after="60" w:lineRule="auto"/>
        <w:rPr/>
      </w:pPr>
      <w:r w:rsidDel="00000000" w:rsidR="00000000" w:rsidRPr="00000000">
        <w:rPr>
          <w:rFonts w:ascii="Arial" w:cs="Arial" w:eastAsia="Arial" w:hAnsi="Arial"/>
          <w:b w:val="1"/>
          <w:bCs w:val="1"/>
          <w:sz w:val="20"/>
          <w:szCs w:val="20"/>
          <w:rtl w:val="0"/>
        </w:rPr>
        <w:t xml:space="preserve">Standard:</w:t>
      </w:r>
      <w:r w:rsidDel="00000000" w:rsidR="00000000" w:rsidRPr="00000000">
        <w:rPr>
          <w:rtl w:val="0"/>
        </w:rPr>
      </w:r>
    </w:p>
    <w:p w:rsidR="00000000" w:rsidDel="00000000" w:rsidP="00000000" w:rsidRDefault="00000000" w:rsidRPr="00000000" w14:paraId="0000003A">
      <w:pPr>
        <w:spacing w:after="100" w:lineRule="auto"/>
        <w:rPr/>
      </w:pPr>
      <w:r w:rsidDel="00000000" w:rsidR="00000000" w:rsidRPr="00000000">
        <w:rPr>
          <w:rFonts w:ascii="Arial" w:cs="Arial" w:eastAsia="Arial" w:hAnsi="Arial"/>
          <w:sz w:val="20"/>
          <w:szCs w:val="20"/>
          <w:rtl w:val="0"/>
        </w:rPr>
        <w:t xml:space="preserve">All </w:t>
      </w:r>
      <w:r w:rsidDel="00000000" w:rsidR="00000000" w:rsidRPr="00000000">
        <w:rPr>
          <w:rtl w:val="0"/>
        </w:rPr>
        <w:t xml:space="preserve">Pillars</w:t>
      </w:r>
      <w:r w:rsidDel="00000000" w:rsidR="00000000" w:rsidRPr="00000000">
        <w:rPr>
          <w:rFonts w:ascii="Arial" w:cs="Arial" w:eastAsia="Arial" w:hAnsi="Arial"/>
          <w:sz w:val="20"/>
          <w:szCs w:val="20"/>
          <w:rtl w:val="0"/>
        </w:rPr>
        <w:t xml:space="preserve"> courses are classified as either Exam-Primary or Project-Primary before course plan work begins. Classification determines which template, build sequence, and assessment standards apply.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ffffff"/>
                <w:sz w:val="18"/>
                <w:szCs w:val="18"/>
                <w:rtl w:val="0"/>
              </w:rPr>
              <w:t xml:space="preserve">Course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ffffff"/>
                <w:sz w:val="18"/>
                <w:szCs w:val="18"/>
                <w:rtl w:val="0"/>
              </w:rPr>
              <w:t xml:space="preserve">Primary Summative Assessment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18"/>
                <w:szCs w:val="18"/>
                <w:rtl w:val="0"/>
              </w:rPr>
              <w:t xml:space="preserve">Project-Primary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18"/>
                <w:szCs w:val="18"/>
                <w:rtl w:val="0"/>
              </w:rPr>
              <w:t xml:space="preserve">A project, paper, presentation, or portfolio deliverable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18"/>
                <w:szCs w:val="18"/>
                <w:rtl w:val="0"/>
              </w:rPr>
              <w:t xml:space="preserve">Exam-Primary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18"/>
                <w:szCs w:val="18"/>
                <w:rtl w:val="0"/>
              </w:rPr>
              <w:t xml:space="preserve">A timed exam (midterm and/or final)</w:t>
            </w:r>
            <w:r w:rsidDel="00000000" w:rsidR="00000000" w:rsidRPr="00000000">
              <w:rPr>
                <w:rtl w:val="0"/>
              </w:rPr>
            </w:r>
          </w:p>
        </w:tc>
      </w:tr>
    </w:tbl>
    <w:p w:rsidR="00000000" w:rsidDel="00000000" w:rsidP="00000000" w:rsidRDefault="00000000" w:rsidRPr="00000000" w14:paraId="00000041">
      <w:pPr>
        <w:spacing w:after="120" w:lineRule="auto"/>
        <w:rPr/>
      </w:pPr>
      <w:r w:rsidDel="00000000" w:rsidR="00000000" w:rsidRPr="00000000">
        <w:rPr>
          <w:rtl w:val="0"/>
        </w:rPr>
      </w:r>
    </w:p>
    <w:p w:rsidR="00000000" w:rsidDel="00000000" w:rsidP="00000000" w:rsidRDefault="00000000" w:rsidRPr="00000000" w14:paraId="00000042">
      <w:pPr>
        <w:spacing w:after="100" w:lineRule="auto"/>
        <w:rPr/>
      </w:pPr>
      <w:r w:rsidDel="00000000" w:rsidR="00000000" w:rsidRPr="00000000">
        <w:rPr>
          <w:rFonts w:ascii="Arial" w:cs="Arial" w:eastAsia="Arial" w:hAnsi="Arial"/>
          <w:sz w:val="20"/>
          <w:szCs w:val="20"/>
          <w:rtl w:val="0"/>
        </w:rPr>
        <w:t xml:space="preserve">To classify a course, apply these rules in order:</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Rule 1: What do the majority of universities running this course use as the primary summative assessment? If the answer is clear, that is the classification.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167206577"/>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Rule 2 (tiebreaker): Would a student walk away with something to put in a portfolio, or proof that they passed? Portfolio piece → Project-Primary. Proof of passing → Exam-Primary.</w:t>
          </w:r>
        </w:sdtContent>
      </w:sdt>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rules conflict: For </w:t>
      </w:r>
      <w:r w:rsidDel="00000000" w:rsidR="00000000" w:rsidRPr="00000000">
        <w:rPr>
          <w:rtl w:val="0"/>
        </w:rPr>
        <w:t xml:space="preserve">Pillars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where seamless integration with partner institutions is the top priority, default to Rule 1 and adjust learning outcomes to match.</w:t>
      </w:r>
    </w:p>
    <w:p w:rsidR="00000000" w:rsidDel="00000000" w:rsidP="00000000" w:rsidRDefault="00000000" w:rsidRPr="00000000" w14:paraId="00000046">
      <w:pPr>
        <w:spacing w:after="60" w:lineRule="auto"/>
        <w:rPr/>
      </w:pPr>
      <w:r w:rsidDel="00000000" w:rsidR="00000000" w:rsidRPr="00000000">
        <w:rPr>
          <w:rFonts w:ascii="Arial" w:cs="Arial" w:eastAsia="Arial" w:hAnsi="Arial"/>
          <w:b w:val="1"/>
          <w:bCs w:val="1"/>
          <w:sz w:val="20"/>
          <w:szCs w:val="20"/>
          <w:rtl w:val="0"/>
        </w:rPr>
        <w:t xml:space="preserve">Rationale:</w:t>
      </w:r>
      <w:r w:rsidDel="00000000" w:rsidR="00000000" w:rsidRPr="00000000">
        <w:rPr>
          <w:rtl w:val="0"/>
        </w:rPr>
      </w:r>
    </w:p>
    <w:p w:rsidR="00000000" w:rsidDel="00000000" w:rsidP="00000000" w:rsidRDefault="00000000" w:rsidRPr="00000000" w14:paraId="00000047">
      <w:pPr>
        <w:spacing w:after="100" w:lineRule="auto"/>
        <w:rPr/>
      </w:pPr>
      <w:r w:rsidDel="00000000" w:rsidR="00000000" w:rsidRPr="00000000">
        <w:rPr>
          <w:rFonts w:ascii="Arial" w:cs="Arial" w:eastAsia="Arial" w:hAnsi="Arial"/>
          <w:sz w:val="20"/>
          <w:szCs w:val="20"/>
          <w:rtl w:val="0"/>
        </w:rPr>
        <w:t xml:space="preserve">Classification drives every downstream decision — template, assessment mix, resource design, and build sequence. Rule 1 prioritizes partner institution alignment; Rule 2 is the pedagogical tiebreaker when university norms are genuinely mixed.</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tl w:val="0"/>
        </w:rPr>
      </w:r>
    </w:p>
    <w:p w:rsidR="00000000" w:rsidDel="00000000" w:rsidP="00000000" w:rsidRDefault="00000000" w:rsidRPr="00000000" w14:paraId="00000049">
      <w:pPr>
        <w:pStyle w:val="Heading3"/>
        <w:spacing w:after="80" w:before="200" w:lineRule="auto"/>
        <w:rPr/>
      </w:pPr>
      <w:bookmarkStart w:colFirst="0" w:colLast="0" w:name="_heading=h.nqsweci1qa0r" w:id="5"/>
      <w:bookmarkEnd w:id="5"/>
      <w:r w:rsidDel="00000000" w:rsidR="00000000" w:rsidRPr="00000000">
        <w:rPr>
          <w:rFonts w:ascii="Arial" w:cs="Arial" w:eastAsia="Arial" w:hAnsi="Arial"/>
          <w:b w:val="1"/>
          <w:bCs w:val="1"/>
          <w:sz w:val="22"/>
          <w:szCs w:val="22"/>
          <w:rtl w:val="0"/>
        </w:rPr>
        <w:t xml:space="preserve">LD-</w:t>
      </w:r>
      <w:r w:rsidDel="00000000" w:rsidR="00000000" w:rsidRPr="00000000">
        <w:rPr>
          <w:b w:val="1"/>
          <w:bCs w:val="1"/>
          <w:sz w:val="22"/>
          <w:szCs w:val="22"/>
          <w:rtl w:val="0"/>
        </w:rPr>
        <w:t xml:space="preserve">PIL</w:t>
      </w:r>
      <w:r w:rsidDel="00000000" w:rsidR="00000000" w:rsidRPr="00000000">
        <w:rPr>
          <w:rFonts w:ascii="Arial" w:cs="Arial" w:eastAsia="Arial" w:hAnsi="Arial"/>
          <w:b w:val="1"/>
          <w:bCs w:val="1"/>
          <w:sz w:val="22"/>
          <w:szCs w:val="22"/>
          <w:rtl w:val="0"/>
        </w:rPr>
        <w:t xml:space="preserve">-03: Learning Outcomes — PLOs [</w:t>
      </w:r>
      <w:r w:rsidDel="00000000" w:rsidR="00000000" w:rsidRPr="00000000">
        <w:rPr>
          <w:b w:val="1"/>
          <w:bCs w:val="1"/>
          <w:sz w:val="22"/>
          <w:szCs w:val="22"/>
          <w:rtl w:val="0"/>
        </w:rPr>
        <w:t xml:space="preserve">PIL</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p w:rsidR="00000000" w:rsidDel="00000000" w:rsidP="00000000" w:rsidRDefault="00000000" w:rsidRPr="00000000" w14:paraId="0000004A">
      <w:pPr>
        <w:spacing w:after="60" w:lineRule="auto"/>
        <w:rPr/>
      </w:pPr>
      <w:r w:rsidDel="00000000" w:rsidR="00000000" w:rsidRPr="00000000">
        <w:rPr>
          <w:rFonts w:ascii="Arial" w:cs="Arial" w:eastAsia="Arial" w:hAnsi="Arial"/>
          <w:b w:val="1"/>
          <w:bCs w:val="1"/>
          <w:sz w:val="20"/>
          <w:szCs w:val="20"/>
          <w:rtl w:val="0"/>
        </w:rPr>
        <w:t xml:space="preserve">Standard:</w:t>
      </w:r>
      <w:r w:rsidDel="00000000" w:rsidR="00000000" w:rsidRPr="00000000">
        <w:rPr>
          <w:rtl w:val="0"/>
        </w:rPr>
      </w:r>
    </w:p>
    <w:p w:rsidR="00000000" w:rsidDel="00000000" w:rsidP="00000000" w:rsidRDefault="00000000" w:rsidRPr="00000000" w14:paraId="0000004B">
      <w:pPr>
        <w:spacing w:after="100" w:lineRule="auto"/>
        <w:rPr/>
      </w:pPr>
      <w:r w:rsidDel="00000000" w:rsidR="00000000" w:rsidRPr="00000000">
        <w:rPr>
          <w:rFonts w:ascii="Arial" w:cs="Arial" w:eastAsia="Arial" w:hAnsi="Arial"/>
          <w:sz w:val="20"/>
          <w:szCs w:val="20"/>
          <w:rtl w:val="0"/>
        </w:rPr>
        <w:t xml:space="preserve">Every </w:t>
      </w:r>
      <w:r w:rsidDel="00000000" w:rsidR="00000000" w:rsidRPr="00000000">
        <w:rPr>
          <w:rtl w:val="0"/>
        </w:rPr>
        <w:t xml:space="preserve">Pillars</w:t>
      </w:r>
      <w:r w:rsidDel="00000000" w:rsidR="00000000" w:rsidRPr="00000000">
        <w:rPr>
          <w:rFonts w:ascii="Arial" w:cs="Arial" w:eastAsia="Arial" w:hAnsi="Arial"/>
          <w:sz w:val="20"/>
          <w:szCs w:val="20"/>
          <w:rtl w:val="0"/>
        </w:rPr>
        <w:t xml:space="preserve"> course has exactly one PLO. It defines the course's primary skill — what a student can do with everything they've learned in a professional or real-world context.</w:t>
      </w:r>
      <w:r w:rsidDel="00000000" w:rsidR="00000000" w:rsidRPr="00000000">
        <w:rPr>
          <w:rtl w:val="0"/>
        </w:rPr>
      </w:r>
    </w:p>
    <w:p w:rsidR="00000000" w:rsidDel="00000000" w:rsidP="00000000" w:rsidRDefault="00000000" w:rsidRPr="00000000" w14:paraId="0000004C">
      <w:pPr>
        <w:spacing w:after="60" w:lineRule="auto"/>
        <w:rPr/>
      </w:pPr>
      <w:r w:rsidDel="00000000" w:rsidR="00000000" w:rsidRPr="00000000">
        <w:rPr>
          <w:rFonts w:ascii="Arial" w:cs="Arial" w:eastAsia="Arial" w:hAnsi="Arial"/>
          <w:b w:val="1"/>
          <w:bCs w:val="1"/>
          <w:sz w:val="20"/>
          <w:szCs w:val="20"/>
          <w:rtl w:val="0"/>
        </w:rPr>
        <w:t xml:space="preserve">PLO Bloom's level by course type: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Project-Primary: Create or Evaluate level. Avoid "Demonstrate command of...", "Explore / Examine...", and references to specific tools or platforms that may go out of date.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Exam-Primary: Apply level or higher. In math and science courses where students perform calculations across scenarios, Apply is appropriate.</w:t>
      </w:r>
    </w:p>
    <w:p w:rsidR="00000000" w:rsidDel="00000000" w:rsidP="00000000" w:rsidRDefault="00000000" w:rsidRPr="00000000" w14:paraId="0000004F">
      <w:pPr>
        <w:spacing w:after="60" w:lineRule="auto"/>
        <w:rPr/>
      </w:pPr>
      <w:r w:rsidDel="00000000" w:rsidR="00000000" w:rsidRPr="00000000">
        <w:rPr>
          <w:rFonts w:ascii="Arial" w:cs="Arial" w:eastAsia="Arial" w:hAnsi="Arial"/>
          <w:b w:val="1"/>
          <w:bCs w:val="1"/>
          <w:sz w:val="20"/>
          <w:szCs w:val="20"/>
          <w:rtl w:val="0"/>
        </w:rPr>
        <w:t xml:space="preserve">PLO formula by course type: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Project-Primary: [Creative skill centered on a deliverable] + [standard or methodology]. Example: "Create an evidence-based plan to improve organizational performance by applying frameworks for leadership, motivation, team dynamics, and change management."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Exam-Primary: [Evaluative or applied skill] + [content domain] + [method or application context]. Example: "Evaluate the spontaneity, rate, and equilibrium behavior of chemical reactions by applying thermodynamic, kinetic, and electrochemical principles to predict and explain the outcomes of dynamic chemical systems."</w:t>
      </w:r>
    </w:p>
    <w:p w:rsidR="00000000" w:rsidDel="00000000" w:rsidP="00000000" w:rsidRDefault="00000000" w:rsidRPr="00000000" w14:paraId="00000052">
      <w:pPr>
        <w:spacing w:after="60" w:lineRule="auto"/>
        <w:rPr/>
      </w:pPr>
      <w:r w:rsidDel="00000000" w:rsidR="00000000" w:rsidRPr="00000000">
        <w:rPr>
          <w:rFonts w:ascii="Arial" w:cs="Arial" w:eastAsia="Arial" w:hAnsi="Arial"/>
          <w:b w:val="1"/>
          <w:bCs w:val="1"/>
          <w:sz w:val="20"/>
          <w:szCs w:val="20"/>
          <w:rtl w:val="0"/>
        </w:rPr>
        <w:t xml:space="preserve">Rationale:</w:t>
      </w:r>
      <w:r w:rsidDel="00000000" w:rsidR="00000000" w:rsidRPr="00000000">
        <w:rPr>
          <w:rtl w:val="0"/>
        </w:rPr>
      </w:r>
    </w:p>
    <w:p w:rsidR="00000000" w:rsidDel="00000000" w:rsidP="00000000" w:rsidRDefault="00000000" w:rsidRPr="00000000" w14:paraId="00000053">
      <w:pPr>
        <w:spacing w:after="100" w:lineRule="auto"/>
        <w:rPr/>
      </w:pPr>
      <w:r w:rsidDel="00000000" w:rsidR="00000000" w:rsidRPr="00000000">
        <w:rPr>
          <w:rFonts w:ascii="Arial" w:cs="Arial" w:eastAsia="Arial" w:hAnsi="Arial"/>
          <w:sz w:val="20"/>
          <w:szCs w:val="20"/>
          <w:rtl w:val="0"/>
        </w:rPr>
        <w:t xml:space="preserve">The PLO is the anchor for the entire course. A well-formed PLO makes CLO writing straightforward and ensures the final assessment has a clear, defensible purpose.</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tl w:val="0"/>
        </w:rPr>
      </w:r>
    </w:p>
    <w:p w:rsidR="00000000" w:rsidDel="00000000" w:rsidP="00000000" w:rsidRDefault="00000000" w:rsidRPr="00000000" w14:paraId="00000055">
      <w:pPr>
        <w:pStyle w:val="Heading3"/>
        <w:spacing w:after="80" w:before="200" w:lineRule="auto"/>
        <w:rPr/>
      </w:pPr>
      <w:bookmarkStart w:colFirst="0" w:colLast="0" w:name="_heading=h.n721aa4ef1g5" w:id="6"/>
      <w:bookmarkEnd w:id="6"/>
      <w:r w:rsidDel="00000000" w:rsidR="00000000" w:rsidRPr="00000000">
        <w:rPr>
          <w:rFonts w:ascii="Arial" w:cs="Arial" w:eastAsia="Arial" w:hAnsi="Arial"/>
          <w:b w:val="1"/>
          <w:bCs w:val="1"/>
          <w:sz w:val="22"/>
          <w:szCs w:val="22"/>
          <w:rtl w:val="0"/>
        </w:rPr>
        <w:t xml:space="preserve">LD-</w:t>
      </w:r>
      <w:r w:rsidDel="00000000" w:rsidR="00000000" w:rsidRPr="00000000">
        <w:rPr>
          <w:b w:val="1"/>
          <w:bCs w:val="1"/>
          <w:sz w:val="22"/>
          <w:szCs w:val="22"/>
          <w:rtl w:val="0"/>
        </w:rPr>
        <w:t xml:space="preserve">PIL</w:t>
      </w:r>
      <w:r w:rsidDel="00000000" w:rsidR="00000000" w:rsidRPr="00000000">
        <w:rPr>
          <w:rFonts w:ascii="Arial" w:cs="Arial" w:eastAsia="Arial" w:hAnsi="Arial"/>
          <w:b w:val="1"/>
          <w:bCs w:val="1"/>
          <w:sz w:val="22"/>
          <w:szCs w:val="22"/>
          <w:rtl w:val="0"/>
        </w:rPr>
        <w:t xml:space="preserve">-04: Learning Outcomes — CLOs [</w:t>
      </w:r>
      <w:r w:rsidDel="00000000" w:rsidR="00000000" w:rsidRPr="00000000">
        <w:rPr>
          <w:b w:val="1"/>
          <w:bCs w:val="1"/>
          <w:sz w:val="22"/>
          <w:szCs w:val="22"/>
          <w:rtl w:val="0"/>
        </w:rPr>
        <w:t xml:space="preserve">PIL</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p w:rsidR="00000000" w:rsidDel="00000000" w:rsidP="00000000" w:rsidRDefault="00000000" w:rsidRPr="00000000" w14:paraId="00000056">
      <w:pPr>
        <w:spacing w:after="60" w:lineRule="auto"/>
        <w:rPr/>
      </w:pPr>
      <w:r w:rsidDel="00000000" w:rsidR="00000000" w:rsidRPr="00000000">
        <w:rPr>
          <w:rFonts w:ascii="Arial" w:cs="Arial" w:eastAsia="Arial" w:hAnsi="Arial"/>
          <w:b w:val="1"/>
          <w:bCs w:val="1"/>
          <w:sz w:val="20"/>
          <w:szCs w:val="20"/>
          <w:rtl w:val="0"/>
        </w:rPr>
        <w:t xml:space="preserve">Standard:</w:t>
      </w:r>
      <w:r w:rsidDel="00000000" w:rsidR="00000000" w:rsidRPr="00000000">
        <w:rPr>
          <w:rtl w:val="0"/>
        </w:rPr>
      </w:r>
    </w:p>
    <w:p w:rsidR="00000000" w:rsidDel="00000000" w:rsidP="00000000" w:rsidRDefault="00000000" w:rsidRPr="00000000" w14:paraId="00000057">
      <w:pPr>
        <w:spacing w:after="100" w:lineRule="auto"/>
        <w:rPr/>
      </w:pPr>
      <w:r w:rsidDel="00000000" w:rsidR="00000000" w:rsidRPr="00000000">
        <w:rPr>
          <w:rFonts w:ascii="Arial" w:cs="Arial" w:eastAsia="Arial" w:hAnsi="Arial"/>
          <w:sz w:val="20"/>
          <w:szCs w:val="20"/>
          <w:rtl w:val="0"/>
        </w:rPr>
        <w:t xml:space="preserve">CLOs are the discrete, observable skills that add up to the PLO. Rules for CLOs: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Maximum 8 CLOs per course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CLOs start with Apply, Analyze, Evaluate, or Create level Bloom's verbs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Every topic should connect to at least one CLO. If a topic has no CLO, either the topic shouldn't be there or a CLO is missing.</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Every CLO must visibly contribute to the PLO. If you can't explain how a CLO helps a student achieve the PLO, cut it.</w:t>
      </w:r>
    </w:p>
    <w:p w:rsidR="00000000" w:rsidDel="00000000" w:rsidP="00000000" w:rsidRDefault="00000000" w:rsidRPr="00000000" w14:paraId="0000005C">
      <w:pPr>
        <w:spacing w:after="60" w:lineRule="auto"/>
        <w:rPr/>
      </w:pPr>
      <w:r w:rsidDel="00000000" w:rsidR="00000000" w:rsidRPr="00000000">
        <w:rPr>
          <w:rFonts w:ascii="Arial" w:cs="Arial" w:eastAsia="Arial" w:hAnsi="Arial"/>
          <w:b w:val="1"/>
          <w:bCs w:val="1"/>
          <w:sz w:val="20"/>
          <w:szCs w:val="20"/>
          <w:rtl w:val="0"/>
        </w:rPr>
        <w:t xml:space="preserve">Rationale:</w:t>
      </w:r>
      <w:r w:rsidDel="00000000" w:rsidR="00000000" w:rsidRPr="00000000">
        <w:rPr>
          <w:rtl w:val="0"/>
        </w:rPr>
      </w:r>
    </w:p>
    <w:p w:rsidR="00000000" w:rsidDel="00000000" w:rsidP="00000000" w:rsidRDefault="00000000" w:rsidRPr="00000000" w14:paraId="0000005D">
      <w:pPr>
        <w:spacing w:after="100" w:lineRule="auto"/>
        <w:rPr/>
      </w:pPr>
      <w:r w:rsidDel="00000000" w:rsidR="00000000" w:rsidRPr="00000000">
        <w:rPr>
          <w:rFonts w:ascii="Arial" w:cs="Arial" w:eastAsia="Arial" w:hAnsi="Arial"/>
          <w:sz w:val="20"/>
          <w:szCs w:val="20"/>
          <w:rtl w:val="0"/>
        </w:rPr>
        <w:t xml:space="preserve">CLOs define the observable skills the course is building. Requiring them to roll up to the PLO prevents CLO proliferation and keeps the course focused on its core purpose.</w:t>
      </w: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rtl w:val="0"/>
        </w:rPr>
      </w:r>
    </w:p>
    <w:p w:rsidR="00000000" w:rsidDel="00000000" w:rsidP="00000000" w:rsidRDefault="00000000" w:rsidRPr="00000000" w14:paraId="0000005F">
      <w:pPr>
        <w:pStyle w:val="Heading3"/>
        <w:spacing w:after="80" w:before="200" w:lineRule="auto"/>
        <w:rPr/>
      </w:pPr>
      <w:bookmarkStart w:colFirst="0" w:colLast="0" w:name="_heading=h.jtnehmidm6lg" w:id="7"/>
      <w:bookmarkEnd w:id="7"/>
      <w:r w:rsidDel="00000000" w:rsidR="00000000" w:rsidRPr="00000000">
        <w:rPr>
          <w:rFonts w:ascii="Arial" w:cs="Arial" w:eastAsia="Arial" w:hAnsi="Arial"/>
          <w:b w:val="1"/>
          <w:bCs w:val="1"/>
          <w:sz w:val="22"/>
          <w:szCs w:val="22"/>
          <w:rtl w:val="0"/>
        </w:rPr>
        <w:t xml:space="preserve">LD-</w:t>
      </w:r>
      <w:r w:rsidDel="00000000" w:rsidR="00000000" w:rsidRPr="00000000">
        <w:rPr>
          <w:b w:val="1"/>
          <w:bCs w:val="1"/>
          <w:sz w:val="22"/>
          <w:szCs w:val="22"/>
          <w:rtl w:val="0"/>
        </w:rPr>
        <w:t xml:space="preserve">PIL</w:t>
      </w:r>
      <w:r w:rsidDel="00000000" w:rsidR="00000000" w:rsidRPr="00000000">
        <w:rPr>
          <w:rFonts w:ascii="Arial" w:cs="Arial" w:eastAsia="Arial" w:hAnsi="Arial"/>
          <w:b w:val="1"/>
          <w:bCs w:val="1"/>
          <w:sz w:val="22"/>
          <w:szCs w:val="22"/>
          <w:rtl w:val="0"/>
        </w:rPr>
        <w:t xml:space="preserve">-05: Exam-Assessable CLOs [</w:t>
      </w:r>
      <w:r w:rsidDel="00000000" w:rsidR="00000000" w:rsidRPr="00000000">
        <w:rPr>
          <w:b w:val="1"/>
          <w:bCs w:val="1"/>
          <w:sz w:val="22"/>
          <w:szCs w:val="22"/>
          <w:rtl w:val="0"/>
        </w:rPr>
        <w:t xml:space="preserve">PIL</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p w:rsidR="00000000" w:rsidDel="00000000" w:rsidP="00000000" w:rsidRDefault="00000000" w:rsidRPr="00000000" w14:paraId="00000060">
      <w:pPr>
        <w:spacing w:after="60" w:lineRule="auto"/>
        <w:rPr/>
      </w:pPr>
      <w:r w:rsidDel="00000000" w:rsidR="00000000" w:rsidRPr="00000000">
        <w:rPr>
          <w:rFonts w:ascii="Arial" w:cs="Arial" w:eastAsia="Arial" w:hAnsi="Arial"/>
          <w:b w:val="1"/>
          <w:bCs w:val="1"/>
          <w:sz w:val="20"/>
          <w:szCs w:val="20"/>
          <w:rtl w:val="0"/>
        </w:rPr>
        <w:t xml:space="preserve">Standard:</w:t>
      </w:r>
      <w:r w:rsidDel="00000000" w:rsidR="00000000" w:rsidRPr="00000000">
        <w:rPr>
          <w:rtl w:val="0"/>
        </w:rPr>
      </w:r>
    </w:p>
    <w:p w:rsidR="00000000" w:rsidDel="00000000" w:rsidP="00000000" w:rsidRDefault="00000000" w:rsidRPr="00000000" w14:paraId="00000061">
      <w:pPr>
        <w:spacing w:after="100" w:lineRule="auto"/>
        <w:rPr/>
      </w:pPr>
      <w:r w:rsidDel="00000000" w:rsidR="00000000" w:rsidRPr="00000000">
        <w:rPr>
          <w:rFonts w:ascii="Arial" w:cs="Arial" w:eastAsia="Arial" w:hAnsi="Arial"/>
          <w:sz w:val="20"/>
          <w:szCs w:val="20"/>
          <w:rtl w:val="0"/>
        </w:rPr>
        <w:t xml:space="preserve">In Exam-Primary courses, all CLOs must be assessable by a timed exam unless a supplemental assignment is explicitly included to cover the exception. Three CLO types that are not exam-assessable and require a supplemental assignment:</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Lab technique CLOs — require a lab add-on or science interactive component</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Communication CLOs — require a written assignment or presentation</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Computational tool CLOs — require a software-based assignment</w:t>
      </w:r>
    </w:p>
    <w:p w:rsidR="00000000" w:rsidDel="00000000" w:rsidP="00000000" w:rsidRDefault="00000000" w:rsidRPr="00000000" w14:paraId="00000065">
      <w:pPr>
        <w:spacing w:after="100" w:lineRule="auto"/>
        <w:rPr/>
      </w:pPr>
      <w:r w:rsidDel="00000000" w:rsidR="00000000" w:rsidRPr="00000000">
        <w:rPr>
          <w:rFonts w:ascii="Arial" w:cs="Arial" w:eastAsia="Arial" w:hAnsi="Arial"/>
          <w:sz w:val="20"/>
          <w:szCs w:val="20"/>
          <w:rtl w:val="0"/>
        </w:rPr>
        <w:t xml:space="preserve">If a CLO cannot be made exam-assessable and no supplemental assignment is feasible, flag to Laura and Greg before proceeding.</w:t>
      </w:r>
      <w:r w:rsidDel="00000000" w:rsidR="00000000" w:rsidRPr="00000000">
        <w:rPr>
          <w:rtl w:val="0"/>
        </w:rPr>
      </w:r>
    </w:p>
    <w:p w:rsidR="00000000" w:rsidDel="00000000" w:rsidP="00000000" w:rsidRDefault="00000000" w:rsidRPr="00000000" w14:paraId="00000066">
      <w:pPr>
        <w:spacing w:after="60" w:lineRule="auto"/>
        <w:rPr/>
      </w:pPr>
      <w:r w:rsidDel="00000000" w:rsidR="00000000" w:rsidRPr="00000000">
        <w:rPr>
          <w:rFonts w:ascii="Arial" w:cs="Arial" w:eastAsia="Arial" w:hAnsi="Arial"/>
          <w:b w:val="1"/>
          <w:bCs w:val="1"/>
          <w:sz w:val="20"/>
          <w:szCs w:val="20"/>
          <w:rtl w:val="0"/>
        </w:rPr>
        <w:t xml:space="preserve">Rationale:</w:t>
      </w:r>
      <w:r w:rsidDel="00000000" w:rsidR="00000000" w:rsidRPr="00000000">
        <w:rPr>
          <w:rtl w:val="0"/>
        </w:rPr>
      </w:r>
    </w:p>
    <w:p w:rsidR="00000000" w:rsidDel="00000000" w:rsidP="00000000" w:rsidRDefault="00000000" w:rsidRPr="00000000" w14:paraId="00000067">
      <w:pPr>
        <w:spacing w:after="100" w:lineRule="auto"/>
        <w:rPr/>
      </w:pPr>
      <w:r w:rsidDel="00000000" w:rsidR="00000000" w:rsidRPr="00000000">
        <w:rPr>
          <w:rFonts w:ascii="Arial" w:cs="Arial" w:eastAsia="Arial" w:hAnsi="Arial"/>
          <w:sz w:val="20"/>
          <w:szCs w:val="20"/>
          <w:rtl w:val="0"/>
        </w:rPr>
        <w:t xml:space="preserve">Exam-Primary courses cannot backwards-design from CLOs that the exam cannot assess. Identifying these exceptions at the syllabus stage prevents CLOs from being listed without a real assessment path.</w:t>
      </w: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rtl w:val="0"/>
        </w:rPr>
      </w:r>
    </w:p>
    <w:p w:rsidR="00000000" w:rsidDel="00000000" w:rsidP="00000000" w:rsidRDefault="00000000" w:rsidRPr="00000000" w14:paraId="00000069">
      <w:pPr>
        <w:pStyle w:val="Heading3"/>
        <w:spacing w:after="80" w:before="200" w:lineRule="auto"/>
        <w:rPr/>
      </w:pPr>
      <w:bookmarkStart w:colFirst="0" w:colLast="0" w:name="_heading=h.6z4zozrq6atv" w:id="8"/>
      <w:bookmarkEnd w:id="8"/>
      <w:r w:rsidDel="00000000" w:rsidR="00000000" w:rsidRPr="00000000">
        <w:rPr>
          <w:rFonts w:ascii="Arial" w:cs="Arial" w:eastAsia="Arial" w:hAnsi="Arial"/>
          <w:b w:val="1"/>
          <w:bCs w:val="1"/>
          <w:sz w:val="22"/>
          <w:szCs w:val="22"/>
          <w:rtl w:val="0"/>
        </w:rPr>
        <w:t xml:space="preserve">LD-</w:t>
      </w:r>
      <w:r w:rsidDel="00000000" w:rsidR="00000000" w:rsidRPr="00000000">
        <w:rPr>
          <w:b w:val="1"/>
          <w:bCs w:val="1"/>
          <w:sz w:val="22"/>
          <w:szCs w:val="22"/>
          <w:rtl w:val="0"/>
        </w:rPr>
        <w:t xml:space="preserve">PIL</w:t>
      </w:r>
      <w:r w:rsidDel="00000000" w:rsidR="00000000" w:rsidRPr="00000000">
        <w:rPr>
          <w:rFonts w:ascii="Arial" w:cs="Arial" w:eastAsia="Arial" w:hAnsi="Arial"/>
          <w:b w:val="1"/>
          <w:bCs w:val="1"/>
          <w:sz w:val="22"/>
          <w:szCs w:val="22"/>
          <w:rtl w:val="0"/>
        </w:rPr>
        <w:t xml:space="preserve">-06: LO Assessment Frequency [</w:t>
      </w:r>
      <w:r w:rsidDel="00000000" w:rsidR="00000000" w:rsidRPr="00000000">
        <w:rPr>
          <w:b w:val="1"/>
          <w:bCs w:val="1"/>
          <w:sz w:val="22"/>
          <w:szCs w:val="22"/>
          <w:rtl w:val="0"/>
        </w:rPr>
        <w:t xml:space="preserve">PIL</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p w:rsidR="00000000" w:rsidDel="00000000" w:rsidP="00000000" w:rsidRDefault="00000000" w:rsidRPr="00000000" w14:paraId="0000006A">
      <w:pPr>
        <w:spacing w:after="60" w:lineRule="auto"/>
        <w:rPr/>
      </w:pPr>
      <w:r w:rsidDel="00000000" w:rsidR="00000000" w:rsidRPr="00000000">
        <w:rPr>
          <w:rFonts w:ascii="Arial" w:cs="Arial" w:eastAsia="Arial" w:hAnsi="Arial"/>
          <w:b w:val="1"/>
          <w:bCs w:val="1"/>
          <w:sz w:val="20"/>
          <w:szCs w:val="20"/>
          <w:rtl w:val="0"/>
        </w:rPr>
        <w:t xml:space="preserve">Standard:</w:t>
      </w:r>
      <w:r w:rsidDel="00000000" w:rsidR="00000000" w:rsidRPr="00000000">
        <w:rPr>
          <w:rtl w:val="0"/>
        </w:rPr>
      </w:r>
    </w:p>
    <w:p w:rsidR="00000000" w:rsidDel="00000000" w:rsidP="00000000" w:rsidRDefault="00000000" w:rsidRPr="00000000" w14:paraId="0000006B">
      <w:pPr>
        <w:spacing w:after="100" w:lineRule="auto"/>
        <w:rPr/>
      </w:pPr>
      <w:r w:rsidDel="00000000" w:rsidR="00000000" w:rsidRPr="00000000">
        <w:rPr>
          <w:rFonts w:ascii="Arial" w:cs="Arial" w:eastAsia="Arial" w:hAnsi="Arial"/>
          <w:sz w:val="20"/>
          <w:szCs w:val="20"/>
          <w:rtl w:val="0"/>
        </w:rPr>
        <w:t xml:space="preserve">The 2x assessment requirement [See Rize LDS: LD-ARC-02] applies to </w:t>
      </w:r>
      <w:r w:rsidDel="00000000" w:rsidR="00000000" w:rsidRPr="00000000">
        <w:rPr>
          <w:rtl w:val="0"/>
        </w:rPr>
        <w:t xml:space="preserve">Pillars</w:t>
      </w:r>
      <w:r w:rsidDel="00000000" w:rsidR="00000000" w:rsidRPr="00000000">
        <w:rPr>
          <w:rFonts w:ascii="Arial" w:cs="Arial" w:eastAsia="Arial" w:hAnsi="Arial"/>
          <w:sz w:val="20"/>
          <w:szCs w:val="20"/>
          <w:rtl w:val="0"/>
        </w:rPr>
        <w:t xml:space="preserve"> courses with one modification: in Exam-Primary courses, timed exams count toward the 2x requirement in addition to assignments. Every PLO and CLO must be assessed in at least two separate, graded activities via assignments or timed exams.</w:t>
      </w:r>
      <w:r w:rsidDel="00000000" w:rsidR="00000000" w:rsidRPr="00000000">
        <w:rPr>
          <w:rtl w:val="0"/>
        </w:rPr>
      </w:r>
    </w:p>
    <w:p w:rsidR="00000000" w:rsidDel="00000000" w:rsidP="00000000" w:rsidRDefault="00000000" w:rsidRPr="00000000" w14:paraId="0000006C">
      <w:pPr>
        <w:spacing w:after="100" w:lineRule="auto"/>
        <w:rPr/>
      </w:pPr>
      <w:r w:rsidDel="00000000" w:rsidR="00000000" w:rsidRPr="00000000">
        <w:rPr>
          <w:rFonts w:ascii="Arial" w:cs="Arial" w:eastAsia="Arial" w:hAnsi="Arial"/>
          <w:sz w:val="20"/>
          <w:szCs w:val="20"/>
          <w:rtl w:val="0"/>
        </w:rPr>
        <w:t xml:space="preserve">To count toward the 2x requirement, the assessment must use a 6-level rubric (for assignments) or a documented question mapped to the CLO (for exams).</w:t>
      </w:r>
      <w:r w:rsidDel="00000000" w:rsidR="00000000" w:rsidRPr="00000000">
        <w:rPr>
          <w:rtl w:val="0"/>
        </w:rPr>
      </w:r>
    </w:p>
    <w:p w:rsidR="00000000" w:rsidDel="00000000" w:rsidP="00000000" w:rsidRDefault="00000000" w:rsidRPr="00000000" w14:paraId="0000006D">
      <w:pPr>
        <w:spacing w:after="60" w:lineRule="auto"/>
        <w:rPr/>
      </w:pPr>
      <w:r w:rsidDel="00000000" w:rsidR="00000000" w:rsidRPr="00000000">
        <w:rPr>
          <w:rFonts w:ascii="Arial" w:cs="Arial" w:eastAsia="Arial" w:hAnsi="Arial"/>
          <w:b w:val="1"/>
          <w:bCs w:val="1"/>
          <w:sz w:val="20"/>
          <w:szCs w:val="20"/>
          <w:rtl w:val="0"/>
        </w:rPr>
        <w:t xml:space="preserve">Rationale:</w:t>
      </w:r>
      <w:r w:rsidDel="00000000" w:rsidR="00000000" w:rsidRPr="00000000">
        <w:rPr>
          <w:rtl w:val="0"/>
        </w:rPr>
      </w:r>
    </w:p>
    <w:p w:rsidR="00000000" w:rsidDel="00000000" w:rsidP="00000000" w:rsidRDefault="00000000" w:rsidRPr="00000000" w14:paraId="0000006E">
      <w:pPr>
        <w:spacing w:after="100" w:lineRule="auto"/>
        <w:rPr/>
      </w:pPr>
      <w:r w:rsidDel="00000000" w:rsidR="00000000" w:rsidRPr="00000000">
        <w:rPr>
          <w:rFonts w:ascii="Arial" w:cs="Arial" w:eastAsia="Arial" w:hAnsi="Arial"/>
          <w:sz w:val="20"/>
          <w:szCs w:val="20"/>
          <w:rtl w:val="0"/>
        </w:rPr>
        <w:t xml:space="preserve">Exam-Primary courses assess CLOs primarily through timed exams. Restricting the 2x requirement to assignments alone would make it impossible to fulfill without adding unnecessary assignments. The modification preserves the spirit of the requirement — repeated, rigorous assessment — while reflecting how exam courses actually work.</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tl w:val="0"/>
        </w:rPr>
      </w:r>
    </w:p>
    <w:p w:rsidR="00000000" w:rsidDel="00000000" w:rsidP="00000000" w:rsidRDefault="00000000" w:rsidRPr="00000000" w14:paraId="00000070">
      <w:pPr>
        <w:pStyle w:val="Heading1"/>
        <w:spacing w:after="180" w:before="360" w:lineRule="auto"/>
        <w:rPr/>
      </w:pPr>
      <w:r w:rsidDel="00000000" w:rsidR="00000000" w:rsidRPr="00000000">
        <w:rPr>
          <w:rFonts w:ascii="Arial" w:cs="Arial" w:eastAsia="Arial" w:hAnsi="Arial"/>
          <w:b w:val="1"/>
          <w:bCs w:val="1"/>
          <w:color w:val="2e75b6"/>
          <w:sz w:val="32"/>
          <w:szCs w:val="32"/>
          <w:rtl w:val="0"/>
        </w:rPr>
        <w:t xml:space="preserve">Part 3: Course Plan Standards</w:t>
      </w:r>
      <w:r w:rsidDel="00000000" w:rsidR="00000000" w:rsidRPr="00000000">
        <w:rPr>
          <w:rtl w:val="0"/>
        </w:rPr>
      </w:r>
    </w:p>
    <w:p w:rsidR="00000000" w:rsidDel="00000000" w:rsidP="00000000" w:rsidRDefault="00000000" w:rsidRPr="00000000" w14:paraId="00000071">
      <w:pPr>
        <w:spacing w:after="100" w:lineRule="auto"/>
        <w:rPr/>
      </w:pPr>
      <w:r w:rsidDel="00000000" w:rsidR="00000000" w:rsidRPr="00000000">
        <w:rPr>
          <w:rFonts w:ascii="Arial" w:cs="Arial" w:eastAsia="Arial" w:hAnsi="Arial"/>
          <w:sz w:val="20"/>
          <w:szCs w:val="20"/>
          <w:rtl w:val="0"/>
        </w:rPr>
        <w:t xml:space="preserve">The Course Plan is the high-level blueprint created before unit-level building begins. Complete syllabus design (Part 2) before opening the course plan template.</w:t>
      </w:r>
      <w:r w:rsidDel="00000000" w:rsidR="00000000" w:rsidRPr="00000000">
        <w:rPr>
          <w:rtl w:val="0"/>
        </w:rPr>
      </w:r>
    </w:p>
    <w:p w:rsidR="00000000" w:rsidDel="00000000" w:rsidP="00000000" w:rsidRDefault="00000000" w:rsidRPr="00000000" w14:paraId="00000072">
      <w:pPr>
        <w:pStyle w:val="Heading3"/>
        <w:spacing w:after="80" w:before="200" w:lineRule="auto"/>
        <w:rPr/>
      </w:pPr>
      <w:bookmarkStart w:colFirst="0" w:colLast="0" w:name="_heading=h.qlkhlyyny8lt" w:id="9"/>
      <w:bookmarkEnd w:id="9"/>
      <w:r w:rsidDel="00000000" w:rsidR="00000000" w:rsidRPr="00000000">
        <w:rPr>
          <w:rFonts w:ascii="Arial" w:cs="Arial" w:eastAsia="Arial" w:hAnsi="Arial"/>
          <w:b w:val="1"/>
          <w:bCs w:val="1"/>
          <w:sz w:val="22"/>
          <w:szCs w:val="22"/>
          <w:rtl w:val="0"/>
        </w:rPr>
        <w:t xml:space="preserve">LD-</w:t>
      </w:r>
      <w:r w:rsidDel="00000000" w:rsidR="00000000" w:rsidRPr="00000000">
        <w:rPr>
          <w:b w:val="1"/>
          <w:bCs w:val="1"/>
          <w:sz w:val="22"/>
          <w:szCs w:val="22"/>
          <w:rtl w:val="0"/>
        </w:rPr>
        <w:t xml:space="preserve">PIL</w:t>
      </w:r>
      <w:r w:rsidDel="00000000" w:rsidR="00000000" w:rsidRPr="00000000">
        <w:rPr>
          <w:rFonts w:ascii="Arial" w:cs="Arial" w:eastAsia="Arial" w:hAnsi="Arial"/>
          <w:b w:val="1"/>
          <w:bCs w:val="1"/>
          <w:sz w:val="22"/>
          <w:szCs w:val="22"/>
          <w:rtl w:val="0"/>
        </w:rPr>
        <w:t xml:space="preserve">-07: Three-Act Structure [</w:t>
      </w:r>
      <w:r w:rsidDel="00000000" w:rsidR="00000000" w:rsidRPr="00000000">
        <w:rPr>
          <w:b w:val="1"/>
          <w:bCs w:val="1"/>
          <w:sz w:val="22"/>
          <w:szCs w:val="22"/>
          <w:rtl w:val="0"/>
        </w:rPr>
        <w:t xml:space="preserve">PIL</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p w:rsidR="00000000" w:rsidDel="00000000" w:rsidP="00000000" w:rsidRDefault="00000000" w:rsidRPr="00000000" w14:paraId="00000073">
      <w:pPr>
        <w:spacing w:after="60" w:lineRule="auto"/>
        <w:rPr/>
      </w:pPr>
      <w:r w:rsidDel="00000000" w:rsidR="00000000" w:rsidRPr="00000000">
        <w:rPr>
          <w:rFonts w:ascii="Arial" w:cs="Arial" w:eastAsia="Arial" w:hAnsi="Arial"/>
          <w:b w:val="1"/>
          <w:bCs w:val="1"/>
          <w:sz w:val="20"/>
          <w:szCs w:val="20"/>
          <w:rtl w:val="0"/>
        </w:rPr>
        <w:t xml:space="preserve">Standard:</w:t>
      </w:r>
      <w:r w:rsidDel="00000000" w:rsidR="00000000" w:rsidRPr="00000000">
        <w:rPr>
          <w:rtl w:val="0"/>
        </w:rPr>
      </w:r>
    </w:p>
    <w:p w:rsidR="00000000" w:rsidDel="00000000" w:rsidP="00000000" w:rsidRDefault="00000000" w:rsidRPr="00000000" w14:paraId="00000074">
      <w:pPr>
        <w:spacing w:after="100" w:lineRule="auto"/>
        <w:rPr/>
      </w:pPr>
      <w:r w:rsidDel="00000000" w:rsidR="00000000" w:rsidRPr="00000000">
        <w:rPr>
          <w:rFonts w:ascii="Arial" w:cs="Arial" w:eastAsia="Arial" w:hAnsi="Arial"/>
          <w:sz w:val="20"/>
          <w:szCs w:val="20"/>
          <w:rtl w:val="0"/>
        </w:rPr>
        <w:t xml:space="preserve">All </w:t>
      </w:r>
      <w:r w:rsidDel="00000000" w:rsidR="00000000" w:rsidRPr="00000000">
        <w:rPr>
          <w:rtl w:val="0"/>
        </w:rPr>
        <w:t xml:space="preserve">Pillars</w:t>
      </w:r>
      <w:r w:rsidDel="00000000" w:rsidR="00000000" w:rsidRPr="00000000">
        <w:rPr>
          <w:rFonts w:ascii="Arial" w:cs="Arial" w:eastAsia="Arial" w:hAnsi="Arial"/>
          <w:sz w:val="20"/>
          <w:szCs w:val="20"/>
          <w:rtl w:val="0"/>
        </w:rPr>
        <w:t xml:space="preserve"> courses use a three-act structure governing unit sequencing and assessment pacing. The act structure is fixed; unit-by-unit content decisions belong to the ID and PC.</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760"/>
        <w:gridCol w:w="1800"/>
        <w:gridCol w:w="3000"/>
        <w:tblGridChange w:id="0">
          <w:tblGrid>
            <w:gridCol w:w="1800"/>
            <w:gridCol w:w="2760"/>
            <w:gridCol w:w="1800"/>
            <w:gridCol w:w="3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sz w:val="18"/>
                <w:szCs w:val="18"/>
                <w:rtl w:val="0"/>
              </w:rPr>
              <w:t xml:space="preserve">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sz w:val="18"/>
                <w:szCs w:val="18"/>
                <w:rtl w:val="0"/>
              </w:rPr>
              <w:t xml:space="preserve">Units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sz w:val="18"/>
                <w:szCs w:val="18"/>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18"/>
                <w:szCs w:val="18"/>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18"/>
                <w:szCs w:val="18"/>
                <w:rtl w:val="0"/>
              </w:rPr>
              <w:t xml:space="preserve">Onboarding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18"/>
                <w:szCs w:val="18"/>
                <w:rtl w:val="0"/>
              </w:rPr>
              <w:t xml:space="preserve">Orient students to the course, tools, and expectations. Low-stakes early actions build confidence in the 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18"/>
                <w:szCs w:val="18"/>
                <w:rtl w:val="0"/>
              </w:rPr>
              <w:t xml:space="preserve">4–11 (Project-Primary)4–12 (Exam-Primary)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18"/>
                <w:szCs w:val="18"/>
                <w:rtl w:val="0"/>
              </w:rPr>
              <w:t xml:space="preserve">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18"/>
                <w:szCs w:val="18"/>
                <w:rtl w:val="0"/>
              </w:rPr>
              <w:t xml:space="preserve">Build skills progressively. Contains midterm checkpoint(s), Career Milestones (100/200-level), and — for Project-Primary — the final project proposal and draft.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18"/>
                <w:szCs w:val="18"/>
                <w:rtl w:val="0"/>
              </w:rPr>
              <w:t xml:space="preserve">12–14 (Project-Primary)13–14 (Exam-Primary)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18"/>
                <w:szCs w:val="18"/>
                <w:rtl w:val="0"/>
              </w:rPr>
              <w:t xml:space="preserve">Final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sz w:val="18"/>
                <w:szCs w:val="18"/>
                <w:rtl w:val="0"/>
              </w:rPr>
              <w:t xml:space="preserve">Demonstrate cumulative mastery through a project submission and Async Fair (Project-Primary) or cumulative review and final exam (Exam-Primary).</w:t>
            </w:r>
            <w:r w:rsidDel="00000000" w:rsidR="00000000" w:rsidRPr="00000000">
              <w:rPr>
                <w:rtl w:val="0"/>
              </w:rPr>
            </w:r>
          </w:p>
        </w:tc>
      </w:tr>
    </w:tbl>
    <w:p w:rsidR="00000000" w:rsidDel="00000000" w:rsidP="00000000" w:rsidRDefault="00000000" w:rsidRPr="00000000" w14:paraId="00000085">
      <w:pPr>
        <w:spacing w:after="120" w:lineRule="auto"/>
        <w:rPr/>
      </w:pPr>
      <w:r w:rsidDel="00000000" w:rsidR="00000000" w:rsidRPr="00000000">
        <w:rPr>
          <w:rtl w:val="0"/>
        </w:rPr>
      </w:r>
    </w:p>
    <w:p w:rsidR="00000000" w:rsidDel="00000000" w:rsidP="00000000" w:rsidRDefault="00000000" w:rsidRPr="00000000" w14:paraId="00000086">
      <w:pPr>
        <w:spacing w:after="100" w:lineRule="auto"/>
        <w:rPr/>
      </w:pPr>
      <w:r w:rsidDel="00000000" w:rsidR="00000000" w:rsidRPr="00000000">
        <w:rPr>
          <w:rFonts w:ascii="Arial" w:cs="Arial" w:eastAsia="Arial" w:hAnsi="Arial"/>
          <w:sz w:val="20"/>
          <w:szCs w:val="20"/>
          <w:rtl w:val="0"/>
        </w:rPr>
        <w:t xml:space="preserve">Note: Act 2 ends at Unit 11 for Project-Primary courses and Unit 12 for Exam-Primary courses. The final project proposal and draft anchor the last two units of Act 2 in Project-Primary courses, pulling the boundary one unit earlier.</w:t>
      </w:r>
      <w:r w:rsidDel="00000000" w:rsidR="00000000" w:rsidRPr="00000000">
        <w:rPr>
          <w:rtl w:val="0"/>
        </w:rPr>
      </w:r>
    </w:p>
    <w:p w:rsidR="00000000" w:rsidDel="00000000" w:rsidP="00000000" w:rsidRDefault="00000000" w:rsidRPr="00000000" w14:paraId="00000087">
      <w:pPr>
        <w:spacing w:after="60" w:lineRule="auto"/>
        <w:rPr/>
      </w:pPr>
      <w:r w:rsidDel="00000000" w:rsidR="00000000" w:rsidRPr="00000000">
        <w:rPr>
          <w:rFonts w:ascii="Arial" w:cs="Arial" w:eastAsia="Arial" w:hAnsi="Arial"/>
          <w:b w:val="1"/>
          <w:bCs w:val="1"/>
          <w:sz w:val="20"/>
          <w:szCs w:val="20"/>
          <w:rtl w:val="0"/>
        </w:rPr>
        <w:t xml:space="preserve">Fixed elements — require Laura/Greg sign-off to change:</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Onboarding assignments in Unit 1</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MyCareer Onboarding CM in Unit 3 (100/200-level only; 300-level exempt)</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Midterm checkpoint in Act 2 (default Unit 7; ±1 unit with Laura/Greg input and sign-off)</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ROI Journey CM in Units 7–9 window (100/200-level only; 300-level exempt)</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Final Project Proposal (default Unit 10) + Draft (default Unit 11) + Submission (Unit 13) + Async Fair (Unit 14) — Project-Primary</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Cumulative Review (Unit 13) + Final Exam (Unit 14) — Exam-Primary</w:t>
      </w:r>
    </w:p>
    <w:p w:rsidR="00000000" w:rsidDel="00000000" w:rsidP="00000000" w:rsidRDefault="00000000" w:rsidRPr="00000000" w14:paraId="0000008E">
      <w:pPr>
        <w:spacing w:after="60" w:lineRule="auto"/>
        <w:rPr/>
      </w:pPr>
      <w:r w:rsidDel="00000000" w:rsidR="00000000" w:rsidRPr="00000000">
        <w:rPr>
          <w:rFonts w:ascii="Arial" w:cs="Arial" w:eastAsia="Arial" w:hAnsi="Arial"/>
          <w:b w:val="1"/>
          <w:bCs w:val="1"/>
          <w:sz w:val="20"/>
          <w:szCs w:val="20"/>
          <w:rtl w:val="0"/>
        </w:rPr>
        <w:t xml:space="preserve">Flexible elements — ID and PC own these: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Topic sequence within each act</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Assessment types per unit</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Precise midterm location within Act 2 (with sign-off)</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Whether to include a second midterm</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 length, question types (as available in Sanity), and open/closed notes</w:t>
      </w:r>
    </w:p>
    <w:p w:rsidR="00000000" w:rsidDel="00000000" w:rsidP="00000000" w:rsidRDefault="00000000" w:rsidRPr="00000000" w14:paraId="00000094">
      <w:pPr>
        <w:spacing w:after="60" w:lineRule="auto"/>
        <w:rPr/>
      </w:pPr>
      <w:r w:rsidDel="00000000" w:rsidR="00000000" w:rsidRPr="00000000">
        <w:rPr>
          <w:rFonts w:ascii="Arial" w:cs="Arial" w:eastAsia="Arial" w:hAnsi="Arial"/>
          <w:b w:val="1"/>
          <w:bCs w:val="1"/>
          <w:sz w:val="20"/>
          <w:szCs w:val="20"/>
          <w:rtl w:val="0"/>
        </w:rPr>
        <w:t xml:space="preserve">Rationale:</w:t>
      </w:r>
      <w:r w:rsidDel="00000000" w:rsidR="00000000" w:rsidRPr="00000000">
        <w:rPr>
          <w:rtl w:val="0"/>
        </w:rPr>
      </w:r>
    </w:p>
    <w:p w:rsidR="00000000" w:rsidDel="00000000" w:rsidP="00000000" w:rsidRDefault="00000000" w:rsidRPr="00000000" w14:paraId="00000095">
      <w:pPr>
        <w:spacing w:after="100" w:lineRule="auto"/>
        <w:rPr/>
      </w:pPr>
      <w:r w:rsidDel="00000000" w:rsidR="00000000" w:rsidRPr="00000000">
        <w:rPr>
          <w:rFonts w:ascii="Arial" w:cs="Arial" w:eastAsia="Arial" w:hAnsi="Arial"/>
          <w:sz w:val="20"/>
          <w:szCs w:val="20"/>
          <w:rtl w:val="0"/>
        </w:rPr>
        <w:t xml:space="preserve">The act structure provides consistent scaffolding and pacing across Rize's </w:t>
      </w:r>
      <w:r w:rsidDel="00000000" w:rsidR="00000000" w:rsidRPr="00000000">
        <w:rPr>
          <w:rtl w:val="0"/>
        </w:rPr>
        <w:t xml:space="preserve">Pillars</w:t>
      </w:r>
      <w:r w:rsidDel="00000000" w:rsidR="00000000" w:rsidRPr="00000000">
        <w:rPr>
          <w:rFonts w:ascii="Arial" w:cs="Arial" w:eastAsia="Arial" w:hAnsi="Arial"/>
          <w:sz w:val="20"/>
          <w:szCs w:val="20"/>
          <w:rtl w:val="0"/>
        </w:rPr>
        <w:t xml:space="preserve"> catalog while preserving disciplinary flexibility. Partner institutions need predictable course architecture; IDs need room to serve their content and their PC's guidance.</w:t>
      </w:r>
      <w:r w:rsidDel="00000000" w:rsidR="00000000" w:rsidRPr="00000000">
        <w:rPr>
          <w:rtl w:val="0"/>
        </w:rPr>
      </w:r>
    </w:p>
    <w:p w:rsidR="00000000" w:rsidDel="00000000" w:rsidP="00000000" w:rsidRDefault="00000000" w:rsidRPr="00000000" w14:paraId="00000096">
      <w:pPr>
        <w:spacing w:after="120" w:lineRule="auto"/>
        <w:rPr/>
      </w:pPr>
      <w:r w:rsidDel="00000000" w:rsidR="00000000" w:rsidRPr="00000000">
        <w:rPr>
          <w:rtl w:val="0"/>
        </w:rPr>
      </w:r>
    </w:p>
    <w:p w:rsidR="00000000" w:rsidDel="00000000" w:rsidP="00000000" w:rsidRDefault="00000000" w:rsidRPr="00000000" w14:paraId="00000097">
      <w:pPr>
        <w:spacing w:after="80" w:before="200" w:lineRule="auto"/>
        <w:rPr/>
      </w:pPr>
      <w:r w:rsidDel="00000000" w:rsidR="00000000" w:rsidRPr="00000000">
        <w:rPr>
          <w:rFonts w:ascii="Arial" w:cs="Arial" w:eastAsia="Arial" w:hAnsi="Arial"/>
          <w:b w:val="1"/>
          <w:bCs w:val="1"/>
          <w:sz w:val="22"/>
          <w:szCs w:val="22"/>
          <w:rtl w:val="0"/>
        </w:rPr>
        <w:t xml:space="preserve">LD-</w:t>
      </w:r>
      <w:r w:rsidDel="00000000" w:rsidR="00000000" w:rsidRPr="00000000">
        <w:rPr>
          <w:b w:val="1"/>
          <w:bCs w:val="1"/>
          <w:sz w:val="22"/>
          <w:szCs w:val="22"/>
          <w:rtl w:val="0"/>
        </w:rPr>
        <w:t xml:space="preserve">PIL</w:t>
      </w:r>
      <w:r w:rsidDel="00000000" w:rsidR="00000000" w:rsidRPr="00000000">
        <w:rPr>
          <w:rFonts w:ascii="Arial" w:cs="Arial" w:eastAsia="Arial" w:hAnsi="Arial"/>
          <w:b w:val="1"/>
          <w:bCs w:val="1"/>
          <w:sz w:val="22"/>
          <w:szCs w:val="22"/>
          <w:rtl w:val="0"/>
        </w:rPr>
        <w:t xml:space="preserve">-07A: Act 1 Onboarding Requirements [</w:t>
      </w:r>
      <w:r w:rsidDel="00000000" w:rsidR="00000000" w:rsidRPr="00000000">
        <w:rPr>
          <w:b w:val="1"/>
          <w:bCs w:val="1"/>
          <w:sz w:val="22"/>
          <w:szCs w:val="22"/>
          <w:rtl w:val="0"/>
        </w:rPr>
        <w:t xml:space="preserve">PIL</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p w:rsidR="00000000" w:rsidDel="00000000" w:rsidP="00000000" w:rsidRDefault="00000000" w:rsidRPr="00000000" w14:paraId="00000098">
      <w:pPr>
        <w:spacing w:after="60" w:lineRule="auto"/>
        <w:rPr/>
      </w:pPr>
      <w:r w:rsidDel="00000000" w:rsidR="00000000" w:rsidRPr="00000000">
        <w:rPr>
          <w:rFonts w:ascii="Arial" w:cs="Arial" w:eastAsia="Arial" w:hAnsi="Arial"/>
          <w:b w:val="1"/>
          <w:bCs w:val="1"/>
          <w:sz w:val="20"/>
          <w:szCs w:val="20"/>
          <w:rtl w:val="0"/>
        </w:rPr>
        <w:t xml:space="preserve">Standard:</w:t>
      </w:r>
      <w:r w:rsidDel="00000000" w:rsidR="00000000" w:rsidRPr="00000000">
        <w:rPr>
          <w:rtl w:val="0"/>
        </w:rPr>
      </w:r>
    </w:p>
    <w:p w:rsidR="00000000" w:rsidDel="00000000" w:rsidP="00000000" w:rsidRDefault="00000000" w:rsidRPr="00000000" w14:paraId="00000099">
      <w:pPr>
        <w:spacing w:after="100" w:lineRule="auto"/>
        <w:rPr/>
      </w:pPr>
      <w:r w:rsidDel="00000000" w:rsidR="00000000" w:rsidRPr="00000000">
        <w:rPr>
          <w:rFonts w:ascii="Arial" w:cs="Arial" w:eastAsia="Arial" w:hAnsi="Arial"/>
          <w:sz w:val="20"/>
          <w:szCs w:val="20"/>
          <w:rtl w:val="0"/>
        </w:rPr>
        <w:t xml:space="preserve">Before asking students to do any real work, Act 1 must accomplish three things: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Show students where to find everything they need — syllabus, resources, submission process, and support</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 honest expectations about weekly workload and what the course will ask of them</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Walk students through at least one of each core action — submitting work, joining a discussion, taking a quiz — through low-stakes activities before those actions carry real grade weight</w:t>
      </w:r>
    </w:p>
    <w:p w:rsidR="00000000" w:rsidDel="00000000" w:rsidP="00000000" w:rsidRDefault="00000000" w:rsidRPr="00000000" w14:paraId="0000009D">
      <w:pPr>
        <w:spacing w:after="60" w:lineRule="auto"/>
        <w:rPr/>
      </w:pPr>
      <w:r w:rsidDel="00000000" w:rsidR="00000000" w:rsidRPr="00000000">
        <w:rPr>
          <w:rFonts w:ascii="Arial" w:cs="Arial" w:eastAsia="Arial" w:hAnsi="Arial"/>
          <w:b w:val="1"/>
          <w:bCs w:val="1"/>
          <w:sz w:val="20"/>
          <w:szCs w:val="20"/>
          <w:rtl w:val="0"/>
        </w:rPr>
        <w:t xml:space="preserve">Rationale:</w:t>
      </w:r>
      <w:r w:rsidDel="00000000" w:rsidR="00000000" w:rsidRPr="00000000">
        <w:rPr>
          <w:rtl w:val="0"/>
        </w:rPr>
      </w:r>
    </w:p>
    <w:p w:rsidR="00000000" w:rsidDel="00000000" w:rsidP="00000000" w:rsidRDefault="00000000" w:rsidRPr="00000000" w14:paraId="0000009E">
      <w:pPr>
        <w:spacing w:after="100" w:lineRule="auto"/>
        <w:rPr/>
      </w:pPr>
      <w:r w:rsidDel="00000000" w:rsidR="00000000" w:rsidRPr="00000000">
        <w:rPr>
          <w:rFonts w:ascii="Arial" w:cs="Arial" w:eastAsia="Arial" w:hAnsi="Arial"/>
          <w:sz w:val="20"/>
          <w:szCs w:val="20"/>
          <w:rtl w:val="0"/>
        </w:rPr>
        <w:t xml:space="preserve">For many </w:t>
      </w:r>
      <w:r w:rsidDel="00000000" w:rsidR="00000000" w:rsidRPr="00000000">
        <w:rPr>
          <w:rtl w:val="0"/>
        </w:rPr>
        <w:t xml:space="preserve">Pillars</w:t>
      </w:r>
      <w:r w:rsidDel="00000000" w:rsidR="00000000" w:rsidRPr="00000000">
        <w:rPr>
          <w:rFonts w:ascii="Arial" w:cs="Arial" w:eastAsia="Arial" w:hAnsi="Arial"/>
          <w:sz w:val="20"/>
          <w:szCs w:val="20"/>
          <w:rtl w:val="0"/>
        </w:rPr>
        <w:t xml:space="preserve"> students, this is their first online course. Act 1 is their entire impression of what online learning feels like. An onboarding experience that fails these three tests will lose students before the course content has a chance to reach them.</w:t>
      </w:r>
      <w:r w:rsidDel="00000000" w:rsidR="00000000" w:rsidRPr="00000000">
        <w:rPr>
          <w:rtl w:val="0"/>
        </w:rPr>
      </w:r>
    </w:p>
    <w:p w:rsidR="00000000" w:rsidDel="00000000" w:rsidP="00000000" w:rsidRDefault="00000000" w:rsidRPr="00000000" w14:paraId="0000009F">
      <w:pPr>
        <w:spacing w:after="120" w:lineRule="auto"/>
        <w:rPr/>
      </w:pPr>
      <w:r w:rsidDel="00000000" w:rsidR="00000000" w:rsidRPr="00000000">
        <w:rPr>
          <w:rtl w:val="0"/>
        </w:rPr>
      </w:r>
    </w:p>
    <w:p w:rsidR="00000000" w:rsidDel="00000000" w:rsidP="00000000" w:rsidRDefault="00000000" w:rsidRPr="00000000" w14:paraId="000000A0">
      <w:pPr>
        <w:pStyle w:val="Heading3"/>
        <w:spacing w:after="80" w:before="200" w:lineRule="auto"/>
        <w:rPr/>
      </w:pPr>
      <w:bookmarkStart w:colFirst="0" w:colLast="0" w:name="_heading=h.rp67gsm0lk1r" w:id="10"/>
      <w:bookmarkEnd w:id="10"/>
      <w:r w:rsidDel="00000000" w:rsidR="00000000" w:rsidRPr="00000000">
        <w:rPr>
          <w:rFonts w:ascii="Arial" w:cs="Arial" w:eastAsia="Arial" w:hAnsi="Arial"/>
          <w:b w:val="1"/>
          <w:bCs w:val="1"/>
          <w:sz w:val="22"/>
          <w:szCs w:val="22"/>
          <w:rtl w:val="0"/>
        </w:rPr>
        <w:t xml:space="preserve">LD-</w:t>
      </w:r>
      <w:r w:rsidDel="00000000" w:rsidR="00000000" w:rsidRPr="00000000">
        <w:rPr>
          <w:b w:val="1"/>
          <w:bCs w:val="1"/>
          <w:sz w:val="22"/>
          <w:szCs w:val="22"/>
          <w:rtl w:val="0"/>
        </w:rPr>
        <w:t xml:space="preserve">PIL</w:t>
      </w:r>
      <w:r w:rsidDel="00000000" w:rsidR="00000000" w:rsidRPr="00000000">
        <w:rPr>
          <w:rFonts w:ascii="Arial" w:cs="Arial" w:eastAsia="Arial" w:hAnsi="Arial"/>
          <w:b w:val="1"/>
          <w:bCs w:val="1"/>
          <w:sz w:val="22"/>
          <w:szCs w:val="22"/>
          <w:rtl w:val="0"/>
        </w:rPr>
        <w:t xml:space="preserve">-08: Point Budgets by Act [</w:t>
      </w:r>
      <w:r w:rsidDel="00000000" w:rsidR="00000000" w:rsidRPr="00000000">
        <w:rPr>
          <w:b w:val="1"/>
          <w:bCs w:val="1"/>
          <w:sz w:val="22"/>
          <w:szCs w:val="22"/>
          <w:rtl w:val="0"/>
        </w:rPr>
        <w:t xml:space="preserve">PIL</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p w:rsidR="00000000" w:rsidDel="00000000" w:rsidP="00000000" w:rsidRDefault="00000000" w:rsidRPr="00000000" w14:paraId="000000A1">
      <w:pPr>
        <w:spacing w:after="60" w:lineRule="auto"/>
        <w:rPr/>
      </w:pPr>
      <w:r w:rsidDel="00000000" w:rsidR="00000000" w:rsidRPr="00000000">
        <w:rPr>
          <w:rFonts w:ascii="Arial" w:cs="Arial" w:eastAsia="Arial" w:hAnsi="Arial"/>
          <w:b w:val="1"/>
          <w:bCs w:val="1"/>
          <w:sz w:val="20"/>
          <w:szCs w:val="20"/>
          <w:rtl w:val="0"/>
        </w:rPr>
        <w:t xml:space="preserve">Standard:</w:t>
      </w:r>
      <w:r w:rsidDel="00000000" w:rsidR="00000000" w:rsidRPr="00000000">
        <w:rPr>
          <w:rtl w:val="0"/>
        </w:rPr>
      </w:r>
    </w:p>
    <w:p w:rsidR="00000000" w:rsidDel="00000000" w:rsidP="00000000" w:rsidRDefault="00000000" w:rsidRPr="00000000" w14:paraId="000000A2">
      <w:pPr>
        <w:spacing w:after="100" w:lineRule="auto"/>
        <w:rPr/>
      </w:pPr>
      <w:r w:rsidDel="00000000" w:rsidR="00000000" w:rsidRPr="00000000">
        <w:rPr>
          <w:rFonts w:ascii="Arial" w:cs="Arial" w:eastAsia="Arial" w:hAnsi="Arial"/>
          <w:sz w:val="20"/>
          <w:szCs w:val="20"/>
          <w:rtl w:val="0"/>
        </w:rPr>
        <w:t xml:space="preserve">All </w:t>
      </w:r>
      <w:r w:rsidDel="00000000" w:rsidR="00000000" w:rsidRPr="00000000">
        <w:rPr>
          <w:rtl w:val="0"/>
        </w:rPr>
        <w:t xml:space="preserve">Pillars</w:t>
      </w:r>
      <w:r w:rsidDel="00000000" w:rsidR="00000000" w:rsidRPr="00000000">
        <w:rPr>
          <w:rFonts w:ascii="Arial" w:cs="Arial" w:eastAsia="Arial" w:hAnsi="Arial"/>
          <w:sz w:val="20"/>
          <w:szCs w:val="20"/>
          <w:rtl w:val="0"/>
        </w:rPr>
        <w:t xml:space="preserve"> courses are worth 1000 points. Point budgets by act: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1560"/>
        <w:gridCol w:w="2730"/>
        <w:gridCol w:w="2730"/>
        <w:tblGridChange w:id="0">
          <w:tblGrid>
            <w:gridCol w:w="2340"/>
            <w:gridCol w:w="1560"/>
            <w:gridCol w:w="2730"/>
            <w:gridCol w:w="273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ffffff"/>
                <w:sz w:val="18"/>
                <w:szCs w:val="18"/>
                <w:rtl w:val="0"/>
              </w:rPr>
              <w:t xml:space="preserve">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ffffff"/>
                <w:sz w:val="18"/>
                <w:szCs w:val="18"/>
                <w:rtl w:val="0"/>
              </w:rPr>
              <w:t xml:space="preserve">Units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18"/>
                <w:szCs w:val="18"/>
                <w:rtl w:val="0"/>
              </w:rPr>
              <w:t xml:space="preserve">Project-Primary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ffffff"/>
                <w:sz w:val="18"/>
                <w:szCs w:val="18"/>
                <w:rtl w:val="0"/>
              </w:rPr>
              <w:t xml:space="preserve">Exam-Primary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18"/>
                <w:szCs w:val="18"/>
                <w:rtl w:val="0"/>
              </w:rPr>
              <w:t xml:space="preserve">Act 1: Onboarding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18"/>
                <w:szCs w:val="18"/>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sz w:val="18"/>
                <w:szCs w:val="18"/>
                <w:rtl w:val="0"/>
              </w:rPr>
              <w:t xml:space="preserve">100-</w:t>
            </w:r>
            <w:r w:rsidDel="00000000" w:rsidR="00000000" w:rsidRPr="00000000">
              <w:rPr>
                <w:rFonts w:ascii="Arial" w:cs="Arial" w:eastAsia="Arial" w:hAnsi="Arial"/>
                <w:sz w:val="18"/>
                <w:szCs w:val="18"/>
                <w:rtl w:val="0"/>
              </w:rPr>
              <w:t xml:space="preserve">250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sz w:val="18"/>
                <w:szCs w:val="18"/>
                <w:rtl w:val="0"/>
              </w:rPr>
              <w:t xml:space="preserve">100-</w:t>
            </w:r>
            <w:r w:rsidDel="00000000" w:rsidR="00000000" w:rsidRPr="00000000">
              <w:rPr>
                <w:rFonts w:ascii="Arial" w:cs="Arial" w:eastAsia="Arial" w:hAnsi="Arial"/>
                <w:sz w:val="18"/>
                <w:szCs w:val="18"/>
                <w:rtl w:val="0"/>
              </w:rPr>
              <w:t xml:space="preserve">250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18"/>
                <w:szCs w:val="18"/>
                <w:rtl w:val="0"/>
              </w:rPr>
              <w:t xml:space="preserve">Act 2: 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18"/>
                <w:szCs w:val="18"/>
                <w:rtl w:val="0"/>
              </w:rPr>
              <w:t xml:space="preserve">4–11/12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18"/>
                <w:szCs w:val="18"/>
                <w:rtl w:val="0"/>
              </w:rPr>
              <w:t xml:space="preserve">~350–550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18"/>
                <w:szCs w:val="18"/>
                <w:rtl w:val="0"/>
              </w:rPr>
              <w:t xml:space="preserve">~3</w:t>
            </w:r>
            <w:r w:rsidDel="00000000" w:rsidR="00000000" w:rsidRPr="00000000">
              <w:rPr>
                <w:sz w:val="18"/>
                <w:szCs w:val="18"/>
                <w:rtl w:val="0"/>
              </w:rPr>
              <w:t xml:space="preserve">0</w:t>
            </w:r>
            <w:r w:rsidDel="00000000" w:rsidR="00000000" w:rsidRPr="00000000">
              <w:rPr>
                <w:rFonts w:ascii="Arial" w:cs="Arial" w:eastAsia="Arial" w:hAnsi="Arial"/>
                <w:sz w:val="18"/>
                <w:szCs w:val="18"/>
                <w:rtl w:val="0"/>
              </w:rPr>
              <w:t xml:space="preserve">0–</w:t>
            </w:r>
            <w:r w:rsidDel="00000000" w:rsidR="00000000" w:rsidRPr="00000000">
              <w:rPr>
                <w:sz w:val="18"/>
                <w:szCs w:val="18"/>
                <w:rtl w:val="0"/>
              </w:rPr>
              <w:t xml:space="preserve">55</w:t>
            </w:r>
            <w:r w:rsidDel="00000000" w:rsidR="00000000" w:rsidRPr="00000000">
              <w:rPr>
                <w:rFonts w:ascii="Arial" w:cs="Arial" w:eastAsia="Arial" w:hAnsi="Arial"/>
                <w:sz w:val="18"/>
                <w:szCs w:val="18"/>
                <w:rtl w:val="0"/>
              </w:rPr>
              <w:t xml:space="preserve">0 pts (includes midterm)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18"/>
                <w:szCs w:val="18"/>
                <w:rtl w:val="0"/>
              </w:rPr>
              <w:t xml:space="preserve">Act 3: Final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18"/>
                <w:szCs w:val="18"/>
                <w:rtl w:val="0"/>
              </w:rPr>
              <w:t xml:space="preserve">12–14 / 13–14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18"/>
                <w:szCs w:val="18"/>
                <w:rtl w:val="0"/>
              </w:rPr>
              <w:t xml:space="preserve">150–300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sz w:val="18"/>
                <w:szCs w:val="18"/>
                <w:rtl w:val="0"/>
              </w:rPr>
              <w:t xml:space="preserve">350</w:t>
            </w:r>
            <w:r w:rsidDel="00000000" w:rsidR="00000000" w:rsidRPr="00000000">
              <w:rPr>
                <w:rFonts w:ascii="Arial" w:cs="Arial" w:eastAsia="Arial" w:hAnsi="Arial"/>
                <w:sz w:val="18"/>
                <w:szCs w:val="18"/>
                <w:rtl w:val="0"/>
              </w:rPr>
              <w:t xml:space="preserve">–4</w:t>
            </w:r>
            <w:r w:rsidDel="00000000" w:rsidR="00000000" w:rsidRPr="00000000">
              <w:rPr>
                <w:sz w:val="18"/>
                <w:szCs w:val="18"/>
                <w:rtl w:val="0"/>
              </w:rPr>
              <w:t xml:space="preserve">5</w:t>
            </w:r>
            <w:r w:rsidDel="00000000" w:rsidR="00000000" w:rsidRPr="00000000">
              <w:rPr>
                <w:rFonts w:ascii="Arial" w:cs="Arial" w:eastAsia="Arial" w:hAnsi="Arial"/>
                <w:sz w:val="18"/>
                <w:szCs w:val="18"/>
                <w:rtl w:val="0"/>
              </w:rPr>
              <w:t xml:space="preserve">0 pts (</w:t>
            </w:r>
            <w:r w:rsidDel="00000000" w:rsidR="00000000" w:rsidRPr="00000000">
              <w:rPr>
                <w:sz w:val="18"/>
                <w:szCs w:val="18"/>
                <w:rtl w:val="0"/>
              </w:rPr>
              <w:t xml:space="preserve">35</w:t>
            </w:r>
            <w:r w:rsidDel="00000000" w:rsidR="00000000" w:rsidRPr="00000000">
              <w:rPr>
                <w:rFonts w:ascii="Arial" w:cs="Arial" w:eastAsia="Arial" w:hAnsi="Arial"/>
                <w:sz w:val="18"/>
                <w:szCs w:val="18"/>
                <w:rtl w:val="0"/>
              </w:rPr>
              <w:t xml:space="preserve">–4</w:t>
            </w:r>
            <w:r w:rsidDel="00000000" w:rsidR="00000000" w:rsidRPr="00000000">
              <w:rPr>
                <w:sz w:val="18"/>
                <w:szCs w:val="18"/>
                <w:rtl w:val="0"/>
              </w:rPr>
              <w:t xml:space="preserve">5</w:t>
            </w:r>
            <w:r w:rsidDel="00000000" w:rsidR="00000000" w:rsidRPr="00000000">
              <w:rPr>
                <w:rFonts w:ascii="Arial" w:cs="Arial" w:eastAsia="Arial" w:hAnsi="Arial"/>
                <w:sz w:val="18"/>
                <w:szCs w:val="18"/>
                <w:rtl w:val="0"/>
              </w:rPr>
              <w:t xml:space="preserve">% of course grade)</w:t>
            </w:r>
            <w:r w:rsidDel="00000000" w:rsidR="00000000" w:rsidRPr="00000000">
              <w:rPr>
                <w:rtl w:val="0"/>
              </w:rPr>
            </w:r>
          </w:p>
        </w:tc>
      </w:tr>
    </w:tbl>
    <w:p w:rsidR="00000000" w:rsidDel="00000000" w:rsidP="00000000" w:rsidRDefault="00000000" w:rsidRPr="00000000" w14:paraId="000000B3">
      <w:pPr>
        <w:spacing w:after="120" w:lineRule="auto"/>
        <w:rPr/>
      </w:pPr>
      <w:r w:rsidDel="00000000" w:rsidR="00000000" w:rsidRPr="00000000">
        <w:rPr>
          <w:rtl w:val="0"/>
        </w:rPr>
      </w:r>
    </w:p>
    <w:p w:rsidR="00000000" w:rsidDel="00000000" w:rsidP="00000000" w:rsidRDefault="00000000" w:rsidRPr="00000000" w14:paraId="000000B4">
      <w:pPr>
        <w:spacing w:after="60" w:lineRule="auto"/>
        <w:rPr/>
      </w:pPr>
      <w:r w:rsidDel="00000000" w:rsidR="00000000" w:rsidRPr="00000000">
        <w:rPr>
          <w:rFonts w:ascii="Arial" w:cs="Arial" w:eastAsia="Arial" w:hAnsi="Arial"/>
          <w:b w:val="1"/>
          <w:bCs w:val="1"/>
          <w:sz w:val="20"/>
          <w:szCs w:val="20"/>
          <w:rtl w:val="0"/>
        </w:rPr>
        <w:t xml:space="preserve">Additional constraints:</w:t>
      </w:r>
      <w:r w:rsidDel="00000000" w:rsidR="00000000" w:rsidRPr="00000000">
        <w:rPr>
          <w:rtl w:val="0"/>
        </w:rPr>
      </w:r>
    </w:p>
    <w:p w:rsidR="00000000" w:rsidDel="00000000" w:rsidP="00000000" w:rsidRDefault="00000000" w:rsidRPr="00000000" w14:paraId="000000B5">
      <w:pPr>
        <w:numPr>
          <w:ilvl w:val="0"/>
          <w:numId w:val="1"/>
        </w:numPr>
        <w:spacing w:after="240" w:before="240" w:lineRule="auto"/>
        <w:ind w:left="720" w:right="600" w:hanging="360"/>
      </w:pPr>
      <w:r w:rsidDel="00000000" w:rsidR="00000000" w:rsidRPr="00000000">
        <w:rPr>
          <w:rtl w:val="0"/>
        </w:rPr>
        <w:t xml:space="preserve">No more than 300 points due in a single unit. Exception: the final exam unit is exempt from this cap — a standalone proctored exam has no workload-stacking risk.</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Project-Primary: Final project arc components (proposal + draft + submission + async fair) must not exceed 400 points total (40% of course grade). Point values must scale within the arc — submission worth more than draft, draft more than proposal.</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Exam-Primary: Final exam is worth </w:t>
      </w:r>
      <w:r w:rsidDel="00000000" w:rsidR="00000000" w:rsidRPr="00000000">
        <w:rPr>
          <w:rtl w:val="0"/>
        </w:rPr>
        <w:t xml:space="preserve">350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r w:rsidDel="00000000" w:rsidR="00000000" w:rsidRPr="00000000">
        <w:rPr>
          <w:rtl w:val="0"/>
        </w:rPr>
        <w:t xml:space="preserve">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 points (</w:t>
      </w:r>
      <w:r w:rsidDel="00000000" w:rsidR="00000000" w:rsidRPr="00000000">
        <w:rPr>
          <w:rtl w:val="0"/>
        </w:rPr>
        <w:t xml:space="preserve">35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r w:rsidDel="00000000" w:rsidR="00000000" w:rsidRPr="00000000">
        <w:rPr>
          <w:rtl w:val="0"/>
        </w:rPr>
        <w:t xml:space="preserve">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course grade). The final exam is the only HonorLock-proctored assessment in the course.</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Point values should scale with effort and complexity within each act</w:t>
      </w:r>
    </w:p>
    <w:p w:rsidR="00000000" w:rsidDel="00000000" w:rsidP="00000000" w:rsidRDefault="00000000" w:rsidRPr="00000000" w14:paraId="000000B9">
      <w:pPr>
        <w:spacing w:after="60" w:lineRule="auto"/>
        <w:rPr/>
      </w:pPr>
      <w:r w:rsidDel="00000000" w:rsidR="00000000" w:rsidRPr="00000000">
        <w:rPr>
          <w:rFonts w:ascii="Arial" w:cs="Arial" w:eastAsia="Arial" w:hAnsi="Arial"/>
          <w:b w:val="1"/>
          <w:bCs w:val="1"/>
          <w:sz w:val="20"/>
          <w:szCs w:val="20"/>
          <w:rtl w:val="0"/>
        </w:rPr>
        <w:t xml:space="preserve">Rationale:</w:t>
      </w:r>
      <w:r w:rsidDel="00000000" w:rsidR="00000000" w:rsidRPr="00000000">
        <w:rPr>
          <w:rtl w:val="0"/>
        </w:rPr>
      </w:r>
    </w:p>
    <w:p w:rsidR="00000000" w:rsidDel="00000000" w:rsidP="00000000" w:rsidRDefault="00000000" w:rsidRPr="00000000" w14:paraId="000000BA">
      <w:pPr>
        <w:spacing w:after="100" w:lineRule="auto"/>
        <w:rPr/>
      </w:pPr>
      <w:r w:rsidDel="00000000" w:rsidR="00000000" w:rsidRPr="00000000">
        <w:rPr>
          <w:rFonts w:ascii="Arial" w:cs="Arial" w:eastAsia="Arial" w:hAnsi="Arial"/>
          <w:sz w:val="20"/>
          <w:szCs w:val="20"/>
          <w:rtl w:val="0"/>
        </w:rPr>
        <w:t xml:space="preserve">Explicit act-level budgets give IDs guardrails while leaving individual unit weights to their discretion. The final exam range (20–40%) reflects that the final is HonorLock-proctored and carries a higher accountability burden than the unproctored midterm.</w:t>
      </w:r>
      <w:r w:rsidDel="00000000" w:rsidR="00000000" w:rsidRPr="00000000">
        <w:rPr>
          <w:rtl w:val="0"/>
        </w:rPr>
      </w:r>
    </w:p>
    <w:p w:rsidR="00000000" w:rsidDel="00000000" w:rsidP="00000000" w:rsidRDefault="00000000" w:rsidRPr="00000000" w14:paraId="000000BB">
      <w:pPr>
        <w:spacing w:after="120" w:lineRule="auto"/>
        <w:rPr/>
      </w:pPr>
      <w:r w:rsidDel="00000000" w:rsidR="00000000" w:rsidRPr="00000000">
        <w:rPr>
          <w:rtl w:val="0"/>
        </w:rPr>
      </w:r>
    </w:p>
    <w:p w:rsidR="00000000" w:rsidDel="00000000" w:rsidP="00000000" w:rsidRDefault="00000000" w:rsidRPr="00000000" w14:paraId="000000BC">
      <w:pPr>
        <w:spacing w:after="80" w:before="200" w:lineRule="auto"/>
        <w:rPr/>
      </w:pPr>
      <w:r w:rsidDel="00000000" w:rsidR="00000000" w:rsidRPr="00000000">
        <w:rPr>
          <w:rFonts w:ascii="Arial" w:cs="Arial" w:eastAsia="Arial" w:hAnsi="Arial"/>
          <w:b w:val="1"/>
          <w:bCs w:val="1"/>
          <w:sz w:val="22"/>
          <w:szCs w:val="22"/>
          <w:rtl w:val="0"/>
        </w:rPr>
        <w:t xml:space="preserve">LD-</w:t>
      </w:r>
      <w:r w:rsidDel="00000000" w:rsidR="00000000" w:rsidRPr="00000000">
        <w:rPr>
          <w:b w:val="1"/>
          <w:bCs w:val="1"/>
          <w:sz w:val="22"/>
          <w:szCs w:val="22"/>
          <w:rtl w:val="0"/>
        </w:rPr>
        <w:t xml:space="preserve">PIL</w:t>
      </w:r>
      <w:r w:rsidDel="00000000" w:rsidR="00000000" w:rsidRPr="00000000">
        <w:rPr>
          <w:rFonts w:ascii="Arial" w:cs="Arial" w:eastAsia="Arial" w:hAnsi="Arial"/>
          <w:b w:val="1"/>
          <w:bCs w:val="1"/>
          <w:sz w:val="22"/>
          <w:szCs w:val="22"/>
          <w:rtl w:val="0"/>
        </w:rPr>
        <w:t xml:space="preserve">-09: Activity Mix [</w:t>
      </w:r>
      <w:r w:rsidDel="00000000" w:rsidR="00000000" w:rsidRPr="00000000">
        <w:rPr>
          <w:b w:val="1"/>
          <w:bCs w:val="1"/>
          <w:sz w:val="22"/>
          <w:szCs w:val="22"/>
          <w:rtl w:val="0"/>
        </w:rPr>
        <w:t xml:space="preserve">PIL</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p w:rsidR="00000000" w:rsidDel="00000000" w:rsidP="00000000" w:rsidRDefault="00000000" w:rsidRPr="00000000" w14:paraId="000000BD">
      <w:pPr>
        <w:spacing w:after="60" w:lineRule="auto"/>
        <w:rPr/>
      </w:pPr>
      <w:r w:rsidDel="00000000" w:rsidR="00000000" w:rsidRPr="00000000">
        <w:rPr>
          <w:rFonts w:ascii="Arial" w:cs="Arial" w:eastAsia="Arial" w:hAnsi="Arial"/>
          <w:b w:val="1"/>
          <w:bCs w:val="1"/>
          <w:sz w:val="20"/>
          <w:szCs w:val="20"/>
          <w:rtl w:val="0"/>
        </w:rPr>
        <w:t xml:space="preserve">Standard:</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120.0" w:type="dxa"/>
              <w:left w:w="180.0" w:type="dxa"/>
              <w:bottom w:w="120.0" w:type="dxa"/>
              <w:right w:w="18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sz w:val="20"/>
                <w:szCs w:val="20"/>
                <w:rtl w:val="0"/>
              </w:rPr>
              <w:t xml:space="preserve">This standard replaces LD-ACT-01 for </w:t>
            </w:r>
            <w:r w:rsidDel="00000000" w:rsidR="00000000" w:rsidRPr="00000000">
              <w:rPr>
                <w:b w:val="1"/>
                <w:bCs w:val="1"/>
                <w:rtl w:val="0"/>
              </w:rPr>
              <w:t xml:space="preserve">Pillars</w:t>
            </w:r>
            <w:r w:rsidDel="00000000" w:rsidR="00000000" w:rsidRPr="00000000">
              <w:rPr>
                <w:rFonts w:ascii="Arial" w:cs="Arial" w:eastAsia="Arial" w:hAnsi="Arial"/>
                <w:b w:val="1"/>
                <w:bCs w:val="1"/>
                <w:sz w:val="20"/>
                <w:szCs w:val="20"/>
                <w:rtl w:val="0"/>
              </w:rPr>
              <w:t xml:space="preserve"> courses. The activity mix requirements below apply instead of the base Rize LDS standard.</w:t>
            </w:r>
            <w:r w:rsidDel="00000000" w:rsidR="00000000" w:rsidRPr="00000000">
              <w:rPr>
                <w:rtl w:val="0"/>
              </w:rPr>
            </w:r>
          </w:p>
        </w:tc>
      </w:tr>
    </w:tbl>
    <w:p w:rsidR="00000000" w:rsidDel="00000000" w:rsidP="00000000" w:rsidRDefault="00000000" w:rsidRPr="00000000" w14:paraId="000000BF">
      <w:pPr>
        <w:spacing w:after="120" w:lineRule="auto"/>
        <w:rPr/>
      </w:pPr>
      <w:r w:rsidDel="00000000" w:rsidR="00000000" w:rsidRPr="00000000">
        <w:rPr>
          <w:rtl w:val="0"/>
        </w:rPr>
      </w:r>
    </w:p>
    <w:p w:rsidR="00000000" w:rsidDel="00000000" w:rsidP="00000000" w:rsidRDefault="00000000" w:rsidRPr="00000000" w14:paraId="000000C0">
      <w:pPr>
        <w:spacing w:after="60" w:lineRule="auto"/>
        <w:rPr/>
      </w:pPr>
      <w:r w:rsidDel="00000000" w:rsidR="00000000" w:rsidRPr="00000000">
        <w:rPr>
          <w:rFonts w:ascii="Arial" w:cs="Arial" w:eastAsia="Arial" w:hAnsi="Arial"/>
          <w:b w:val="1"/>
          <w:bCs w:val="1"/>
          <w:sz w:val="20"/>
          <w:szCs w:val="20"/>
          <w:rtl w:val="0"/>
        </w:rPr>
        <w:t xml:space="preserve">For Project-Primary courses:</w:t>
      </w:r>
      <w:r w:rsidDel="00000000" w:rsidR="00000000" w:rsidRPr="00000000">
        <w:rPr>
          <w:rtl w:val="0"/>
        </w:rPr>
      </w:r>
    </w:p>
    <w:p w:rsidR="00000000" w:rsidDel="00000000" w:rsidP="00000000" w:rsidRDefault="00000000" w:rsidRPr="00000000" w14:paraId="000000C1">
      <w:pPr>
        <w:numPr>
          <w:ilvl w:val="0"/>
          <w:numId w:val="1"/>
        </w:numPr>
        <w:spacing w:after="80" w:lineRule="auto"/>
        <w:ind w:left="720" w:hanging="360"/>
      </w:pPr>
      <w:r w:rsidDel="00000000" w:rsidR="00000000" w:rsidRPr="00000000">
        <w:rPr>
          <w:rtl w:val="0"/>
        </w:rPr>
        <w:t xml:space="preserve">Final project arc (Proposal, Draft, Submission, Async Fair) is required. All exceptions must be approved during course review.</w:t>
      </w:r>
    </w:p>
    <w:p w:rsidR="00000000" w:rsidDel="00000000" w:rsidP="00000000" w:rsidRDefault="00000000" w:rsidRPr="00000000" w14:paraId="000000C2">
      <w:pPr>
        <w:numPr>
          <w:ilvl w:val="0"/>
          <w:numId w:val="1"/>
        </w:numPr>
        <w:spacing w:after="80" w:lineRule="auto"/>
        <w:ind w:left="720" w:hanging="360"/>
      </w:pPr>
      <w:r w:rsidDel="00000000" w:rsidR="00000000" w:rsidRPr="00000000">
        <w:rPr>
          <w:rtl w:val="0"/>
        </w:rPr>
        <w:t xml:space="preserve">If the course PLO cannot be authentically assessed through a single culminating project, an alternative final arc may be approved. Any alternative must include: a scoping or proposal stage, at least one feedback cycle before final submission, and a sharing or reflection component. Requires Laura/Greg sign-off at course plan review.</w:t>
      </w:r>
    </w:p>
    <w:p w:rsidR="00000000" w:rsidDel="00000000" w:rsidP="00000000" w:rsidRDefault="00000000" w:rsidRPr="00000000" w14:paraId="000000C3">
      <w:pPr>
        <w:numPr>
          <w:ilvl w:val="0"/>
          <w:numId w:val="1"/>
        </w:numPr>
        <w:spacing w:after="80" w:lineRule="auto"/>
        <w:ind w:left="720" w:hanging="360"/>
      </w:pPr>
      <w:r w:rsidDel="00000000" w:rsidR="00000000" w:rsidRPr="00000000">
        <w:rPr>
          <w:rtl w:val="0"/>
        </w:rPr>
        <w:t xml:space="preserve">Midterm checkpoint is required; format is flexible (exam, project milestone, or other)</w:t>
      </w:r>
    </w:p>
    <w:p w:rsidR="00000000" w:rsidDel="00000000" w:rsidP="00000000" w:rsidRDefault="00000000" w:rsidRPr="00000000" w14:paraId="000000C4">
      <w:pPr>
        <w:numPr>
          <w:ilvl w:val="0"/>
          <w:numId w:val="1"/>
        </w:numPr>
        <w:spacing w:after="80" w:lineRule="auto"/>
        <w:ind w:left="720" w:hanging="360"/>
      </w:pPr>
      <w:r w:rsidDel="00000000" w:rsidR="00000000" w:rsidRPr="00000000">
        <w:rPr>
          <w:rtl w:val="0"/>
        </w:rPr>
        <w:t xml:space="preserve">Discussions are recommended where they would generate genuine discourse — history, psychology, literature, sociology. Not mandated.</w:t>
      </w:r>
    </w:p>
    <w:p w:rsidR="00000000" w:rsidDel="00000000" w:rsidP="00000000" w:rsidRDefault="00000000" w:rsidRPr="00000000" w14:paraId="000000C5">
      <w:pPr>
        <w:numPr>
          <w:ilvl w:val="0"/>
          <w:numId w:val="1"/>
        </w:numPr>
        <w:spacing w:after="80" w:lineRule="auto"/>
        <w:ind w:left="720" w:hanging="360"/>
      </w:pPr>
      <w:r w:rsidDel="00000000" w:rsidR="00000000" w:rsidRPr="00000000">
        <w:rPr>
          <w:rtl w:val="0"/>
        </w:rPr>
        <w:t xml:space="preserve">Quizzes are optional but appropriate where there is significant conceptual content or vocabulary requiring repeated practice</w:t>
      </w:r>
    </w:p>
    <w:p w:rsidR="00000000" w:rsidDel="00000000" w:rsidP="00000000" w:rsidRDefault="00000000" w:rsidRPr="00000000" w14:paraId="000000C6">
      <w:pPr>
        <w:numPr>
          <w:ilvl w:val="0"/>
          <w:numId w:val="1"/>
        </w:numPr>
        <w:spacing w:after="80" w:lineRule="auto"/>
        <w:ind w:left="720" w:hanging="360"/>
      </w:pPr>
      <w:r w:rsidDel="00000000" w:rsidR="00000000" w:rsidRPr="00000000">
        <w:rPr>
          <w:rtl w:val="0"/>
        </w:rPr>
        <w:t xml:space="preserve">Exams are permitted at the midterm checkpoint where conceptual knowledge needs to be verified before students apply it in a project</w:t>
      </w:r>
      <w:r w:rsidDel="00000000" w:rsidR="00000000" w:rsidRPr="00000000">
        <w:rPr>
          <w:rtl w:val="0"/>
        </w:rPr>
      </w:r>
    </w:p>
    <w:p w:rsidR="00000000" w:rsidDel="00000000" w:rsidP="00000000" w:rsidRDefault="00000000" w:rsidRPr="00000000" w14:paraId="000000C7">
      <w:pPr>
        <w:spacing w:after="60" w:lineRule="auto"/>
        <w:rPr/>
      </w:pPr>
      <w:r w:rsidDel="00000000" w:rsidR="00000000" w:rsidRPr="00000000">
        <w:rPr>
          <w:rFonts w:ascii="Arial" w:cs="Arial" w:eastAsia="Arial" w:hAnsi="Arial"/>
          <w:b w:val="1"/>
          <w:bCs w:val="1"/>
          <w:sz w:val="20"/>
          <w:szCs w:val="20"/>
          <w:rtl w:val="0"/>
        </w:rPr>
        <w:t xml:space="preserve">For Exam-Primary courses:</w:t>
      </w:r>
      <w:r w:rsidDel="00000000" w:rsidR="00000000" w:rsidRPr="00000000">
        <w:rPr>
          <w:rtl w:val="0"/>
        </w:rPr>
      </w:r>
    </w:p>
    <w:p w:rsidR="00000000" w:rsidDel="00000000" w:rsidP="00000000" w:rsidRDefault="00000000" w:rsidRPr="00000000" w14:paraId="000000C8">
      <w:pPr>
        <w:numPr>
          <w:ilvl w:val="0"/>
          <w:numId w:val="1"/>
        </w:numPr>
        <w:spacing w:after="0" w:afterAutospacing="0" w:before="240" w:lineRule="auto"/>
        <w:ind w:left="720" w:hanging="360"/>
        <w:rPr>
          <w:sz w:val="22"/>
          <w:szCs w:val="22"/>
        </w:rPr>
      </w:pPr>
      <w:r w:rsidDel="00000000" w:rsidR="00000000" w:rsidRPr="00000000">
        <w:rPr>
          <w:rtl w:val="0"/>
        </w:rPr>
        <w:t xml:space="preserve">Midterm exam and final exam are required. Only final exam is proctored.</w:t>
      </w:r>
    </w:p>
    <w:p w:rsidR="00000000" w:rsidDel="00000000" w:rsidP="00000000" w:rsidRDefault="00000000" w:rsidRPr="00000000" w14:paraId="000000C9">
      <w:pPr>
        <w:numPr>
          <w:ilvl w:val="0"/>
          <w:numId w:val="1"/>
        </w:numPr>
        <w:spacing w:after="0" w:afterAutospacing="0" w:before="0" w:beforeAutospacing="0" w:lineRule="auto"/>
        <w:ind w:left="720" w:hanging="360"/>
        <w:rPr>
          <w:sz w:val="22"/>
          <w:szCs w:val="22"/>
        </w:rPr>
      </w:pPr>
      <w:r w:rsidDel="00000000" w:rsidR="00000000" w:rsidRPr="00000000">
        <w:rPr>
          <w:rtl w:val="0"/>
        </w:rPr>
        <w:t xml:space="preserve">Problem sets are a required assignment type for most exam-primary courses. They require specific grading guidance and answer keys — see LD-PIL-19.</w:t>
      </w:r>
    </w:p>
    <w:p w:rsidR="00000000" w:rsidDel="00000000" w:rsidP="00000000" w:rsidRDefault="00000000" w:rsidRPr="00000000" w14:paraId="000000CA">
      <w:pPr>
        <w:numPr>
          <w:ilvl w:val="0"/>
          <w:numId w:val="1"/>
        </w:numPr>
        <w:spacing w:after="0" w:afterAutospacing="0" w:before="0" w:beforeAutospacing="0" w:lineRule="auto"/>
        <w:ind w:left="720" w:hanging="360"/>
        <w:rPr>
          <w:sz w:val="22"/>
          <w:szCs w:val="22"/>
        </w:rPr>
      </w:pPr>
      <w:r w:rsidDel="00000000" w:rsidR="00000000" w:rsidRPr="00000000">
        <w:rPr>
          <w:rtl w:val="0"/>
        </w:rPr>
        <w:t xml:space="preserve">No more than 2 units may have a primary assessment that is not a problem set (i.e., an assessment that directly practices exam question types)</w:t>
      </w:r>
    </w:p>
    <w:p w:rsidR="00000000" w:rsidDel="00000000" w:rsidP="00000000" w:rsidRDefault="00000000" w:rsidRPr="00000000" w14:paraId="000000CB">
      <w:pPr>
        <w:numPr>
          <w:ilvl w:val="0"/>
          <w:numId w:val="1"/>
        </w:numPr>
        <w:spacing w:after="0" w:afterAutospacing="0" w:before="0" w:beforeAutospacing="0" w:lineRule="auto"/>
        <w:ind w:left="720" w:hanging="360"/>
        <w:rPr>
          <w:sz w:val="22"/>
          <w:szCs w:val="22"/>
        </w:rPr>
      </w:pPr>
      <w:r w:rsidDel="00000000" w:rsidR="00000000" w:rsidRPr="00000000">
        <w:rPr>
          <w:rtl w:val="0"/>
        </w:rPr>
        <w:t xml:space="preserve">No more than 5 units may include a secondary assessment (quiz or discussion)</w:t>
      </w:r>
    </w:p>
    <w:p w:rsidR="00000000" w:rsidDel="00000000" w:rsidP="00000000" w:rsidRDefault="00000000" w:rsidRPr="00000000" w14:paraId="000000CC">
      <w:pPr>
        <w:numPr>
          <w:ilvl w:val="0"/>
          <w:numId w:val="1"/>
        </w:numPr>
        <w:spacing w:after="0" w:afterAutospacing="0" w:before="0" w:beforeAutospacing="0" w:lineRule="auto"/>
        <w:ind w:left="720" w:hanging="360"/>
        <w:rPr>
          <w:sz w:val="22"/>
          <w:szCs w:val="22"/>
        </w:rPr>
      </w:pPr>
      <w:r w:rsidDel="00000000" w:rsidR="00000000" w:rsidRPr="00000000">
        <w:rPr>
          <w:rtl w:val="0"/>
        </w:rPr>
        <w:t xml:space="preserve">Discussions are permitted where they would generate genuine discourse; not required</w:t>
      </w:r>
    </w:p>
    <w:p w:rsidR="00000000" w:rsidDel="00000000" w:rsidP="00000000" w:rsidRDefault="00000000" w:rsidRPr="00000000" w14:paraId="000000CD">
      <w:pPr>
        <w:numPr>
          <w:ilvl w:val="0"/>
          <w:numId w:val="1"/>
        </w:numPr>
        <w:spacing w:after="240" w:before="0" w:beforeAutospacing="0" w:lineRule="auto"/>
        <w:ind w:left="720" w:hanging="360"/>
        <w:rPr>
          <w:sz w:val="22"/>
          <w:szCs w:val="22"/>
        </w:rPr>
      </w:pPr>
      <w:r w:rsidDel="00000000" w:rsidR="00000000" w:rsidRPr="00000000">
        <w:rPr>
          <w:rtl w:val="0"/>
        </w:rPr>
        <w:t xml:space="preserve">An applied project is permitted if it reinforces procedural skills, has one feedback cycle only, point value does not exceed the midterm, and is placed in Act 2</w:t>
      </w:r>
      <w:r w:rsidDel="00000000" w:rsidR="00000000" w:rsidRPr="00000000">
        <w:rPr>
          <w:rtl w:val="0"/>
        </w:rPr>
      </w:r>
    </w:p>
    <w:p w:rsidR="00000000" w:rsidDel="00000000" w:rsidP="00000000" w:rsidRDefault="00000000" w:rsidRPr="00000000" w14:paraId="000000CE">
      <w:pPr>
        <w:spacing w:after="60" w:lineRule="auto"/>
        <w:rPr/>
      </w:pPr>
      <w:r w:rsidDel="00000000" w:rsidR="00000000" w:rsidRPr="00000000">
        <w:rPr>
          <w:rFonts w:ascii="Arial" w:cs="Arial" w:eastAsia="Arial" w:hAnsi="Arial"/>
          <w:b w:val="1"/>
          <w:bCs w:val="1"/>
          <w:sz w:val="20"/>
          <w:szCs w:val="20"/>
          <w:rtl w:val="0"/>
        </w:rPr>
        <w:t xml:space="preserve">For both course types:</w:t>
      </w:r>
      <w:r w:rsidDel="00000000" w:rsidR="00000000" w:rsidRPr="00000000">
        <w:rPr>
          <w:rtl w:val="0"/>
        </w:rPr>
      </w:r>
    </w:p>
    <w:p w:rsidR="00000000" w:rsidDel="00000000" w:rsidP="00000000" w:rsidRDefault="00000000" w:rsidRPr="00000000" w14:paraId="000000CF">
      <w:pPr>
        <w:numPr>
          <w:ilvl w:val="0"/>
          <w:numId w:val="1"/>
        </w:numPr>
        <w:spacing w:after="80" w:lineRule="auto"/>
        <w:ind w:left="720" w:hanging="360"/>
      </w:pPr>
      <w:r w:rsidDel="00000000" w:rsidR="00000000" w:rsidRPr="00000000">
        <w:rPr>
          <w:rtl w:val="0"/>
        </w:rPr>
        <w:t xml:space="preserve">Maximum two activities per unit (progress quizzes are exempt from the two-activity cap)</w:t>
      </w:r>
    </w:p>
    <w:p w:rsidR="00000000" w:rsidDel="00000000" w:rsidP="00000000" w:rsidRDefault="00000000" w:rsidRPr="00000000" w14:paraId="000000D0">
      <w:pPr>
        <w:numPr>
          <w:ilvl w:val="0"/>
          <w:numId w:val="1"/>
        </w:numPr>
        <w:spacing w:after="80" w:lineRule="auto"/>
        <w:ind w:left="720" w:hanging="360"/>
      </w:pPr>
      <w:r w:rsidDel="00000000" w:rsidR="00000000" w:rsidRPr="00000000">
        <w:rPr>
          <w:rtl w:val="0"/>
        </w:rPr>
        <w:t xml:space="preserve">Every item on a unit page needs a reason to be there — Pillars course topics and LOs are dense</w:t>
      </w:r>
      <w:r w:rsidDel="00000000" w:rsidR="00000000" w:rsidRPr="00000000">
        <w:rPr>
          <w:rtl w:val="0"/>
        </w:rPr>
      </w:r>
    </w:p>
    <w:p w:rsidR="00000000" w:rsidDel="00000000" w:rsidP="00000000" w:rsidRDefault="00000000" w:rsidRPr="00000000" w14:paraId="000000D1">
      <w:pPr>
        <w:spacing w:after="60" w:lineRule="auto"/>
        <w:rPr/>
      </w:pPr>
      <w:r w:rsidDel="00000000" w:rsidR="00000000" w:rsidRPr="00000000">
        <w:rPr>
          <w:rFonts w:ascii="Arial" w:cs="Arial" w:eastAsia="Arial" w:hAnsi="Arial"/>
          <w:b w:val="1"/>
          <w:bCs w:val="1"/>
          <w:sz w:val="20"/>
          <w:szCs w:val="20"/>
          <w:rtl w:val="0"/>
        </w:rPr>
        <w:t xml:space="preserve">Rationale:</w:t>
      </w: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t xml:space="preserve">Pillars courses are content-dense and serve students who are skeptical of busywork. The two-activity cap enforces intentionality. Progress quizzes earn their exemption because they are low-stakes retrieval practice that replaces the pacing and accountability function of lectures, not additional content work.</w:t>
      </w:r>
    </w:p>
    <w:p w:rsidR="00000000" w:rsidDel="00000000" w:rsidP="00000000" w:rsidRDefault="00000000" w:rsidRPr="00000000" w14:paraId="000000D3">
      <w:pPr>
        <w:spacing w:after="120" w:lineRule="auto"/>
        <w:rPr/>
      </w:pPr>
      <w:r w:rsidDel="00000000" w:rsidR="00000000" w:rsidRPr="00000000">
        <w:rPr>
          <w:rtl w:val="0"/>
        </w:rPr>
      </w:r>
    </w:p>
    <w:p w:rsidR="00000000" w:rsidDel="00000000" w:rsidP="00000000" w:rsidRDefault="00000000" w:rsidRPr="00000000" w14:paraId="000000D4">
      <w:pPr>
        <w:pStyle w:val="Heading3"/>
        <w:spacing w:after="80" w:before="200" w:lineRule="auto"/>
        <w:rPr/>
      </w:pPr>
      <w:bookmarkStart w:colFirst="0" w:colLast="0" w:name="_heading=h.ccgpmb1ieoj1" w:id="11"/>
      <w:bookmarkEnd w:id="11"/>
      <w:r w:rsidDel="00000000" w:rsidR="00000000" w:rsidRPr="00000000">
        <w:rPr>
          <w:rFonts w:ascii="Arial" w:cs="Arial" w:eastAsia="Arial" w:hAnsi="Arial"/>
          <w:b w:val="1"/>
          <w:bCs w:val="1"/>
          <w:sz w:val="22"/>
          <w:szCs w:val="22"/>
          <w:rtl w:val="0"/>
        </w:rPr>
        <w:t xml:space="preserve">LD-</w:t>
      </w:r>
      <w:r w:rsidDel="00000000" w:rsidR="00000000" w:rsidRPr="00000000">
        <w:rPr>
          <w:b w:val="1"/>
          <w:bCs w:val="1"/>
          <w:sz w:val="22"/>
          <w:szCs w:val="22"/>
          <w:rtl w:val="0"/>
        </w:rPr>
        <w:t xml:space="preserve">PIL</w:t>
      </w:r>
      <w:r w:rsidDel="00000000" w:rsidR="00000000" w:rsidRPr="00000000">
        <w:rPr>
          <w:rFonts w:ascii="Arial" w:cs="Arial" w:eastAsia="Arial" w:hAnsi="Arial"/>
          <w:b w:val="1"/>
          <w:bCs w:val="1"/>
          <w:sz w:val="22"/>
          <w:szCs w:val="22"/>
          <w:rtl w:val="0"/>
        </w:rPr>
        <w:t xml:space="preserve">-10: Quizzes vs. Exams [</w:t>
      </w:r>
      <w:r w:rsidDel="00000000" w:rsidR="00000000" w:rsidRPr="00000000">
        <w:rPr>
          <w:b w:val="1"/>
          <w:bCs w:val="1"/>
          <w:sz w:val="22"/>
          <w:szCs w:val="22"/>
          <w:rtl w:val="0"/>
        </w:rPr>
        <w:t xml:space="preserve">PIL</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p w:rsidR="00000000" w:rsidDel="00000000" w:rsidP="00000000" w:rsidRDefault="00000000" w:rsidRPr="00000000" w14:paraId="000000D5">
      <w:pPr>
        <w:spacing w:after="60" w:lineRule="auto"/>
        <w:rPr/>
      </w:pPr>
      <w:r w:rsidDel="00000000" w:rsidR="00000000" w:rsidRPr="00000000">
        <w:rPr>
          <w:rFonts w:ascii="Arial" w:cs="Arial" w:eastAsia="Arial" w:hAnsi="Arial"/>
          <w:b w:val="1"/>
          <w:bCs w:val="1"/>
          <w:sz w:val="20"/>
          <w:szCs w:val="20"/>
          <w:rtl w:val="0"/>
        </w:rPr>
        <w:t xml:space="preserve">Standard:</w:t>
      </w:r>
      <w:r w:rsidDel="00000000" w:rsidR="00000000" w:rsidRPr="00000000">
        <w:rPr>
          <w:rtl w:val="0"/>
        </w:rPr>
      </w:r>
    </w:p>
    <w:p w:rsidR="00000000" w:rsidDel="00000000" w:rsidP="00000000" w:rsidRDefault="00000000" w:rsidRPr="00000000" w14:paraId="000000D6">
      <w:pPr>
        <w:spacing w:after="100" w:lineRule="auto"/>
        <w:rPr/>
      </w:pPr>
      <w:r w:rsidDel="00000000" w:rsidR="00000000" w:rsidRPr="00000000">
        <w:rPr>
          <w:rtl w:val="0"/>
        </w:rPr>
        <w:t xml:space="preserve">Pillars</w:t>
      </w:r>
      <w:r w:rsidDel="00000000" w:rsidR="00000000" w:rsidRPr="00000000">
        <w:rPr>
          <w:rFonts w:ascii="Arial" w:cs="Arial" w:eastAsia="Arial" w:hAnsi="Arial"/>
          <w:sz w:val="20"/>
          <w:szCs w:val="20"/>
          <w:rtl w:val="0"/>
        </w:rPr>
        <w:t xml:space="preserve"> courses distinguish between two assessment types that use similar question formats but serve different purposes:</w:t>
      </w:r>
      <w:r w:rsidDel="00000000" w:rsidR="00000000" w:rsidRPr="00000000">
        <w:rPr>
          <w:rtl w:val="0"/>
        </w:rPr>
      </w:r>
    </w:p>
    <w:p w:rsidR="00000000" w:rsidDel="00000000" w:rsidP="00000000" w:rsidRDefault="00000000" w:rsidRPr="00000000" w14:paraId="000000D7">
      <w:pPr>
        <w:spacing w:after="100" w:lineRule="auto"/>
        <w:rPr/>
      </w:pPr>
      <w:r w:rsidDel="00000000" w:rsidR="00000000" w:rsidRPr="00000000">
        <w:rPr>
          <w:rFonts w:ascii="Arial" w:cs="Arial" w:eastAsia="Arial" w:hAnsi="Arial"/>
          <w:sz w:val="20"/>
          <w:szCs w:val="20"/>
          <w:rtl w:val="0"/>
        </w:rPr>
        <w:t xml:space="preserve">Quizzes [See Rize LDS: LD-QZ-01] are low-stakes, formative, and untimed. They are designed for knowledge checks and retrieval practice. Point values should be low relative to assignments and exams — quizzes should feel approachable, not high-pressure.</w:t>
      </w:r>
      <w:r w:rsidDel="00000000" w:rsidR="00000000" w:rsidRPr="00000000">
        <w:rPr>
          <w:rtl w:val="0"/>
        </w:rPr>
      </w:r>
    </w:p>
    <w:p w:rsidR="00000000" w:rsidDel="00000000" w:rsidP="00000000" w:rsidRDefault="00000000" w:rsidRPr="00000000" w14:paraId="000000D8">
      <w:pPr>
        <w:spacing w:after="100" w:lineRule="auto"/>
        <w:rPr/>
      </w:pPr>
      <w:r w:rsidDel="00000000" w:rsidR="00000000" w:rsidRPr="00000000">
        <w:rPr>
          <w:rFonts w:ascii="Arial" w:cs="Arial" w:eastAsia="Arial" w:hAnsi="Arial"/>
          <w:sz w:val="20"/>
          <w:szCs w:val="20"/>
          <w:rtl w:val="0"/>
        </w:rPr>
        <w:t xml:space="preserve">Exams (midterm and final) are summative, higher-stakes assessments built in Sanity. Rules for exams in </w:t>
      </w:r>
      <w:r w:rsidDel="00000000" w:rsidR="00000000" w:rsidRPr="00000000">
        <w:rPr>
          <w:rtl w:val="0"/>
        </w:rPr>
        <w:t xml:space="preserve">Pillars</w:t>
      </w:r>
      <w:r w:rsidDel="00000000" w:rsidR="00000000" w:rsidRPr="00000000">
        <w:rPr>
          <w:rFonts w:ascii="Arial" w:cs="Arial" w:eastAsia="Arial" w:hAnsi="Arial"/>
          <w:sz w:val="20"/>
          <w:szCs w:val="20"/>
          <w:rtl w:val="0"/>
        </w:rPr>
        <w:t xml:space="preserve"> courses: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Timed</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Final exam only: HonorLock proctored. Confirm activation with Greg before publishing.</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Midterm exam: Unproctored. Treat as a high-stakes practice run, not a security checkpoint. Design accordingly.</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or closed note — must be documented in the course plan before unit build begins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Must be cumulative or cover a defined, substantial content window — not a single-unit knowledge check</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Point value must be significantly higher than any individual quiz in the course</w:t>
      </w:r>
    </w:p>
    <w:p w:rsidR="00000000" w:rsidDel="00000000" w:rsidP="00000000" w:rsidRDefault="00000000" w:rsidRPr="00000000" w14:paraId="000000DF">
      <w:pPr>
        <w:spacing w:after="60" w:lineRule="auto"/>
        <w:rPr/>
      </w:pPr>
      <w:r w:rsidDel="00000000" w:rsidR="00000000" w:rsidRPr="00000000">
        <w:rPr>
          <w:rFonts w:ascii="Arial" w:cs="Arial" w:eastAsia="Arial" w:hAnsi="Arial"/>
          <w:b w:val="1"/>
          <w:bCs w:val="1"/>
          <w:sz w:val="20"/>
          <w:szCs w:val="20"/>
          <w:rtl w:val="0"/>
        </w:rPr>
        <w:t xml:space="preserve">Rationale:</w:t>
      </w:r>
      <w:r w:rsidDel="00000000" w:rsidR="00000000" w:rsidRPr="00000000">
        <w:rPr>
          <w:rtl w:val="0"/>
        </w:rPr>
      </w:r>
    </w:p>
    <w:p w:rsidR="00000000" w:rsidDel="00000000" w:rsidP="00000000" w:rsidRDefault="00000000" w:rsidRPr="00000000" w14:paraId="000000E0">
      <w:pPr>
        <w:spacing w:after="100" w:lineRule="auto"/>
        <w:rPr/>
      </w:pPr>
      <w:r w:rsidDel="00000000" w:rsidR="00000000" w:rsidRPr="00000000">
        <w:rPr>
          <w:rFonts w:ascii="Arial" w:cs="Arial" w:eastAsia="Arial" w:hAnsi="Arial"/>
          <w:sz w:val="20"/>
          <w:szCs w:val="20"/>
          <w:rtl w:val="0"/>
        </w:rPr>
        <w:t xml:space="preserve">Quizzes build confidence and provide low-stakes retrieval practice. The final exam is the summative proof of mastery that partner institutions and students are expecting — and the only assessment with HonorLock enforcement. The midterm is unproctored and should be designed with realistic integrity expectations.</w:t>
      </w:r>
      <w:r w:rsidDel="00000000" w:rsidR="00000000" w:rsidRPr="00000000">
        <w:rPr>
          <w:rtl w:val="0"/>
        </w:rPr>
      </w:r>
    </w:p>
    <w:p w:rsidR="00000000" w:rsidDel="00000000" w:rsidP="00000000" w:rsidRDefault="00000000" w:rsidRPr="00000000" w14:paraId="000000E1">
      <w:pPr>
        <w:spacing w:after="120" w:lineRule="auto"/>
        <w:rPr/>
      </w:pPr>
      <w:r w:rsidDel="00000000" w:rsidR="00000000" w:rsidRPr="00000000">
        <w:rPr>
          <w:rtl w:val="0"/>
        </w:rPr>
      </w:r>
    </w:p>
    <w:p w:rsidR="00000000" w:rsidDel="00000000" w:rsidP="00000000" w:rsidRDefault="00000000" w:rsidRPr="00000000" w14:paraId="000000E2">
      <w:pPr>
        <w:pStyle w:val="Heading3"/>
        <w:spacing w:after="80" w:before="200" w:lineRule="auto"/>
        <w:rPr/>
      </w:pPr>
      <w:bookmarkStart w:colFirst="0" w:colLast="0" w:name="_heading=h.swknw8vp9onv" w:id="12"/>
      <w:bookmarkEnd w:id="12"/>
      <w:r w:rsidDel="00000000" w:rsidR="00000000" w:rsidRPr="00000000">
        <w:rPr>
          <w:rtl w:val="0"/>
        </w:rPr>
        <w:t xml:space="preserve">LD-PIL-11: Career Milestones [PIL]</w:t>
      </w:r>
    </w:p>
    <w:p w:rsidR="00000000" w:rsidDel="00000000" w:rsidP="00000000" w:rsidRDefault="00000000" w:rsidRPr="00000000" w14:paraId="000000E3">
      <w:pPr>
        <w:spacing w:after="60" w:lineRule="auto"/>
        <w:rPr/>
      </w:pPr>
      <w:r w:rsidDel="00000000" w:rsidR="00000000" w:rsidRPr="00000000">
        <w:rPr>
          <w:rFonts w:ascii="Arial" w:cs="Arial" w:eastAsia="Arial" w:hAnsi="Arial"/>
          <w:b w:val="1"/>
          <w:bCs w:val="1"/>
          <w:sz w:val="20"/>
          <w:szCs w:val="20"/>
          <w:rtl w:val="0"/>
        </w:rPr>
        <w:t xml:space="preserve">Standard:</w:t>
      </w:r>
      <w:r w:rsidDel="00000000" w:rsidR="00000000" w:rsidRPr="00000000">
        <w:rPr>
          <w:rtl w:val="0"/>
        </w:rPr>
      </w:r>
    </w:p>
    <w:p w:rsidR="00000000" w:rsidDel="00000000" w:rsidP="00000000" w:rsidRDefault="00000000" w:rsidRPr="00000000" w14:paraId="000000E4">
      <w:pPr>
        <w:spacing w:after="100" w:lineRule="auto"/>
        <w:rPr/>
      </w:pPr>
      <w:r w:rsidDel="00000000" w:rsidR="00000000" w:rsidRPr="00000000">
        <w:rPr>
          <w:rFonts w:ascii="Arial" w:cs="Arial" w:eastAsia="Arial" w:hAnsi="Arial"/>
          <w:sz w:val="20"/>
          <w:szCs w:val="20"/>
          <w:rtl w:val="0"/>
        </w:rPr>
        <w:t xml:space="preserve">Career Milestones are plug-and-play activities created by the software product team. IDs place them according to the fixed elements in LD-</w:t>
      </w:r>
      <w:r w:rsidDel="00000000" w:rsidR="00000000" w:rsidRPr="00000000">
        <w:rPr>
          <w:rtl w:val="0"/>
        </w:rPr>
        <w:t xml:space="preserve">PIL</w:t>
      </w:r>
      <w:r w:rsidDel="00000000" w:rsidR="00000000" w:rsidRPr="00000000">
        <w:rPr>
          <w:rFonts w:ascii="Arial" w:cs="Arial" w:eastAsia="Arial" w:hAnsi="Arial"/>
          <w:sz w:val="20"/>
          <w:szCs w:val="20"/>
          <w:rtl w:val="0"/>
        </w:rPr>
        <w:t xml:space="preserve">-07; they do not write or modify CM content.</w:t>
      </w:r>
      <w:r w:rsidDel="00000000" w:rsidR="00000000" w:rsidRPr="00000000">
        <w:rPr>
          <w:rtl w:val="0"/>
        </w:rPr>
      </w:r>
    </w:p>
    <w:p w:rsidR="00000000" w:rsidDel="00000000" w:rsidP="00000000" w:rsidRDefault="00000000" w:rsidRPr="00000000" w14:paraId="000000E5">
      <w:pPr>
        <w:spacing w:after="60" w:lineRule="auto"/>
        <w:rPr/>
      </w:pPr>
      <w:r w:rsidDel="00000000" w:rsidR="00000000" w:rsidRPr="00000000">
        <w:rPr>
          <w:rFonts w:ascii="Arial" w:cs="Arial" w:eastAsia="Arial" w:hAnsi="Arial"/>
          <w:b w:val="1"/>
          <w:bCs w:val="1"/>
          <w:sz w:val="20"/>
          <w:szCs w:val="20"/>
          <w:rtl w:val="0"/>
        </w:rPr>
        <w:t xml:space="preserve">Rules for CMs in </w:t>
      </w:r>
      <w:r w:rsidDel="00000000" w:rsidR="00000000" w:rsidRPr="00000000">
        <w:rPr>
          <w:b w:val="1"/>
          <w:bCs w:val="1"/>
          <w:rtl w:val="0"/>
        </w:rPr>
        <w:t xml:space="preserve">Pillars</w:t>
      </w:r>
      <w:r w:rsidDel="00000000" w:rsidR="00000000" w:rsidRPr="00000000">
        <w:rPr>
          <w:rFonts w:ascii="Arial" w:cs="Arial" w:eastAsia="Arial" w:hAnsi="Arial"/>
          <w:b w:val="1"/>
          <w:bCs w:val="1"/>
          <w:sz w:val="20"/>
          <w:szCs w:val="20"/>
          <w:rtl w:val="0"/>
        </w:rPr>
        <w:t xml:space="preserve"> courses:</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CMs must not have learning outcomes attached in the course plan. They are course-agnostic and do not map to PLOs or CLOs.</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CM requirements vary by template — see course-level template for placement and point values specific to your course type.</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Fall 2026: CMs run in 100/200-level courses only. Two </w:t>
      </w:r>
      <w:r w:rsidDel="00000000" w:rsidR="00000000" w:rsidRPr="00000000">
        <w:rPr>
          <w:rtl w:val="0"/>
        </w:rPr>
        <w:t xml:space="preserve">Pillars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CMs: MyCareer Onboarding (Unit 3) and ROI Journey (Units 7–9 window). 300-level courses are exempt.</w:t>
      </w:r>
    </w:p>
    <w:p w:rsidR="00000000" w:rsidDel="00000000" w:rsidP="00000000" w:rsidRDefault="00000000" w:rsidRPr="00000000" w14:paraId="000000E9">
      <w:pPr>
        <w:spacing w:after="60" w:lineRule="auto"/>
        <w:rPr/>
      </w:pPr>
      <w:r w:rsidDel="00000000" w:rsidR="00000000" w:rsidRPr="00000000">
        <w:rPr>
          <w:rFonts w:ascii="Arial" w:cs="Arial" w:eastAsia="Arial" w:hAnsi="Arial"/>
          <w:b w:val="1"/>
          <w:bCs w:val="1"/>
          <w:sz w:val="20"/>
          <w:szCs w:val="20"/>
          <w:rtl w:val="0"/>
        </w:rPr>
        <w:t xml:space="preserve">Rationale:</w:t>
      </w:r>
      <w:r w:rsidDel="00000000" w:rsidR="00000000" w:rsidRPr="00000000">
        <w:rPr>
          <w:rtl w:val="0"/>
        </w:rPr>
      </w:r>
    </w:p>
    <w:p w:rsidR="00000000" w:rsidDel="00000000" w:rsidP="00000000" w:rsidRDefault="00000000" w:rsidRPr="00000000" w14:paraId="000000EA">
      <w:pPr>
        <w:spacing w:after="100" w:lineRule="auto"/>
        <w:rPr/>
      </w:pPr>
      <w:r w:rsidDel="00000000" w:rsidR="00000000" w:rsidRPr="00000000">
        <w:rPr>
          <w:rFonts w:ascii="Arial" w:cs="Arial" w:eastAsia="Arial" w:hAnsi="Arial"/>
          <w:sz w:val="20"/>
          <w:szCs w:val="20"/>
          <w:rtl w:val="0"/>
        </w:rPr>
        <w:t xml:space="preserve">CMs deliver Rize's career promise without burdening IDs with content creation or LO mapping. Keeping them course-agnostic ensures consistency across the catalog.</w:t>
      </w:r>
      <w:r w:rsidDel="00000000" w:rsidR="00000000" w:rsidRPr="00000000">
        <w:rPr>
          <w:rtl w:val="0"/>
        </w:rPr>
      </w:r>
    </w:p>
    <w:p w:rsidR="00000000" w:rsidDel="00000000" w:rsidP="00000000" w:rsidRDefault="00000000" w:rsidRPr="00000000" w14:paraId="000000EB">
      <w:pPr>
        <w:spacing w:after="120" w:lineRule="auto"/>
        <w:rPr/>
      </w:pPr>
      <w:r w:rsidDel="00000000" w:rsidR="00000000" w:rsidRPr="00000000">
        <w:rPr>
          <w:rtl w:val="0"/>
        </w:rPr>
      </w:r>
    </w:p>
    <w:p w:rsidR="00000000" w:rsidDel="00000000" w:rsidP="00000000" w:rsidRDefault="00000000" w:rsidRPr="00000000" w14:paraId="000000EC">
      <w:pPr>
        <w:pStyle w:val="Heading3"/>
        <w:spacing w:after="80" w:before="200" w:lineRule="auto"/>
        <w:rPr/>
      </w:pPr>
      <w:bookmarkStart w:colFirst="0" w:colLast="0" w:name="_heading=h.2pau9a284bw6" w:id="13"/>
      <w:bookmarkEnd w:id="13"/>
      <w:r w:rsidDel="00000000" w:rsidR="00000000" w:rsidRPr="00000000">
        <w:rPr>
          <w:rFonts w:ascii="Arial" w:cs="Arial" w:eastAsia="Arial" w:hAnsi="Arial"/>
          <w:b w:val="1"/>
          <w:bCs w:val="1"/>
          <w:sz w:val="22"/>
          <w:szCs w:val="22"/>
          <w:rtl w:val="0"/>
        </w:rPr>
        <w:t xml:space="preserve">LD-</w:t>
      </w:r>
      <w:r w:rsidDel="00000000" w:rsidR="00000000" w:rsidRPr="00000000">
        <w:rPr>
          <w:b w:val="1"/>
          <w:bCs w:val="1"/>
          <w:sz w:val="22"/>
          <w:szCs w:val="22"/>
          <w:rtl w:val="0"/>
        </w:rPr>
        <w:t xml:space="preserve">PIL</w:t>
      </w:r>
      <w:r w:rsidDel="00000000" w:rsidR="00000000" w:rsidRPr="00000000">
        <w:rPr>
          <w:rFonts w:ascii="Arial" w:cs="Arial" w:eastAsia="Arial" w:hAnsi="Arial"/>
          <w:b w:val="1"/>
          <w:bCs w:val="1"/>
          <w:sz w:val="22"/>
          <w:szCs w:val="22"/>
          <w:rtl w:val="0"/>
        </w:rPr>
        <w:t xml:space="preserve">-12: Primary Instructional Resource Identification [</w:t>
      </w:r>
      <w:r w:rsidDel="00000000" w:rsidR="00000000" w:rsidRPr="00000000">
        <w:rPr>
          <w:b w:val="1"/>
          <w:bCs w:val="1"/>
          <w:sz w:val="22"/>
          <w:szCs w:val="22"/>
          <w:rtl w:val="0"/>
        </w:rPr>
        <w:t xml:space="preserve">PIL</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p w:rsidR="00000000" w:rsidDel="00000000" w:rsidP="00000000" w:rsidRDefault="00000000" w:rsidRPr="00000000" w14:paraId="000000ED">
      <w:pPr>
        <w:spacing w:after="60" w:lineRule="auto"/>
        <w:rPr/>
      </w:pPr>
      <w:r w:rsidDel="00000000" w:rsidR="00000000" w:rsidRPr="00000000">
        <w:rPr>
          <w:rFonts w:ascii="Arial" w:cs="Arial" w:eastAsia="Arial" w:hAnsi="Arial"/>
          <w:b w:val="1"/>
          <w:bCs w:val="1"/>
          <w:sz w:val="20"/>
          <w:szCs w:val="20"/>
          <w:rtl w:val="0"/>
        </w:rPr>
        <w:t xml:space="preserve">Standard:</w:t>
      </w:r>
      <w:r w:rsidDel="00000000" w:rsidR="00000000" w:rsidRPr="00000000">
        <w:rPr>
          <w:rtl w:val="0"/>
        </w:rPr>
      </w:r>
    </w:p>
    <w:p w:rsidR="00000000" w:rsidDel="00000000" w:rsidP="00000000" w:rsidRDefault="00000000" w:rsidRPr="00000000" w14:paraId="000000EE">
      <w:pPr>
        <w:spacing w:after="100" w:lineRule="auto"/>
        <w:rPr/>
      </w:pPr>
      <w:r w:rsidDel="00000000" w:rsidR="00000000" w:rsidRPr="00000000">
        <w:rPr>
          <w:rFonts w:ascii="Arial" w:cs="Arial" w:eastAsia="Arial" w:hAnsi="Arial"/>
          <w:sz w:val="20"/>
          <w:szCs w:val="20"/>
          <w:rtl w:val="0"/>
        </w:rPr>
        <w:t xml:space="preserve">Before unit build begins, the ID and PC must identify a primary instructional resource — a textbook, OER, or video series — and map it to the course topic sequence. This is a course plan stage requirement, not a unit build decision.</w:t>
      </w:r>
      <w:r w:rsidDel="00000000" w:rsidR="00000000" w:rsidRPr="00000000">
        <w:rPr>
          <w:rtl w:val="0"/>
        </w:rPr>
      </w:r>
    </w:p>
    <w:p w:rsidR="00000000" w:rsidDel="00000000" w:rsidP="00000000" w:rsidRDefault="00000000" w:rsidRPr="00000000" w14:paraId="000000EF">
      <w:pPr>
        <w:spacing w:after="100" w:lineRule="auto"/>
        <w:rPr/>
      </w:pPr>
      <w:r w:rsidDel="00000000" w:rsidR="00000000" w:rsidRPr="00000000">
        <w:rPr>
          <w:rFonts w:ascii="Arial" w:cs="Arial" w:eastAsia="Arial" w:hAnsi="Arial"/>
          <w:sz w:val="20"/>
          <w:szCs w:val="20"/>
          <w:rtl w:val="0"/>
        </w:rPr>
        <w:t xml:space="preserve">If no suitable primary resource exists, or there are concerns about instructional gaps, flag to Laura and Greg at course plan review.</w:t>
      </w:r>
      <w:r w:rsidDel="00000000" w:rsidR="00000000" w:rsidRPr="00000000">
        <w:rPr>
          <w:rtl w:val="0"/>
        </w:rPr>
      </w:r>
    </w:p>
    <w:p w:rsidR="00000000" w:rsidDel="00000000" w:rsidP="00000000" w:rsidRDefault="00000000" w:rsidRPr="00000000" w14:paraId="000000F0">
      <w:pPr>
        <w:spacing w:after="60" w:lineRule="auto"/>
        <w:rPr/>
      </w:pPr>
      <w:r w:rsidDel="00000000" w:rsidR="00000000" w:rsidRPr="00000000">
        <w:rPr>
          <w:rFonts w:ascii="Arial" w:cs="Arial" w:eastAsia="Arial" w:hAnsi="Arial"/>
          <w:b w:val="1"/>
          <w:bCs w:val="1"/>
          <w:sz w:val="20"/>
          <w:szCs w:val="20"/>
          <w:rtl w:val="0"/>
        </w:rPr>
        <w:t xml:space="preserve">Rationale:</w:t>
      </w:r>
      <w:r w:rsidDel="00000000" w:rsidR="00000000" w:rsidRPr="00000000">
        <w:rPr>
          <w:rtl w:val="0"/>
        </w:rPr>
      </w:r>
    </w:p>
    <w:p w:rsidR="00000000" w:rsidDel="00000000" w:rsidP="00000000" w:rsidRDefault="00000000" w:rsidRPr="00000000" w14:paraId="000000F1">
      <w:pPr>
        <w:spacing w:after="100" w:lineRule="auto"/>
        <w:rPr/>
      </w:pPr>
      <w:r w:rsidDel="00000000" w:rsidR="00000000" w:rsidRPr="00000000">
        <w:rPr>
          <w:rFonts w:ascii="Arial" w:cs="Arial" w:eastAsia="Arial" w:hAnsi="Arial"/>
          <w:sz w:val="20"/>
          <w:szCs w:val="20"/>
          <w:rtl w:val="0"/>
        </w:rPr>
        <w:t xml:space="preserve">You cannot scaffold problem sets, design exam coverage, or sequence assignments without knowing what students are learning from. Identifying the primary resource at the course plan stage prevents the "who is teaching the students" gap from surfacing mid-build.</w:t>
      </w:r>
      <w:r w:rsidDel="00000000" w:rsidR="00000000" w:rsidRPr="00000000">
        <w:rPr>
          <w:rtl w:val="0"/>
        </w:rPr>
      </w:r>
    </w:p>
    <w:p w:rsidR="00000000" w:rsidDel="00000000" w:rsidP="00000000" w:rsidRDefault="00000000" w:rsidRPr="00000000" w14:paraId="000000F2">
      <w:pPr>
        <w:spacing w:after="120" w:lineRule="auto"/>
        <w:rPr/>
      </w:pPr>
      <w:r w:rsidDel="00000000" w:rsidR="00000000" w:rsidRPr="00000000">
        <w:rPr>
          <w:rtl w:val="0"/>
        </w:rPr>
      </w:r>
    </w:p>
    <w:p w:rsidR="00000000" w:rsidDel="00000000" w:rsidP="00000000" w:rsidRDefault="00000000" w:rsidRPr="00000000" w14:paraId="000000F3">
      <w:pPr>
        <w:pStyle w:val="Heading1"/>
        <w:spacing w:after="180" w:before="360" w:lineRule="auto"/>
        <w:rPr/>
      </w:pPr>
      <w:r w:rsidDel="00000000" w:rsidR="00000000" w:rsidRPr="00000000">
        <w:rPr>
          <w:rFonts w:ascii="Arial" w:cs="Arial" w:eastAsia="Arial" w:hAnsi="Arial"/>
          <w:b w:val="1"/>
          <w:bCs w:val="1"/>
          <w:color w:val="2e75b6"/>
          <w:sz w:val="32"/>
          <w:szCs w:val="32"/>
          <w:rtl w:val="0"/>
        </w:rPr>
        <w:t xml:space="preserve">Part 4: Unit Build Standards</w:t>
      </w:r>
      <w:r w:rsidDel="00000000" w:rsidR="00000000" w:rsidRPr="00000000">
        <w:rPr>
          <w:rtl w:val="0"/>
        </w:rPr>
      </w:r>
    </w:p>
    <w:p w:rsidR="00000000" w:rsidDel="00000000" w:rsidP="00000000" w:rsidRDefault="00000000" w:rsidRPr="00000000" w14:paraId="000000F4">
      <w:pPr>
        <w:spacing w:after="100" w:lineRule="auto"/>
        <w:rPr/>
      </w:pPr>
      <w:r w:rsidDel="00000000" w:rsidR="00000000" w:rsidRPr="00000000">
        <w:rPr>
          <w:rFonts w:ascii="Arial" w:cs="Arial" w:eastAsia="Arial" w:hAnsi="Arial"/>
          <w:sz w:val="20"/>
          <w:szCs w:val="20"/>
          <w:rtl w:val="0"/>
        </w:rPr>
        <w:t xml:space="preserve">The standards in this section govern individual unit construction. For all standards not listed here, see the Rize LDS Part 3. [See Rize LDS: LD-ACT-02 through LD-GRD-06]</w:t>
      </w:r>
      <w:r w:rsidDel="00000000" w:rsidR="00000000" w:rsidRPr="00000000">
        <w:rPr>
          <w:rtl w:val="0"/>
        </w:rPr>
      </w:r>
    </w:p>
    <w:p w:rsidR="00000000" w:rsidDel="00000000" w:rsidP="00000000" w:rsidRDefault="00000000" w:rsidRPr="00000000" w14:paraId="000000F5">
      <w:pPr>
        <w:pStyle w:val="Heading3"/>
        <w:spacing w:after="80" w:before="200" w:lineRule="auto"/>
        <w:rPr/>
      </w:pPr>
      <w:bookmarkStart w:colFirst="0" w:colLast="0" w:name="_heading=h.rcxbzp8xk7tw" w:id="14"/>
      <w:bookmarkEnd w:id="14"/>
      <w:r w:rsidDel="00000000" w:rsidR="00000000" w:rsidRPr="00000000">
        <w:rPr>
          <w:rFonts w:ascii="Arial" w:cs="Arial" w:eastAsia="Arial" w:hAnsi="Arial"/>
          <w:b w:val="1"/>
          <w:bCs w:val="1"/>
          <w:sz w:val="22"/>
          <w:szCs w:val="22"/>
          <w:rtl w:val="0"/>
        </w:rPr>
        <w:t xml:space="preserve">LD-</w:t>
      </w:r>
      <w:r w:rsidDel="00000000" w:rsidR="00000000" w:rsidRPr="00000000">
        <w:rPr>
          <w:b w:val="1"/>
          <w:bCs w:val="1"/>
          <w:sz w:val="22"/>
          <w:szCs w:val="22"/>
          <w:rtl w:val="0"/>
        </w:rPr>
        <w:t xml:space="preserve">PIL</w:t>
      </w:r>
      <w:r w:rsidDel="00000000" w:rsidR="00000000" w:rsidRPr="00000000">
        <w:rPr>
          <w:rFonts w:ascii="Arial" w:cs="Arial" w:eastAsia="Arial" w:hAnsi="Arial"/>
          <w:b w:val="1"/>
          <w:bCs w:val="1"/>
          <w:sz w:val="22"/>
          <w:szCs w:val="22"/>
          <w:rtl w:val="0"/>
        </w:rPr>
        <w:t xml:space="preserve">-13: Exam-Primary Build Sequence [</w:t>
      </w:r>
      <w:r w:rsidDel="00000000" w:rsidR="00000000" w:rsidRPr="00000000">
        <w:rPr>
          <w:b w:val="1"/>
          <w:bCs w:val="1"/>
          <w:sz w:val="22"/>
          <w:szCs w:val="22"/>
          <w:rtl w:val="0"/>
        </w:rPr>
        <w:t xml:space="preserve">PIL</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p w:rsidR="00000000" w:rsidDel="00000000" w:rsidP="00000000" w:rsidRDefault="00000000" w:rsidRPr="00000000" w14:paraId="000000F6">
      <w:pPr>
        <w:spacing w:after="60" w:lineRule="auto"/>
        <w:rPr/>
      </w:pPr>
      <w:r w:rsidDel="00000000" w:rsidR="00000000" w:rsidRPr="00000000">
        <w:rPr>
          <w:rFonts w:ascii="Arial" w:cs="Arial" w:eastAsia="Arial" w:hAnsi="Arial"/>
          <w:b w:val="1"/>
          <w:bCs w:val="1"/>
          <w:sz w:val="20"/>
          <w:szCs w:val="20"/>
          <w:rtl w:val="0"/>
        </w:rPr>
        <w:t xml:space="preserve">Standard:</w:t>
      </w:r>
      <w:r w:rsidDel="00000000" w:rsidR="00000000" w:rsidRPr="00000000">
        <w:rPr>
          <w:rtl w:val="0"/>
        </w:rPr>
      </w:r>
    </w:p>
    <w:p w:rsidR="00000000" w:rsidDel="00000000" w:rsidP="00000000" w:rsidRDefault="00000000" w:rsidRPr="00000000" w14:paraId="000000F7">
      <w:pPr>
        <w:spacing w:after="100" w:lineRule="auto"/>
        <w:rPr/>
      </w:pPr>
      <w:r w:rsidDel="00000000" w:rsidR="00000000" w:rsidRPr="00000000">
        <w:rPr>
          <w:rFonts w:ascii="Arial" w:cs="Arial" w:eastAsia="Arial" w:hAnsi="Arial"/>
          <w:sz w:val="20"/>
          <w:szCs w:val="20"/>
          <w:rtl w:val="0"/>
        </w:rPr>
        <w:t xml:space="preserve">Exam-Primary courses follow a different build sequence than Project-Primary courses. Because content must follow strict conceptual progression rather than thematic organization, the sequence is: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160"/>
        <w:gridCol w:w="6120"/>
        <w:tblGridChange w:id="0">
          <w:tblGrid>
            <w:gridCol w:w="1080"/>
            <w:gridCol w:w="2160"/>
            <w:gridCol w:w="6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ffffff"/>
                <w:sz w:val="18"/>
                <w:szCs w:val="18"/>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color w:val="ffffff"/>
                <w:sz w:val="18"/>
                <w:szCs w:val="18"/>
                <w:rtl w:val="0"/>
              </w:rPr>
              <w:t xml:space="preserve">What Happens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18"/>
                <w:szCs w:val="18"/>
                <w:rtl w:val="0"/>
              </w:rPr>
              <w:t xml:space="preserve">Course Topics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18"/>
                <w:szCs w:val="18"/>
                <w:rtl w:val="0"/>
              </w:rPr>
              <w:t xml:space="preserve">Define what the course covers in disciplinary sequence. Topics are not Bloom's outcomes; they are the content areas a student needs to master.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18"/>
                <w:szCs w:val="18"/>
                <w:rtl w:val="0"/>
              </w:rPr>
              <w:t xml:space="preserve">PLOs / CLOs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18"/>
                <w:szCs w:val="18"/>
                <w:rtl w:val="0"/>
              </w:rPr>
              <w:t xml:space="preserve">Derive learning outcomes from topics. CLOs must be exam-assessable (see LD-</w:t>
            </w:r>
            <w:r w:rsidDel="00000000" w:rsidR="00000000" w:rsidRPr="00000000">
              <w:rPr>
                <w:sz w:val="18"/>
                <w:szCs w:val="18"/>
                <w:rtl w:val="0"/>
              </w:rPr>
              <w:t xml:space="preserve">PIL</w:t>
            </w:r>
            <w:r w:rsidDel="00000000" w:rsidR="00000000" w:rsidRPr="00000000">
              <w:rPr>
                <w:rFonts w:ascii="Arial" w:cs="Arial" w:eastAsia="Arial" w:hAnsi="Arial"/>
                <w:sz w:val="18"/>
                <w:szCs w:val="18"/>
                <w:rtl w:val="0"/>
              </w:rPr>
              <w:t xml:space="preserve">-05). Flag any CLOs requiring a lab, written component, or software tool.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sz w:val="18"/>
                <w:szCs w:val="18"/>
                <w:rtl w:val="0"/>
              </w:rPr>
              <w:t xml:space="preserve">Exam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sz w:val="18"/>
                <w:szCs w:val="18"/>
                <w:rtl w:val="0"/>
              </w:rPr>
              <w:t xml:space="preserve">AI-assisted tool generates exam questions from course text and CLOs, human-checked by SME. Surfaces content gaps and sets the assessment target before unit build begins.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sz w:val="18"/>
                <w:szCs w:val="18"/>
                <w:rtl w:val="0"/>
              </w:rPr>
              <w:t xml:space="preserve">Worked Examples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sz w:val="18"/>
                <w:szCs w:val="18"/>
                <w:rtl w:val="0"/>
              </w:rPr>
              <w:t xml:space="preserve">AI-generated worked examples created for each distinct exam question type, human-checked. 4–5 examples per question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sz w:val="18"/>
                <w:szCs w:val="18"/>
                <w:rtl w:val="0"/>
              </w:rPr>
              <w:t xml:space="preserve">Unit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sz w:val="18"/>
                <w:szCs w:val="18"/>
                <w:rtl w:val="0"/>
              </w:rPr>
              <w:t xml:space="preserve">Back-solve unit structure from exam and worked examples. Unit sequence follows content progression.</w:t>
            </w:r>
            <w:r w:rsidDel="00000000" w:rsidR="00000000" w:rsidRPr="00000000">
              <w:rPr>
                <w:rtl w:val="0"/>
              </w:rPr>
            </w:r>
          </w:p>
        </w:tc>
      </w:tr>
    </w:tbl>
    <w:p w:rsidR="00000000" w:rsidDel="00000000" w:rsidP="00000000" w:rsidRDefault="00000000" w:rsidRPr="00000000" w14:paraId="0000010A">
      <w:pPr>
        <w:spacing w:after="120" w:lineRule="auto"/>
        <w:rPr/>
      </w:pPr>
      <w:r w:rsidDel="00000000" w:rsidR="00000000" w:rsidRPr="00000000">
        <w:rPr>
          <w:rtl w:val="0"/>
        </w:rPr>
      </w:r>
    </w:p>
    <w:p w:rsidR="00000000" w:rsidDel="00000000" w:rsidP="00000000" w:rsidRDefault="00000000" w:rsidRPr="00000000" w14:paraId="0000010B">
      <w:pPr>
        <w:spacing w:after="60" w:lineRule="auto"/>
        <w:rPr/>
      </w:pPr>
      <w:r w:rsidDel="00000000" w:rsidR="00000000" w:rsidRPr="00000000">
        <w:rPr>
          <w:rFonts w:ascii="Arial" w:cs="Arial" w:eastAsia="Arial" w:hAnsi="Arial"/>
          <w:b w:val="1"/>
          <w:bCs w:val="1"/>
          <w:sz w:val="20"/>
          <w:szCs w:val="20"/>
          <w:rtl w:val="0"/>
        </w:rPr>
        <w:t xml:space="preserve">Rationale:</w:t>
      </w:r>
      <w:r w:rsidDel="00000000" w:rsidR="00000000" w:rsidRPr="00000000">
        <w:rPr>
          <w:rtl w:val="0"/>
        </w:rPr>
      </w:r>
    </w:p>
    <w:p w:rsidR="00000000" w:rsidDel="00000000" w:rsidP="00000000" w:rsidRDefault="00000000" w:rsidRPr="00000000" w14:paraId="0000010C">
      <w:pPr>
        <w:spacing w:after="100" w:lineRule="auto"/>
        <w:rPr/>
      </w:pPr>
      <w:r w:rsidDel="00000000" w:rsidR="00000000" w:rsidRPr="00000000">
        <w:rPr>
          <w:rFonts w:ascii="Arial" w:cs="Arial" w:eastAsia="Arial" w:hAnsi="Arial"/>
          <w:sz w:val="20"/>
          <w:szCs w:val="20"/>
          <w:rtl w:val="0"/>
        </w:rPr>
        <w:t xml:space="preserve">Standard backwards design from CLOs produces thematically organized units — the wrong structure for exam courses that follow strict conceptual progressions. Starting from the exam ensures unit structure serves the actual learning sequence rather than an artificial CLO grouping.</w:t>
      </w:r>
      <w:r w:rsidDel="00000000" w:rsidR="00000000" w:rsidRPr="00000000">
        <w:rPr>
          <w:rtl w:val="0"/>
        </w:rPr>
      </w:r>
    </w:p>
    <w:p w:rsidR="00000000" w:rsidDel="00000000" w:rsidP="00000000" w:rsidRDefault="00000000" w:rsidRPr="00000000" w14:paraId="0000010D">
      <w:pPr>
        <w:spacing w:after="120" w:lineRule="auto"/>
        <w:rPr/>
      </w:pPr>
      <w:r w:rsidDel="00000000" w:rsidR="00000000" w:rsidRPr="00000000">
        <w:rPr>
          <w:rtl w:val="0"/>
        </w:rPr>
      </w:r>
    </w:p>
    <w:p w:rsidR="00000000" w:rsidDel="00000000" w:rsidP="00000000" w:rsidRDefault="00000000" w:rsidRPr="00000000" w14:paraId="0000010E">
      <w:pPr>
        <w:pStyle w:val="Heading3"/>
        <w:spacing w:after="80" w:before="200" w:lineRule="auto"/>
        <w:rPr/>
      </w:pPr>
      <w:bookmarkStart w:colFirst="0" w:colLast="0" w:name="_heading=h.o081y8okkqs2" w:id="15"/>
      <w:bookmarkEnd w:id="15"/>
      <w:r w:rsidDel="00000000" w:rsidR="00000000" w:rsidRPr="00000000">
        <w:rPr>
          <w:rFonts w:ascii="Arial" w:cs="Arial" w:eastAsia="Arial" w:hAnsi="Arial"/>
          <w:b w:val="1"/>
          <w:bCs w:val="1"/>
          <w:sz w:val="22"/>
          <w:szCs w:val="22"/>
          <w:rtl w:val="0"/>
        </w:rPr>
        <w:t xml:space="preserve">LD-</w:t>
      </w:r>
      <w:r w:rsidDel="00000000" w:rsidR="00000000" w:rsidRPr="00000000">
        <w:rPr>
          <w:b w:val="1"/>
          <w:bCs w:val="1"/>
          <w:sz w:val="22"/>
          <w:szCs w:val="22"/>
          <w:rtl w:val="0"/>
        </w:rPr>
        <w:t xml:space="preserve">PIL</w:t>
      </w:r>
      <w:r w:rsidDel="00000000" w:rsidR="00000000" w:rsidRPr="00000000">
        <w:rPr>
          <w:rFonts w:ascii="Arial" w:cs="Arial" w:eastAsia="Arial" w:hAnsi="Arial"/>
          <w:b w:val="1"/>
          <w:bCs w:val="1"/>
          <w:sz w:val="22"/>
          <w:szCs w:val="22"/>
          <w:rtl w:val="0"/>
        </w:rPr>
        <w:t xml:space="preserve">-14: Walkthroughs, Exemplars, and Templates [</w:t>
      </w:r>
      <w:r w:rsidDel="00000000" w:rsidR="00000000" w:rsidRPr="00000000">
        <w:rPr>
          <w:b w:val="1"/>
          <w:bCs w:val="1"/>
          <w:sz w:val="22"/>
          <w:szCs w:val="22"/>
          <w:rtl w:val="0"/>
        </w:rPr>
        <w:t xml:space="preserve">PIL</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p w:rsidR="00000000" w:rsidDel="00000000" w:rsidP="00000000" w:rsidRDefault="00000000" w:rsidRPr="00000000" w14:paraId="0000010F">
      <w:pPr>
        <w:spacing w:after="60" w:lineRule="auto"/>
        <w:rPr/>
      </w:pPr>
      <w:r w:rsidDel="00000000" w:rsidR="00000000" w:rsidRPr="00000000">
        <w:rPr>
          <w:rFonts w:ascii="Arial" w:cs="Arial" w:eastAsia="Arial" w:hAnsi="Arial"/>
          <w:b w:val="1"/>
          <w:bCs w:val="1"/>
          <w:sz w:val="20"/>
          <w:szCs w:val="20"/>
          <w:rtl w:val="0"/>
        </w:rPr>
        <w:t xml:space="preserve">Standard:</w:t>
      </w:r>
      <w:r w:rsidDel="00000000" w:rsidR="00000000" w:rsidRPr="00000000">
        <w:rPr>
          <w:rtl w:val="0"/>
        </w:rPr>
      </w:r>
    </w:p>
    <w:p w:rsidR="00000000" w:rsidDel="00000000" w:rsidP="00000000" w:rsidRDefault="00000000" w:rsidRPr="00000000" w14:paraId="00000110">
      <w:pPr>
        <w:spacing w:after="60" w:lineRule="auto"/>
        <w:rPr/>
      </w:pPr>
      <w:r w:rsidDel="00000000" w:rsidR="00000000" w:rsidRPr="00000000">
        <w:rPr>
          <w:rFonts w:ascii="Arial" w:cs="Arial" w:eastAsia="Arial" w:hAnsi="Arial"/>
          <w:b w:val="1"/>
          <w:bCs w:val="1"/>
          <w:sz w:val="20"/>
          <w:szCs w:val="20"/>
          <w:rtl w:val="0"/>
        </w:rPr>
        <w:t xml:space="preserve">For Exam-Primary courses:</w:t>
      </w:r>
      <w:r w:rsidDel="00000000" w:rsidR="00000000" w:rsidRPr="00000000">
        <w:rPr>
          <w:rtl w:val="0"/>
        </w:rPr>
      </w:r>
    </w:p>
    <w:p w:rsidR="00000000" w:rsidDel="00000000" w:rsidP="00000000" w:rsidRDefault="00000000" w:rsidRPr="00000000" w14:paraId="00000111">
      <w:pPr>
        <w:spacing w:after="100" w:lineRule="auto"/>
        <w:rPr/>
      </w:pPr>
      <w:r w:rsidDel="00000000" w:rsidR="00000000" w:rsidRPr="00000000">
        <w:rPr>
          <w:rFonts w:ascii="Arial" w:cs="Arial" w:eastAsia="Arial" w:hAnsi="Arial"/>
          <w:sz w:val="20"/>
          <w:szCs w:val="20"/>
          <w:rtl w:val="0"/>
        </w:rPr>
        <w:t xml:space="preserve">For each distinct question type in the AI-generated exam, provide 4–5 worked examples. One per question type is designated for video walkthrough (P1 courses only); the remainder are annotated written examples paired with at least one practice problem. Worked examples must be reviewed by an SME or PC before publication.</w:t>
      </w:r>
      <w:r w:rsidDel="00000000" w:rsidR="00000000" w:rsidRPr="00000000">
        <w:rPr>
          <w:rtl w:val="0"/>
        </w:rPr>
      </w:r>
    </w:p>
    <w:p w:rsidR="00000000" w:rsidDel="00000000" w:rsidP="00000000" w:rsidRDefault="00000000" w:rsidRPr="00000000" w14:paraId="00000112">
      <w:pPr>
        <w:spacing w:after="60" w:lineRule="auto"/>
        <w:rPr/>
      </w:pPr>
      <w:r w:rsidDel="00000000" w:rsidR="00000000" w:rsidRPr="00000000">
        <w:rPr>
          <w:rFonts w:ascii="Arial" w:cs="Arial" w:eastAsia="Arial" w:hAnsi="Arial"/>
          <w:b w:val="1"/>
          <w:bCs w:val="1"/>
          <w:sz w:val="20"/>
          <w:szCs w:val="20"/>
          <w:rtl w:val="0"/>
        </w:rPr>
        <w:t xml:space="preserve">For Project-Primary courses:</w:t>
      </w:r>
      <w:r w:rsidDel="00000000" w:rsidR="00000000" w:rsidRPr="00000000">
        <w:rPr>
          <w:rtl w:val="0"/>
        </w:rPr>
      </w:r>
    </w:p>
    <w:p w:rsidR="00000000" w:rsidDel="00000000" w:rsidP="00000000" w:rsidRDefault="00000000" w:rsidRPr="00000000" w14:paraId="00000113">
      <w:pPr>
        <w:spacing w:after="100" w:lineRule="auto"/>
        <w:rPr/>
      </w:pPr>
      <w:r w:rsidDel="00000000" w:rsidR="00000000" w:rsidRPr="00000000">
        <w:rPr>
          <w:rFonts w:ascii="Arial" w:cs="Arial" w:eastAsia="Arial" w:hAnsi="Arial"/>
          <w:sz w:val="20"/>
          <w:szCs w:val="20"/>
          <w:rtl w:val="0"/>
        </w:rPr>
        <w:t xml:space="preserve">Follow [See Rize LDS: LD-ACT-07] with two additions:</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Exemplars are required for all final project arc milestones (proposal, draft, submission)</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Templates should be provided wherever students are producing a structured deliverable</w:t>
      </w:r>
    </w:p>
    <w:p w:rsidR="00000000" w:rsidDel="00000000" w:rsidP="00000000" w:rsidRDefault="00000000" w:rsidRPr="00000000" w14:paraId="00000116">
      <w:pPr>
        <w:spacing w:after="60" w:lineRule="auto"/>
        <w:rPr/>
      </w:pPr>
      <w:r w:rsidDel="00000000" w:rsidR="00000000" w:rsidRPr="00000000">
        <w:rPr>
          <w:rFonts w:ascii="Arial" w:cs="Arial" w:eastAsia="Arial" w:hAnsi="Arial"/>
          <w:b w:val="1"/>
          <w:bCs w:val="1"/>
          <w:sz w:val="20"/>
          <w:szCs w:val="20"/>
          <w:rtl w:val="0"/>
        </w:rPr>
        <w:t xml:space="preserve">For both course types:</w:t>
      </w:r>
      <w:r w:rsidDel="00000000" w:rsidR="00000000" w:rsidRPr="00000000">
        <w:rPr>
          <w:rtl w:val="0"/>
        </w:rPr>
      </w:r>
    </w:p>
    <w:p w:rsidR="00000000" w:rsidDel="00000000" w:rsidP="00000000" w:rsidRDefault="00000000" w:rsidRPr="00000000" w14:paraId="00000117">
      <w:pPr>
        <w:spacing w:after="100" w:lineRule="auto"/>
        <w:rPr/>
      </w:pPr>
      <w:r w:rsidDel="00000000" w:rsidR="00000000" w:rsidRPr="00000000">
        <w:rPr>
          <w:rFonts w:ascii="Arial" w:cs="Arial" w:eastAsia="Arial" w:hAnsi="Arial"/>
          <w:sz w:val="20"/>
          <w:szCs w:val="20"/>
          <w:rtl w:val="0"/>
        </w:rPr>
        <w:t xml:space="preserve">Quick-reference resources are required in units introducing complex new concepts.</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Format: key terms glossary, concept overview, or formula reference page</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Placed first in the unit, before other resources and problem sets</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Required for: units introducing a major new topic, and units building on prerequisite knowledge students may not have retained</w:t>
      </w:r>
    </w:p>
    <w:p w:rsidR="00000000" w:rsidDel="00000000" w:rsidP="00000000" w:rsidRDefault="00000000" w:rsidRPr="00000000" w14:paraId="0000011B">
      <w:pPr>
        <w:spacing w:after="60" w:lineRule="auto"/>
        <w:rPr/>
      </w:pPr>
      <w:r w:rsidDel="00000000" w:rsidR="00000000" w:rsidRPr="00000000">
        <w:rPr>
          <w:rFonts w:ascii="Arial" w:cs="Arial" w:eastAsia="Arial" w:hAnsi="Arial"/>
          <w:b w:val="1"/>
          <w:bCs w:val="1"/>
          <w:sz w:val="20"/>
          <w:szCs w:val="20"/>
          <w:rtl w:val="0"/>
        </w:rPr>
        <w:t xml:space="preserve">Rationale:</w:t>
      </w:r>
      <w:r w:rsidDel="00000000" w:rsidR="00000000" w:rsidRPr="00000000">
        <w:rPr>
          <w:rtl w:val="0"/>
        </w:rPr>
      </w:r>
    </w:p>
    <w:p w:rsidR="00000000" w:rsidDel="00000000" w:rsidP="00000000" w:rsidRDefault="00000000" w:rsidRPr="00000000" w14:paraId="0000011C">
      <w:pPr>
        <w:spacing w:after="100" w:lineRule="auto"/>
        <w:rPr/>
      </w:pPr>
      <w:r w:rsidDel="00000000" w:rsidR="00000000" w:rsidRPr="00000000">
        <w:rPr>
          <w:rFonts w:ascii="Arial" w:cs="Arial" w:eastAsia="Arial" w:hAnsi="Arial"/>
          <w:sz w:val="20"/>
          <w:szCs w:val="20"/>
          <w:rtl w:val="0"/>
        </w:rPr>
        <w:t xml:space="preserve">Students need to know what success looks like before they try to produce it. In exam-primary courses, worked examples replace the scaffolding function of lectures and must be designed to fade as students gain competence. In project-primary courses, exemplars and templates serve the same function: removing ambiguity about what A-level work looks like.</w:t>
      </w:r>
      <w:r w:rsidDel="00000000" w:rsidR="00000000" w:rsidRPr="00000000">
        <w:rPr>
          <w:rtl w:val="0"/>
        </w:rPr>
      </w:r>
    </w:p>
    <w:p w:rsidR="00000000" w:rsidDel="00000000" w:rsidP="00000000" w:rsidRDefault="00000000" w:rsidRPr="00000000" w14:paraId="0000011D">
      <w:pPr>
        <w:spacing w:after="120" w:lineRule="auto"/>
        <w:rPr/>
      </w:pPr>
      <w:r w:rsidDel="00000000" w:rsidR="00000000" w:rsidRPr="00000000">
        <w:rPr>
          <w:rtl w:val="0"/>
        </w:rPr>
      </w:r>
    </w:p>
    <w:p w:rsidR="00000000" w:rsidDel="00000000" w:rsidP="00000000" w:rsidRDefault="00000000" w:rsidRPr="00000000" w14:paraId="0000011E">
      <w:pPr>
        <w:pStyle w:val="Heading3"/>
        <w:spacing w:after="80" w:before="200" w:lineRule="auto"/>
        <w:rPr/>
      </w:pPr>
      <w:bookmarkStart w:colFirst="0" w:colLast="0" w:name="_heading=h.cxxq5caxqvxw" w:id="16"/>
      <w:bookmarkEnd w:id="16"/>
      <w:r w:rsidDel="00000000" w:rsidR="00000000" w:rsidRPr="00000000">
        <w:rPr>
          <w:rFonts w:ascii="Arial" w:cs="Arial" w:eastAsia="Arial" w:hAnsi="Arial"/>
          <w:b w:val="1"/>
          <w:bCs w:val="1"/>
          <w:sz w:val="22"/>
          <w:szCs w:val="22"/>
          <w:rtl w:val="0"/>
        </w:rPr>
        <w:t xml:space="preserve">LD-</w:t>
      </w:r>
      <w:r w:rsidDel="00000000" w:rsidR="00000000" w:rsidRPr="00000000">
        <w:rPr>
          <w:b w:val="1"/>
          <w:bCs w:val="1"/>
          <w:sz w:val="22"/>
          <w:szCs w:val="22"/>
          <w:rtl w:val="0"/>
        </w:rPr>
        <w:t xml:space="preserve">PIL</w:t>
      </w:r>
      <w:r w:rsidDel="00000000" w:rsidR="00000000" w:rsidRPr="00000000">
        <w:rPr>
          <w:rFonts w:ascii="Arial" w:cs="Arial" w:eastAsia="Arial" w:hAnsi="Arial"/>
          <w:b w:val="1"/>
          <w:bCs w:val="1"/>
          <w:sz w:val="22"/>
          <w:szCs w:val="22"/>
          <w:rtl w:val="0"/>
        </w:rPr>
        <w:t xml:space="preserve">-15: Quizzes as Retrieval Practice [</w:t>
      </w:r>
      <w:r w:rsidDel="00000000" w:rsidR="00000000" w:rsidRPr="00000000">
        <w:rPr>
          <w:b w:val="1"/>
          <w:bCs w:val="1"/>
          <w:sz w:val="22"/>
          <w:szCs w:val="22"/>
          <w:rtl w:val="0"/>
        </w:rPr>
        <w:t xml:space="preserve">PIL</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p w:rsidR="00000000" w:rsidDel="00000000" w:rsidP="00000000" w:rsidRDefault="00000000" w:rsidRPr="00000000" w14:paraId="0000011F">
      <w:pPr>
        <w:spacing w:after="60" w:lineRule="auto"/>
        <w:rPr/>
      </w:pPr>
      <w:r w:rsidDel="00000000" w:rsidR="00000000" w:rsidRPr="00000000">
        <w:rPr>
          <w:rFonts w:ascii="Arial" w:cs="Arial" w:eastAsia="Arial" w:hAnsi="Arial"/>
          <w:b w:val="1"/>
          <w:bCs w:val="1"/>
          <w:sz w:val="20"/>
          <w:szCs w:val="20"/>
          <w:rtl w:val="0"/>
        </w:rPr>
        <w:t xml:space="preserve">Standard:</w:t>
      </w:r>
      <w:r w:rsidDel="00000000" w:rsidR="00000000" w:rsidRPr="00000000">
        <w:rPr>
          <w:rtl w:val="0"/>
        </w:rPr>
      </w:r>
    </w:p>
    <w:p w:rsidR="00000000" w:rsidDel="00000000" w:rsidP="00000000" w:rsidRDefault="00000000" w:rsidRPr="00000000" w14:paraId="00000120">
      <w:pPr>
        <w:spacing w:after="100" w:lineRule="auto"/>
        <w:rPr/>
      </w:pPr>
      <w:r w:rsidDel="00000000" w:rsidR="00000000" w:rsidRPr="00000000">
        <w:rPr>
          <w:rFonts w:ascii="Arial" w:cs="Arial" w:eastAsia="Arial" w:hAnsi="Arial"/>
          <w:sz w:val="20"/>
          <w:szCs w:val="20"/>
          <w:rtl w:val="0"/>
        </w:rPr>
        <w:t xml:space="preserve">Quizzes in Exam-Primary courses must include retrieval practice from prior units, not only current unit content.</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minimum, every third unit must include a progress quiz drawing 1–2 questions from prior units alongside current unit content</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More frequent interleaving is encouraged where the content sequence supports it</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Progress quizzes are exempt from the two-activity-per-unit cap (LD-</w:t>
      </w:r>
      <w:r w:rsidDel="00000000" w:rsidR="00000000" w:rsidRPr="00000000">
        <w:rPr>
          <w:rtl w:val="0"/>
        </w:rPr>
        <w:t xml:space="preserve">PIL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-09)</w:t>
      </w:r>
    </w:p>
    <w:p w:rsidR="00000000" w:rsidDel="00000000" w:rsidP="00000000" w:rsidRDefault="00000000" w:rsidRPr="00000000" w14:paraId="00000124">
      <w:pPr>
        <w:spacing w:after="60" w:lineRule="auto"/>
        <w:rPr/>
      </w:pPr>
      <w:r w:rsidDel="00000000" w:rsidR="00000000" w:rsidRPr="00000000">
        <w:rPr>
          <w:rFonts w:ascii="Arial" w:cs="Arial" w:eastAsia="Arial" w:hAnsi="Arial"/>
          <w:b w:val="1"/>
          <w:bCs w:val="1"/>
          <w:sz w:val="20"/>
          <w:szCs w:val="20"/>
          <w:rtl w:val="0"/>
        </w:rPr>
        <w:t xml:space="preserve">Rationale:</w:t>
      </w:r>
      <w:r w:rsidDel="00000000" w:rsidR="00000000" w:rsidRPr="00000000">
        <w:rPr>
          <w:rtl w:val="0"/>
        </w:rPr>
      </w:r>
    </w:p>
    <w:p w:rsidR="00000000" w:rsidDel="00000000" w:rsidP="00000000" w:rsidRDefault="00000000" w:rsidRPr="00000000" w14:paraId="00000125">
      <w:pPr>
        <w:spacing w:after="100" w:lineRule="auto"/>
        <w:rPr/>
      </w:pPr>
      <w:r w:rsidDel="00000000" w:rsidR="00000000" w:rsidRPr="00000000">
        <w:rPr>
          <w:rFonts w:ascii="Arial" w:cs="Arial" w:eastAsia="Arial" w:hAnsi="Arial"/>
          <w:sz w:val="20"/>
          <w:szCs w:val="20"/>
          <w:rtl w:val="0"/>
        </w:rPr>
        <w:t xml:space="preserve">Interleaved practice from prior units replicates the pacing and accountability function of lectures across the 14-unit course structure without adding student workload.</w:t>
      </w:r>
      <w:r w:rsidDel="00000000" w:rsidR="00000000" w:rsidRPr="00000000">
        <w:rPr>
          <w:rtl w:val="0"/>
        </w:rPr>
      </w:r>
    </w:p>
    <w:p w:rsidR="00000000" w:rsidDel="00000000" w:rsidP="00000000" w:rsidRDefault="00000000" w:rsidRPr="00000000" w14:paraId="00000126">
      <w:pPr>
        <w:spacing w:after="120" w:lineRule="auto"/>
        <w:rPr/>
      </w:pPr>
      <w:r w:rsidDel="00000000" w:rsidR="00000000" w:rsidRPr="00000000">
        <w:rPr>
          <w:rtl w:val="0"/>
        </w:rPr>
      </w:r>
    </w:p>
    <w:p w:rsidR="00000000" w:rsidDel="00000000" w:rsidP="00000000" w:rsidRDefault="00000000" w:rsidRPr="00000000" w14:paraId="00000127">
      <w:pPr>
        <w:pStyle w:val="Heading3"/>
        <w:spacing w:after="80" w:before="200" w:lineRule="auto"/>
        <w:rPr/>
      </w:pPr>
      <w:bookmarkStart w:colFirst="0" w:colLast="0" w:name="_heading=h.ai4c22t0015x" w:id="17"/>
      <w:bookmarkEnd w:id="17"/>
      <w:r w:rsidDel="00000000" w:rsidR="00000000" w:rsidRPr="00000000">
        <w:rPr>
          <w:rFonts w:ascii="Arial" w:cs="Arial" w:eastAsia="Arial" w:hAnsi="Arial"/>
          <w:b w:val="1"/>
          <w:bCs w:val="1"/>
          <w:sz w:val="22"/>
          <w:szCs w:val="22"/>
          <w:rtl w:val="0"/>
        </w:rPr>
        <w:t xml:space="preserve">LD-</w:t>
      </w:r>
      <w:r w:rsidDel="00000000" w:rsidR="00000000" w:rsidRPr="00000000">
        <w:rPr>
          <w:b w:val="1"/>
          <w:bCs w:val="1"/>
          <w:sz w:val="22"/>
          <w:szCs w:val="22"/>
          <w:rtl w:val="0"/>
        </w:rPr>
        <w:t xml:space="preserve">PIL</w:t>
      </w:r>
      <w:r w:rsidDel="00000000" w:rsidR="00000000" w:rsidRPr="00000000">
        <w:rPr>
          <w:rFonts w:ascii="Arial" w:cs="Arial" w:eastAsia="Arial" w:hAnsi="Arial"/>
          <w:b w:val="1"/>
          <w:bCs w:val="1"/>
          <w:sz w:val="22"/>
          <w:szCs w:val="22"/>
          <w:rtl w:val="0"/>
        </w:rPr>
        <w:t xml:space="preserve">-16: Quiz and Exam Question Types [</w:t>
      </w:r>
      <w:r w:rsidDel="00000000" w:rsidR="00000000" w:rsidRPr="00000000">
        <w:rPr>
          <w:b w:val="1"/>
          <w:bCs w:val="1"/>
          <w:sz w:val="22"/>
          <w:szCs w:val="22"/>
          <w:rtl w:val="0"/>
        </w:rPr>
        <w:t xml:space="preserve">PIL</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p w:rsidR="00000000" w:rsidDel="00000000" w:rsidP="00000000" w:rsidRDefault="00000000" w:rsidRPr="00000000" w14:paraId="00000128">
      <w:pPr>
        <w:spacing w:after="60" w:lineRule="auto"/>
        <w:rPr/>
      </w:pPr>
      <w:r w:rsidDel="00000000" w:rsidR="00000000" w:rsidRPr="00000000">
        <w:rPr>
          <w:rFonts w:ascii="Arial" w:cs="Arial" w:eastAsia="Arial" w:hAnsi="Arial"/>
          <w:b w:val="1"/>
          <w:bCs w:val="1"/>
          <w:sz w:val="20"/>
          <w:szCs w:val="20"/>
          <w:rtl w:val="0"/>
        </w:rPr>
        <w:t xml:space="preserve">Standard:</w:t>
      </w:r>
      <w:r w:rsidDel="00000000" w:rsidR="00000000" w:rsidRPr="00000000">
        <w:rPr>
          <w:rtl w:val="0"/>
        </w:rPr>
      </w:r>
    </w:p>
    <w:p w:rsidR="00000000" w:rsidDel="00000000" w:rsidP="00000000" w:rsidRDefault="00000000" w:rsidRPr="00000000" w14:paraId="00000129">
      <w:pPr>
        <w:spacing w:after="100" w:lineRule="auto"/>
        <w:rPr/>
      </w:pPr>
      <w:r w:rsidDel="00000000" w:rsidR="00000000" w:rsidRPr="00000000">
        <w:rPr>
          <w:rtl w:val="0"/>
        </w:rPr>
        <w:t xml:space="preserve">Pillars</w:t>
      </w:r>
      <w:r w:rsidDel="00000000" w:rsidR="00000000" w:rsidRPr="00000000">
        <w:rPr>
          <w:rFonts w:ascii="Arial" w:cs="Arial" w:eastAsia="Arial" w:hAnsi="Arial"/>
          <w:sz w:val="20"/>
          <w:szCs w:val="20"/>
          <w:rtl w:val="0"/>
        </w:rPr>
        <w:t xml:space="preserve"> courses use two different question type sets depending on the assessment type. Quizzes are restricted to auto-gradable types only. Exams may use all available types.</w:t>
      </w:r>
      <w:r w:rsidDel="00000000" w:rsidR="00000000" w:rsidRPr="00000000">
        <w:rPr>
          <w:rtl w:val="0"/>
        </w:rPr>
      </w:r>
    </w:p>
    <w:p w:rsidR="00000000" w:rsidDel="00000000" w:rsidP="00000000" w:rsidRDefault="00000000" w:rsidRPr="00000000" w14:paraId="0000012A">
      <w:pPr>
        <w:spacing w:after="120" w:lineRule="auto"/>
        <w:rPr/>
      </w:pPr>
      <w:r w:rsidDel="00000000" w:rsidR="00000000" w:rsidRPr="00000000">
        <w:rPr>
          <w:rtl w:val="0"/>
        </w:rPr>
      </w:r>
    </w:p>
    <w:p w:rsidR="00000000" w:rsidDel="00000000" w:rsidP="00000000" w:rsidRDefault="00000000" w:rsidRPr="00000000" w14:paraId="0000012B">
      <w:pPr>
        <w:spacing w:after="60" w:lineRule="auto"/>
        <w:rPr/>
      </w:pPr>
      <w:r w:rsidDel="00000000" w:rsidR="00000000" w:rsidRPr="00000000">
        <w:rPr>
          <w:rFonts w:ascii="Arial" w:cs="Arial" w:eastAsia="Arial" w:hAnsi="Arial"/>
          <w:b w:val="1"/>
          <w:bCs w:val="1"/>
          <w:sz w:val="20"/>
          <w:szCs w:val="20"/>
          <w:rtl w:val="0"/>
        </w:rPr>
        <w:t xml:space="preserve">Quiz question types (auto-gradable only — no file upload or essay):</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4680"/>
        <w:gridCol w:w="2340"/>
        <w:tblGridChange w:id="0">
          <w:tblGrid>
            <w:gridCol w:w="2340"/>
            <w:gridCol w:w="468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color w:val="ffffff"/>
                <w:sz w:val="18"/>
                <w:szCs w:val="18"/>
                <w:rtl w:val="0"/>
              </w:rPr>
              <w:t xml:space="preserve">Question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color w:val="ffffff"/>
                <w:sz w:val="18"/>
                <w:szCs w:val="18"/>
                <w:rtl w:val="0"/>
              </w:rPr>
              <w:t xml:space="preserve">Best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18"/>
                <w:szCs w:val="18"/>
                <w:rtl w:val="0"/>
              </w:rPr>
              <w:t xml:space="preserve">Multiple Choice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18"/>
                <w:szCs w:val="18"/>
                <w:rtl w:val="0"/>
              </w:rPr>
              <w:t xml:space="preserve">Conceptual understanding, definitions, identifying correct processes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18"/>
                <w:szCs w:val="18"/>
                <w:rtl w:val="0"/>
              </w:rPr>
              <w:t xml:space="preserve">True / 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18"/>
                <w:szCs w:val="18"/>
                <w:rtl w:val="0"/>
              </w:rPr>
              <w:t xml:space="preserve">Misconception checks, fact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18"/>
                <w:szCs w:val="18"/>
                <w:rtl w:val="0"/>
              </w:rPr>
              <w:t xml:space="preserve">Multiple Answers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18"/>
                <w:szCs w:val="18"/>
                <w:rtl w:val="0"/>
              </w:rPr>
              <w:t xml:space="preserve">Identifying all correct items from a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sz w:val="18"/>
                <w:szCs w:val="18"/>
                <w:rtl w:val="0"/>
              </w:rPr>
              <w:t xml:space="preserve">Matching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sz w:val="18"/>
                <w:szCs w:val="18"/>
                <w:rtl w:val="0"/>
              </w:rPr>
              <w:t xml:space="preserve">Pairing terms with definitions, reactions with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sz w:val="18"/>
                <w:szCs w:val="18"/>
                <w:rtl w:val="0"/>
              </w:rPr>
              <w:t xml:space="preserve">Number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18"/>
                <w:szCs w:val="18"/>
                <w:rtl w:val="0"/>
              </w:rPr>
              <w:t xml:space="preserve">Integer answers, exact unit conversions, answers where rounding variation is expected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sz w:val="18"/>
                <w:szCs w:val="18"/>
                <w:rtl w:val="0"/>
              </w:rPr>
              <w:t xml:space="preserve">Set acceptable range based on sig figs and rounding conventions where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sz w:val="18"/>
                <w:szCs w:val="18"/>
                <w:rtl w:val="0"/>
              </w:rPr>
              <w:t xml:space="preserve">Essay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sz w:val="18"/>
                <w:szCs w:val="18"/>
                <w:rtl w:val="0"/>
              </w:rPr>
              <w:t xml:space="preserve">Brief written responses requiring human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sz w:val="18"/>
                <w:szCs w:val="18"/>
                <w:rtl w:val="0"/>
              </w:rPr>
              <w:t xml:space="preserve">Not auto-graded. Use sparingly in quizzes.</w:t>
            </w:r>
            <w:r w:rsidDel="00000000" w:rsidR="00000000" w:rsidRPr="00000000">
              <w:rPr>
                <w:rtl w:val="0"/>
              </w:rPr>
            </w:r>
          </w:p>
        </w:tc>
      </w:tr>
    </w:tbl>
    <w:p w:rsidR="00000000" w:rsidDel="00000000" w:rsidP="00000000" w:rsidRDefault="00000000" w:rsidRPr="00000000" w14:paraId="00000141">
      <w:pPr>
        <w:spacing w:after="120" w:lineRule="auto"/>
        <w:rPr/>
      </w:pPr>
      <w:r w:rsidDel="00000000" w:rsidR="00000000" w:rsidRPr="00000000">
        <w:rPr>
          <w:rtl w:val="0"/>
        </w:rPr>
      </w:r>
    </w:p>
    <w:p w:rsidR="00000000" w:rsidDel="00000000" w:rsidP="00000000" w:rsidRDefault="00000000" w:rsidRPr="00000000" w14:paraId="00000142">
      <w:pPr>
        <w:spacing w:after="60" w:lineRule="auto"/>
        <w:rPr>
          <w:b w:val="1"/>
          <w:bCs w:val="1"/>
        </w:rPr>
      </w:pPr>
      <w:r w:rsidDel="00000000" w:rsidR="00000000" w:rsidRPr="00000000">
        <w:rPr>
          <w:b w:val="1"/>
          <w:bCs w:val="1"/>
          <w:rtl w:val="0"/>
        </w:rPr>
        <w:t xml:space="preserve">Exam question types — three sections:</w:t>
      </w:r>
    </w:p>
    <w:p w:rsidR="00000000" w:rsidDel="00000000" w:rsidP="00000000" w:rsidRDefault="00000000" w:rsidRPr="00000000" w14:paraId="00000143">
      <w:pPr>
        <w:spacing w:after="60" w:lineRule="auto"/>
        <w:rPr>
          <w:b w:val="1"/>
          <w:bCs w:val="1"/>
        </w:rPr>
      </w:pPr>
      <w:r w:rsidDel="00000000" w:rsidR="00000000" w:rsidRPr="00000000">
        <w:rPr>
          <w:b w:val="1"/>
          <w:bCs w:val="1"/>
          <w:rtl w:val="0"/>
        </w:rPr>
        <w:t xml:space="preserve">Section 1: Auto-Gradable</w:t>
      </w:r>
    </w:p>
    <w:p w:rsidR="00000000" w:rsidDel="00000000" w:rsidP="00000000" w:rsidRDefault="00000000" w:rsidRPr="00000000" w14:paraId="00000144">
      <w:pPr>
        <w:spacing w:after="60" w:lineRule="auto"/>
        <w:rPr/>
      </w:pPr>
      <w:r w:rsidDel="00000000" w:rsidR="00000000" w:rsidRPr="00000000">
        <w:rPr>
          <w:rtl w:val="0"/>
        </w:rPr>
        <w:t xml:space="preserve">This section assesses KLO-level knowledge. Any Section 1 type may be used for any KLO</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600"/>
        <w:gridCol w:w="3420"/>
        <w:tblGridChange w:id="0">
          <w:tblGrid>
            <w:gridCol w:w="2340"/>
            <w:gridCol w:w="3600"/>
            <w:gridCol w:w="34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color w:val="ffffff"/>
                <w:sz w:val="18"/>
                <w:szCs w:val="18"/>
                <w:rtl w:val="0"/>
              </w:rPr>
              <w:t xml:space="preserve">Question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b w:val="1"/>
                <w:bCs w:val="1"/>
                <w:color w:val="ffffff"/>
                <w:sz w:val="18"/>
                <w:szCs w:val="18"/>
                <w:rtl w:val="0"/>
              </w:rPr>
              <w:t xml:space="preserve">Best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sz w:val="18"/>
                <w:szCs w:val="18"/>
                <w:rtl w:val="0"/>
              </w:rPr>
              <w:t xml:space="preserve">Multiple Choice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sz w:val="18"/>
                <w:szCs w:val="18"/>
                <w:rtl w:val="0"/>
              </w:rPr>
              <w:t xml:space="preserve">Conceptual understanding, definitions, identifying correct processes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sz w:val="18"/>
                <w:szCs w:val="18"/>
                <w:rtl w:val="0"/>
              </w:rPr>
              <w:t xml:space="preserve">True / 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sz w:val="18"/>
                <w:szCs w:val="18"/>
                <w:rtl w:val="0"/>
              </w:rPr>
              <w:t xml:space="preserve">Misconception checks, fact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18"/>
                <w:szCs w:val="18"/>
                <w:rtl w:val="0"/>
              </w:rPr>
              <w:t xml:space="preserve">Multiple Answers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sz w:val="18"/>
                <w:szCs w:val="18"/>
                <w:rtl w:val="0"/>
              </w:rPr>
              <w:t xml:space="preserve">Identifying all correct examples from a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sz w:val="18"/>
                <w:szCs w:val="18"/>
                <w:rtl w:val="0"/>
              </w:rPr>
              <w:t xml:space="preserve">Matching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sz w:val="18"/>
                <w:szCs w:val="18"/>
                <w:rtl w:val="0"/>
              </w:rPr>
              <w:t xml:space="preserve">Pairing terms with definitions, reactions with types, elements with properties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sz w:val="18"/>
                <w:szCs w:val="18"/>
                <w:rtl w:val="0"/>
              </w:rPr>
              <w:t xml:space="preserve">Numerical Answer — Exact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sz w:val="18"/>
                <w:szCs w:val="18"/>
                <w:rtl w:val="0"/>
              </w:rPr>
              <w:t xml:space="preserve">Integer answers, exact unit conversions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sz w:val="18"/>
                <w:szCs w:val="18"/>
                <w:rtl w:val="0"/>
              </w:rPr>
              <w:t xml:space="preserve">No tolerance. Use only when answer is unambiguous.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sz w:val="18"/>
                <w:szCs w:val="18"/>
                <w:rtl w:val="0"/>
              </w:rPr>
              <w:t xml:space="preserve">Numerical Answer — Precision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sz w:val="18"/>
                <w:szCs w:val="18"/>
                <w:rtl w:val="0"/>
              </w:rPr>
              <w:t xml:space="preserve">Sig fig-sensitive answers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sz w:val="18"/>
                <w:szCs w:val="18"/>
                <w:rtl w:val="0"/>
              </w:rPr>
              <w:t xml:space="preserve">Sanity checks significant figures. Confirm behavior before building.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sz w:val="18"/>
                <w:szCs w:val="18"/>
                <w:rtl w:val="0"/>
              </w:rPr>
              <w:t xml:space="preserve">Numerical Answer —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sz w:val="18"/>
                <w:szCs w:val="18"/>
                <w:rtl w:val="0"/>
              </w:rPr>
              <w:t xml:space="preserve">Answers where rounding variation is expected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sz w:val="18"/>
                <w:szCs w:val="18"/>
                <w:rtl w:val="0"/>
              </w:rPr>
              <w:t xml:space="preserve">Set acceptable range based on sig figs and rounding conventions.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sz w:val="18"/>
                <w:szCs w:val="18"/>
                <w:rtl w:val="0"/>
              </w:rPr>
              <w:t xml:space="preserve">Text (no 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sz w:val="18"/>
                <w:szCs w:val="18"/>
                <w:rtl w:val="0"/>
              </w:rPr>
              <w:t xml:space="preserve">Section headers, instructions, formula sheets (if open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sz w:val="18"/>
                <w:szCs w:val="18"/>
                <w:rtl w:val="0"/>
              </w:rPr>
              <w:t xml:space="preserve">Use to separate sections and provide exam instructions.</w:t>
            </w:r>
            <w:r w:rsidDel="00000000" w:rsidR="00000000" w:rsidRPr="00000000">
              <w:rPr>
                <w:rtl w:val="0"/>
              </w:rPr>
            </w:r>
          </w:p>
        </w:tc>
      </w:tr>
    </w:tbl>
    <w:p w:rsidR="00000000" w:rsidDel="00000000" w:rsidP="00000000" w:rsidRDefault="00000000" w:rsidRPr="00000000" w14:paraId="00000160">
      <w:pPr>
        <w:spacing w:after="120" w:lineRule="auto"/>
        <w:rPr/>
      </w:pPr>
      <w:r w:rsidDel="00000000" w:rsidR="00000000" w:rsidRPr="00000000">
        <w:rPr>
          <w:rtl w:val="0"/>
        </w:rPr>
      </w:r>
    </w:p>
    <w:p w:rsidR="00000000" w:rsidDel="00000000" w:rsidP="00000000" w:rsidRDefault="00000000" w:rsidRPr="00000000" w14:paraId="00000161">
      <w:pPr>
        <w:spacing w:after="60" w:lineRule="auto"/>
        <w:rPr>
          <w:b w:val="1"/>
          <w:bCs w:val="1"/>
        </w:rPr>
      </w:pPr>
      <w:r w:rsidDel="00000000" w:rsidR="00000000" w:rsidRPr="00000000">
        <w:rPr>
          <w:b w:val="1"/>
          <w:bCs w:val="1"/>
          <w:rtl w:val="0"/>
        </w:rPr>
        <w:t xml:space="preserve">Section 2: Short Answer</w:t>
      </w:r>
    </w:p>
    <w:p w:rsidR="00000000" w:rsidDel="00000000" w:rsidP="00000000" w:rsidRDefault="00000000" w:rsidRPr="00000000" w14:paraId="00000162">
      <w:pPr>
        <w:spacing w:after="60" w:lineRule="auto"/>
        <w:rPr/>
      </w:pPr>
      <w:r w:rsidDel="00000000" w:rsidR="00000000" w:rsidRPr="00000000">
        <w:rPr>
          <w:rtl w:val="0"/>
        </w:rPr>
        <w:t xml:space="preserve">This section assesses CLOs and KLOs.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600"/>
        <w:gridCol w:w="3420"/>
        <w:tblGridChange w:id="0">
          <w:tblGrid>
            <w:gridCol w:w="2340"/>
            <w:gridCol w:w="3600"/>
            <w:gridCol w:w="34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b w:val="1"/>
                <w:bCs w:val="1"/>
                <w:color w:val="ffffff"/>
                <w:sz w:val="18"/>
                <w:szCs w:val="18"/>
                <w:rtl w:val="0"/>
              </w:rPr>
              <w:t xml:space="preserve">Question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b w:val="1"/>
                <w:bCs w:val="1"/>
                <w:color w:val="ffffff"/>
                <w:sz w:val="18"/>
                <w:szCs w:val="18"/>
                <w:rtl w:val="0"/>
              </w:rPr>
              <w:t xml:space="preserve">Best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sz w:val="18"/>
                <w:szCs w:val="18"/>
                <w:rtl w:val="0"/>
              </w:rPr>
              <w:t xml:space="preserve">File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sz w:val="18"/>
                <w:szCs w:val="18"/>
                <w:rtl w:val="0"/>
              </w:rPr>
              <w:t xml:space="preserve">Multi-step problems requiring shown work, diagrams, lab data interpretation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8">
            <w:pPr>
              <w:rPr>
                <w:sz w:val="18"/>
                <w:szCs w:val="18"/>
              </w:rPr>
            </w:pPr>
            <w:r w:rsidDel="00000000" w:rsidR="00000000" w:rsidRPr="00000000">
              <w:rPr>
                <w:sz w:val="18"/>
                <w:szCs w:val="18"/>
                <w:rtl w:val="0"/>
              </w:rPr>
              <w:t xml:space="preserve">Must be used for showing work/process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sz w:val="18"/>
                <w:szCs w:val="18"/>
                <w:rtl w:val="0"/>
              </w:rPr>
              <w:t xml:space="preserve">Essay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sz w:val="18"/>
                <w:szCs w:val="18"/>
                <w:rtl w:val="0"/>
              </w:rPr>
              <w:t xml:space="preserve">Written justification, mechanism explanation, data interpretation narrative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sz w:val="18"/>
                <w:szCs w:val="18"/>
                <w:rtl w:val="0"/>
              </w:rPr>
              <w:t xml:space="preserve">Text (no 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sz w:val="18"/>
                <w:szCs w:val="18"/>
                <w:rtl w:val="0"/>
              </w:rPr>
              <w:t xml:space="preserve">Section headers, instructions, formula sheets (if open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sz w:val="18"/>
                <w:szCs w:val="18"/>
                <w:rtl w:val="0"/>
              </w:rPr>
              <w:t xml:space="preserve">Use to separate sections and provide exam instructions.</w:t>
            </w:r>
            <w:r w:rsidDel="00000000" w:rsidR="00000000" w:rsidRPr="00000000">
              <w:rPr>
                <w:rtl w:val="0"/>
              </w:rPr>
            </w:r>
          </w:p>
        </w:tc>
      </w:tr>
    </w:tbl>
    <w:p w:rsidR="00000000" w:rsidDel="00000000" w:rsidP="00000000" w:rsidRDefault="00000000" w:rsidRPr="00000000" w14:paraId="0000016F">
      <w:pPr>
        <w:spacing w:after="120" w:lineRule="auto"/>
        <w:rPr>
          <w:b w:val="1"/>
          <w:bCs w:val="1"/>
        </w:rPr>
      </w:pPr>
      <w:r w:rsidDel="00000000" w:rsidR="00000000" w:rsidRPr="00000000">
        <w:rPr>
          <w:rtl w:val="0"/>
        </w:rPr>
      </w:r>
    </w:p>
    <w:p w:rsidR="00000000" w:rsidDel="00000000" w:rsidP="00000000" w:rsidRDefault="00000000" w:rsidRPr="00000000" w14:paraId="00000170">
      <w:pPr>
        <w:spacing w:after="60" w:lineRule="auto"/>
        <w:rPr>
          <w:b w:val="1"/>
          <w:bCs w:val="1"/>
        </w:rPr>
      </w:pPr>
      <w:r w:rsidDel="00000000" w:rsidR="00000000" w:rsidRPr="00000000">
        <w:rPr>
          <w:b w:val="1"/>
          <w:bCs w:val="1"/>
          <w:rtl w:val="0"/>
        </w:rPr>
        <w:t xml:space="preserve">Section 2: Long Answer</w:t>
      </w:r>
    </w:p>
    <w:p w:rsidR="00000000" w:rsidDel="00000000" w:rsidP="00000000" w:rsidRDefault="00000000" w:rsidRPr="00000000" w14:paraId="00000171">
      <w:pPr>
        <w:spacing w:after="60" w:lineRule="auto"/>
        <w:rPr/>
      </w:pPr>
      <w:r w:rsidDel="00000000" w:rsidR="00000000" w:rsidRPr="00000000">
        <w:rPr>
          <w:rtl w:val="0"/>
        </w:rPr>
        <w:t xml:space="preserve">This section maps to the PLO</w:t>
      </w:r>
    </w:p>
    <w:sdt>
      <w:sdtPr>
        <w:lock w:val="contentLocked"/>
        <w:id w:val="1981539005"/>
        <w:tag w:val="goog_rdk_1"/>
      </w:sdtPr>
      <w:sdtContent>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600"/>
            <w:gridCol w:w="3420"/>
            <w:tblGridChange w:id="0">
              <w:tblGrid>
                <w:gridCol w:w="2340"/>
                <w:gridCol w:w="3600"/>
                <w:gridCol w:w="34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b w:val="1"/>
                    <w:bCs w:val="1"/>
                    <w:color w:val="ffffff"/>
                    <w:sz w:val="18"/>
                    <w:szCs w:val="18"/>
                    <w:rtl w:val="0"/>
                  </w:rPr>
                  <w:t xml:space="preserve">Question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b w:val="1"/>
                    <w:bCs w:val="1"/>
                    <w:color w:val="ffffff"/>
                    <w:sz w:val="18"/>
                    <w:szCs w:val="18"/>
                    <w:rtl w:val="0"/>
                  </w:rPr>
                  <w:t xml:space="preserve">Best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sz w:val="18"/>
                    <w:szCs w:val="18"/>
                    <w:rtl w:val="0"/>
                  </w:rPr>
                  <w:t xml:space="preserve">File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sz w:val="18"/>
                    <w:szCs w:val="18"/>
                    <w:rtl w:val="0"/>
                  </w:rPr>
                  <w:t xml:space="preserve">Multi-step problems requiring shown work, diagrams, lab data interpretation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7">
                <w:pPr>
                  <w:rPr>
                    <w:sz w:val="18"/>
                    <w:szCs w:val="18"/>
                  </w:rPr>
                </w:pPr>
                <w:r w:rsidDel="00000000" w:rsidR="00000000" w:rsidRPr="00000000">
                  <w:rPr>
                    <w:sz w:val="18"/>
                    <w:szCs w:val="18"/>
                    <w:rtl w:val="0"/>
                  </w:rPr>
                  <w:t xml:space="preserve">Must be used for showing work/process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sz w:val="18"/>
                    <w:szCs w:val="18"/>
                    <w:rtl w:val="0"/>
                  </w:rPr>
                  <w:t xml:space="preserve">Essay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sz w:val="18"/>
                    <w:szCs w:val="18"/>
                    <w:rtl w:val="0"/>
                  </w:rPr>
                  <w:t xml:space="preserve">Written justification, mechanism explanation, data interpretation narrative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sz w:val="18"/>
                    <w:szCs w:val="18"/>
                    <w:rtl w:val="0"/>
                  </w:rPr>
                  <w:t xml:space="preserve">Text (no 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sz w:val="18"/>
                    <w:szCs w:val="18"/>
                    <w:rtl w:val="0"/>
                  </w:rPr>
                  <w:t xml:space="preserve">Section headers, instructions, formula sheets (if open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sz w:val="18"/>
                    <w:szCs w:val="18"/>
                    <w:rtl w:val="0"/>
                  </w:rPr>
                  <w:t xml:space="preserve">Use to separate sections and provide exam instructions.</w:t>
                </w:r>
                <w:r w:rsidDel="00000000" w:rsidR="00000000" w:rsidRPr="00000000">
                  <w:rPr>
                    <w:rtl w:val="0"/>
                  </w:rPr>
                </w:r>
              </w:p>
            </w:tc>
          </w:tr>
        </w:tbl>
      </w:sdtContent>
    </w:sdt>
    <w:p w:rsidR="00000000" w:rsidDel="00000000" w:rsidP="00000000" w:rsidRDefault="00000000" w:rsidRPr="00000000" w14:paraId="0000017E">
      <w:pPr>
        <w:spacing w:after="120" w:lineRule="auto"/>
        <w:rPr>
          <w:b w:val="1"/>
          <w:bCs w:val="1"/>
        </w:rPr>
      </w:pPr>
      <w:r w:rsidDel="00000000" w:rsidR="00000000" w:rsidRPr="00000000">
        <w:rPr>
          <w:rtl w:val="0"/>
        </w:rPr>
      </w:r>
    </w:p>
    <w:p w:rsidR="00000000" w:rsidDel="00000000" w:rsidP="00000000" w:rsidRDefault="00000000" w:rsidRPr="00000000" w14:paraId="0000017F">
      <w:pPr>
        <w:spacing w:after="60" w:lineRule="auto"/>
        <w:rPr/>
      </w:pPr>
      <w:r w:rsidDel="00000000" w:rsidR="00000000" w:rsidRPr="00000000">
        <w:rPr>
          <w:rFonts w:ascii="Arial" w:cs="Arial" w:eastAsia="Arial" w:hAnsi="Arial"/>
          <w:b w:val="1"/>
          <w:bCs w:val="1"/>
          <w:sz w:val="20"/>
          <w:szCs w:val="20"/>
          <w:rtl w:val="0"/>
        </w:rPr>
        <w:t xml:space="preserve">Rationale:</w:t>
      </w:r>
      <w:r w:rsidDel="00000000" w:rsidR="00000000" w:rsidRPr="00000000">
        <w:rPr>
          <w:rtl w:val="0"/>
        </w:rPr>
      </w:r>
    </w:p>
    <w:p w:rsidR="00000000" w:rsidDel="00000000" w:rsidP="00000000" w:rsidRDefault="00000000" w:rsidRPr="00000000" w14:paraId="00000180">
      <w:pPr>
        <w:spacing w:after="100" w:lineRule="auto"/>
        <w:rPr/>
      </w:pPr>
      <w:r w:rsidDel="00000000" w:rsidR="00000000" w:rsidRPr="00000000">
        <w:rPr>
          <w:rtl w:val="0"/>
        </w:rPr>
        <w:t xml:space="preserve">Quizzes are low-stakes and auto-graded — restricting them to auto-gradable types keeps grading load manageable and reinforces their formative purpose. The three-section exam structure scales with cognitive demand: Section 1 checks knowledge, Sections 2 and 3 assess application and integration.</w:t>
      </w:r>
    </w:p>
    <w:p w:rsidR="00000000" w:rsidDel="00000000" w:rsidP="00000000" w:rsidRDefault="00000000" w:rsidRPr="00000000" w14:paraId="00000181">
      <w:pPr>
        <w:spacing w:after="120" w:lineRule="auto"/>
        <w:rPr/>
      </w:pPr>
      <w:r w:rsidDel="00000000" w:rsidR="00000000" w:rsidRPr="00000000">
        <w:rPr>
          <w:rtl w:val="0"/>
        </w:rPr>
      </w:r>
    </w:p>
    <w:p w:rsidR="00000000" w:rsidDel="00000000" w:rsidP="00000000" w:rsidRDefault="00000000" w:rsidRPr="00000000" w14:paraId="00000182">
      <w:pPr>
        <w:pStyle w:val="Heading3"/>
        <w:spacing w:after="80" w:before="200" w:lineRule="auto"/>
        <w:rPr/>
      </w:pPr>
      <w:bookmarkStart w:colFirst="0" w:colLast="0" w:name="_heading=h.q6e70arojq42" w:id="18"/>
      <w:bookmarkEnd w:id="18"/>
      <w:r w:rsidDel="00000000" w:rsidR="00000000" w:rsidRPr="00000000">
        <w:rPr>
          <w:rFonts w:ascii="Arial" w:cs="Arial" w:eastAsia="Arial" w:hAnsi="Arial"/>
          <w:b w:val="1"/>
          <w:bCs w:val="1"/>
          <w:sz w:val="22"/>
          <w:szCs w:val="22"/>
          <w:rtl w:val="0"/>
        </w:rPr>
        <w:t xml:space="preserve">LD-</w:t>
      </w:r>
      <w:r w:rsidDel="00000000" w:rsidR="00000000" w:rsidRPr="00000000">
        <w:rPr>
          <w:b w:val="1"/>
          <w:bCs w:val="1"/>
          <w:sz w:val="22"/>
          <w:szCs w:val="22"/>
          <w:rtl w:val="0"/>
        </w:rPr>
        <w:t xml:space="preserve">PIL</w:t>
      </w:r>
      <w:r w:rsidDel="00000000" w:rsidR="00000000" w:rsidRPr="00000000">
        <w:rPr>
          <w:rFonts w:ascii="Arial" w:cs="Arial" w:eastAsia="Arial" w:hAnsi="Arial"/>
          <w:b w:val="1"/>
          <w:bCs w:val="1"/>
          <w:sz w:val="22"/>
          <w:szCs w:val="22"/>
          <w:rtl w:val="0"/>
        </w:rPr>
        <w:t xml:space="preserve">-17: Peer Review in </w:t>
      </w:r>
      <w:r w:rsidDel="00000000" w:rsidR="00000000" w:rsidRPr="00000000">
        <w:rPr>
          <w:b w:val="1"/>
          <w:bCs w:val="1"/>
          <w:sz w:val="22"/>
          <w:szCs w:val="22"/>
          <w:rtl w:val="0"/>
        </w:rPr>
        <w:t xml:space="preserve">Pillars</w:t>
      </w:r>
      <w:r w:rsidDel="00000000" w:rsidR="00000000" w:rsidRPr="00000000">
        <w:rPr>
          <w:rFonts w:ascii="Arial" w:cs="Arial" w:eastAsia="Arial" w:hAnsi="Arial"/>
          <w:b w:val="1"/>
          <w:bCs w:val="1"/>
          <w:sz w:val="22"/>
          <w:szCs w:val="22"/>
          <w:rtl w:val="0"/>
        </w:rPr>
        <w:t xml:space="preserve"> Courses [</w:t>
      </w:r>
      <w:r w:rsidDel="00000000" w:rsidR="00000000" w:rsidRPr="00000000">
        <w:rPr>
          <w:b w:val="1"/>
          <w:bCs w:val="1"/>
          <w:sz w:val="22"/>
          <w:szCs w:val="22"/>
          <w:rtl w:val="0"/>
        </w:rPr>
        <w:t xml:space="preserve">PIL</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p w:rsidR="00000000" w:rsidDel="00000000" w:rsidP="00000000" w:rsidRDefault="00000000" w:rsidRPr="00000000" w14:paraId="00000183">
      <w:pPr>
        <w:spacing w:after="60" w:lineRule="auto"/>
        <w:rPr/>
      </w:pPr>
      <w:r w:rsidDel="00000000" w:rsidR="00000000" w:rsidRPr="00000000">
        <w:rPr>
          <w:rFonts w:ascii="Arial" w:cs="Arial" w:eastAsia="Arial" w:hAnsi="Arial"/>
          <w:b w:val="1"/>
          <w:bCs w:val="1"/>
          <w:sz w:val="20"/>
          <w:szCs w:val="20"/>
          <w:rtl w:val="0"/>
        </w:rPr>
        <w:t xml:space="preserve">Standard:</w:t>
      </w:r>
      <w:r w:rsidDel="00000000" w:rsidR="00000000" w:rsidRPr="00000000">
        <w:rPr>
          <w:rtl w:val="0"/>
        </w:rPr>
      </w:r>
    </w:p>
    <w:p w:rsidR="00000000" w:rsidDel="00000000" w:rsidP="00000000" w:rsidRDefault="00000000" w:rsidRPr="00000000" w14:paraId="00000184">
      <w:pPr>
        <w:spacing w:after="100" w:lineRule="auto"/>
        <w:rPr/>
      </w:pPr>
      <w:r w:rsidDel="00000000" w:rsidR="00000000" w:rsidRPr="00000000">
        <w:rPr>
          <w:rFonts w:ascii="Arial" w:cs="Arial" w:eastAsia="Arial" w:hAnsi="Arial"/>
          <w:sz w:val="20"/>
          <w:szCs w:val="20"/>
          <w:rtl w:val="0"/>
        </w:rPr>
        <w:t xml:space="preserve">Peer review in </w:t>
      </w:r>
      <w:r w:rsidDel="00000000" w:rsidR="00000000" w:rsidRPr="00000000">
        <w:rPr>
          <w:rtl w:val="0"/>
        </w:rPr>
        <w:t xml:space="preserve">Pillars</w:t>
      </w:r>
      <w:r w:rsidDel="00000000" w:rsidR="00000000" w:rsidRPr="00000000">
        <w:rPr>
          <w:rFonts w:ascii="Arial" w:cs="Arial" w:eastAsia="Arial" w:hAnsi="Arial"/>
          <w:sz w:val="20"/>
          <w:szCs w:val="20"/>
          <w:rtl w:val="0"/>
        </w:rPr>
        <w:t xml:space="preserve"> courses is conducted through discussion forums where students share work and respond to peers. When using discussion forums for peer review:</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Peer response is required (exception to [See Rize LDS: LD-DSC-02] default of optional responses)</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 a structured response prompt with specific criteria — not "respond to two peers"</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Grade as a separate, low-stakes, effort-based task ([See Rize LDS: LD-GRD-06] applies)</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Stagger due dates: initial post by end of Unit N, peer responses by end of Unit N+1</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student's grade cannot depend on receiving a peer response — if a peer does not respond, the student is not penalized</w:t>
      </w:r>
    </w:p>
    <w:p w:rsidR="00000000" w:rsidDel="00000000" w:rsidP="00000000" w:rsidRDefault="00000000" w:rsidRPr="00000000" w14:paraId="0000018A">
      <w:pPr>
        <w:spacing w:after="60" w:lineRule="auto"/>
        <w:rPr/>
      </w:pPr>
      <w:r w:rsidDel="00000000" w:rsidR="00000000" w:rsidRPr="00000000">
        <w:rPr>
          <w:rFonts w:ascii="Arial" w:cs="Arial" w:eastAsia="Arial" w:hAnsi="Arial"/>
          <w:b w:val="1"/>
          <w:bCs w:val="1"/>
          <w:sz w:val="20"/>
          <w:szCs w:val="20"/>
          <w:rtl w:val="0"/>
        </w:rPr>
        <w:t xml:space="preserve">Rationale:</w:t>
      </w:r>
      <w:r w:rsidDel="00000000" w:rsidR="00000000" w:rsidRPr="00000000">
        <w:rPr>
          <w:rtl w:val="0"/>
        </w:rPr>
      </w:r>
    </w:p>
    <w:p w:rsidR="00000000" w:rsidDel="00000000" w:rsidP="00000000" w:rsidRDefault="00000000" w:rsidRPr="00000000" w14:paraId="0000018B">
      <w:pPr>
        <w:spacing w:after="100" w:lineRule="auto"/>
        <w:rPr/>
      </w:pPr>
      <w:r w:rsidDel="00000000" w:rsidR="00000000" w:rsidRPr="00000000">
        <w:rPr>
          <w:rFonts w:ascii="Arial" w:cs="Arial" w:eastAsia="Arial" w:hAnsi="Arial"/>
          <w:sz w:val="20"/>
          <w:szCs w:val="20"/>
          <w:rtl w:val="0"/>
        </w:rPr>
        <w:t xml:space="preserve">Peer review supports learning in project-primary courses but requires structured scaffolding to function well asynchronously. Structured prompts and staggered deadlines minimize the risk of superficial or missing responses.</w:t>
      </w:r>
      <w:r w:rsidDel="00000000" w:rsidR="00000000" w:rsidRPr="00000000">
        <w:rPr>
          <w:rtl w:val="0"/>
        </w:rPr>
      </w:r>
    </w:p>
    <w:p w:rsidR="00000000" w:rsidDel="00000000" w:rsidP="00000000" w:rsidRDefault="00000000" w:rsidRPr="00000000" w14:paraId="0000018C">
      <w:pPr>
        <w:spacing w:after="120" w:lineRule="auto"/>
        <w:rPr/>
      </w:pPr>
      <w:r w:rsidDel="00000000" w:rsidR="00000000" w:rsidRPr="00000000">
        <w:rPr>
          <w:rtl w:val="0"/>
        </w:rPr>
      </w:r>
    </w:p>
    <w:p w:rsidR="00000000" w:rsidDel="00000000" w:rsidP="00000000" w:rsidRDefault="00000000" w:rsidRPr="00000000" w14:paraId="0000018D">
      <w:pPr>
        <w:pStyle w:val="Heading3"/>
        <w:spacing w:after="80" w:before="200" w:lineRule="auto"/>
        <w:rPr/>
      </w:pPr>
      <w:bookmarkStart w:colFirst="0" w:colLast="0" w:name="_heading=h.6xkus2np03pn" w:id="19"/>
      <w:bookmarkEnd w:id="19"/>
      <w:r w:rsidDel="00000000" w:rsidR="00000000" w:rsidRPr="00000000">
        <w:rPr>
          <w:rFonts w:ascii="Arial" w:cs="Arial" w:eastAsia="Arial" w:hAnsi="Arial"/>
          <w:b w:val="1"/>
          <w:bCs w:val="1"/>
          <w:sz w:val="22"/>
          <w:szCs w:val="22"/>
          <w:rtl w:val="0"/>
        </w:rPr>
        <w:t xml:space="preserve">LD-</w:t>
      </w:r>
      <w:r w:rsidDel="00000000" w:rsidR="00000000" w:rsidRPr="00000000">
        <w:rPr>
          <w:b w:val="1"/>
          <w:bCs w:val="1"/>
          <w:sz w:val="22"/>
          <w:szCs w:val="22"/>
          <w:rtl w:val="0"/>
        </w:rPr>
        <w:t xml:space="preserve">PIL</w:t>
      </w:r>
      <w:r w:rsidDel="00000000" w:rsidR="00000000" w:rsidRPr="00000000">
        <w:rPr>
          <w:rFonts w:ascii="Arial" w:cs="Arial" w:eastAsia="Arial" w:hAnsi="Arial"/>
          <w:b w:val="1"/>
          <w:bCs w:val="1"/>
          <w:sz w:val="22"/>
          <w:szCs w:val="22"/>
          <w:rtl w:val="0"/>
        </w:rPr>
        <w:t xml:space="preserve">-18: Word Count and Length Guidance [</w:t>
      </w:r>
      <w:r w:rsidDel="00000000" w:rsidR="00000000" w:rsidRPr="00000000">
        <w:rPr>
          <w:b w:val="1"/>
          <w:bCs w:val="1"/>
          <w:sz w:val="22"/>
          <w:szCs w:val="22"/>
          <w:rtl w:val="0"/>
        </w:rPr>
        <w:t xml:space="preserve">PIL</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p w:rsidR="00000000" w:rsidDel="00000000" w:rsidP="00000000" w:rsidRDefault="00000000" w:rsidRPr="00000000" w14:paraId="0000018E">
      <w:pPr>
        <w:spacing w:after="60" w:lineRule="auto"/>
        <w:rPr/>
      </w:pPr>
      <w:r w:rsidDel="00000000" w:rsidR="00000000" w:rsidRPr="00000000">
        <w:rPr>
          <w:rFonts w:ascii="Arial" w:cs="Arial" w:eastAsia="Arial" w:hAnsi="Arial"/>
          <w:b w:val="1"/>
          <w:bCs w:val="1"/>
          <w:sz w:val="20"/>
          <w:szCs w:val="20"/>
          <w:rtl w:val="0"/>
        </w:rPr>
        <w:t xml:space="preserve">Standard:</w:t>
      </w:r>
      <w:r w:rsidDel="00000000" w:rsidR="00000000" w:rsidRPr="00000000">
        <w:rPr>
          <w:rtl w:val="0"/>
        </w:rPr>
      </w:r>
    </w:p>
    <w:p w:rsidR="00000000" w:rsidDel="00000000" w:rsidP="00000000" w:rsidRDefault="00000000" w:rsidRPr="00000000" w14:paraId="0000018F">
      <w:pPr>
        <w:spacing w:after="100" w:lineRule="auto"/>
        <w:rPr/>
      </w:pPr>
      <w:r w:rsidDel="00000000" w:rsidR="00000000" w:rsidRPr="00000000">
        <w:rPr>
          <w:rFonts w:ascii="Arial" w:cs="Arial" w:eastAsia="Arial" w:hAnsi="Arial"/>
          <w:sz w:val="20"/>
          <w:szCs w:val="20"/>
          <w:rtl w:val="0"/>
        </w:rPr>
        <w:t xml:space="preserve">Less is almost always better. Bloated writing and dense unit structure are a direct impediment to learning for the Online Skeptic. Apply these limits: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color w:val="ffffff"/>
                <w:sz w:val="18"/>
                <w:szCs w:val="18"/>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b w:val="1"/>
                <w:bCs w:val="1"/>
                <w:color w:val="ffffff"/>
                <w:sz w:val="18"/>
                <w:szCs w:val="18"/>
                <w:rtl w:val="0"/>
              </w:rPr>
              <w:t xml:space="preserve">Guidance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sz w:val="18"/>
                <w:szCs w:val="18"/>
                <w:rtl w:val="0"/>
              </w:rPr>
              <w:t xml:space="preserve">Context sections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sz w:val="18"/>
                <w:szCs w:val="18"/>
                <w:rtl w:val="0"/>
              </w:rPr>
              <w:t xml:space="preserve">200 words max. Engage students quickly, frame the ask, and let them know what they're making.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sz w:val="18"/>
                <w:szCs w:val="18"/>
                <w:rtl w:val="0"/>
              </w:rPr>
              <w:t xml:space="preserve">Resource intro framing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sz w:val="18"/>
                <w:szCs w:val="18"/>
                <w:rtl w:val="0"/>
              </w:rPr>
              <w:t xml:space="preserve">Under 100 words. Orient the student to the resource — don't summarize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sz w:val="18"/>
                <w:szCs w:val="18"/>
                <w:rtl w:val="0"/>
              </w:rPr>
              <w:t xml:space="preserve">Resource core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sz w:val="18"/>
                <w:szCs w:val="18"/>
                <w:rtl w:val="0"/>
              </w:rPr>
              <w:t xml:space="preserve">No hard limit, but over 800 words is a signal the resource may need to be split into two.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sz w:val="18"/>
                <w:szCs w:val="18"/>
                <w:rtl w:val="0"/>
              </w:rPr>
              <w:t xml:space="preserve">Resource core content — external resources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sz w:val="18"/>
                <w:szCs w:val="18"/>
                <w:rtl w:val="0"/>
              </w:rPr>
              <w:t xml:space="preserve">Replace the core content section with a link. No additional text or summary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sz w:val="18"/>
                <w:szCs w:val="18"/>
                <w:rtl w:val="0"/>
              </w:rPr>
              <w:t xml:space="preserve">Resource closing / source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sz w:val="18"/>
                <w:szCs w:val="18"/>
                <w:rtl w:val="0"/>
              </w:rPr>
              <w:t xml:space="preserve">Optional. Under 50 words, excluding links.</w:t>
            </w:r>
            <w:r w:rsidDel="00000000" w:rsidR="00000000" w:rsidRPr="00000000">
              <w:rPr>
                <w:rtl w:val="0"/>
              </w:rPr>
            </w:r>
          </w:p>
        </w:tc>
      </w:tr>
    </w:tbl>
    <w:p w:rsidR="00000000" w:rsidDel="00000000" w:rsidP="00000000" w:rsidRDefault="00000000" w:rsidRPr="00000000" w14:paraId="0000019C">
      <w:pPr>
        <w:spacing w:after="120" w:lineRule="auto"/>
        <w:rPr/>
      </w:pPr>
      <w:r w:rsidDel="00000000" w:rsidR="00000000" w:rsidRPr="00000000">
        <w:rPr>
          <w:rtl w:val="0"/>
        </w:rPr>
      </w:r>
    </w:p>
    <w:p w:rsidR="00000000" w:rsidDel="00000000" w:rsidP="00000000" w:rsidRDefault="00000000" w:rsidRPr="00000000" w14:paraId="0000019D">
      <w:pPr>
        <w:spacing w:after="100" w:lineRule="auto"/>
        <w:rPr/>
      </w:pPr>
      <w:r w:rsidDel="00000000" w:rsidR="00000000" w:rsidRPr="00000000">
        <w:rPr>
          <w:rFonts w:ascii="Arial" w:cs="Arial" w:eastAsia="Arial" w:hAnsi="Arial"/>
          <w:sz w:val="20"/>
          <w:szCs w:val="20"/>
          <w:rtl w:val="0"/>
        </w:rPr>
        <w:t xml:space="preserve">Every sentence should pass the purpose test: if removing it wouldn't confuse a student, remove it.</w:t>
      </w:r>
      <w:r w:rsidDel="00000000" w:rsidR="00000000" w:rsidRPr="00000000">
        <w:rPr>
          <w:rtl w:val="0"/>
        </w:rPr>
      </w:r>
    </w:p>
    <w:p w:rsidR="00000000" w:rsidDel="00000000" w:rsidP="00000000" w:rsidRDefault="00000000" w:rsidRPr="00000000" w14:paraId="0000019E">
      <w:pPr>
        <w:spacing w:after="60" w:lineRule="auto"/>
        <w:rPr/>
      </w:pPr>
      <w:r w:rsidDel="00000000" w:rsidR="00000000" w:rsidRPr="00000000">
        <w:rPr>
          <w:rFonts w:ascii="Arial" w:cs="Arial" w:eastAsia="Arial" w:hAnsi="Arial"/>
          <w:b w:val="1"/>
          <w:bCs w:val="1"/>
          <w:sz w:val="20"/>
          <w:szCs w:val="20"/>
          <w:rtl w:val="0"/>
        </w:rPr>
        <w:t xml:space="preserve">Rationale:</w:t>
      </w:r>
      <w:r w:rsidDel="00000000" w:rsidR="00000000" w:rsidRPr="00000000">
        <w:rPr>
          <w:rtl w:val="0"/>
        </w:rPr>
      </w:r>
    </w:p>
    <w:p w:rsidR="00000000" w:rsidDel="00000000" w:rsidP="00000000" w:rsidRDefault="00000000" w:rsidRPr="00000000" w14:paraId="0000019F">
      <w:pPr>
        <w:spacing w:after="100" w:lineRule="auto"/>
        <w:rPr/>
      </w:pPr>
      <w:r w:rsidDel="00000000" w:rsidR="00000000" w:rsidRPr="00000000">
        <w:rPr>
          <w:rtl w:val="0"/>
        </w:rPr>
        <w:t xml:space="preserve">Pillars</w:t>
      </w:r>
      <w:r w:rsidDel="00000000" w:rsidR="00000000" w:rsidRPr="00000000">
        <w:rPr>
          <w:rFonts w:ascii="Arial" w:cs="Arial" w:eastAsia="Arial" w:hAnsi="Arial"/>
          <w:sz w:val="20"/>
          <w:szCs w:val="20"/>
          <w:rtl w:val="0"/>
        </w:rPr>
        <w:t xml:space="preserve"> students are managing dense content across multiple courses at their home institution. Respecting their reading load is a design requirement.</w:t>
      </w:r>
      <w:r w:rsidDel="00000000" w:rsidR="00000000" w:rsidRPr="00000000">
        <w:rPr>
          <w:rtl w:val="0"/>
        </w:rPr>
      </w:r>
    </w:p>
    <w:p w:rsidR="00000000" w:rsidDel="00000000" w:rsidP="00000000" w:rsidRDefault="00000000" w:rsidRPr="00000000" w14:paraId="000001A0">
      <w:pPr>
        <w:spacing w:after="120" w:lineRule="auto"/>
        <w:rPr/>
      </w:pPr>
      <w:r w:rsidDel="00000000" w:rsidR="00000000" w:rsidRPr="00000000">
        <w:rPr>
          <w:rtl w:val="0"/>
        </w:rPr>
      </w:r>
    </w:p>
    <w:p w:rsidR="00000000" w:rsidDel="00000000" w:rsidP="00000000" w:rsidRDefault="00000000" w:rsidRPr="00000000" w14:paraId="000001A1">
      <w:pPr>
        <w:pStyle w:val="Heading3"/>
        <w:spacing w:after="80" w:before="200" w:lineRule="auto"/>
        <w:rPr/>
      </w:pPr>
      <w:bookmarkStart w:colFirst="0" w:colLast="0" w:name="_heading=h.4bz9y4cufl9" w:id="20"/>
      <w:bookmarkEnd w:id="20"/>
      <w:r w:rsidDel="00000000" w:rsidR="00000000" w:rsidRPr="00000000">
        <w:rPr>
          <w:rFonts w:ascii="Arial" w:cs="Arial" w:eastAsia="Arial" w:hAnsi="Arial"/>
          <w:b w:val="1"/>
          <w:bCs w:val="1"/>
          <w:sz w:val="22"/>
          <w:szCs w:val="22"/>
          <w:rtl w:val="0"/>
        </w:rPr>
        <w:t xml:space="preserve">LD-</w:t>
      </w:r>
      <w:r w:rsidDel="00000000" w:rsidR="00000000" w:rsidRPr="00000000">
        <w:rPr>
          <w:b w:val="1"/>
          <w:bCs w:val="1"/>
          <w:sz w:val="22"/>
          <w:szCs w:val="22"/>
          <w:rtl w:val="0"/>
        </w:rPr>
        <w:t xml:space="preserve">PIL</w:t>
      </w:r>
      <w:r w:rsidDel="00000000" w:rsidR="00000000" w:rsidRPr="00000000">
        <w:rPr>
          <w:rFonts w:ascii="Arial" w:cs="Arial" w:eastAsia="Arial" w:hAnsi="Arial"/>
          <w:b w:val="1"/>
          <w:bCs w:val="1"/>
          <w:sz w:val="22"/>
          <w:szCs w:val="22"/>
          <w:rtl w:val="0"/>
        </w:rPr>
        <w:t xml:space="preserve">-19: Problem Set Structure [</w:t>
      </w:r>
      <w:r w:rsidDel="00000000" w:rsidR="00000000" w:rsidRPr="00000000">
        <w:rPr>
          <w:b w:val="1"/>
          <w:bCs w:val="1"/>
          <w:sz w:val="22"/>
          <w:szCs w:val="22"/>
          <w:rtl w:val="0"/>
        </w:rPr>
        <w:t xml:space="preserve">PIL</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p w:rsidR="00000000" w:rsidDel="00000000" w:rsidP="00000000" w:rsidRDefault="00000000" w:rsidRPr="00000000" w14:paraId="000001A2">
      <w:pPr>
        <w:spacing w:after="60" w:lineRule="auto"/>
        <w:rPr/>
      </w:pPr>
      <w:r w:rsidDel="00000000" w:rsidR="00000000" w:rsidRPr="00000000">
        <w:rPr>
          <w:rFonts w:ascii="Arial" w:cs="Arial" w:eastAsia="Arial" w:hAnsi="Arial"/>
          <w:b w:val="1"/>
          <w:bCs w:val="1"/>
          <w:sz w:val="20"/>
          <w:szCs w:val="20"/>
          <w:rtl w:val="0"/>
        </w:rPr>
        <w:t xml:space="preserve">Standard:</w:t>
      </w:r>
      <w:r w:rsidDel="00000000" w:rsidR="00000000" w:rsidRPr="00000000">
        <w:rPr>
          <w:rtl w:val="0"/>
        </w:rPr>
      </w:r>
    </w:p>
    <w:p w:rsidR="00000000" w:rsidDel="00000000" w:rsidP="00000000" w:rsidRDefault="00000000" w:rsidRPr="00000000" w14:paraId="000001A3">
      <w:pPr>
        <w:spacing w:after="100" w:lineRule="auto"/>
        <w:rPr/>
      </w:pPr>
      <w:r w:rsidDel="00000000" w:rsidR="00000000" w:rsidRPr="00000000">
        <w:rPr>
          <w:rFonts w:ascii="Arial" w:cs="Arial" w:eastAsia="Arial" w:hAnsi="Arial"/>
          <w:sz w:val="20"/>
          <w:szCs w:val="20"/>
          <w:rtl w:val="0"/>
        </w:rPr>
        <w:t xml:space="preserve">Problem sets are a </w:t>
      </w:r>
      <w:r w:rsidDel="00000000" w:rsidR="00000000" w:rsidRPr="00000000">
        <w:rPr>
          <w:rtl w:val="0"/>
        </w:rPr>
        <w:t xml:space="preserve">Pillars</w:t>
      </w:r>
      <w:r w:rsidDel="00000000" w:rsidR="00000000" w:rsidRPr="00000000">
        <w:rPr>
          <w:rFonts w:ascii="Arial" w:cs="Arial" w:eastAsia="Arial" w:hAnsi="Arial"/>
          <w:sz w:val="20"/>
          <w:szCs w:val="20"/>
          <w:rtl w:val="0"/>
        </w:rPr>
        <w:t xml:space="preserve">-specific assignment subtype built in Sanity requiring three components:</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 assignment page (instruction layer) — built in Sanity</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Downloadable problem set file (work product layer) — Google Doc or Word, with make-a-copy link</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Grading guide / answer key — instructor-facing only</w:t>
      </w:r>
    </w:p>
    <w:p w:rsidR="00000000" w:rsidDel="00000000" w:rsidP="00000000" w:rsidRDefault="00000000" w:rsidRPr="00000000" w14:paraId="000001A7">
      <w:pPr>
        <w:spacing w:after="100" w:lineRule="auto"/>
        <w:rPr/>
      </w:pPr>
      <w:r w:rsidDel="00000000" w:rsidR="00000000" w:rsidRPr="00000000">
        <w:rPr>
          <w:rFonts w:ascii="Arial" w:cs="Arial" w:eastAsia="Arial" w:hAnsi="Arial"/>
          <w:sz w:val="20"/>
          <w:szCs w:val="20"/>
          <w:rtl w:val="0"/>
        </w:rPr>
        <w:t xml:space="preserve">The purpose of Steps in problem sets is to orient students to the format and requirements of the problem set, integrate resources at point of need, and remind students to show their work. Steps do not restate or preview the problems.</w:t>
      </w:r>
      <w:r w:rsidDel="00000000" w:rsidR="00000000" w:rsidRPr="00000000">
        <w:rPr>
          <w:rtl w:val="0"/>
        </w:rPr>
      </w:r>
    </w:p>
    <w:p w:rsidR="00000000" w:rsidDel="00000000" w:rsidP="00000000" w:rsidRDefault="00000000" w:rsidRPr="00000000" w14:paraId="000001A8">
      <w:pPr>
        <w:spacing w:after="60" w:lineRule="auto"/>
        <w:rPr/>
      </w:pPr>
      <w:r w:rsidDel="00000000" w:rsidR="00000000" w:rsidRPr="00000000">
        <w:rPr>
          <w:rFonts w:ascii="Arial" w:cs="Arial" w:eastAsia="Arial" w:hAnsi="Arial"/>
          <w:b w:val="1"/>
          <w:bCs w:val="1"/>
          <w:sz w:val="20"/>
          <w:szCs w:val="20"/>
          <w:rtl w:val="0"/>
        </w:rPr>
        <w:t xml:space="preserve">Rationale:</w:t>
      </w:r>
      <w:r w:rsidDel="00000000" w:rsidR="00000000" w:rsidRPr="00000000">
        <w:rPr>
          <w:rtl w:val="0"/>
        </w:rPr>
      </w:r>
    </w:p>
    <w:p w:rsidR="00000000" w:rsidDel="00000000" w:rsidP="00000000" w:rsidRDefault="00000000" w:rsidRPr="00000000" w14:paraId="000001A9">
      <w:pPr>
        <w:spacing w:after="1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Problem sets need to be downloadable documents so students can work offline, print, or annotate on iPad. Answer keys with specific point breakdowns are required because rubrics are not appropriate for this assignment type — correct answers are verifiable and partial credit is determined by work shown, not by holistic judgment.</w:t>
      </w:r>
    </w:p>
    <w:p w:rsidR="00000000" w:rsidDel="00000000" w:rsidP="00000000" w:rsidRDefault="00000000" w:rsidRPr="00000000" w14:paraId="000001AA">
      <w:pPr>
        <w:spacing w:after="100" w:lineRule="auto"/>
        <w:rPr/>
      </w:pPr>
      <w:r w:rsidDel="00000000" w:rsidR="00000000" w:rsidRPr="00000000">
        <w:rPr>
          <w:rtl w:val="0"/>
        </w:rPr>
      </w:r>
    </w:p>
    <w:p w:rsidR="00000000" w:rsidDel="00000000" w:rsidP="00000000" w:rsidRDefault="00000000" w:rsidRPr="00000000" w14:paraId="000001AB">
      <w:pPr>
        <w:pStyle w:val="Heading3"/>
        <w:spacing w:after="80" w:before="200" w:lineRule="auto"/>
        <w:rPr/>
      </w:pPr>
      <w:bookmarkStart w:colFirst="0" w:colLast="0" w:name="_heading=h.ol0c57t9160b" w:id="21"/>
      <w:bookmarkEnd w:id="21"/>
      <w:r w:rsidDel="00000000" w:rsidR="00000000" w:rsidRPr="00000000">
        <w:rPr>
          <w:b w:val="1"/>
          <w:bCs w:val="1"/>
          <w:sz w:val="22"/>
          <w:szCs w:val="22"/>
          <w:rtl w:val="0"/>
        </w:rPr>
        <w:t xml:space="preserve">LD-PIL-20: KLOs (Exam-Primary) [PIL]</w:t>
      </w:r>
      <w:r w:rsidDel="00000000" w:rsidR="00000000" w:rsidRPr="00000000">
        <w:rPr>
          <w:rtl w:val="0"/>
        </w:rPr>
      </w:r>
    </w:p>
    <w:p w:rsidR="00000000" w:rsidDel="00000000" w:rsidP="00000000" w:rsidRDefault="00000000" w:rsidRPr="00000000" w14:paraId="000001AC">
      <w:pPr>
        <w:spacing w:after="60" w:lineRule="auto"/>
        <w:rPr/>
      </w:pPr>
      <w:r w:rsidDel="00000000" w:rsidR="00000000" w:rsidRPr="00000000">
        <w:rPr>
          <w:b w:val="1"/>
          <w:bCs w:val="1"/>
          <w:rtl w:val="0"/>
        </w:rPr>
        <w:t xml:space="preserve">Standard:</w:t>
      </w:r>
      <w:r w:rsidDel="00000000" w:rsidR="00000000" w:rsidRPr="00000000">
        <w:rPr>
          <w:rtl w:val="0"/>
        </w:rPr>
      </w:r>
    </w:p>
    <w:p w:rsidR="00000000" w:rsidDel="00000000" w:rsidP="00000000" w:rsidRDefault="00000000" w:rsidRPr="00000000" w14:paraId="000001AD">
      <w:pPr>
        <w:spacing w:after="80" w:lineRule="auto"/>
        <w:rPr/>
      </w:pPr>
      <w:r w:rsidDel="00000000" w:rsidR="00000000" w:rsidRPr="00000000">
        <w:rPr>
          <w:rtl w:val="0"/>
        </w:rPr>
        <w:t xml:space="preserve">KLOs (Knowledge-Level Objectives) are discrete, observable units of knowledge derived from CLOs. Format: [Bloom's verb] + [object] + [scope]. Each KLO must be independently teachable and independently assessable.</w:t>
      </w:r>
    </w:p>
    <w:p w:rsidR="00000000" w:rsidDel="00000000" w:rsidP="00000000" w:rsidRDefault="00000000" w:rsidRPr="00000000" w14:paraId="000001AE">
      <w:pPr>
        <w:spacing w:after="240" w:before="240" w:lineRule="auto"/>
        <w:rPr/>
      </w:pPr>
      <w:r w:rsidDel="00000000" w:rsidR="00000000" w:rsidRPr="00000000">
        <w:rPr>
          <w:rtl w:val="0"/>
        </w:rPr>
        <w:t xml:space="preserve">All Pillars exam-primary courses must define 35–55 KLOs per course. KLOs are documented in the LO Map sheet of the course plan.</w:t>
      </w:r>
    </w:p>
    <w:p w:rsidR="00000000" w:rsidDel="00000000" w:rsidP="00000000" w:rsidRDefault="00000000" w:rsidRPr="00000000" w14:paraId="000001AF">
      <w:pPr>
        <w:spacing w:after="240" w:before="240" w:lineRule="auto"/>
        <w:rPr/>
      </w:pPr>
      <w:r w:rsidDel="00000000" w:rsidR="00000000" w:rsidRPr="00000000">
        <w:rPr>
          <w:rtl w:val="0"/>
        </w:rPr>
        <w:t xml:space="preserve">KLOs map to exam question types: each KLO is assessed by at least one Section 1 (auto-gradable) question. Short response and long response questions assess one CLO and 2+ KLOs each.</w:t>
      </w:r>
    </w:p>
    <w:p w:rsidR="00000000" w:rsidDel="00000000" w:rsidP="00000000" w:rsidRDefault="00000000" w:rsidRPr="00000000" w14:paraId="000001B0">
      <w:pPr>
        <w:spacing w:after="60" w:lineRule="auto"/>
        <w:rPr/>
      </w:pPr>
      <w:r w:rsidDel="00000000" w:rsidR="00000000" w:rsidRPr="00000000">
        <w:rPr>
          <w:b w:val="1"/>
          <w:bCs w:val="1"/>
          <w:rtl w:val="0"/>
        </w:rPr>
        <w:t xml:space="preserve">Rationale:</w:t>
      </w:r>
      <w:r w:rsidDel="00000000" w:rsidR="00000000" w:rsidRPr="00000000">
        <w:rPr>
          <w:rtl w:val="0"/>
        </w:rPr>
      </w:r>
    </w:p>
    <w:p w:rsidR="00000000" w:rsidDel="00000000" w:rsidP="00000000" w:rsidRDefault="00000000" w:rsidRPr="00000000" w14:paraId="000001B1">
      <w:pPr>
        <w:spacing w:after="100" w:lineRule="auto"/>
        <w:rPr/>
      </w:pPr>
      <w:r w:rsidDel="00000000" w:rsidR="00000000" w:rsidRPr="00000000">
        <w:rPr>
          <w:rtl w:val="0"/>
        </w:rPr>
        <w:t xml:space="preserve">KLOs are the unit of instructional design in exam-primary courses. They derive bottom-up from exam question types and surface coverage gaps before unit build begins.</w:t>
      </w:r>
    </w:p>
    <w:p w:rsidR="00000000" w:rsidDel="00000000" w:rsidP="00000000" w:rsidRDefault="00000000" w:rsidRPr="00000000" w14:paraId="000001B2">
      <w:pPr>
        <w:spacing w:after="100" w:lineRule="auto"/>
        <w:rPr/>
      </w:pPr>
      <w:r w:rsidDel="00000000" w:rsidR="00000000" w:rsidRPr="00000000">
        <w:rPr>
          <w:rtl w:val="0"/>
        </w:rPr>
      </w:r>
    </w:p>
    <w:p w:rsidR="00000000" w:rsidDel="00000000" w:rsidP="00000000" w:rsidRDefault="00000000" w:rsidRPr="00000000" w14:paraId="000001B3">
      <w:pPr>
        <w:pStyle w:val="Heading3"/>
        <w:spacing w:after="80" w:before="200" w:lineRule="auto"/>
        <w:rPr/>
      </w:pPr>
      <w:bookmarkStart w:colFirst="0" w:colLast="0" w:name="_heading=h.l3eoxiqcz3er" w:id="22"/>
      <w:bookmarkEnd w:id="22"/>
      <w:r w:rsidDel="00000000" w:rsidR="00000000" w:rsidRPr="00000000">
        <w:rPr>
          <w:b w:val="1"/>
          <w:bCs w:val="1"/>
          <w:sz w:val="22"/>
          <w:szCs w:val="22"/>
          <w:rtl w:val="0"/>
        </w:rPr>
        <w:t xml:space="preserve">LD-PIL-21: Standard Exam Structure (Exam-Primary) [PIL]</w:t>
      </w:r>
      <w:r w:rsidDel="00000000" w:rsidR="00000000" w:rsidRPr="00000000">
        <w:rPr>
          <w:rtl w:val="0"/>
        </w:rPr>
      </w:r>
    </w:p>
    <w:p w:rsidR="00000000" w:rsidDel="00000000" w:rsidP="00000000" w:rsidRDefault="00000000" w:rsidRPr="00000000" w14:paraId="000001B4">
      <w:pPr>
        <w:spacing w:after="60" w:lineRule="auto"/>
        <w:rPr/>
      </w:pPr>
      <w:r w:rsidDel="00000000" w:rsidR="00000000" w:rsidRPr="00000000">
        <w:rPr>
          <w:b w:val="1"/>
          <w:bCs w:val="1"/>
          <w:rtl w:val="0"/>
        </w:rPr>
        <w:t xml:space="preserve">Standard</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All midterm and final exams in exam-primary courses use a three-section structure with a standard question distribution:</w:t>
      </w:r>
    </w:p>
    <w:p w:rsidR="00000000" w:rsidDel="00000000" w:rsidP="00000000" w:rsidRDefault="00000000" w:rsidRPr="00000000" w14:paraId="000001B5">
      <w:pPr>
        <w:spacing w:after="10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1170"/>
        <w:gridCol w:w="1170"/>
        <w:gridCol w:w="1170"/>
        <w:tblGridChange w:id="0">
          <w:tblGrid>
            <w:gridCol w:w="2340"/>
            <w:gridCol w:w="3510"/>
            <w:gridCol w:w="1170"/>
            <w:gridCol w:w="1170"/>
            <w:gridCol w:w="117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b w:val="1"/>
                <w:bCs w:val="1"/>
                <w:color w:val="ffffff"/>
                <w:sz w:val="18"/>
                <w:szCs w:val="18"/>
                <w:rtl w:val="0"/>
              </w:rPr>
              <w:t xml:space="preserve">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b w:val="1"/>
                <w:bCs w:val="1"/>
                <w:color w:val="ffffff"/>
                <w:sz w:val="18"/>
                <w:szCs w:val="18"/>
                <w:rtl w:val="0"/>
              </w:rPr>
              <w:t xml:space="preserve">Question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b w:val="1"/>
                <w:bCs w:val="1"/>
                <w:color w:val="ffffff"/>
                <w:sz w:val="18"/>
                <w:szCs w:val="18"/>
                <w:rtl w:val="0"/>
              </w:rPr>
              <w:t xml:space="preserve">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B9">
            <w:pPr>
              <w:rPr>
                <w:b w:val="1"/>
                <w:bCs w:val="1"/>
                <w:color w:val="ffffff"/>
                <w:sz w:val="18"/>
                <w:szCs w:val="18"/>
              </w:rPr>
            </w:pPr>
            <w:r w:rsidDel="00000000" w:rsidR="00000000" w:rsidRPr="00000000">
              <w:rPr>
                <w:b w:val="1"/>
                <w:bCs w:val="1"/>
                <w:color w:val="ffffff"/>
                <w:sz w:val="18"/>
                <w:szCs w:val="18"/>
                <w:rtl w:val="0"/>
              </w:rPr>
              <w:t xml:space="preserve">Pts Each</w:t>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BA">
            <w:pPr>
              <w:rPr>
                <w:b w:val="1"/>
                <w:bCs w:val="1"/>
                <w:color w:val="ffffff"/>
                <w:sz w:val="18"/>
                <w:szCs w:val="18"/>
              </w:rPr>
            </w:pPr>
            <w:r w:rsidDel="00000000" w:rsidR="00000000" w:rsidRPr="00000000">
              <w:rPr>
                <w:b w:val="1"/>
                <w:bCs w:val="1"/>
                <w:color w:val="ffffff"/>
                <w:sz w:val="18"/>
                <w:szCs w:val="18"/>
                <w:rtl w:val="0"/>
              </w:rPr>
              <w:t xml:space="preserve">Section Total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rPr>
                <w:sz w:val="18"/>
                <w:szCs w:val="18"/>
              </w:rPr>
            </w:pPr>
            <w:r w:rsidDel="00000000" w:rsidR="00000000" w:rsidRPr="00000000">
              <w:rPr>
                <w:sz w:val="18"/>
                <w:szCs w:val="18"/>
                <w:rtl w:val="0"/>
              </w:rPr>
              <w:t xml:space="preserve">1: Auto-gradable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sz w:val="18"/>
                <w:szCs w:val="18"/>
              </w:rPr>
            </w:pPr>
            <w:r w:rsidDel="00000000" w:rsidR="00000000" w:rsidRPr="00000000">
              <w:rPr>
                <w:sz w:val="18"/>
                <w:szCs w:val="18"/>
                <w:rtl w:val="0"/>
              </w:rPr>
              <w:t xml:space="preserve">MCQ and/or other Section 1 types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i w:val="1"/>
                <w:iCs w:val="1"/>
                <w:sz w:val="18"/>
                <w:szCs w:val="18"/>
              </w:rPr>
            </w:pPr>
            <w:r w:rsidDel="00000000" w:rsidR="00000000" w:rsidRPr="00000000">
              <w:rPr>
                <w:i w:val="1"/>
                <w:iCs w:val="1"/>
                <w:sz w:val="18"/>
                <w:szCs w:val="18"/>
                <w:rtl w:val="0"/>
              </w:rPr>
              <w:t xml:space="preserve">tbd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rPr>
                <w:i w:val="1"/>
                <w:iCs w:val="1"/>
                <w:sz w:val="18"/>
                <w:szCs w:val="18"/>
              </w:rPr>
            </w:pPr>
            <w:r w:rsidDel="00000000" w:rsidR="00000000" w:rsidRPr="00000000">
              <w:rPr>
                <w:i w:val="1"/>
                <w:iCs w:val="1"/>
                <w:sz w:val="18"/>
                <w:szCs w:val="18"/>
                <w:rtl w:val="0"/>
              </w:rPr>
              <w:t xml:space="preserve">tbd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rPr>
                <w:i w:val="1"/>
                <w:iCs w:val="1"/>
                <w:sz w:val="18"/>
                <w:szCs w:val="18"/>
              </w:rPr>
            </w:pPr>
            <w:r w:rsidDel="00000000" w:rsidR="00000000" w:rsidRPr="00000000">
              <w:rPr>
                <w:i w:val="1"/>
                <w:iCs w:val="1"/>
                <w:sz w:val="18"/>
                <w:szCs w:val="18"/>
                <w:rtl w:val="0"/>
              </w:rPr>
              <w:t xml:space="preserve">tbd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rPr>
                <w:sz w:val="18"/>
                <w:szCs w:val="18"/>
              </w:rPr>
            </w:pPr>
            <w:r w:rsidDel="00000000" w:rsidR="00000000" w:rsidRPr="00000000">
              <w:rPr>
                <w:sz w:val="18"/>
                <w:szCs w:val="18"/>
                <w:rtl w:val="0"/>
              </w:rPr>
              <w:t xml:space="preserve">2: Short Response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rPr>
                <w:sz w:val="18"/>
                <w:szCs w:val="18"/>
              </w:rPr>
            </w:pPr>
            <w:r w:rsidDel="00000000" w:rsidR="00000000" w:rsidRPr="00000000">
              <w:rPr>
                <w:sz w:val="18"/>
                <w:szCs w:val="18"/>
                <w:rtl w:val="0"/>
              </w:rPr>
              <w:t xml:space="preserve">Essay or File Upload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rPr>
                <w:i w:val="1"/>
                <w:iCs w:val="1"/>
                <w:sz w:val="18"/>
                <w:szCs w:val="18"/>
              </w:rPr>
            </w:pPr>
            <w:r w:rsidDel="00000000" w:rsidR="00000000" w:rsidRPr="00000000">
              <w:rPr>
                <w:i w:val="1"/>
                <w:iCs w:val="1"/>
                <w:sz w:val="18"/>
                <w:szCs w:val="18"/>
                <w:rtl w:val="0"/>
              </w:rPr>
              <w:t xml:space="preserve">tbd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rPr>
                <w:i w:val="1"/>
                <w:iCs w:val="1"/>
                <w:sz w:val="18"/>
                <w:szCs w:val="18"/>
              </w:rPr>
            </w:pPr>
            <w:r w:rsidDel="00000000" w:rsidR="00000000" w:rsidRPr="00000000">
              <w:rPr>
                <w:i w:val="1"/>
                <w:iCs w:val="1"/>
                <w:sz w:val="18"/>
                <w:szCs w:val="18"/>
                <w:rtl w:val="0"/>
              </w:rPr>
              <w:t xml:space="preserve">tbd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rPr>
                <w:i w:val="1"/>
                <w:iCs w:val="1"/>
                <w:sz w:val="18"/>
                <w:szCs w:val="18"/>
              </w:rPr>
            </w:pPr>
            <w:r w:rsidDel="00000000" w:rsidR="00000000" w:rsidRPr="00000000">
              <w:rPr>
                <w:i w:val="1"/>
                <w:iCs w:val="1"/>
                <w:sz w:val="18"/>
                <w:szCs w:val="18"/>
                <w:rtl w:val="0"/>
              </w:rPr>
              <w:t xml:space="preserve">tbd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rPr>
                <w:sz w:val="18"/>
                <w:szCs w:val="18"/>
              </w:rPr>
            </w:pPr>
            <w:r w:rsidDel="00000000" w:rsidR="00000000" w:rsidRPr="00000000">
              <w:rPr>
                <w:sz w:val="18"/>
                <w:szCs w:val="18"/>
                <w:rtl w:val="0"/>
              </w:rPr>
              <w:t xml:space="preserve">3: Long Response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rPr>
                <w:sz w:val="18"/>
                <w:szCs w:val="18"/>
              </w:rPr>
            </w:pPr>
            <w:r w:rsidDel="00000000" w:rsidR="00000000" w:rsidRPr="00000000">
              <w:rPr>
                <w:sz w:val="18"/>
                <w:szCs w:val="18"/>
                <w:rtl w:val="0"/>
              </w:rPr>
              <w:t xml:space="preserve">Essay or File Upload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rPr>
                <w:i w:val="1"/>
                <w:iCs w:val="1"/>
                <w:sz w:val="18"/>
                <w:szCs w:val="18"/>
              </w:rPr>
            </w:pPr>
            <w:r w:rsidDel="00000000" w:rsidR="00000000" w:rsidRPr="00000000">
              <w:rPr>
                <w:i w:val="1"/>
                <w:iCs w:val="1"/>
                <w:sz w:val="18"/>
                <w:szCs w:val="18"/>
                <w:rtl w:val="0"/>
              </w:rPr>
              <w:t xml:space="preserve">tbd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rPr>
                <w:i w:val="1"/>
                <w:iCs w:val="1"/>
                <w:sz w:val="18"/>
                <w:szCs w:val="18"/>
              </w:rPr>
            </w:pPr>
            <w:r w:rsidDel="00000000" w:rsidR="00000000" w:rsidRPr="00000000">
              <w:rPr>
                <w:i w:val="1"/>
                <w:iCs w:val="1"/>
                <w:sz w:val="18"/>
                <w:szCs w:val="18"/>
                <w:rtl w:val="0"/>
              </w:rPr>
              <w:t xml:space="preserve">tbd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i w:val="1"/>
                <w:iCs w:val="1"/>
                <w:sz w:val="18"/>
                <w:szCs w:val="18"/>
              </w:rPr>
            </w:pPr>
            <w:r w:rsidDel="00000000" w:rsidR="00000000" w:rsidRPr="00000000">
              <w:rPr>
                <w:i w:val="1"/>
                <w:iCs w:val="1"/>
                <w:sz w:val="18"/>
                <w:szCs w:val="18"/>
                <w:rtl w:val="0"/>
              </w:rPr>
              <w:t xml:space="preserve">tbd</w:t>
            </w:r>
          </w:p>
        </w:tc>
      </w:tr>
    </w:tbl>
    <w:p w:rsidR="00000000" w:rsidDel="00000000" w:rsidP="00000000" w:rsidRDefault="00000000" w:rsidRPr="00000000" w14:paraId="000001CA">
      <w:pPr>
        <w:spacing w:after="240" w:before="240" w:lineRule="auto"/>
        <w:rPr/>
      </w:pPr>
      <w:r w:rsidDel="00000000" w:rsidR="00000000" w:rsidRPr="00000000">
        <w:rPr>
          <w:rtl w:val="0"/>
        </w:rPr>
        <w:t xml:space="preserve">The final long response question maps to the PLO. It assesses the integrative skill the PLO defines and is a distinct item from the CLO-mapped long responses.</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Midterm structure:</w:t>
      </w:r>
      <w:r w:rsidDel="00000000" w:rsidR="00000000" w:rsidRPr="00000000">
        <w:rPr>
          <w:rtl w:val="0"/>
        </w:rPr>
        <w:t xml:space="preserve"> Midterms use the same three-section structure and roughly the same question proportions as the final exam. The midterm functions as a dress rehearsal — same format, same conditions, unproctored. Students who have taken the midterm should have no surprises when they sit the final.</w:t>
      </w:r>
    </w:p>
    <w:p w:rsidR="00000000" w:rsidDel="00000000" w:rsidP="00000000" w:rsidRDefault="00000000" w:rsidRPr="00000000" w14:paraId="000001CC">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1CD">
      <w:pPr>
        <w:spacing w:after="240" w:before="240" w:lineRule="auto"/>
        <w:rPr/>
      </w:pPr>
      <w:r w:rsidDel="00000000" w:rsidR="00000000" w:rsidRPr="00000000">
        <w:rPr>
          <w:rtl w:val="0"/>
        </w:rPr>
        <w:t xml:space="preserve">A standard distribution makes exam construction consistent across courses and supports question bank reuse. Midterm alignment ensures students have accurate calibration on their own performance before the proctored final — reducing the risk of students encountering HonorLock conditions for the first time when the stakes are highest.</w:t>
      </w:r>
    </w:p>
    <w:p w:rsidR="00000000" w:rsidDel="00000000" w:rsidP="00000000" w:rsidRDefault="00000000" w:rsidRPr="00000000" w14:paraId="000001CE">
      <w:pPr>
        <w:spacing w:after="120" w:lineRule="auto"/>
        <w:rPr/>
      </w:pPr>
      <w:r w:rsidDel="00000000" w:rsidR="00000000" w:rsidRPr="00000000">
        <w:rPr>
          <w:rtl w:val="0"/>
        </w:rPr>
      </w:r>
    </w:p>
    <w:p w:rsidR="00000000" w:rsidDel="00000000" w:rsidP="00000000" w:rsidRDefault="00000000" w:rsidRPr="00000000" w14:paraId="000001CF">
      <w:pPr>
        <w:pStyle w:val="Heading1"/>
        <w:spacing w:after="180" w:before="360" w:lineRule="auto"/>
        <w:rPr/>
      </w:pPr>
      <w:r w:rsidDel="00000000" w:rsidR="00000000" w:rsidRPr="00000000">
        <w:rPr>
          <w:rFonts w:ascii="Arial" w:cs="Arial" w:eastAsia="Arial" w:hAnsi="Arial"/>
          <w:b w:val="1"/>
          <w:bCs w:val="1"/>
          <w:color w:val="2e75b6"/>
          <w:sz w:val="32"/>
          <w:szCs w:val="32"/>
          <w:rtl w:val="0"/>
        </w:rPr>
        <w:t xml:space="preserve">Part 5: Accessibility</w:t>
      </w:r>
      <w:r w:rsidDel="00000000" w:rsidR="00000000" w:rsidRPr="00000000">
        <w:rPr>
          <w:rtl w:val="0"/>
        </w:rPr>
      </w:r>
    </w:p>
    <w:p w:rsidR="00000000" w:rsidDel="00000000" w:rsidP="00000000" w:rsidRDefault="00000000" w:rsidRPr="00000000" w14:paraId="000001D0">
      <w:pPr>
        <w:spacing w:after="100" w:lineRule="auto"/>
        <w:rPr/>
      </w:pPr>
      <w:r w:rsidDel="00000000" w:rsidR="00000000" w:rsidRPr="00000000">
        <w:rPr>
          <w:rFonts w:ascii="Arial" w:cs="Arial" w:eastAsia="Arial" w:hAnsi="Arial"/>
          <w:sz w:val="20"/>
          <w:szCs w:val="20"/>
          <w:rtl w:val="0"/>
        </w:rPr>
        <w:t xml:space="preserve">[See Rize LDS: ACC-01 through ACC-06] — All accessibility standards apply to </w:t>
      </w:r>
      <w:r w:rsidDel="00000000" w:rsidR="00000000" w:rsidRPr="00000000">
        <w:rPr>
          <w:rtl w:val="0"/>
        </w:rPr>
        <w:t xml:space="preserve">Pillars</w:t>
      </w:r>
      <w:r w:rsidDel="00000000" w:rsidR="00000000" w:rsidRPr="00000000">
        <w:rPr>
          <w:rFonts w:ascii="Arial" w:cs="Arial" w:eastAsia="Arial" w:hAnsi="Arial"/>
          <w:sz w:val="20"/>
          <w:szCs w:val="20"/>
          <w:rtl w:val="0"/>
        </w:rPr>
        <w:t xml:space="preserve"> courses in full with no modifications. IDs are responsible for heading structure, link text, alt text, emphasis, PDF avoidance, and image quality as defined in the Rize LDS.</w:t>
      </w:r>
      <w:r w:rsidDel="00000000" w:rsidR="00000000" w:rsidRPr="00000000">
        <w:rPr>
          <w:rtl w:val="0"/>
        </w:rPr>
      </w:r>
    </w:p>
    <w:p w:rsidR="00000000" w:rsidDel="00000000" w:rsidP="00000000" w:rsidRDefault="00000000" w:rsidRPr="00000000" w14:paraId="000001D1">
      <w:pPr>
        <w:pStyle w:val="Heading1"/>
        <w:spacing w:after="180" w:before="360" w:lineRule="auto"/>
        <w:rPr/>
      </w:pPr>
      <w:r w:rsidDel="00000000" w:rsidR="00000000" w:rsidRPr="00000000">
        <w:rPr>
          <w:rFonts w:ascii="Arial" w:cs="Arial" w:eastAsia="Arial" w:hAnsi="Arial"/>
          <w:b w:val="1"/>
          <w:bCs w:val="1"/>
          <w:color w:val="2e75b6"/>
          <w:sz w:val="32"/>
          <w:szCs w:val="32"/>
          <w:rtl w:val="0"/>
        </w:rPr>
        <w:t xml:space="preserve">Part 6: QA &amp; Formatting</w:t>
      </w:r>
      <w:r w:rsidDel="00000000" w:rsidR="00000000" w:rsidRPr="00000000">
        <w:rPr>
          <w:rtl w:val="0"/>
        </w:rPr>
      </w:r>
    </w:p>
    <w:p w:rsidR="00000000" w:rsidDel="00000000" w:rsidP="00000000" w:rsidRDefault="00000000" w:rsidRPr="00000000" w14:paraId="000001D2">
      <w:pPr>
        <w:spacing w:after="100" w:lineRule="auto"/>
        <w:rPr/>
      </w:pPr>
      <w:r w:rsidDel="00000000" w:rsidR="00000000" w:rsidRPr="00000000">
        <w:rPr>
          <w:rFonts w:ascii="Arial" w:cs="Arial" w:eastAsia="Arial" w:hAnsi="Arial"/>
          <w:sz w:val="20"/>
          <w:szCs w:val="20"/>
          <w:rtl w:val="0"/>
        </w:rPr>
        <w:t xml:space="preserve">[See Rize LDS: QA-01 through QA-12] — All QA and formatting standards apply to </w:t>
      </w:r>
      <w:r w:rsidDel="00000000" w:rsidR="00000000" w:rsidRPr="00000000">
        <w:rPr>
          <w:rtl w:val="0"/>
        </w:rPr>
        <w:t xml:space="preserve">Pillars</w:t>
      </w:r>
      <w:r w:rsidDel="00000000" w:rsidR="00000000" w:rsidRPr="00000000">
        <w:rPr>
          <w:rFonts w:ascii="Arial" w:cs="Arial" w:eastAsia="Arial" w:hAnsi="Arial"/>
          <w:sz w:val="20"/>
          <w:szCs w:val="20"/>
          <w:rtl w:val="0"/>
        </w:rPr>
        <w:t xml:space="preserve"> courses in full with no modifications. See course-level templates for </w:t>
      </w:r>
      <w:r w:rsidDel="00000000" w:rsidR="00000000" w:rsidRPr="00000000">
        <w:rPr>
          <w:rtl w:val="0"/>
        </w:rPr>
        <w:t xml:space="preserve">Pillars</w:t>
      </w:r>
      <w:r w:rsidDel="00000000" w:rsidR="00000000" w:rsidRPr="00000000">
        <w:rPr>
          <w:rFonts w:ascii="Arial" w:cs="Arial" w:eastAsia="Arial" w:hAnsi="Arial"/>
          <w:sz w:val="20"/>
          <w:szCs w:val="20"/>
          <w:rtl w:val="0"/>
        </w:rPr>
        <w:t xml:space="preserve">-specific QA checklists.</w:t>
      </w:r>
      <w:r w:rsidDel="00000000" w:rsidR="00000000" w:rsidRPr="00000000">
        <w:rPr>
          <w:rtl w:val="0"/>
        </w:rPr>
      </w:r>
    </w:p>
    <w:p w:rsidR="00000000" w:rsidDel="00000000" w:rsidP="00000000" w:rsidRDefault="00000000" w:rsidRPr="00000000" w14:paraId="000001D3">
      <w:pPr>
        <w:pStyle w:val="Heading1"/>
        <w:spacing w:after="180" w:before="360" w:lineRule="auto"/>
        <w:rPr/>
      </w:pPr>
      <w:r w:rsidDel="00000000" w:rsidR="00000000" w:rsidRPr="00000000">
        <w:rPr>
          <w:rFonts w:ascii="Arial" w:cs="Arial" w:eastAsia="Arial" w:hAnsi="Arial"/>
          <w:b w:val="1"/>
          <w:bCs w:val="1"/>
          <w:color w:val="2e75b6"/>
          <w:sz w:val="32"/>
          <w:szCs w:val="32"/>
          <w:rtl w:val="0"/>
        </w:rPr>
        <w:t xml:space="preserve">Part 7: Appendi</w:t>
      </w:r>
      <w:r w:rsidDel="00000000" w:rsidR="00000000" w:rsidRPr="00000000">
        <w:rPr>
          <w:rtl w:val="0"/>
        </w:rPr>
        <w:t xml:space="preserve">ce</w:t>
      </w:r>
      <w:r w:rsidDel="00000000" w:rsidR="00000000" w:rsidRPr="00000000">
        <w:rPr>
          <w:rFonts w:ascii="Arial" w:cs="Arial" w:eastAsia="Arial" w:hAnsi="Arial"/>
          <w:b w:val="1"/>
          <w:bCs w:val="1"/>
          <w:color w:val="2e75b6"/>
          <w:sz w:val="32"/>
          <w:szCs w:val="32"/>
          <w:rtl w:val="0"/>
        </w:rPr>
        <w:t xml:space="preserve">s</w:t>
      </w:r>
      <w:r w:rsidDel="00000000" w:rsidR="00000000" w:rsidRPr="00000000">
        <w:rPr>
          <w:rtl w:val="0"/>
        </w:rPr>
      </w:r>
    </w:p>
    <w:p w:rsidR="00000000" w:rsidDel="00000000" w:rsidP="00000000" w:rsidRDefault="00000000" w:rsidRPr="00000000" w14:paraId="000001D4">
      <w:pPr>
        <w:spacing w:after="100" w:lineRule="auto"/>
        <w:rPr>
          <w:b w:val="1"/>
          <w:bCs w:val="1"/>
        </w:rPr>
      </w:pPr>
      <w:r w:rsidDel="00000000" w:rsidR="00000000" w:rsidRPr="00000000">
        <w:rPr>
          <w:b w:val="1"/>
          <w:bCs w:val="1"/>
          <w:rtl w:val="0"/>
        </w:rPr>
        <w:t xml:space="preserve">Appendix A - Pending Decisions</w:t>
      </w:r>
    </w:p>
    <w:p w:rsidR="00000000" w:rsidDel="00000000" w:rsidP="00000000" w:rsidRDefault="00000000" w:rsidRPr="00000000" w14:paraId="000001D5">
      <w:pPr>
        <w:spacing w:after="100" w:lineRule="auto"/>
        <w:rPr/>
      </w:pPr>
      <w:r w:rsidDel="00000000" w:rsidR="00000000" w:rsidRPr="00000000">
        <w:rPr>
          <w:rFonts w:ascii="Arial" w:cs="Arial" w:eastAsia="Arial" w:hAnsi="Arial"/>
          <w:sz w:val="20"/>
          <w:szCs w:val="20"/>
          <w:rtl w:val="0"/>
        </w:rPr>
        <w:t xml:space="preserve">The following areas require additional decisions before standards can be written. Do not build against these until they are resolved.</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4680"/>
        <w:gridCol w:w="1560"/>
        <w:tblGridChange w:id="0">
          <w:tblGrid>
            <w:gridCol w:w="3120"/>
            <w:gridCol w:w="4680"/>
            <w:gridCol w:w="1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b w:val="1"/>
                <w:bCs w:val="1"/>
                <w:color w:val="ffffff"/>
                <w:sz w:val="18"/>
                <w:szCs w:val="18"/>
                <w:rtl w:val="0"/>
              </w:rPr>
              <w:t xml:space="preserve">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b w:val="1"/>
                <w:bCs w:val="1"/>
                <w:color w:val="ffffff"/>
                <w:sz w:val="18"/>
                <w:szCs w:val="18"/>
                <w:rtl w:val="0"/>
              </w:rPr>
              <w:t xml:space="preserve">Open 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b w:val="1"/>
                <w:bCs w:val="1"/>
                <w:color w:val="ffffff"/>
                <w:sz w:val="18"/>
                <w:szCs w:val="18"/>
                <w:rtl w:val="0"/>
              </w:rPr>
              <w:t xml:space="preserve">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rPr>
                <w:rFonts w:ascii="Arial" w:cs="Arial" w:eastAsia="Arial" w:hAnsi="Arial"/>
                <w:sz w:val="18"/>
                <w:szCs w:val="18"/>
              </w:rPr>
            </w:pPr>
            <w:r w:rsidDel="00000000" w:rsidR="00000000" w:rsidRPr="00000000">
              <w:rPr>
                <w:sz w:val="18"/>
                <w:szCs w:val="18"/>
                <w:rtl w:val="0"/>
              </w:rPr>
              <w:t xml:space="preserve">Final exam scaling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rPr>
                <w:rFonts w:ascii="Arial" w:cs="Arial" w:eastAsia="Arial" w:hAnsi="Arial"/>
                <w:sz w:val="18"/>
                <w:szCs w:val="18"/>
              </w:rPr>
            </w:pPr>
            <w:r w:rsidDel="00000000" w:rsidR="00000000" w:rsidRPr="00000000">
              <w:rPr>
                <w:sz w:val="18"/>
                <w:szCs w:val="18"/>
                <w:rtl w:val="0"/>
              </w:rPr>
              <w:t xml:space="preserve">Build guidance for final exams given it’s worth 350-450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rPr>
                <w:rFonts w:ascii="Arial" w:cs="Arial" w:eastAsia="Arial" w:hAnsi="Arial"/>
                <w:sz w:val="18"/>
                <w:szCs w:val="18"/>
              </w:rPr>
            </w:pPr>
            <w:r w:rsidDel="00000000" w:rsidR="00000000" w:rsidRPr="00000000">
              <w:rPr>
                <w:sz w:val="18"/>
                <w:szCs w:val="18"/>
                <w:rtl w:val="0"/>
              </w:rPr>
              <w:t xml:space="preserve">Greg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sz w:val="18"/>
                <w:szCs w:val="18"/>
                <w:rtl w:val="0"/>
              </w:rPr>
              <w:t xml:space="preserve">Skills framework in </w:t>
            </w:r>
            <w:r w:rsidDel="00000000" w:rsidR="00000000" w:rsidRPr="00000000">
              <w:rPr>
                <w:sz w:val="18"/>
                <w:szCs w:val="18"/>
                <w:rtl w:val="0"/>
              </w:rPr>
              <w:t xml:space="preserve">Pillars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sz w:val="18"/>
                <w:szCs w:val="18"/>
                <w:rtl w:val="0"/>
              </w:rPr>
              <w:t xml:space="preserve">Role of job skills in </w:t>
            </w:r>
            <w:r w:rsidDel="00000000" w:rsidR="00000000" w:rsidRPr="00000000">
              <w:rPr>
                <w:sz w:val="18"/>
                <w:szCs w:val="18"/>
                <w:rtl w:val="0"/>
              </w:rPr>
              <w:t xml:space="preserve">Pillars</w:t>
            </w:r>
            <w:r w:rsidDel="00000000" w:rsidR="00000000" w:rsidRPr="00000000">
              <w:rPr>
                <w:rFonts w:ascii="Arial" w:cs="Arial" w:eastAsia="Arial" w:hAnsi="Arial"/>
                <w:sz w:val="18"/>
                <w:szCs w:val="18"/>
                <w:rtl w:val="0"/>
              </w:rPr>
              <w:t xml:space="preserve"> courses; how to capture skill signal in exam-based courses without rubric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sz w:val="18"/>
                <w:szCs w:val="18"/>
                <w:rtl w:val="0"/>
              </w:rPr>
              <w:t xml:space="preserve">Laura + Greg + Zak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sz w:val="18"/>
                <w:szCs w:val="18"/>
                <w:rtl w:val="0"/>
              </w:rPr>
              <w:t xml:space="preserve">Spaced practice for language / fluency courses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sz w:val="18"/>
                <w:szCs w:val="18"/>
                <w:rtl w:val="0"/>
              </w:rPr>
              <w:t xml:space="preserve">Distinct guidance needed for vocab acquisition and sequential language courses.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sz w:val="18"/>
                <w:szCs w:val="18"/>
                <w:rtl w:val="0"/>
              </w:rPr>
              <w:t xml:space="preserve">Laura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sz w:val="18"/>
                <w:szCs w:val="18"/>
                <w:rtl w:val="0"/>
              </w:rPr>
              <w:t xml:space="preserve">AI honesty policy / stoplight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sz w:val="18"/>
                <w:szCs w:val="18"/>
                <w:rtl w:val="0"/>
              </w:rPr>
              <w:t xml:space="preserve">How the stoplight system applies in </w:t>
            </w:r>
            <w:r w:rsidDel="00000000" w:rsidR="00000000" w:rsidRPr="00000000">
              <w:rPr>
                <w:sz w:val="18"/>
                <w:szCs w:val="18"/>
                <w:rtl w:val="0"/>
              </w:rPr>
              <w:t xml:space="preserve">Pillars</w:t>
            </w:r>
            <w:r w:rsidDel="00000000" w:rsidR="00000000" w:rsidRPr="00000000">
              <w:rPr>
                <w:rFonts w:ascii="Arial" w:cs="Arial" w:eastAsia="Arial" w:hAnsi="Arial"/>
                <w:sz w:val="18"/>
                <w:szCs w:val="18"/>
                <w:rtl w:val="0"/>
              </w:rPr>
              <w:t xml:space="preserve"> courses, including English/writing edge 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sz w:val="18"/>
                <w:szCs w:val="18"/>
                <w:rtl w:val="0"/>
              </w:rPr>
              <w:t xml:space="preserve">Greg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sz w:val="18"/>
                <w:szCs w:val="18"/>
                <w:rtl w:val="0"/>
              </w:rPr>
              <w:t xml:space="preserve">Office hours reframe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sz w:val="18"/>
                <w:szCs w:val="18"/>
                <w:rtl w:val="0"/>
              </w:rPr>
              <w:t xml:space="preserve">Reframing weekly sessions as exam prep rather than office hours requires ops team alignment.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sz w:val="18"/>
                <w:szCs w:val="18"/>
                <w:rtl w:val="0"/>
              </w:rPr>
              <w:t xml:space="preserve">Laura + Ops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sz w:val="18"/>
                <w:szCs w:val="18"/>
                <w:rtl w:val="0"/>
              </w:rPr>
              <w:t xml:space="preserve">Course Topics 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sz w:val="18"/>
                <w:szCs w:val="18"/>
                <w:rtl w:val="0"/>
              </w:rPr>
              <w:t xml:space="preserve">Topics as a distinct layer between classification and LOs. Skipped for now; revisit once core build is 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sz w:val="18"/>
                <w:szCs w:val="18"/>
                <w:rtl w:val="0"/>
              </w:rPr>
              <w:t xml:space="preserve">Laura</w:t>
            </w:r>
            <w:r w:rsidDel="00000000" w:rsidR="00000000" w:rsidRPr="00000000">
              <w:rPr>
                <w:rtl w:val="0"/>
              </w:rPr>
            </w:r>
          </w:p>
        </w:tc>
      </w:tr>
    </w:tbl>
    <w:p w:rsidR="00000000" w:rsidDel="00000000" w:rsidP="00000000" w:rsidRDefault="00000000" w:rsidRPr="00000000" w14:paraId="000001EB">
      <w:pPr>
        <w:spacing w:after="120" w:lineRule="auto"/>
        <w:rPr/>
      </w:pPr>
      <w:r w:rsidDel="00000000" w:rsidR="00000000" w:rsidRPr="00000000">
        <w:rPr>
          <w:rtl w:val="0"/>
        </w:rPr>
      </w:r>
    </w:p>
    <w:p w:rsidR="00000000" w:rsidDel="00000000" w:rsidP="00000000" w:rsidRDefault="00000000" w:rsidRPr="00000000" w14:paraId="000001EC">
      <w:pPr>
        <w:spacing w:after="240" w:before="240" w:lineRule="auto"/>
        <w:rPr>
          <w:b w:val="1"/>
          <w:bCs w:val="1"/>
        </w:rPr>
      </w:pPr>
      <w:r w:rsidDel="00000000" w:rsidR="00000000" w:rsidRPr="00000000">
        <w:rPr>
          <w:b w:val="1"/>
          <w:bCs w:val="1"/>
          <w:rtl w:val="0"/>
        </w:rPr>
        <w:t xml:space="preserve">Appendix B: Controlled Vocabulary — Assignment Types</w:t>
      </w:r>
    </w:p>
    <w:p w:rsidR="00000000" w:rsidDel="00000000" w:rsidP="00000000" w:rsidRDefault="00000000" w:rsidRPr="00000000" w14:paraId="000001ED">
      <w:pPr>
        <w:spacing w:after="240" w:before="240" w:lineRule="auto"/>
        <w:rPr/>
      </w:pPr>
      <w:r w:rsidDel="00000000" w:rsidR="00000000" w:rsidRPr="00000000">
        <w:rPr>
          <w:rtl w:val="0"/>
        </w:rPr>
        <w:t xml:space="preserve">The following labels are used in the course plan. Every activity must use the correct Sanity type and label. Spelling, spacing, and capitalization must match exactly.</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0.9664496745118"/>
        <w:gridCol w:w="1565.4682023034552"/>
        <w:gridCol w:w="1354.5518277416124"/>
        <w:gridCol w:w="1776.3845768652982"/>
        <w:gridCol w:w="1832.6289434151226"/>
        <w:tblGridChange w:id="0">
          <w:tblGrid>
            <w:gridCol w:w="2830.9664496745118"/>
            <w:gridCol w:w="1565.4682023034552"/>
            <w:gridCol w:w="1354.5518277416124"/>
            <w:gridCol w:w="1776.3845768652982"/>
            <w:gridCol w:w="1832.628943415122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spacing w:after="120" w:lineRule="auto"/>
              <w:jc w:val="center"/>
              <w:rPr/>
            </w:pPr>
            <w:r w:rsidDel="00000000" w:rsidR="00000000" w:rsidRPr="00000000">
              <w:rPr>
                <w:b w:val="1"/>
                <w:bCs w:val="1"/>
                <w:rtl w:val="0"/>
              </w:rPr>
              <w:t xml:space="preserve">Label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spacing w:after="120" w:lineRule="auto"/>
              <w:jc w:val="center"/>
              <w:rPr/>
            </w:pPr>
            <w:r w:rsidDel="00000000" w:rsidR="00000000" w:rsidRPr="00000000">
              <w:rPr>
                <w:b w:val="1"/>
                <w:bCs w:val="1"/>
                <w:rtl w:val="0"/>
              </w:rPr>
              <w:t xml:space="preserve">Sanity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spacing w:after="120" w:lineRule="auto"/>
              <w:jc w:val="center"/>
              <w:rPr/>
            </w:pPr>
            <w:r w:rsidDel="00000000" w:rsidR="00000000" w:rsidRPr="00000000">
              <w:rPr>
                <w:b w:val="1"/>
                <w:bCs w:val="1"/>
                <w:rtl w:val="0"/>
              </w:rPr>
              <w:t xml:space="preserve">Course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spacing w:after="120" w:lineRule="auto"/>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spacing w:after="120" w:lineRule="auto"/>
              <w:jc w:val="center"/>
              <w:rPr/>
            </w:pPr>
            <w:r w:rsidDel="00000000" w:rsidR="00000000" w:rsidRPr="00000000">
              <w:rPr>
                <w:b w:val="1"/>
                <w:bCs w:val="1"/>
                <w:rtl w:val="0"/>
              </w:rPr>
              <w:t xml:space="preserve">Unit Placement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spacing w:after="120" w:lineRule="auto"/>
              <w:rPr/>
            </w:pPr>
            <w:r w:rsidDel="00000000" w:rsidR="00000000" w:rsidRPr="00000000">
              <w:rPr>
                <w:rtl w:val="0"/>
              </w:rPr>
              <w:t xml:space="preserve">Onboarding Tasks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spacing w:after="120" w:lineRule="auto"/>
              <w:rPr/>
            </w:pPr>
            <w:r w:rsidDel="00000000" w:rsidR="00000000" w:rsidRPr="00000000">
              <w:rPr>
                <w:rtl w:val="0"/>
              </w:rPr>
              <w:t xml:space="preserve">Assignment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spacing w:after="120" w:lineRule="auto"/>
              <w:rPr/>
            </w:pPr>
            <w:r w:rsidDel="00000000" w:rsidR="00000000" w:rsidRPr="00000000">
              <w:rPr>
                <w:rtl w:val="0"/>
              </w:rPr>
              <w:t xml:space="preserve">Both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spacing w:after="12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spacing w:after="120" w:lineRule="auto"/>
              <w:rPr/>
            </w:pPr>
            <w:r w:rsidDel="00000000" w:rsidR="00000000" w:rsidRPr="00000000">
              <w:rPr>
                <w:rtl w:val="0"/>
              </w:rPr>
              <w:t xml:space="preserve">Unit 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spacing w:after="120" w:lineRule="auto"/>
              <w:rPr/>
            </w:pPr>
            <w:r w:rsidDel="00000000" w:rsidR="00000000" w:rsidRPr="00000000">
              <w:rPr>
                <w:rtl w:val="0"/>
              </w:rPr>
              <w:t xml:space="preserve">Career Milestone: MyCareer Onboarding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spacing w:after="120" w:lineRule="auto"/>
              <w:rPr/>
            </w:pPr>
            <w:r w:rsidDel="00000000" w:rsidR="00000000" w:rsidRPr="00000000">
              <w:rPr>
                <w:rtl w:val="0"/>
              </w:rPr>
              <w:t xml:space="preserve">Career Milestone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spacing w:after="120" w:lineRule="auto"/>
              <w:rPr/>
            </w:pPr>
            <w:r w:rsidDel="00000000" w:rsidR="00000000" w:rsidRPr="00000000">
              <w:rPr>
                <w:rtl w:val="0"/>
              </w:rPr>
              <w:t xml:space="preserve">Both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spacing w:after="120" w:lineRule="auto"/>
              <w:rPr/>
            </w:pPr>
            <w:r w:rsidDel="00000000" w:rsidR="00000000" w:rsidRPr="00000000">
              <w:rPr>
                <w:rtl w:val="0"/>
              </w:rPr>
              <w:t xml:space="preserve">100/200-level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after="120" w:lineRule="auto"/>
              <w:rPr/>
            </w:pPr>
            <w:r w:rsidDel="00000000" w:rsidR="00000000" w:rsidRPr="00000000">
              <w:rPr>
                <w:rtl w:val="0"/>
              </w:rPr>
              <w:t xml:space="preserve">Unit 3</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spacing w:after="120" w:lineRule="auto"/>
              <w:rPr/>
            </w:pPr>
            <w:r w:rsidDel="00000000" w:rsidR="00000000" w:rsidRPr="00000000">
              <w:rPr>
                <w:rtl w:val="0"/>
              </w:rPr>
              <w:t xml:space="preserve">Career Milestone: ROI Journey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spacing w:after="120" w:lineRule="auto"/>
              <w:rPr/>
            </w:pPr>
            <w:r w:rsidDel="00000000" w:rsidR="00000000" w:rsidRPr="00000000">
              <w:rPr>
                <w:rtl w:val="0"/>
              </w:rPr>
              <w:t xml:space="preserve">Career Milestone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spacing w:after="120" w:lineRule="auto"/>
              <w:rPr/>
            </w:pPr>
            <w:r w:rsidDel="00000000" w:rsidR="00000000" w:rsidRPr="00000000">
              <w:rPr>
                <w:rtl w:val="0"/>
              </w:rPr>
              <w:t xml:space="preserve">Both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spacing w:after="120" w:lineRule="auto"/>
              <w:rPr/>
            </w:pPr>
            <w:r w:rsidDel="00000000" w:rsidR="00000000" w:rsidRPr="00000000">
              <w:rPr>
                <w:rtl w:val="0"/>
              </w:rPr>
              <w:t xml:space="preserve">100/200-level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spacing w:after="120" w:lineRule="auto"/>
              <w:rPr/>
            </w:pPr>
            <w:r w:rsidDel="00000000" w:rsidR="00000000" w:rsidRPr="00000000">
              <w:rPr>
                <w:rtl w:val="0"/>
              </w:rPr>
              <w:t xml:space="preserve">Units 7–9</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after="120" w:lineRule="auto"/>
              <w:rPr/>
            </w:pPr>
            <w:r w:rsidDel="00000000" w:rsidR="00000000" w:rsidRPr="00000000">
              <w:rPr>
                <w:rtl w:val="0"/>
              </w:rPr>
              <w:t xml:space="preserve">Midterm Exam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spacing w:after="120" w:lineRule="auto"/>
              <w:rPr/>
            </w:pPr>
            <w:r w:rsidDel="00000000" w:rsidR="00000000" w:rsidRPr="00000000">
              <w:rPr>
                <w:rtl w:val="0"/>
              </w:rPr>
              <w:t xml:space="preserve">Exam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spacing w:after="120" w:lineRule="auto"/>
              <w:rPr/>
            </w:pPr>
            <w:r w:rsidDel="00000000" w:rsidR="00000000" w:rsidRPr="00000000">
              <w:rPr>
                <w:rtl w:val="0"/>
              </w:rPr>
              <w:t xml:space="preserve">Exam-Primary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spacing w:after="12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after="120" w:lineRule="auto"/>
              <w:rPr/>
            </w:pPr>
            <w:r w:rsidDel="00000000" w:rsidR="00000000" w:rsidRPr="00000000">
              <w:rPr>
                <w:rtl w:val="0"/>
              </w:rPr>
              <w:t xml:space="preserve">Act 2 (default Unit 7)</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spacing w:after="120" w:lineRule="auto"/>
              <w:rPr/>
            </w:pPr>
            <w:r w:rsidDel="00000000" w:rsidR="00000000" w:rsidRPr="00000000">
              <w:rPr>
                <w:rtl w:val="0"/>
              </w:rPr>
              <w:t xml:space="preserve">Final Exam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after="120" w:lineRule="auto"/>
              <w:rPr/>
            </w:pPr>
            <w:r w:rsidDel="00000000" w:rsidR="00000000" w:rsidRPr="00000000">
              <w:rPr>
                <w:rtl w:val="0"/>
              </w:rPr>
              <w:t xml:space="preserve">Exam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spacing w:after="120" w:lineRule="auto"/>
              <w:rPr/>
            </w:pPr>
            <w:r w:rsidDel="00000000" w:rsidR="00000000" w:rsidRPr="00000000">
              <w:rPr>
                <w:rtl w:val="0"/>
              </w:rPr>
              <w:t xml:space="preserve">Exam-Primary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after="12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after="120" w:lineRule="auto"/>
              <w:rPr/>
            </w:pPr>
            <w:r w:rsidDel="00000000" w:rsidR="00000000" w:rsidRPr="00000000">
              <w:rPr>
                <w:rtl w:val="0"/>
              </w:rPr>
              <w:t xml:space="preserve">Unit 14</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after="120" w:lineRule="auto"/>
              <w:rPr/>
            </w:pPr>
            <w:r w:rsidDel="00000000" w:rsidR="00000000" w:rsidRPr="00000000">
              <w:rPr>
                <w:rtl w:val="0"/>
              </w:rPr>
              <w:t xml:space="preserve">Midterm Checkpoint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after="120" w:lineRule="auto"/>
              <w:rPr/>
            </w:pPr>
            <w:r w:rsidDel="00000000" w:rsidR="00000000" w:rsidRPr="00000000">
              <w:rPr>
                <w:rtl w:val="0"/>
              </w:rPr>
              <w:t xml:space="preserve">Assignment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after="120" w:lineRule="auto"/>
              <w:rPr/>
            </w:pPr>
            <w:r w:rsidDel="00000000" w:rsidR="00000000" w:rsidRPr="00000000">
              <w:rPr>
                <w:rtl w:val="0"/>
              </w:rPr>
              <w:t xml:space="preserve">Project-Primary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after="12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after="120" w:lineRule="auto"/>
              <w:rPr/>
            </w:pPr>
            <w:r w:rsidDel="00000000" w:rsidR="00000000" w:rsidRPr="00000000">
              <w:rPr>
                <w:rtl w:val="0"/>
              </w:rPr>
              <w:t xml:space="preserve">Act 2 (default Unit 7)</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120" w:lineRule="auto"/>
              <w:rPr/>
            </w:pPr>
            <w:r w:rsidDel="00000000" w:rsidR="00000000" w:rsidRPr="00000000">
              <w:rPr>
                <w:rtl w:val="0"/>
              </w:rPr>
              <w:t xml:space="preserve">Final Project Proposal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after="120" w:lineRule="auto"/>
              <w:rPr/>
            </w:pPr>
            <w:r w:rsidDel="00000000" w:rsidR="00000000" w:rsidRPr="00000000">
              <w:rPr>
                <w:rtl w:val="0"/>
              </w:rPr>
              <w:t xml:space="preserve">Assignment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after="120" w:lineRule="auto"/>
              <w:rPr/>
            </w:pPr>
            <w:r w:rsidDel="00000000" w:rsidR="00000000" w:rsidRPr="00000000">
              <w:rPr>
                <w:rtl w:val="0"/>
              </w:rPr>
              <w:t xml:space="preserve">Project-Primary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after="12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spacing w:after="120" w:lineRule="auto"/>
              <w:rPr/>
            </w:pPr>
            <w:r w:rsidDel="00000000" w:rsidR="00000000" w:rsidRPr="00000000">
              <w:rPr>
                <w:rtl w:val="0"/>
              </w:rPr>
              <w:t xml:space="preserve">Act 2 (default Unit 10)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after="120" w:lineRule="auto"/>
              <w:rPr/>
            </w:pPr>
            <w:r w:rsidDel="00000000" w:rsidR="00000000" w:rsidRPr="00000000">
              <w:rPr>
                <w:rtl w:val="0"/>
              </w:rPr>
              <w:t xml:space="preserve">Final Project Draft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after="120" w:lineRule="auto"/>
              <w:rPr/>
            </w:pPr>
            <w:r w:rsidDel="00000000" w:rsidR="00000000" w:rsidRPr="00000000">
              <w:rPr>
                <w:rtl w:val="0"/>
              </w:rPr>
              <w:t xml:space="preserve">Assignment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after="120" w:lineRule="auto"/>
              <w:rPr/>
            </w:pPr>
            <w:r w:rsidDel="00000000" w:rsidR="00000000" w:rsidRPr="00000000">
              <w:rPr>
                <w:rtl w:val="0"/>
              </w:rPr>
              <w:t xml:space="preserve">Project-Primary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spacing w:after="12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after="120" w:lineRule="auto"/>
              <w:rPr/>
            </w:pPr>
            <w:r w:rsidDel="00000000" w:rsidR="00000000" w:rsidRPr="00000000">
              <w:rPr>
                <w:rtl w:val="0"/>
              </w:rPr>
              <w:t xml:space="preserve">Act 2 (default Unit 11)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after="120" w:lineRule="auto"/>
              <w:rPr/>
            </w:pPr>
            <w:r w:rsidDel="00000000" w:rsidR="00000000" w:rsidRPr="00000000">
              <w:rPr>
                <w:rtl w:val="0"/>
              </w:rPr>
              <w:t xml:space="preserve">Final Project Submission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after="120" w:lineRule="auto"/>
              <w:rPr/>
            </w:pPr>
            <w:r w:rsidDel="00000000" w:rsidR="00000000" w:rsidRPr="00000000">
              <w:rPr>
                <w:rtl w:val="0"/>
              </w:rPr>
              <w:t xml:space="preserve">Assignment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after="120" w:lineRule="auto"/>
              <w:rPr/>
            </w:pPr>
            <w:r w:rsidDel="00000000" w:rsidR="00000000" w:rsidRPr="00000000">
              <w:rPr>
                <w:rtl w:val="0"/>
              </w:rPr>
              <w:t xml:space="preserve">Project-Primary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after="12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after="120" w:lineRule="auto"/>
              <w:rPr/>
            </w:pPr>
            <w:r w:rsidDel="00000000" w:rsidR="00000000" w:rsidRPr="00000000">
              <w:rPr>
                <w:rtl w:val="0"/>
              </w:rPr>
              <w:t xml:space="preserve">Unit 13</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after="120" w:lineRule="auto"/>
              <w:rPr/>
            </w:pPr>
            <w:r w:rsidDel="00000000" w:rsidR="00000000" w:rsidRPr="00000000">
              <w:rPr>
                <w:rtl w:val="0"/>
              </w:rPr>
              <w:t xml:space="preserve">Async Fair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after="120" w:lineRule="auto"/>
              <w:rPr/>
            </w:pPr>
            <w:r w:rsidDel="00000000" w:rsidR="00000000" w:rsidRPr="00000000">
              <w:rPr>
                <w:rtl w:val="0"/>
              </w:rPr>
              <w:t xml:space="preserve">Discussion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after="120" w:lineRule="auto"/>
              <w:rPr/>
            </w:pPr>
            <w:r w:rsidDel="00000000" w:rsidR="00000000" w:rsidRPr="00000000">
              <w:rPr>
                <w:rtl w:val="0"/>
              </w:rPr>
              <w:t xml:space="preserve">Project-Primary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12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after="120" w:lineRule="auto"/>
              <w:rPr/>
            </w:pPr>
            <w:r w:rsidDel="00000000" w:rsidR="00000000" w:rsidRPr="00000000">
              <w:rPr>
                <w:rtl w:val="0"/>
              </w:rPr>
              <w:t xml:space="preserve">Unit 14</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120" w:lineRule="auto"/>
              <w:rPr/>
            </w:pPr>
            <w:r w:rsidDel="00000000" w:rsidR="00000000" w:rsidRPr="00000000">
              <w:rPr>
                <w:rtl w:val="0"/>
              </w:rPr>
              <w:t xml:space="preserve">Problem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120" w:lineRule="auto"/>
              <w:rPr/>
            </w:pPr>
            <w:r w:rsidDel="00000000" w:rsidR="00000000" w:rsidRPr="00000000">
              <w:rPr>
                <w:rtl w:val="0"/>
              </w:rPr>
              <w:t xml:space="preserve">Assignment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120" w:lineRule="auto"/>
              <w:rPr/>
            </w:pPr>
            <w:r w:rsidDel="00000000" w:rsidR="00000000" w:rsidRPr="00000000">
              <w:rPr>
                <w:rtl w:val="0"/>
              </w:rPr>
              <w:t xml:space="preserve">Exam-Primary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120" w:lineRule="auto"/>
              <w:rPr/>
            </w:pPr>
            <w:r w:rsidDel="00000000" w:rsidR="00000000" w:rsidRPr="00000000">
              <w:rPr>
                <w:rtl w:val="0"/>
              </w:rPr>
              <w:t xml:space="preserve">Recommended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120" w:lineRule="auto"/>
              <w:rPr/>
            </w:pPr>
            <w:r w:rsidDel="00000000" w:rsidR="00000000" w:rsidRPr="00000000">
              <w:rPr>
                <w:rtl w:val="0"/>
              </w:rPr>
              <w:t xml:space="preserve">Act 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120" w:lineRule="auto"/>
              <w:rPr/>
            </w:pPr>
            <w:r w:rsidDel="00000000" w:rsidR="00000000" w:rsidRPr="00000000">
              <w:rPr>
                <w:rtl w:val="0"/>
              </w:rPr>
              <w:t xml:space="preserve">Applied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120" w:lineRule="auto"/>
              <w:rPr/>
            </w:pPr>
            <w:r w:rsidDel="00000000" w:rsidR="00000000" w:rsidRPr="00000000">
              <w:rPr>
                <w:rtl w:val="0"/>
              </w:rPr>
              <w:t xml:space="preserve">Assignment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120" w:lineRule="auto"/>
              <w:rPr/>
            </w:pPr>
            <w:r w:rsidDel="00000000" w:rsidR="00000000" w:rsidRPr="00000000">
              <w:rPr>
                <w:rtl w:val="0"/>
              </w:rPr>
              <w:t xml:space="preserve">Exam-Primary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120" w:lineRule="auto"/>
              <w:rPr/>
            </w:pPr>
            <w:r w:rsidDel="00000000" w:rsidR="00000000" w:rsidRPr="00000000">
              <w:rPr>
                <w:rtl w:val="0"/>
              </w:rPr>
              <w:t xml:space="preserve">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120" w:lineRule="auto"/>
              <w:rPr/>
            </w:pPr>
            <w:r w:rsidDel="00000000" w:rsidR="00000000" w:rsidRPr="00000000">
              <w:rPr>
                <w:rtl w:val="0"/>
              </w:rPr>
              <w:t xml:space="preserve">Act 2 only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120" w:lineRule="auto"/>
              <w:rPr/>
            </w:pPr>
            <w:r w:rsidDel="00000000" w:rsidR="00000000" w:rsidRPr="00000000">
              <w:rPr>
                <w:rtl w:val="0"/>
              </w:rPr>
              <w:t xml:space="preserve">Quiz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after="120" w:lineRule="auto"/>
              <w:rPr/>
            </w:pPr>
            <w:r w:rsidDel="00000000" w:rsidR="00000000" w:rsidRPr="00000000">
              <w:rPr>
                <w:rtl w:val="0"/>
              </w:rPr>
              <w:t xml:space="preserve">Quiz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after="120" w:lineRule="auto"/>
              <w:rPr/>
            </w:pPr>
            <w:r w:rsidDel="00000000" w:rsidR="00000000" w:rsidRPr="00000000">
              <w:rPr>
                <w:rtl w:val="0"/>
              </w:rPr>
              <w:t xml:space="preserve">Both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120" w:lineRule="auto"/>
              <w:rPr/>
            </w:pPr>
            <w:r w:rsidDel="00000000" w:rsidR="00000000" w:rsidRPr="00000000">
              <w:rPr>
                <w:rtl w:val="0"/>
              </w:rPr>
              <w:t xml:space="preserve">Varies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120" w:lineRule="auto"/>
              <w:rPr/>
            </w:pPr>
            <w:r w:rsidDel="00000000" w:rsidR="00000000" w:rsidRPr="00000000">
              <w:rPr>
                <w:rtl w:val="0"/>
              </w:rPr>
              <w:t xml:space="preserve">Any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120" w:lineRule="auto"/>
              <w:rPr/>
            </w:pPr>
            <w:r w:rsidDel="00000000" w:rsidR="00000000" w:rsidRPr="00000000">
              <w:rPr>
                <w:rtl w:val="0"/>
              </w:rPr>
              <w:t xml:space="preserve">Discussion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after="120" w:lineRule="auto"/>
              <w:rPr/>
            </w:pPr>
            <w:r w:rsidDel="00000000" w:rsidR="00000000" w:rsidRPr="00000000">
              <w:rPr>
                <w:rtl w:val="0"/>
              </w:rPr>
              <w:t xml:space="preserve">Discussion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after="120" w:lineRule="auto"/>
              <w:rPr/>
            </w:pPr>
            <w:r w:rsidDel="00000000" w:rsidR="00000000" w:rsidRPr="00000000">
              <w:rPr>
                <w:rtl w:val="0"/>
              </w:rPr>
              <w:t xml:space="preserve">Both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after="120" w:lineRule="auto"/>
              <w:rPr/>
            </w:pPr>
            <w:r w:rsidDel="00000000" w:rsidR="00000000" w:rsidRPr="00000000">
              <w:rPr>
                <w:rtl w:val="0"/>
              </w:rPr>
              <w:t xml:space="preserve">Varies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after="120" w:lineRule="auto"/>
              <w:rPr/>
            </w:pPr>
            <w:r w:rsidDel="00000000" w:rsidR="00000000" w:rsidRPr="00000000">
              <w:rPr>
                <w:rtl w:val="0"/>
              </w:rPr>
              <w:t xml:space="preserve">Any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after="120" w:lineRule="auto"/>
              <w:rPr/>
            </w:pPr>
            <w:r w:rsidDel="00000000" w:rsidR="00000000" w:rsidRPr="00000000">
              <w:rPr>
                <w:rtl w:val="0"/>
              </w:rPr>
              <w:t xml:space="preserve">Assignment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after="120" w:lineRule="auto"/>
              <w:rPr/>
            </w:pPr>
            <w:r w:rsidDel="00000000" w:rsidR="00000000" w:rsidRPr="00000000">
              <w:rPr>
                <w:rtl w:val="0"/>
              </w:rPr>
              <w:t xml:space="preserve">Assignment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after="120" w:lineRule="auto"/>
              <w:rPr/>
            </w:pPr>
            <w:r w:rsidDel="00000000" w:rsidR="00000000" w:rsidRPr="00000000">
              <w:rPr>
                <w:rtl w:val="0"/>
              </w:rPr>
              <w:t xml:space="preserve">Both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after="120" w:lineRule="auto"/>
              <w:rPr/>
            </w:pPr>
            <w:r w:rsidDel="00000000" w:rsidR="00000000" w:rsidRPr="00000000">
              <w:rPr>
                <w:rtl w:val="0"/>
              </w:rPr>
              <w:t xml:space="preserve">Varies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spacing w:after="120" w:lineRule="auto"/>
              <w:rPr/>
            </w:pPr>
            <w:r w:rsidDel="00000000" w:rsidR="00000000" w:rsidRPr="00000000">
              <w:rPr>
                <w:rtl w:val="0"/>
              </w:rPr>
              <w:t xml:space="preserve">Any</w:t>
            </w:r>
          </w:p>
        </w:tc>
      </w:tr>
    </w:tbl>
    <w:p w:rsidR="00000000" w:rsidDel="00000000" w:rsidP="00000000" w:rsidRDefault="00000000" w:rsidRPr="00000000" w14:paraId="0000023E">
      <w:pPr>
        <w:spacing w:after="120" w:lineRule="auto"/>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2e75b6"/>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40404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RZzrhublBuTz9DTSd-Od_m90zLtww0VsY8Fqtidgvg0/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XIiKeDsYMrIwmbji6u6/U5hGUA==">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2026-04-01T17:23:26.027Z</dcterms:created>
  <dc:creator>Un-named</dc:creator>
</cp:coreProperties>
</file>

<file path=docProps/custom.xml><?xml version="1.0" encoding="utf-8"?>
<Properties xmlns="http://schemas.openxmlformats.org/officeDocument/2006/custom-properties" xmlns:vt="http://schemas.openxmlformats.org/officeDocument/2006/docPropsVTypes"/>
</file>