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5432A" w14:textId="6B9944C0" w:rsidR="00C0195E" w:rsidRPr="005131ED" w:rsidRDefault="009C030B" w:rsidP="005131ED">
      <w:pPr>
        <w:spacing w:after="0"/>
        <w:jc w:val="center"/>
        <w:rPr>
          <w:rFonts w:ascii="Times New Roman" w:hAnsi="Times New Roman" w:cs="Times New Roman"/>
          <w:b/>
          <w:bCs/>
          <w:sz w:val="24"/>
          <w:szCs w:val="24"/>
          <w:u w:val="single"/>
          <w:lang w:val="es-419"/>
        </w:rPr>
      </w:pPr>
      <w:r w:rsidRPr="005131ED">
        <w:rPr>
          <w:rFonts w:ascii="Times New Roman" w:hAnsi="Times New Roman" w:cs="Times New Roman"/>
          <w:b/>
          <w:bCs/>
          <w:sz w:val="24"/>
          <w:szCs w:val="24"/>
          <w:u w:val="single"/>
          <w:lang w:val="es-419"/>
        </w:rPr>
        <w:t>Solución: Prueba para Analista desarrollador y documentación</w:t>
      </w:r>
    </w:p>
    <w:p w14:paraId="71EF7D8C" w14:textId="6CC192B1" w:rsidR="009C030B" w:rsidRDefault="009C030B" w:rsidP="005131ED">
      <w:pPr>
        <w:spacing w:after="0"/>
        <w:jc w:val="center"/>
        <w:rPr>
          <w:rFonts w:ascii="Times New Roman" w:hAnsi="Times New Roman" w:cs="Times New Roman"/>
          <w:b/>
          <w:bCs/>
          <w:sz w:val="24"/>
          <w:szCs w:val="24"/>
          <w:u w:val="single"/>
          <w:lang w:val="es-419"/>
        </w:rPr>
      </w:pPr>
      <w:r w:rsidRPr="005131ED">
        <w:rPr>
          <w:rFonts w:ascii="Times New Roman" w:hAnsi="Times New Roman" w:cs="Times New Roman"/>
          <w:b/>
          <w:bCs/>
          <w:sz w:val="24"/>
          <w:szCs w:val="24"/>
          <w:u w:val="single"/>
          <w:lang w:val="es-419"/>
        </w:rPr>
        <w:t>Gestión del sistema de facturación</w:t>
      </w:r>
    </w:p>
    <w:p w14:paraId="59258A0F" w14:textId="2900ACA4" w:rsidR="005131ED" w:rsidRPr="005131ED" w:rsidRDefault="005131ED" w:rsidP="005131ED">
      <w:pPr>
        <w:spacing w:after="0"/>
        <w:jc w:val="center"/>
        <w:rPr>
          <w:rFonts w:ascii="Times New Roman" w:hAnsi="Times New Roman" w:cs="Times New Roman"/>
          <w:b/>
          <w:bCs/>
          <w:sz w:val="24"/>
          <w:szCs w:val="24"/>
          <w:u w:val="single"/>
          <w:lang w:val="es-419"/>
        </w:rPr>
      </w:pPr>
    </w:p>
    <w:p w14:paraId="549F7D62" w14:textId="512BC865" w:rsidR="009C030B" w:rsidRDefault="005131ED" w:rsidP="005131ED">
      <w:pPr>
        <w:spacing w:after="0"/>
        <w:jc w:val="both"/>
        <w:rPr>
          <w:rFonts w:ascii="Times New Roman" w:hAnsi="Times New Roman" w:cs="Times New Roman"/>
          <w:sz w:val="24"/>
          <w:szCs w:val="24"/>
          <w:lang w:val="es-419"/>
        </w:rPr>
      </w:pPr>
      <w:r w:rsidRPr="005131ED">
        <w:rPr>
          <w:rFonts w:ascii="Times New Roman" w:hAnsi="Times New Roman" w:cs="Times New Roman"/>
          <w:b/>
          <w:bCs/>
          <w:sz w:val="24"/>
          <w:szCs w:val="24"/>
          <w:lang w:val="es-419"/>
        </w:rPr>
        <w:t>Autora:</w:t>
      </w:r>
      <w:r>
        <w:rPr>
          <w:rFonts w:ascii="Times New Roman" w:hAnsi="Times New Roman" w:cs="Times New Roman"/>
          <w:sz w:val="24"/>
          <w:szCs w:val="24"/>
          <w:lang w:val="es-419"/>
        </w:rPr>
        <w:t xml:space="preserve"> Grehtlingmar Fernández</w:t>
      </w:r>
    </w:p>
    <w:p w14:paraId="17B3A92E" w14:textId="77777777" w:rsidR="005131ED" w:rsidRPr="005131ED" w:rsidRDefault="005131ED" w:rsidP="005131ED">
      <w:pPr>
        <w:spacing w:after="0"/>
        <w:jc w:val="both"/>
        <w:rPr>
          <w:rFonts w:ascii="Times New Roman" w:hAnsi="Times New Roman" w:cs="Times New Roman"/>
          <w:sz w:val="24"/>
          <w:szCs w:val="24"/>
          <w:lang w:val="es-419"/>
        </w:rPr>
      </w:pPr>
    </w:p>
    <w:p w14:paraId="7F0A9E4E" w14:textId="7D92607B"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¿QUÉ ES?</w:t>
      </w:r>
    </w:p>
    <w:p w14:paraId="59B372F2" w14:textId="0C4D80BA" w:rsidR="009C030B" w:rsidRPr="005131ED" w:rsidRDefault="009C030B"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La gestión de un sistema de facturación debe permitir que un usuario pueda crear a sus contactos, los productos y servicios, generar un token de cobro, armar el pedido o factura y recibir el pago de esa factura.</w:t>
      </w:r>
    </w:p>
    <w:p w14:paraId="3DB404E8" w14:textId="77777777" w:rsidR="009C030B" w:rsidRPr="005131ED" w:rsidRDefault="009C030B" w:rsidP="005131ED">
      <w:pPr>
        <w:spacing w:after="0"/>
        <w:jc w:val="both"/>
        <w:rPr>
          <w:rFonts w:ascii="Times New Roman" w:hAnsi="Times New Roman" w:cs="Times New Roman"/>
          <w:sz w:val="24"/>
          <w:szCs w:val="24"/>
          <w:lang w:val="es-419"/>
        </w:rPr>
      </w:pPr>
    </w:p>
    <w:p w14:paraId="774B1573" w14:textId="5B20E4E6"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¿PARA QUÉ SIRVE?</w:t>
      </w:r>
    </w:p>
    <w:p w14:paraId="602DF710" w14:textId="06B452BE" w:rsidR="009C030B" w:rsidRPr="005131ED" w:rsidRDefault="009C030B"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Facilita que los usuarios puedan </w:t>
      </w:r>
      <w:proofErr w:type="gramStart"/>
      <w:r w:rsidRPr="005131ED">
        <w:rPr>
          <w:rFonts w:ascii="Times New Roman" w:hAnsi="Times New Roman" w:cs="Times New Roman"/>
          <w:sz w:val="24"/>
          <w:szCs w:val="24"/>
          <w:lang w:val="es-419"/>
        </w:rPr>
        <w:t>darle</w:t>
      </w:r>
      <w:proofErr w:type="gramEnd"/>
      <w:r w:rsidRPr="005131ED">
        <w:rPr>
          <w:rFonts w:ascii="Times New Roman" w:hAnsi="Times New Roman" w:cs="Times New Roman"/>
          <w:sz w:val="24"/>
          <w:szCs w:val="24"/>
          <w:lang w:val="es-419"/>
        </w:rPr>
        <w:t xml:space="preserve"> seguimiento a sus ventas de forma centralizada y rápida. Canalizando de una vez el enlace de pago y la recepción del mismo para mantener sus cuentas al día.</w:t>
      </w:r>
    </w:p>
    <w:p w14:paraId="7E90E834" w14:textId="77777777" w:rsidR="009C030B" w:rsidRPr="005131ED" w:rsidRDefault="009C030B" w:rsidP="005131ED">
      <w:pPr>
        <w:spacing w:after="0"/>
        <w:jc w:val="both"/>
        <w:rPr>
          <w:rFonts w:ascii="Times New Roman" w:hAnsi="Times New Roman" w:cs="Times New Roman"/>
          <w:sz w:val="24"/>
          <w:szCs w:val="24"/>
          <w:lang w:val="es-419"/>
        </w:rPr>
      </w:pPr>
    </w:p>
    <w:p w14:paraId="7EBFD776" w14:textId="36F2BA50"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¿CÓMO DEBERÍA FUNCIONAR? (NO TÉCNICO)</w:t>
      </w:r>
    </w:p>
    <w:p w14:paraId="36840D06" w14:textId="517C34DB" w:rsidR="00D405E3" w:rsidRPr="005131ED" w:rsidRDefault="00D405E3"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Esta opción debe estar presente en el sistema para el usuario pueda generar la factura junto con el link de pago cada que realice una venta.</w:t>
      </w:r>
    </w:p>
    <w:p w14:paraId="25048DFA" w14:textId="3AC7702F" w:rsidR="00D405E3" w:rsidRPr="005131ED" w:rsidRDefault="00D405E3" w:rsidP="005131ED">
      <w:pPr>
        <w:spacing w:after="0"/>
        <w:jc w:val="both"/>
        <w:rPr>
          <w:rFonts w:ascii="Times New Roman" w:hAnsi="Times New Roman" w:cs="Times New Roman"/>
          <w:sz w:val="24"/>
          <w:szCs w:val="24"/>
          <w:lang w:val="es-419"/>
        </w:rPr>
      </w:pPr>
    </w:p>
    <w:p w14:paraId="1027960A" w14:textId="78B3C781" w:rsidR="00D405E3" w:rsidRPr="005131ED" w:rsidRDefault="00D405E3"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A continuación, explico el flujo del proceso con el maquetado realizado en </w:t>
      </w:r>
      <w:proofErr w:type="spellStart"/>
      <w:r w:rsidRPr="005131ED">
        <w:rPr>
          <w:rFonts w:ascii="Times New Roman" w:hAnsi="Times New Roman" w:cs="Times New Roman"/>
          <w:sz w:val="24"/>
          <w:szCs w:val="24"/>
          <w:lang w:val="es-419"/>
        </w:rPr>
        <w:t>Figma</w:t>
      </w:r>
      <w:proofErr w:type="spellEnd"/>
      <w:r w:rsidRPr="005131ED">
        <w:rPr>
          <w:rFonts w:ascii="Times New Roman" w:hAnsi="Times New Roman" w:cs="Times New Roman"/>
          <w:sz w:val="24"/>
          <w:szCs w:val="24"/>
          <w:lang w:val="es-419"/>
        </w:rPr>
        <w:t>.</w:t>
      </w:r>
    </w:p>
    <w:p w14:paraId="64711D96" w14:textId="6288ED37" w:rsidR="00D405E3" w:rsidRPr="005131ED" w:rsidRDefault="00D405E3" w:rsidP="005131ED">
      <w:pPr>
        <w:spacing w:after="0"/>
        <w:jc w:val="both"/>
        <w:rPr>
          <w:rFonts w:ascii="Times New Roman" w:hAnsi="Times New Roman" w:cs="Times New Roman"/>
          <w:sz w:val="24"/>
          <w:szCs w:val="24"/>
          <w:lang w:val="es-419"/>
        </w:rPr>
      </w:pPr>
    </w:p>
    <w:p w14:paraId="4C02A3FF" w14:textId="1C5A3CB0"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Registro del usuario en el sistema:</w:t>
      </w:r>
    </w:p>
    <w:p w14:paraId="4CD6F79D" w14:textId="7094455B" w:rsidR="00D405E3" w:rsidRDefault="00D405E3"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Para usar esta funcionalidad el usuario debe estar registrado en el sistema. Para ello puede ir a la </w:t>
      </w:r>
      <w:proofErr w:type="spellStart"/>
      <w:r w:rsidRPr="005131ED">
        <w:rPr>
          <w:rFonts w:ascii="Times New Roman" w:hAnsi="Times New Roman" w:cs="Times New Roman"/>
          <w:sz w:val="24"/>
          <w:szCs w:val="24"/>
          <w:lang w:val="es-419"/>
        </w:rPr>
        <w:t>landing</w:t>
      </w:r>
      <w:proofErr w:type="spellEnd"/>
      <w:r w:rsidRPr="005131ED">
        <w:rPr>
          <w:rFonts w:ascii="Times New Roman" w:hAnsi="Times New Roman" w:cs="Times New Roman"/>
          <w:sz w:val="24"/>
          <w:szCs w:val="24"/>
          <w:lang w:val="es-419"/>
        </w:rPr>
        <w:t xml:space="preserve">, ubicar la sección de Crear cuenta, agregar el correo (el cual no debe estar previamente registrado porque es un medio de autenticación); asignar la clave; marcar la opción de Acepto los Términos y condiciones y por último crear cuenta. </w:t>
      </w:r>
    </w:p>
    <w:p w14:paraId="03359A31" w14:textId="77777777" w:rsidR="003362B2" w:rsidRPr="005131ED" w:rsidRDefault="003362B2" w:rsidP="005131ED">
      <w:pPr>
        <w:pStyle w:val="Prrafodelista"/>
        <w:spacing w:after="0"/>
        <w:jc w:val="both"/>
        <w:rPr>
          <w:rFonts w:ascii="Times New Roman" w:hAnsi="Times New Roman" w:cs="Times New Roman"/>
          <w:sz w:val="24"/>
          <w:szCs w:val="24"/>
          <w:lang w:val="es-419"/>
        </w:rPr>
      </w:pPr>
    </w:p>
    <w:p w14:paraId="4FC78862" w14:textId="406C4A8D" w:rsidR="005131ED"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59264" behindDoc="1" locked="0" layoutInCell="1" allowOverlap="1" wp14:anchorId="4C4EC97B" wp14:editId="1038301D">
            <wp:simplePos x="0" y="0"/>
            <wp:positionH relativeFrom="column">
              <wp:posOffset>782206</wp:posOffset>
            </wp:positionH>
            <wp:positionV relativeFrom="paragraph">
              <wp:posOffset>42213</wp:posOffset>
            </wp:positionV>
            <wp:extent cx="4183039" cy="2150072"/>
            <wp:effectExtent l="0" t="0" r="8255" b="3175"/>
            <wp:wrapTight wrapText="bothSides">
              <wp:wrapPolygon edited="0">
                <wp:start x="0" y="0"/>
                <wp:lineTo x="0" y="21440"/>
                <wp:lineTo x="21544" y="21440"/>
                <wp:lineTo x="2154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83039" cy="2150072"/>
                    </a:xfrm>
                    <a:prstGeom prst="rect">
                      <a:avLst/>
                    </a:prstGeom>
                    <a:noFill/>
                    <a:ln>
                      <a:noFill/>
                    </a:ln>
                  </pic:spPr>
                </pic:pic>
              </a:graphicData>
            </a:graphic>
          </wp:anchor>
        </w:drawing>
      </w:r>
    </w:p>
    <w:p w14:paraId="3268D3C9" w14:textId="2C8E3C85" w:rsidR="00D405E3" w:rsidRDefault="00D405E3" w:rsidP="005131ED">
      <w:pPr>
        <w:pStyle w:val="Prrafodelista"/>
        <w:spacing w:after="0"/>
        <w:jc w:val="both"/>
        <w:rPr>
          <w:rFonts w:ascii="Times New Roman" w:hAnsi="Times New Roman" w:cs="Times New Roman"/>
          <w:sz w:val="24"/>
          <w:szCs w:val="24"/>
          <w:lang w:val="es-419"/>
        </w:rPr>
      </w:pPr>
    </w:p>
    <w:p w14:paraId="67B475D9" w14:textId="1119E405" w:rsidR="005131ED" w:rsidRDefault="005131ED" w:rsidP="005131ED">
      <w:pPr>
        <w:pStyle w:val="Prrafodelista"/>
        <w:spacing w:after="0"/>
        <w:jc w:val="both"/>
        <w:rPr>
          <w:rFonts w:ascii="Times New Roman" w:hAnsi="Times New Roman" w:cs="Times New Roman"/>
          <w:sz w:val="24"/>
          <w:szCs w:val="24"/>
          <w:lang w:val="es-419"/>
        </w:rPr>
      </w:pPr>
    </w:p>
    <w:p w14:paraId="294D53A8" w14:textId="168F2495" w:rsidR="005131ED" w:rsidRDefault="005131ED" w:rsidP="005131ED">
      <w:pPr>
        <w:pStyle w:val="Prrafodelista"/>
        <w:spacing w:after="0"/>
        <w:jc w:val="both"/>
        <w:rPr>
          <w:rFonts w:ascii="Times New Roman" w:hAnsi="Times New Roman" w:cs="Times New Roman"/>
          <w:sz w:val="24"/>
          <w:szCs w:val="24"/>
          <w:lang w:val="es-419"/>
        </w:rPr>
      </w:pPr>
    </w:p>
    <w:p w14:paraId="0C7B25B9" w14:textId="6B62E985" w:rsidR="005131ED" w:rsidRDefault="005131ED" w:rsidP="005131ED">
      <w:pPr>
        <w:pStyle w:val="Prrafodelista"/>
        <w:spacing w:after="0"/>
        <w:jc w:val="both"/>
        <w:rPr>
          <w:rFonts w:ascii="Times New Roman" w:hAnsi="Times New Roman" w:cs="Times New Roman"/>
          <w:sz w:val="24"/>
          <w:szCs w:val="24"/>
          <w:lang w:val="es-419"/>
        </w:rPr>
      </w:pPr>
    </w:p>
    <w:p w14:paraId="4CA57FD0" w14:textId="04252901" w:rsidR="005131ED" w:rsidRDefault="005131ED" w:rsidP="005131ED">
      <w:pPr>
        <w:pStyle w:val="Prrafodelista"/>
        <w:spacing w:after="0"/>
        <w:jc w:val="both"/>
        <w:rPr>
          <w:rFonts w:ascii="Times New Roman" w:hAnsi="Times New Roman" w:cs="Times New Roman"/>
          <w:sz w:val="24"/>
          <w:szCs w:val="24"/>
          <w:lang w:val="es-419"/>
        </w:rPr>
      </w:pPr>
    </w:p>
    <w:p w14:paraId="20A2C80F" w14:textId="1FE19FDF" w:rsidR="005131ED" w:rsidRDefault="005131ED" w:rsidP="005131ED">
      <w:pPr>
        <w:pStyle w:val="Prrafodelista"/>
        <w:spacing w:after="0"/>
        <w:jc w:val="both"/>
        <w:rPr>
          <w:rFonts w:ascii="Times New Roman" w:hAnsi="Times New Roman" w:cs="Times New Roman"/>
          <w:sz w:val="24"/>
          <w:szCs w:val="24"/>
          <w:lang w:val="es-419"/>
        </w:rPr>
      </w:pPr>
    </w:p>
    <w:p w14:paraId="2DBEFF3C" w14:textId="135276BE" w:rsidR="005131ED" w:rsidRDefault="005131ED" w:rsidP="005131ED">
      <w:pPr>
        <w:pStyle w:val="Prrafodelista"/>
        <w:spacing w:after="0"/>
        <w:jc w:val="both"/>
        <w:rPr>
          <w:rFonts w:ascii="Times New Roman" w:hAnsi="Times New Roman" w:cs="Times New Roman"/>
          <w:sz w:val="24"/>
          <w:szCs w:val="24"/>
          <w:lang w:val="es-419"/>
        </w:rPr>
      </w:pPr>
    </w:p>
    <w:p w14:paraId="5DA2179C" w14:textId="2E70AB8B" w:rsidR="005131ED" w:rsidRDefault="005131ED" w:rsidP="005131ED">
      <w:pPr>
        <w:pStyle w:val="Prrafodelista"/>
        <w:spacing w:after="0"/>
        <w:jc w:val="both"/>
        <w:rPr>
          <w:rFonts w:ascii="Times New Roman" w:hAnsi="Times New Roman" w:cs="Times New Roman"/>
          <w:sz w:val="24"/>
          <w:szCs w:val="24"/>
          <w:lang w:val="es-419"/>
        </w:rPr>
      </w:pPr>
    </w:p>
    <w:p w14:paraId="3371AE3E" w14:textId="2B364396" w:rsidR="005131ED" w:rsidRDefault="005131ED" w:rsidP="005131ED">
      <w:pPr>
        <w:pStyle w:val="Prrafodelista"/>
        <w:spacing w:after="0"/>
        <w:jc w:val="both"/>
        <w:rPr>
          <w:rFonts w:ascii="Times New Roman" w:hAnsi="Times New Roman" w:cs="Times New Roman"/>
          <w:sz w:val="24"/>
          <w:szCs w:val="24"/>
          <w:lang w:val="es-419"/>
        </w:rPr>
      </w:pPr>
    </w:p>
    <w:p w14:paraId="5BCB9AC5" w14:textId="2CFD6A22" w:rsidR="005131ED" w:rsidRDefault="005131ED" w:rsidP="005131ED">
      <w:pPr>
        <w:pStyle w:val="Prrafodelista"/>
        <w:spacing w:after="0"/>
        <w:jc w:val="both"/>
        <w:rPr>
          <w:rFonts w:ascii="Times New Roman" w:hAnsi="Times New Roman" w:cs="Times New Roman"/>
          <w:sz w:val="24"/>
          <w:szCs w:val="24"/>
          <w:lang w:val="es-419"/>
        </w:rPr>
      </w:pPr>
    </w:p>
    <w:p w14:paraId="10DD69C7" w14:textId="192FBF74" w:rsidR="005131ED" w:rsidRDefault="005131ED" w:rsidP="005131ED">
      <w:pPr>
        <w:pStyle w:val="Prrafodelista"/>
        <w:spacing w:after="0"/>
        <w:jc w:val="both"/>
        <w:rPr>
          <w:rFonts w:ascii="Times New Roman" w:hAnsi="Times New Roman" w:cs="Times New Roman"/>
          <w:sz w:val="24"/>
          <w:szCs w:val="24"/>
          <w:lang w:val="es-419"/>
        </w:rPr>
      </w:pPr>
    </w:p>
    <w:p w14:paraId="57D0758B" w14:textId="51F3325A" w:rsidR="005131ED" w:rsidRDefault="005131ED" w:rsidP="005131ED">
      <w:pPr>
        <w:pStyle w:val="Prrafodelista"/>
        <w:spacing w:after="0"/>
        <w:jc w:val="both"/>
        <w:rPr>
          <w:rFonts w:ascii="Times New Roman" w:hAnsi="Times New Roman" w:cs="Times New Roman"/>
          <w:sz w:val="24"/>
          <w:szCs w:val="24"/>
          <w:lang w:val="es-419"/>
        </w:rPr>
      </w:pPr>
    </w:p>
    <w:p w14:paraId="79DF8EB1" w14:textId="10722101" w:rsidR="003362B2" w:rsidRDefault="003362B2" w:rsidP="005131ED">
      <w:pPr>
        <w:pStyle w:val="Prrafodelista"/>
        <w:spacing w:after="0"/>
        <w:jc w:val="both"/>
        <w:rPr>
          <w:rFonts w:ascii="Times New Roman" w:hAnsi="Times New Roman" w:cs="Times New Roman"/>
          <w:sz w:val="24"/>
          <w:szCs w:val="24"/>
          <w:lang w:val="es-419"/>
        </w:rPr>
      </w:pPr>
    </w:p>
    <w:p w14:paraId="0D28C82E" w14:textId="77777777" w:rsidR="003362B2" w:rsidRPr="005131ED" w:rsidRDefault="003362B2" w:rsidP="005131ED">
      <w:pPr>
        <w:pStyle w:val="Prrafodelista"/>
        <w:spacing w:after="0"/>
        <w:jc w:val="both"/>
        <w:rPr>
          <w:rFonts w:ascii="Times New Roman" w:hAnsi="Times New Roman" w:cs="Times New Roman"/>
          <w:sz w:val="24"/>
          <w:szCs w:val="24"/>
          <w:lang w:val="es-419"/>
        </w:rPr>
      </w:pPr>
    </w:p>
    <w:p w14:paraId="06F25531" w14:textId="19BADE6B"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proofErr w:type="spellStart"/>
      <w:r w:rsidRPr="005131ED">
        <w:rPr>
          <w:rFonts w:ascii="Times New Roman" w:hAnsi="Times New Roman" w:cs="Times New Roman"/>
          <w:b/>
          <w:bCs/>
          <w:sz w:val="24"/>
          <w:szCs w:val="24"/>
          <w:lang w:val="es-419"/>
        </w:rPr>
        <w:lastRenderedPageBreak/>
        <w:t>Wizard</w:t>
      </w:r>
      <w:proofErr w:type="spellEnd"/>
      <w:r w:rsidRPr="005131ED">
        <w:rPr>
          <w:rFonts w:ascii="Times New Roman" w:hAnsi="Times New Roman" w:cs="Times New Roman"/>
          <w:b/>
          <w:bCs/>
          <w:sz w:val="24"/>
          <w:szCs w:val="24"/>
          <w:lang w:val="es-419"/>
        </w:rPr>
        <w:t xml:space="preserve"> para recolectar otros datos:</w:t>
      </w:r>
    </w:p>
    <w:p w14:paraId="3F1BEBE5" w14:textId="1C2C0F66" w:rsid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Al iniciar por primera vez, le muestra un </w:t>
      </w:r>
      <w:proofErr w:type="spellStart"/>
      <w:r w:rsidRPr="005131ED">
        <w:rPr>
          <w:rFonts w:ascii="Times New Roman" w:hAnsi="Times New Roman" w:cs="Times New Roman"/>
          <w:sz w:val="24"/>
          <w:szCs w:val="24"/>
          <w:lang w:val="es-419"/>
        </w:rPr>
        <w:t>wizard</w:t>
      </w:r>
      <w:proofErr w:type="spellEnd"/>
      <w:r w:rsidRPr="005131ED">
        <w:rPr>
          <w:rFonts w:ascii="Times New Roman" w:hAnsi="Times New Roman" w:cs="Times New Roman"/>
          <w:sz w:val="24"/>
          <w:szCs w:val="24"/>
          <w:lang w:val="es-419"/>
        </w:rPr>
        <w:t xml:space="preserve"> para que recolectemos datos necesarios para terminar de configurar su cuenta. Una vez que lo llena y presiona continuar es redirigido al </w:t>
      </w:r>
      <w:proofErr w:type="spellStart"/>
      <w:r w:rsidRPr="005131ED">
        <w:rPr>
          <w:rFonts w:ascii="Times New Roman" w:hAnsi="Times New Roman" w:cs="Times New Roman"/>
          <w:sz w:val="24"/>
          <w:szCs w:val="24"/>
          <w:lang w:val="es-419"/>
        </w:rPr>
        <w:t>Dashboard</w:t>
      </w:r>
      <w:proofErr w:type="spellEnd"/>
      <w:r w:rsidRPr="005131ED">
        <w:rPr>
          <w:rFonts w:ascii="Times New Roman" w:hAnsi="Times New Roman" w:cs="Times New Roman"/>
          <w:sz w:val="24"/>
          <w:szCs w:val="24"/>
          <w:lang w:val="es-419"/>
        </w:rPr>
        <w:t>.</w:t>
      </w:r>
    </w:p>
    <w:p w14:paraId="615779CB" w14:textId="77777777" w:rsidR="003362B2" w:rsidRDefault="003362B2" w:rsidP="005131ED">
      <w:pPr>
        <w:pStyle w:val="Prrafodelista"/>
        <w:spacing w:after="0"/>
        <w:jc w:val="both"/>
        <w:rPr>
          <w:rFonts w:ascii="Times New Roman" w:hAnsi="Times New Roman" w:cs="Times New Roman"/>
          <w:sz w:val="24"/>
          <w:szCs w:val="24"/>
          <w:lang w:val="es-419"/>
        </w:rPr>
      </w:pPr>
    </w:p>
    <w:p w14:paraId="30F36964" w14:textId="18E25D24" w:rsidR="00D405E3"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0288" behindDoc="1" locked="0" layoutInCell="1" allowOverlap="1" wp14:anchorId="319400A5" wp14:editId="099463F9">
            <wp:simplePos x="0" y="0"/>
            <wp:positionH relativeFrom="column">
              <wp:posOffset>748087</wp:posOffset>
            </wp:positionH>
            <wp:positionV relativeFrom="paragraph">
              <wp:posOffset>825</wp:posOffset>
            </wp:positionV>
            <wp:extent cx="4183200" cy="2150154"/>
            <wp:effectExtent l="0" t="0" r="8255" b="2540"/>
            <wp:wrapTight wrapText="bothSides">
              <wp:wrapPolygon edited="0">
                <wp:start x="0" y="0"/>
                <wp:lineTo x="0" y="21434"/>
                <wp:lineTo x="21544" y="21434"/>
                <wp:lineTo x="2154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83200" cy="2150154"/>
                    </a:xfrm>
                    <a:prstGeom prst="rect">
                      <a:avLst/>
                    </a:prstGeom>
                    <a:noFill/>
                    <a:ln>
                      <a:noFill/>
                    </a:ln>
                  </pic:spPr>
                </pic:pic>
              </a:graphicData>
            </a:graphic>
          </wp:anchor>
        </w:drawing>
      </w:r>
    </w:p>
    <w:p w14:paraId="7640DA90"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0FCA5B7A" w14:textId="66F7571B" w:rsidR="00D405E3" w:rsidRDefault="00D405E3" w:rsidP="005131ED">
      <w:pPr>
        <w:pStyle w:val="Prrafodelista"/>
        <w:spacing w:after="0"/>
        <w:jc w:val="both"/>
        <w:rPr>
          <w:rFonts w:ascii="Times New Roman" w:hAnsi="Times New Roman" w:cs="Times New Roman"/>
          <w:sz w:val="24"/>
          <w:szCs w:val="24"/>
          <w:lang w:val="es-419"/>
        </w:rPr>
      </w:pPr>
    </w:p>
    <w:p w14:paraId="39D59255" w14:textId="515B9374" w:rsidR="005131ED" w:rsidRDefault="005131ED" w:rsidP="005131ED">
      <w:pPr>
        <w:pStyle w:val="Prrafodelista"/>
        <w:spacing w:after="0"/>
        <w:jc w:val="both"/>
        <w:rPr>
          <w:rFonts w:ascii="Times New Roman" w:hAnsi="Times New Roman" w:cs="Times New Roman"/>
          <w:sz w:val="24"/>
          <w:szCs w:val="24"/>
          <w:lang w:val="es-419"/>
        </w:rPr>
      </w:pPr>
    </w:p>
    <w:p w14:paraId="4134BB68" w14:textId="1F065EB3" w:rsidR="005131ED" w:rsidRDefault="005131ED" w:rsidP="005131ED">
      <w:pPr>
        <w:pStyle w:val="Prrafodelista"/>
        <w:spacing w:after="0"/>
        <w:jc w:val="both"/>
        <w:rPr>
          <w:rFonts w:ascii="Times New Roman" w:hAnsi="Times New Roman" w:cs="Times New Roman"/>
          <w:sz w:val="24"/>
          <w:szCs w:val="24"/>
          <w:lang w:val="es-419"/>
        </w:rPr>
      </w:pPr>
    </w:p>
    <w:p w14:paraId="526BAB4E" w14:textId="0797A49C" w:rsidR="005131ED" w:rsidRDefault="005131ED" w:rsidP="005131ED">
      <w:pPr>
        <w:pStyle w:val="Prrafodelista"/>
        <w:spacing w:after="0"/>
        <w:jc w:val="both"/>
        <w:rPr>
          <w:rFonts w:ascii="Times New Roman" w:hAnsi="Times New Roman" w:cs="Times New Roman"/>
          <w:sz w:val="24"/>
          <w:szCs w:val="24"/>
          <w:lang w:val="es-419"/>
        </w:rPr>
      </w:pPr>
    </w:p>
    <w:p w14:paraId="5F929CE8" w14:textId="169A5EE1" w:rsidR="005131ED" w:rsidRDefault="005131ED" w:rsidP="005131ED">
      <w:pPr>
        <w:pStyle w:val="Prrafodelista"/>
        <w:spacing w:after="0"/>
        <w:jc w:val="both"/>
        <w:rPr>
          <w:rFonts w:ascii="Times New Roman" w:hAnsi="Times New Roman" w:cs="Times New Roman"/>
          <w:sz w:val="24"/>
          <w:szCs w:val="24"/>
          <w:lang w:val="es-419"/>
        </w:rPr>
      </w:pPr>
    </w:p>
    <w:p w14:paraId="3B36951C" w14:textId="380335EE" w:rsidR="005131ED" w:rsidRDefault="005131ED" w:rsidP="005131ED">
      <w:pPr>
        <w:pStyle w:val="Prrafodelista"/>
        <w:spacing w:after="0"/>
        <w:jc w:val="both"/>
        <w:rPr>
          <w:rFonts w:ascii="Times New Roman" w:hAnsi="Times New Roman" w:cs="Times New Roman"/>
          <w:sz w:val="24"/>
          <w:szCs w:val="24"/>
          <w:lang w:val="es-419"/>
        </w:rPr>
      </w:pPr>
    </w:p>
    <w:p w14:paraId="6E38AE5F" w14:textId="0F865439" w:rsidR="005131ED" w:rsidRDefault="005131ED" w:rsidP="005131ED">
      <w:pPr>
        <w:pStyle w:val="Prrafodelista"/>
        <w:spacing w:after="0"/>
        <w:jc w:val="both"/>
        <w:rPr>
          <w:rFonts w:ascii="Times New Roman" w:hAnsi="Times New Roman" w:cs="Times New Roman"/>
          <w:sz w:val="24"/>
          <w:szCs w:val="24"/>
          <w:lang w:val="es-419"/>
        </w:rPr>
      </w:pPr>
    </w:p>
    <w:p w14:paraId="2F59BCCA" w14:textId="20AC600F" w:rsidR="005131ED" w:rsidRDefault="005131ED" w:rsidP="005131ED">
      <w:pPr>
        <w:pStyle w:val="Prrafodelista"/>
        <w:spacing w:after="0"/>
        <w:jc w:val="both"/>
        <w:rPr>
          <w:rFonts w:ascii="Times New Roman" w:hAnsi="Times New Roman" w:cs="Times New Roman"/>
          <w:sz w:val="24"/>
          <w:szCs w:val="24"/>
          <w:lang w:val="es-419"/>
        </w:rPr>
      </w:pPr>
    </w:p>
    <w:p w14:paraId="0FEDEEA7" w14:textId="35E92FEB" w:rsidR="005131ED" w:rsidRDefault="005131ED" w:rsidP="005131ED">
      <w:pPr>
        <w:pStyle w:val="Prrafodelista"/>
        <w:spacing w:after="0"/>
        <w:jc w:val="both"/>
        <w:rPr>
          <w:rFonts w:ascii="Times New Roman" w:hAnsi="Times New Roman" w:cs="Times New Roman"/>
          <w:sz w:val="24"/>
          <w:szCs w:val="24"/>
          <w:lang w:val="es-419"/>
        </w:rPr>
      </w:pPr>
    </w:p>
    <w:p w14:paraId="4DE02D80" w14:textId="2C3E6D41" w:rsidR="005131ED" w:rsidRDefault="005131ED" w:rsidP="005131ED">
      <w:pPr>
        <w:pStyle w:val="Prrafodelista"/>
        <w:spacing w:after="0"/>
        <w:jc w:val="both"/>
        <w:rPr>
          <w:rFonts w:ascii="Times New Roman" w:hAnsi="Times New Roman" w:cs="Times New Roman"/>
          <w:sz w:val="24"/>
          <w:szCs w:val="24"/>
          <w:lang w:val="es-419"/>
        </w:rPr>
      </w:pPr>
    </w:p>
    <w:p w14:paraId="71F223B6"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3A013C22" w14:textId="31E05A3B"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Creación de contactos:</w:t>
      </w:r>
    </w:p>
    <w:p w14:paraId="0342B3B6" w14:textId="702A122C" w:rsidR="00D405E3" w:rsidRPr="005131ED" w:rsidRDefault="00D405E3"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ello va a</w:t>
      </w:r>
      <w:r w:rsidR="00F1695A" w:rsidRPr="005131ED">
        <w:rPr>
          <w:rFonts w:ascii="Times New Roman" w:hAnsi="Times New Roman" w:cs="Times New Roman"/>
          <w:sz w:val="24"/>
          <w:szCs w:val="24"/>
          <w:lang w:val="es-419"/>
        </w:rPr>
        <w:t>l menú Contactos. Una vez ahí, llena los datos del cliente. Todos esos campos son obligatorios ya que son requeridos para que la factura cumpla los requisitos exigidos por la DIAN para que las facturas sean válidos</w:t>
      </w:r>
    </w:p>
    <w:p w14:paraId="19080A36" w14:textId="647C8691" w:rsidR="00F1695A" w:rsidRPr="005131ED" w:rsidRDefault="00F1695A" w:rsidP="005131ED">
      <w:pPr>
        <w:pStyle w:val="Prrafodelista"/>
        <w:spacing w:after="0"/>
        <w:jc w:val="both"/>
        <w:rPr>
          <w:rFonts w:ascii="Times New Roman" w:hAnsi="Times New Roman" w:cs="Times New Roman"/>
          <w:sz w:val="24"/>
          <w:szCs w:val="24"/>
          <w:lang w:val="es-419"/>
        </w:rPr>
      </w:pPr>
    </w:p>
    <w:p w14:paraId="1843576C" w14:textId="4B174CB3" w:rsidR="00F1695A" w:rsidRP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Los campos obligatorios son:</w:t>
      </w:r>
    </w:p>
    <w:p w14:paraId="57E64438" w14:textId="06D60571"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Identificación</w:t>
      </w:r>
    </w:p>
    <w:p w14:paraId="5B9B7300" w14:textId="38AB44C2"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Nombre</w:t>
      </w:r>
    </w:p>
    <w:p w14:paraId="1D79918F" w14:textId="418DDABD"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Dirección</w:t>
      </w:r>
    </w:p>
    <w:p w14:paraId="7A0D6EC1" w14:textId="51B9194A"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Teléfono</w:t>
      </w:r>
    </w:p>
    <w:p w14:paraId="76F3EF84" w14:textId="0FCC0368"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Correo electrónico (si es facturador electrónico)</w:t>
      </w:r>
    </w:p>
    <w:p w14:paraId="57B71408" w14:textId="77777777" w:rsidR="00F1695A" w:rsidRPr="005131ED" w:rsidRDefault="00F1695A" w:rsidP="005131ED">
      <w:pPr>
        <w:spacing w:after="0"/>
        <w:ind w:left="720"/>
        <w:jc w:val="both"/>
        <w:rPr>
          <w:rFonts w:ascii="Times New Roman" w:hAnsi="Times New Roman" w:cs="Times New Roman"/>
          <w:sz w:val="24"/>
          <w:szCs w:val="24"/>
          <w:lang w:val="es-419"/>
        </w:rPr>
      </w:pPr>
    </w:p>
    <w:p w14:paraId="76FF983D" w14:textId="7856E24C" w:rsidR="00D405E3" w:rsidRPr="005131ED" w:rsidRDefault="00F1695A"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resto de los campos son opcionales (Plazo de pago, Listas de precios)</w:t>
      </w:r>
      <w:r w:rsidR="005131ED" w:rsidRPr="005131ED">
        <w:rPr>
          <w:rFonts w:ascii="Times New Roman" w:hAnsi="Times New Roman" w:cs="Times New Roman"/>
          <w:sz w:val="24"/>
          <w:szCs w:val="24"/>
          <w:lang w:val="es-419"/>
        </w:rPr>
        <w:t xml:space="preserve">. </w:t>
      </w:r>
      <w:r w:rsidRPr="005131ED">
        <w:rPr>
          <w:rFonts w:ascii="Times New Roman" w:hAnsi="Times New Roman" w:cs="Times New Roman"/>
          <w:sz w:val="24"/>
          <w:szCs w:val="24"/>
          <w:lang w:val="es-419"/>
        </w:rPr>
        <w:t>Al terminar, presiona guardar y los datos del contacto son almacenados en base de datos.</w:t>
      </w:r>
    </w:p>
    <w:p w14:paraId="10805E61" w14:textId="3834696F" w:rsidR="005131ED" w:rsidRPr="005131ED" w:rsidRDefault="003362B2"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1312" behindDoc="1" locked="0" layoutInCell="1" allowOverlap="1" wp14:anchorId="498A7595" wp14:editId="4DBD897C">
            <wp:simplePos x="0" y="0"/>
            <wp:positionH relativeFrom="margin">
              <wp:align>center</wp:align>
            </wp:positionH>
            <wp:positionV relativeFrom="paragraph">
              <wp:posOffset>13335</wp:posOffset>
            </wp:positionV>
            <wp:extent cx="4010025" cy="2060575"/>
            <wp:effectExtent l="0" t="0" r="9525" b="0"/>
            <wp:wrapTight wrapText="bothSides">
              <wp:wrapPolygon edited="0">
                <wp:start x="0" y="0"/>
                <wp:lineTo x="0" y="21367"/>
                <wp:lineTo x="21549" y="21367"/>
                <wp:lineTo x="2154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0025" cy="206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11F57" w14:textId="1CCBEDBF" w:rsidR="00F1695A" w:rsidRDefault="00F1695A" w:rsidP="005131ED">
      <w:pPr>
        <w:pStyle w:val="Prrafodelista"/>
        <w:spacing w:after="0"/>
        <w:jc w:val="both"/>
        <w:rPr>
          <w:rFonts w:ascii="Times New Roman" w:hAnsi="Times New Roman" w:cs="Times New Roman"/>
          <w:sz w:val="24"/>
          <w:szCs w:val="24"/>
          <w:lang w:val="es-419"/>
        </w:rPr>
      </w:pPr>
    </w:p>
    <w:p w14:paraId="566C8B42" w14:textId="2F18E2C9" w:rsidR="005131ED" w:rsidRDefault="005131ED" w:rsidP="005131ED">
      <w:pPr>
        <w:pStyle w:val="Prrafodelista"/>
        <w:spacing w:after="0"/>
        <w:jc w:val="both"/>
        <w:rPr>
          <w:rFonts w:ascii="Times New Roman" w:hAnsi="Times New Roman" w:cs="Times New Roman"/>
          <w:sz w:val="24"/>
          <w:szCs w:val="24"/>
          <w:lang w:val="es-419"/>
        </w:rPr>
      </w:pPr>
    </w:p>
    <w:p w14:paraId="68C0FD0D" w14:textId="4EB8D93A" w:rsidR="005131ED" w:rsidRDefault="005131ED" w:rsidP="005131ED">
      <w:pPr>
        <w:pStyle w:val="Prrafodelista"/>
        <w:spacing w:after="0"/>
        <w:jc w:val="both"/>
        <w:rPr>
          <w:rFonts w:ascii="Times New Roman" w:hAnsi="Times New Roman" w:cs="Times New Roman"/>
          <w:sz w:val="24"/>
          <w:szCs w:val="24"/>
          <w:lang w:val="es-419"/>
        </w:rPr>
      </w:pPr>
    </w:p>
    <w:p w14:paraId="2472696D" w14:textId="54434EE4" w:rsidR="005131ED" w:rsidRDefault="005131ED" w:rsidP="005131ED">
      <w:pPr>
        <w:pStyle w:val="Prrafodelista"/>
        <w:spacing w:after="0"/>
        <w:jc w:val="both"/>
        <w:rPr>
          <w:rFonts w:ascii="Times New Roman" w:hAnsi="Times New Roman" w:cs="Times New Roman"/>
          <w:sz w:val="24"/>
          <w:szCs w:val="24"/>
          <w:lang w:val="es-419"/>
        </w:rPr>
      </w:pPr>
    </w:p>
    <w:p w14:paraId="353667EE" w14:textId="033DECE8" w:rsidR="005131ED" w:rsidRDefault="005131ED" w:rsidP="005131ED">
      <w:pPr>
        <w:pStyle w:val="Prrafodelista"/>
        <w:spacing w:after="0"/>
        <w:jc w:val="both"/>
        <w:rPr>
          <w:rFonts w:ascii="Times New Roman" w:hAnsi="Times New Roman" w:cs="Times New Roman"/>
          <w:sz w:val="24"/>
          <w:szCs w:val="24"/>
          <w:lang w:val="es-419"/>
        </w:rPr>
      </w:pPr>
    </w:p>
    <w:p w14:paraId="79B632C8" w14:textId="5DC70CD5" w:rsidR="005131ED" w:rsidRDefault="005131ED" w:rsidP="005131ED">
      <w:pPr>
        <w:pStyle w:val="Prrafodelista"/>
        <w:spacing w:after="0"/>
        <w:jc w:val="both"/>
        <w:rPr>
          <w:rFonts w:ascii="Times New Roman" w:hAnsi="Times New Roman" w:cs="Times New Roman"/>
          <w:sz w:val="24"/>
          <w:szCs w:val="24"/>
          <w:lang w:val="es-419"/>
        </w:rPr>
      </w:pPr>
    </w:p>
    <w:p w14:paraId="3844209F" w14:textId="38488508" w:rsidR="005131ED" w:rsidRDefault="005131ED" w:rsidP="005131ED">
      <w:pPr>
        <w:pStyle w:val="Prrafodelista"/>
        <w:spacing w:after="0"/>
        <w:jc w:val="both"/>
        <w:rPr>
          <w:rFonts w:ascii="Times New Roman" w:hAnsi="Times New Roman" w:cs="Times New Roman"/>
          <w:sz w:val="24"/>
          <w:szCs w:val="24"/>
          <w:lang w:val="es-419"/>
        </w:rPr>
      </w:pPr>
    </w:p>
    <w:p w14:paraId="3E6DAAB8" w14:textId="16F17024" w:rsidR="005131ED" w:rsidRDefault="005131ED" w:rsidP="005131ED">
      <w:pPr>
        <w:pStyle w:val="Prrafodelista"/>
        <w:spacing w:after="0"/>
        <w:jc w:val="both"/>
        <w:rPr>
          <w:rFonts w:ascii="Times New Roman" w:hAnsi="Times New Roman" w:cs="Times New Roman"/>
          <w:sz w:val="24"/>
          <w:szCs w:val="24"/>
          <w:lang w:val="es-419"/>
        </w:rPr>
      </w:pPr>
    </w:p>
    <w:p w14:paraId="474A3A77" w14:textId="05B1BE9A" w:rsidR="005131ED" w:rsidRDefault="005131ED" w:rsidP="005131ED">
      <w:pPr>
        <w:pStyle w:val="Prrafodelista"/>
        <w:spacing w:after="0"/>
        <w:jc w:val="both"/>
        <w:rPr>
          <w:rFonts w:ascii="Times New Roman" w:hAnsi="Times New Roman" w:cs="Times New Roman"/>
          <w:sz w:val="24"/>
          <w:szCs w:val="24"/>
          <w:lang w:val="es-419"/>
        </w:rPr>
      </w:pPr>
    </w:p>
    <w:p w14:paraId="0EE9C57B" w14:textId="770900F6" w:rsidR="005131ED" w:rsidRDefault="005131ED" w:rsidP="005131ED">
      <w:pPr>
        <w:pStyle w:val="Prrafodelista"/>
        <w:spacing w:after="0"/>
        <w:jc w:val="both"/>
        <w:rPr>
          <w:rFonts w:ascii="Times New Roman" w:hAnsi="Times New Roman" w:cs="Times New Roman"/>
          <w:sz w:val="24"/>
          <w:szCs w:val="24"/>
          <w:lang w:val="es-419"/>
        </w:rPr>
      </w:pPr>
    </w:p>
    <w:p w14:paraId="5E7BBA42" w14:textId="77777777" w:rsidR="005131ED" w:rsidRDefault="005131ED" w:rsidP="005131ED">
      <w:pPr>
        <w:pStyle w:val="Prrafodelista"/>
        <w:spacing w:after="0"/>
        <w:jc w:val="both"/>
        <w:rPr>
          <w:rFonts w:ascii="Times New Roman" w:hAnsi="Times New Roman" w:cs="Times New Roman"/>
          <w:sz w:val="24"/>
          <w:szCs w:val="24"/>
          <w:lang w:val="es-419"/>
        </w:rPr>
      </w:pPr>
    </w:p>
    <w:p w14:paraId="04B9B696" w14:textId="6DCDD212" w:rsidR="005131ED" w:rsidRDefault="005131ED" w:rsidP="005131ED">
      <w:pPr>
        <w:pStyle w:val="Prrafodelista"/>
        <w:spacing w:after="0"/>
        <w:jc w:val="both"/>
        <w:rPr>
          <w:rFonts w:ascii="Times New Roman" w:hAnsi="Times New Roman" w:cs="Times New Roman"/>
          <w:sz w:val="24"/>
          <w:szCs w:val="24"/>
          <w:lang w:val="es-419"/>
        </w:rPr>
      </w:pPr>
    </w:p>
    <w:p w14:paraId="60C518D4" w14:textId="6E0C2675" w:rsidR="00D405E3" w:rsidRPr="005131ED" w:rsidRDefault="00F1695A"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Creación de productos/servicios:</w:t>
      </w:r>
    </w:p>
    <w:p w14:paraId="632C3D4E" w14:textId="1578FBF7" w:rsidR="00F1695A" w:rsidRP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este proceso</w:t>
      </w:r>
      <w:r w:rsidR="00DB4C30" w:rsidRPr="005131ED">
        <w:rPr>
          <w:rFonts w:ascii="Times New Roman" w:hAnsi="Times New Roman" w:cs="Times New Roman"/>
          <w:sz w:val="24"/>
          <w:szCs w:val="24"/>
          <w:lang w:val="es-419"/>
        </w:rPr>
        <w:t xml:space="preserve"> va al menú y presiona en Productos/Servicios. Al ingresar, encontrará los campos requeridos para crear su ítem. Todos los campos son obligatorios.</w:t>
      </w:r>
    </w:p>
    <w:p w14:paraId="3687C97E" w14:textId="77777777" w:rsidR="00DB4C30" w:rsidRPr="005131ED" w:rsidRDefault="00DB4C30" w:rsidP="005131ED">
      <w:pPr>
        <w:pStyle w:val="Prrafodelista"/>
        <w:spacing w:after="0"/>
        <w:jc w:val="both"/>
        <w:rPr>
          <w:rFonts w:ascii="Times New Roman" w:hAnsi="Times New Roman" w:cs="Times New Roman"/>
          <w:sz w:val="24"/>
          <w:szCs w:val="24"/>
          <w:lang w:val="es-419"/>
        </w:rPr>
      </w:pPr>
    </w:p>
    <w:p w14:paraId="208A2077" w14:textId="6A8D61F7" w:rsidR="00F1695A"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Campos obligatorios:</w:t>
      </w:r>
    </w:p>
    <w:p w14:paraId="4CF430F9" w14:textId="0AB87BB7"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Nombre</w:t>
      </w:r>
    </w:p>
    <w:p w14:paraId="626EC750" w14:textId="68713E22"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Descripción</w:t>
      </w:r>
    </w:p>
    <w:p w14:paraId="5B69A00D" w14:textId="2DC2713B"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Precio de venta</w:t>
      </w:r>
    </w:p>
    <w:p w14:paraId="46C3A86D" w14:textId="77777777"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Impuesto</w:t>
      </w:r>
    </w:p>
    <w:p w14:paraId="177EB9A1" w14:textId="4E5BA2C1"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Costo del producto</w:t>
      </w:r>
    </w:p>
    <w:p w14:paraId="04EBFFC7" w14:textId="1CBB7FD1"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Cantidad inicial</w:t>
      </w:r>
    </w:p>
    <w:p w14:paraId="3A7911CE" w14:textId="2C7FAEB7" w:rsidR="005131ED" w:rsidRPr="005131ED" w:rsidRDefault="005131ED"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2336" behindDoc="1" locked="0" layoutInCell="1" allowOverlap="1" wp14:anchorId="29A19713" wp14:editId="5AFD206E">
            <wp:simplePos x="0" y="0"/>
            <wp:positionH relativeFrom="column">
              <wp:posOffset>815975</wp:posOffset>
            </wp:positionH>
            <wp:positionV relativeFrom="paragraph">
              <wp:posOffset>149642</wp:posOffset>
            </wp:positionV>
            <wp:extent cx="4181343" cy="2149200"/>
            <wp:effectExtent l="0" t="0" r="0" b="3810"/>
            <wp:wrapTight wrapText="bothSides">
              <wp:wrapPolygon edited="0">
                <wp:start x="0" y="0"/>
                <wp:lineTo x="0" y="21447"/>
                <wp:lineTo x="21456" y="21447"/>
                <wp:lineTo x="214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1343" cy="2149200"/>
                    </a:xfrm>
                    <a:prstGeom prst="rect">
                      <a:avLst/>
                    </a:prstGeom>
                    <a:noFill/>
                    <a:ln>
                      <a:noFill/>
                    </a:ln>
                  </pic:spPr>
                </pic:pic>
              </a:graphicData>
            </a:graphic>
          </wp:anchor>
        </w:drawing>
      </w:r>
    </w:p>
    <w:p w14:paraId="53D0406D" w14:textId="308CAA9A" w:rsidR="00DB4C30" w:rsidRDefault="00DB4C30" w:rsidP="005131ED">
      <w:pPr>
        <w:pStyle w:val="Prrafodelista"/>
        <w:spacing w:after="0"/>
        <w:jc w:val="both"/>
        <w:rPr>
          <w:rFonts w:ascii="Times New Roman" w:hAnsi="Times New Roman" w:cs="Times New Roman"/>
          <w:sz w:val="24"/>
          <w:szCs w:val="24"/>
          <w:lang w:val="es-419"/>
        </w:rPr>
      </w:pPr>
    </w:p>
    <w:p w14:paraId="1F79A0F3" w14:textId="18205D4D" w:rsidR="005131ED" w:rsidRDefault="005131ED" w:rsidP="005131ED">
      <w:pPr>
        <w:pStyle w:val="Prrafodelista"/>
        <w:spacing w:after="0"/>
        <w:jc w:val="both"/>
        <w:rPr>
          <w:rFonts w:ascii="Times New Roman" w:hAnsi="Times New Roman" w:cs="Times New Roman"/>
          <w:sz w:val="24"/>
          <w:szCs w:val="24"/>
          <w:lang w:val="es-419"/>
        </w:rPr>
      </w:pPr>
    </w:p>
    <w:p w14:paraId="2CA81057" w14:textId="4687AA61" w:rsidR="005131ED" w:rsidRDefault="005131ED" w:rsidP="005131ED">
      <w:pPr>
        <w:pStyle w:val="Prrafodelista"/>
        <w:spacing w:after="0"/>
        <w:jc w:val="both"/>
        <w:rPr>
          <w:rFonts w:ascii="Times New Roman" w:hAnsi="Times New Roman" w:cs="Times New Roman"/>
          <w:sz w:val="24"/>
          <w:szCs w:val="24"/>
          <w:lang w:val="es-419"/>
        </w:rPr>
      </w:pPr>
    </w:p>
    <w:p w14:paraId="5DA01DBC" w14:textId="62A18E9C" w:rsidR="005131ED" w:rsidRDefault="005131ED" w:rsidP="005131ED">
      <w:pPr>
        <w:pStyle w:val="Prrafodelista"/>
        <w:spacing w:after="0"/>
        <w:jc w:val="both"/>
        <w:rPr>
          <w:rFonts w:ascii="Times New Roman" w:hAnsi="Times New Roman" w:cs="Times New Roman"/>
          <w:sz w:val="24"/>
          <w:szCs w:val="24"/>
          <w:lang w:val="es-419"/>
        </w:rPr>
      </w:pPr>
    </w:p>
    <w:p w14:paraId="6AE8E44A" w14:textId="038AE120" w:rsidR="005131ED" w:rsidRDefault="005131ED" w:rsidP="005131ED">
      <w:pPr>
        <w:pStyle w:val="Prrafodelista"/>
        <w:spacing w:after="0"/>
        <w:jc w:val="both"/>
        <w:rPr>
          <w:rFonts w:ascii="Times New Roman" w:hAnsi="Times New Roman" w:cs="Times New Roman"/>
          <w:sz w:val="24"/>
          <w:szCs w:val="24"/>
          <w:lang w:val="es-419"/>
        </w:rPr>
      </w:pPr>
    </w:p>
    <w:p w14:paraId="01EB2E05" w14:textId="36511B6E" w:rsidR="005131ED" w:rsidRDefault="005131ED" w:rsidP="005131ED">
      <w:pPr>
        <w:pStyle w:val="Prrafodelista"/>
        <w:spacing w:after="0"/>
        <w:jc w:val="both"/>
        <w:rPr>
          <w:rFonts w:ascii="Times New Roman" w:hAnsi="Times New Roman" w:cs="Times New Roman"/>
          <w:sz w:val="24"/>
          <w:szCs w:val="24"/>
          <w:lang w:val="es-419"/>
        </w:rPr>
      </w:pPr>
    </w:p>
    <w:p w14:paraId="60962BD8" w14:textId="7C1CE8FD" w:rsidR="005131ED" w:rsidRDefault="005131ED" w:rsidP="005131ED">
      <w:pPr>
        <w:pStyle w:val="Prrafodelista"/>
        <w:spacing w:after="0"/>
        <w:jc w:val="both"/>
        <w:rPr>
          <w:rFonts w:ascii="Times New Roman" w:hAnsi="Times New Roman" w:cs="Times New Roman"/>
          <w:sz w:val="24"/>
          <w:szCs w:val="24"/>
          <w:lang w:val="es-419"/>
        </w:rPr>
      </w:pPr>
    </w:p>
    <w:p w14:paraId="7C2324D9" w14:textId="6B498B3F" w:rsidR="005131ED" w:rsidRDefault="005131ED" w:rsidP="005131ED">
      <w:pPr>
        <w:pStyle w:val="Prrafodelista"/>
        <w:spacing w:after="0"/>
        <w:jc w:val="both"/>
        <w:rPr>
          <w:rFonts w:ascii="Times New Roman" w:hAnsi="Times New Roman" w:cs="Times New Roman"/>
          <w:sz w:val="24"/>
          <w:szCs w:val="24"/>
          <w:lang w:val="es-419"/>
        </w:rPr>
      </w:pPr>
    </w:p>
    <w:p w14:paraId="7F6FD7CF" w14:textId="00B71E02" w:rsidR="005131ED" w:rsidRDefault="005131ED" w:rsidP="005131ED">
      <w:pPr>
        <w:pStyle w:val="Prrafodelista"/>
        <w:spacing w:after="0"/>
        <w:jc w:val="both"/>
        <w:rPr>
          <w:rFonts w:ascii="Times New Roman" w:hAnsi="Times New Roman" w:cs="Times New Roman"/>
          <w:sz w:val="24"/>
          <w:szCs w:val="24"/>
          <w:lang w:val="es-419"/>
        </w:rPr>
      </w:pPr>
    </w:p>
    <w:p w14:paraId="0C06E54F" w14:textId="7F97AC1D" w:rsidR="005131ED" w:rsidRDefault="005131ED" w:rsidP="005131ED">
      <w:pPr>
        <w:pStyle w:val="Prrafodelista"/>
        <w:spacing w:after="0"/>
        <w:jc w:val="both"/>
        <w:rPr>
          <w:rFonts w:ascii="Times New Roman" w:hAnsi="Times New Roman" w:cs="Times New Roman"/>
          <w:sz w:val="24"/>
          <w:szCs w:val="24"/>
          <w:lang w:val="es-419"/>
        </w:rPr>
      </w:pPr>
    </w:p>
    <w:p w14:paraId="78B2C483" w14:textId="7D29D471" w:rsidR="005131ED" w:rsidRDefault="005131ED" w:rsidP="005131ED">
      <w:pPr>
        <w:pStyle w:val="Prrafodelista"/>
        <w:spacing w:after="0"/>
        <w:jc w:val="both"/>
        <w:rPr>
          <w:rFonts w:ascii="Times New Roman" w:hAnsi="Times New Roman" w:cs="Times New Roman"/>
          <w:sz w:val="24"/>
          <w:szCs w:val="24"/>
          <w:lang w:val="es-419"/>
        </w:rPr>
      </w:pPr>
    </w:p>
    <w:p w14:paraId="48C7E0D2" w14:textId="6D81BF84" w:rsidR="005131ED" w:rsidRDefault="005131ED" w:rsidP="005131ED">
      <w:pPr>
        <w:pStyle w:val="Prrafodelista"/>
        <w:spacing w:after="0"/>
        <w:jc w:val="both"/>
        <w:rPr>
          <w:rFonts w:ascii="Times New Roman" w:hAnsi="Times New Roman" w:cs="Times New Roman"/>
          <w:sz w:val="24"/>
          <w:szCs w:val="24"/>
          <w:lang w:val="es-419"/>
        </w:rPr>
      </w:pPr>
    </w:p>
    <w:p w14:paraId="259D2AA2" w14:textId="77777777" w:rsidR="003362B2" w:rsidRPr="005131ED" w:rsidRDefault="003362B2" w:rsidP="005131ED">
      <w:pPr>
        <w:pStyle w:val="Prrafodelista"/>
        <w:spacing w:after="0"/>
        <w:jc w:val="both"/>
        <w:rPr>
          <w:rFonts w:ascii="Times New Roman" w:hAnsi="Times New Roman" w:cs="Times New Roman"/>
          <w:sz w:val="24"/>
          <w:szCs w:val="24"/>
          <w:lang w:val="es-419"/>
        </w:rPr>
      </w:pPr>
    </w:p>
    <w:p w14:paraId="090EE7D9" w14:textId="3029153A" w:rsidR="00F1695A" w:rsidRPr="005131ED" w:rsidRDefault="00F1695A"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Facturar:</w:t>
      </w:r>
    </w:p>
    <w:p w14:paraId="33201342" w14:textId="7BC37E2B"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realizar su factura, va al menú y presiona en Facturar. Al ingresar podrá ver un formulario parecido a una factura.</w:t>
      </w:r>
    </w:p>
    <w:p w14:paraId="15CC4038" w14:textId="57C85CEA" w:rsidR="00DB4C30" w:rsidRPr="005131ED" w:rsidRDefault="00DB4C30" w:rsidP="005131ED">
      <w:pPr>
        <w:pStyle w:val="Prrafodelista"/>
        <w:spacing w:after="0"/>
        <w:jc w:val="both"/>
        <w:rPr>
          <w:rFonts w:ascii="Times New Roman" w:hAnsi="Times New Roman" w:cs="Times New Roman"/>
          <w:sz w:val="24"/>
          <w:szCs w:val="24"/>
          <w:lang w:val="es-419"/>
        </w:rPr>
      </w:pPr>
    </w:p>
    <w:p w14:paraId="6B9A6EF4" w14:textId="6955C500"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Este trae los datos de la empresa, como: Nombre de la empresa, identificación y correo electrónico. Así como también, carga los datos de su resolución y la fecha del día en que se realiza el documento.</w:t>
      </w:r>
    </w:p>
    <w:p w14:paraId="68FC8972" w14:textId="3B31CA0F" w:rsidR="00DB4C30" w:rsidRPr="005131ED" w:rsidRDefault="00DB4C30" w:rsidP="005131ED">
      <w:pPr>
        <w:pStyle w:val="Prrafodelista"/>
        <w:spacing w:after="0"/>
        <w:jc w:val="both"/>
        <w:rPr>
          <w:rFonts w:ascii="Times New Roman" w:hAnsi="Times New Roman" w:cs="Times New Roman"/>
          <w:sz w:val="24"/>
          <w:szCs w:val="24"/>
          <w:lang w:val="es-419"/>
        </w:rPr>
      </w:pPr>
    </w:p>
    <w:p w14:paraId="00216DA8" w14:textId="2F0350F2"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usuario selecciona el contacto de la lista y el resto de la información del cliente se autocompleta.</w:t>
      </w:r>
    </w:p>
    <w:p w14:paraId="2D452763" w14:textId="5104C1C7" w:rsidR="00DB4C30" w:rsidRPr="005131ED" w:rsidRDefault="00DB4C30" w:rsidP="005131ED">
      <w:pPr>
        <w:pStyle w:val="Prrafodelista"/>
        <w:spacing w:after="0"/>
        <w:jc w:val="both"/>
        <w:rPr>
          <w:rFonts w:ascii="Times New Roman" w:hAnsi="Times New Roman" w:cs="Times New Roman"/>
          <w:sz w:val="24"/>
          <w:szCs w:val="24"/>
          <w:lang w:val="es-419"/>
        </w:rPr>
      </w:pPr>
    </w:p>
    <w:p w14:paraId="3E8ACDB4" w14:textId="373C03E8"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usuario selecciona el ítem</w:t>
      </w:r>
      <w:r w:rsidR="00AA7990" w:rsidRPr="005131ED">
        <w:rPr>
          <w:rFonts w:ascii="Times New Roman" w:hAnsi="Times New Roman" w:cs="Times New Roman"/>
          <w:sz w:val="24"/>
          <w:szCs w:val="24"/>
          <w:lang w:val="es-419"/>
        </w:rPr>
        <w:t xml:space="preserve"> y se cargan los demás datos del producto, como descripción, precio, impuesto. Debe indicar la cantidad a vender y el sistema le calcula el monto total a pagar.</w:t>
      </w:r>
    </w:p>
    <w:p w14:paraId="146EB56C" w14:textId="7632B76A" w:rsidR="00AA7990" w:rsidRPr="005131ED" w:rsidRDefault="00AA7990" w:rsidP="005131ED">
      <w:pPr>
        <w:pStyle w:val="Prrafodelista"/>
        <w:spacing w:after="0"/>
        <w:jc w:val="both"/>
        <w:rPr>
          <w:rFonts w:ascii="Times New Roman" w:hAnsi="Times New Roman" w:cs="Times New Roman"/>
          <w:sz w:val="24"/>
          <w:szCs w:val="24"/>
          <w:lang w:val="es-419"/>
        </w:rPr>
      </w:pPr>
    </w:p>
    <w:p w14:paraId="12B34CC8" w14:textId="04D6E4E2" w:rsidR="00AA7990" w:rsidRPr="005131ED" w:rsidRDefault="00AA799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lastRenderedPageBreak/>
        <w:t>Puede llenar los demás datos si lo requiere. Y presiona Guardar. Al hacer esto, se crea la factura junto con un token único asociada a ella para que su cliente haga el pago. Al presionar guardar, es redirigido al detalle de la factura. Ahí encuentra opciones para interactuar con el documento. Explico un poco más estos botones:</w:t>
      </w:r>
    </w:p>
    <w:p w14:paraId="51DAF5C9" w14:textId="5D8DFB27" w:rsidR="00DB4C30" w:rsidRPr="005131ED" w:rsidRDefault="00DB4C30" w:rsidP="005131ED">
      <w:pPr>
        <w:pStyle w:val="Prrafodelista"/>
        <w:spacing w:after="0"/>
        <w:jc w:val="both"/>
        <w:rPr>
          <w:rFonts w:ascii="Times New Roman" w:hAnsi="Times New Roman" w:cs="Times New Roman"/>
          <w:sz w:val="24"/>
          <w:szCs w:val="24"/>
          <w:lang w:val="es-419"/>
        </w:rPr>
      </w:pPr>
    </w:p>
    <w:p w14:paraId="2AE900B4" w14:textId="3105AC50"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Imprimir: Le permite obtener la factura de venta en </w:t>
      </w:r>
      <w:proofErr w:type="spellStart"/>
      <w:r w:rsidRPr="005131ED">
        <w:rPr>
          <w:rFonts w:ascii="Times New Roman" w:hAnsi="Times New Roman" w:cs="Times New Roman"/>
          <w:sz w:val="24"/>
          <w:szCs w:val="24"/>
          <w:lang w:val="es-419"/>
        </w:rPr>
        <w:t>pdf</w:t>
      </w:r>
      <w:proofErr w:type="spellEnd"/>
      <w:r w:rsidRPr="005131ED">
        <w:rPr>
          <w:rFonts w:ascii="Times New Roman" w:hAnsi="Times New Roman" w:cs="Times New Roman"/>
          <w:sz w:val="24"/>
          <w:szCs w:val="24"/>
          <w:lang w:val="es-419"/>
        </w:rPr>
        <w:t>.</w:t>
      </w:r>
    </w:p>
    <w:p w14:paraId="41B03FDF" w14:textId="50F2F004"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Enviar por correo: Al presionarlo, emerge una ventana donde puede indicar el correo de su cliente y presiona enviar para que se envíen en efecto a su cliente, la factura en </w:t>
      </w:r>
      <w:proofErr w:type="spellStart"/>
      <w:r w:rsidRPr="005131ED">
        <w:rPr>
          <w:rFonts w:ascii="Times New Roman" w:hAnsi="Times New Roman" w:cs="Times New Roman"/>
          <w:sz w:val="24"/>
          <w:szCs w:val="24"/>
          <w:lang w:val="es-419"/>
        </w:rPr>
        <w:t>pdf</w:t>
      </w:r>
      <w:proofErr w:type="spellEnd"/>
      <w:r w:rsidRPr="005131ED">
        <w:rPr>
          <w:rFonts w:ascii="Times New Roman" w:hAnsi="Times New Roman" w:cs="Times New Roman"/>
          <w:sz w:val="24"/>
          <w:szCs w:val="24"/>
          <w:lang w:val="es-419"/>
        </w:rPr>
        <w:t xml:space="preserve"> (si la factura es electrónica, se envía también el </w:t>
      </w:r>
      <w:proofErr w:type="spellStart"/>
      <w:r w:rsidRPr="005131ED">
        <w:rPr>
          <w:rFonts w:ascii="Times New Roman" w:hAnsi="Times New Roman" w:cs="Times New Roman"/>
          <w:sz w:val="24"/>
          <w:szCs w:val="24"/>
          <w:lang w:val="es-419"/>
        </w:rPr>
        <w:t>xml</w:t>
      </w:r>
      <w:proofErr w:type="spellEnd"/>
      <w:r w:rsidRPr="005131ED">
        <w:rPr>
          <w:rFonts w:ascii="Times New Roman" w:hAnsi="Times New Roman" w:cs="Times New Roman"/>
          <w:sz w:val="24"/>
          <w:szCs w:val="24"/>
          <w:lang w:val="es-419"/>
        </w:rPr>
        <w:t xml:space="preserve"> de la factura) y el link de pago. Presiona Enviar y el sistema le retorna un mensaje de envío exitoso. Y se redirige a la sección de detalle de la factura.</w:t>
      </w:r>
    </w:p>
    <w:p w14:paraId="0892A4E1" w14:textId="7103629B"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Ver saldo: Este botón lleva al usuario a una sección en la que puede ver lo adeudado por su cliente. Al ingresar puede ver los datos del cliente y las facturas asociadas, así como el </w:t>
      </w:r>
      <w:r w:rsidR="005131ED" w:rsidRPr="005131ED">
        <w:rPr>
          <w:rFonts w:ascii="Times New Roman" w:hAnsi="Times New Roman" w:cs="Times New Roman"/>
          <w:sz w:val="24"/>
          <w:szCs w:val="24"/>
          <w:lang w:val="es-419"/>
        </w:rPr>
        <w:t>estado</w:t>
      </w:r>
      <w:r w:rsidRPr="005131ED">
        <w:rPr>
          <w:rFonts w:ascii="Times New Roman" w:hAnsi="Times New Roman" w:cs="Times New Roman"/>
          <w:sz w:val="24"/>
          <w:szCs w:val="24"/>
          <w:lang w:val="es-419"/>
        </w:rPr>
        <w:t xml:space="preserve"> de cada una</w:t>
      </w:r>
      <w:r w:rsidR="005131ED" w:rsidRPr="005131ED">
        <w:rPr>
          <w:rFonts w:ascii="Times New Roman" w:hAnsi="Times New Roman" w:cs="Times New Roman"/>
          <w:sz w:val="24"/>
          <w:szCs w:val="24"/>
          <w:lang w:val="es-419"/>
        </w:rPr>
        <w:t>.</w:t>
      </w:r>
    </w:p>
    <w:p w14:paraId="29EACFF1" w14:textId="1979501C" w:rsidR="005131ED" w:rsidRDefault="005131ED"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Campana de notificaciones: Aquí entra en juego este botón ya que ahí se mostrará la información o alerta de un pago recibido. El mensaje de la notificación es ¿Has recibido un pago! E indica el nombre del cliente. Esto debido a que el sistema siempre está esperando respuesta de los links de pagos generados que hayan sido usados y por ende implica que se hizo un pago. Como se ha registrado previamente que el token iba asociado a una factura y esta factura se asocia a un cliente, se le muestra el nombre del cliente para que nuestro usuario pueda ubicarlo más fácilmente. Al hacer clic sobre la notificación aparecerá una sección de Pago recibido. Esto para que el cliente pueda ver los datos de la transacción. Al ingresar ahí, ve la fecha en la que se recibe el pago, el id del pago (es el token del pago), el monto y la factura a la que está asociada. También observará un botón de Actualizar saldo, que lo que hace es refrescar el saldo del cliente. Cuando lo presiona, vuelve a la sección de ver saldo de su cliente. Ahí apreciará que la factura aparecerá con estado Cobrado y el monto por cobrar ha desaparecido o disminuido según sea el caso.</w:t>
      </w:r>
    </w:p>
    <w:p w14:paraId="5E03120B" w14:textId="77777777" w:rsidR="003362B2" w:rsidRPr="005131ED" w:rsidRDefault="003362B2" w:rsidP="003362B2">
      <w:pPr>
        <w:pStyle w:val="Prrafodelista"/>
        <w:spacing w:after="0"/>
        <w:ind w:left="1080"/>
        <w:jc w:val="both"/>
        <w:rPr>
          <w:rFonts w:ascii="Times New Roman" w:hAnsi="Times New Roman" w:cs="Times New Roman"/>
          <w:sz w:val="24"/>
          <w:szCs w:val="24"/>
          <w:lang w:val="es-419"/>
        </w:rPr>
      </w:pPr>
    </w:p>
    <w:p w14:paraId="1AA66863" w14:textId="2E1EE6E3" w:rsidR="005131ED" w:rsidRPr="005131ED" w:rsidRDefault="005131ED"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3360" behindDoc="1" locked="0" layoutInCell="1" allowOverlap="1" wp14:anchorId="2FEAE1A7" wp14:editId="1EBCA62D">
            <wp:simplePos x="0" y="0"/>
            <wp:positionH relativeFrom="margin">
              <wp:align>center</wp:align>
            </wp:positionH>
            <wp:positionV relativeFrom="paragraph">
              <wp:posOffset>9364</wp:posOffset>
            </wp:positionV>
            <wp:extent cx="4181343" cy="2149200"/>
            <wp:effectExtent l="0" t="0" r="0" b="3810"/>
            <wp:wrapTight wrapText="bothSides">
              <wp:wrapPolygon edited="0">
                <wp:start x="0" y="0"/>
                <wp:lineTo x="0" y="21447"/>
                <wp:lineTo x="21456" y="21447"/>
                <wp:lineTo x="214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1343" cy="2149200"/>
                    </a:xfrm>
                    <a:prstGeom prst="rect">
                      <a:avLst/>
                    </a:prstGeom>
                    <a:noFill/>
                    <a:ln>
                      <a:noFill/>
                    </a:ln>
                  </pic:spPr>
                </pic:pic>
              </a:graphicData>
            </a:graphic>
          </wp:anchor>
        </w:drawing>
      </w:r>
    </w:p>
    <w:p w14:paraId="6EDBD9C8" w14:textId="463FC1D9" w:rsidR="005131ED" w:rsidRDefault="005131ED" w:rsidP="005131ED">
      <w:pPr>
        <w:spacing w:after="0"/>
        <w:ind w:left="720"/>
        <w:jc w:val="both"/>
        <w:rPr>
          <w:rFonts w:ascii="Times New Roman" w:hAnsi="Times New Roman" w:cs="Times New Roman"/>
          <w:sz w:val="24"/>
          <w:szCs w:val="24"/>
          <w:lang w:val="es-419"/>
        </w:rPr>
      </w:pPr>
    </w:p>
    <w:p w14:paraId="16FC6FD6" w14:textId="6D5B1B96" w:rsidR="005131ED" w:rsidRDefault="005131ED" w:rsidP="005131ED">
      <w:pPr>
        <w:spacing w:after="0"/>
        <w:ind w:left="720"/>
        <w:jc w:val="both"/>
        <w:rPr>
          <w:rFonts w:ascii="Times New Roman" w:hAnsi="Times New Roman" w:cs="Times New Roman"/>
          <w:sz w:val="24"/>
          <w:szCs w:val="24"/>
          <w:lang w:val="es-419"/>
        </w:rPr>
      </w:pPr>
    </w:p>
    <w:p w14:paraId="5B3E4832" w14:textId="7F6485FE" w:rsidR="005131ED" w:rsidRDefault="005131ED" w:rsidP="005131ED">
      <w:pPr>
        <w:spacing w:after="0"/>
        <w:ind w:left="720"/>
        <w:jc w:val="both"/>
        <w:rPr>
          <w:rFonts w:ascii="Times New Roman" w:hAnsi="Times New Roman" w:cs="Times New Roman"/>
          <w:sz w:val="24"/>
          <w:szCs w:val="24"/>
          <w:lang w:val="es-419"/>
        </w:rPr>
      </w:pPr>
    </w:p>
    <w:p w14:paraId="4E756DB0" w14:textId="09FDE211" w:rsidR="005131ED" w:rsidRDefault="005131ED" w:rsidP="005131ED">
      <w:pPr>
        <w:spacing w:after="0"/>
        <w:ind w:left="720"/>
        <w:jc w:val="both"/>
        <w:rPr>
          <w:rFonts w:ascii="Times New Roman" w:hAnsi="Times New Roman" w:cs="Times New Roman"/>
          <w:sz w:val="24"/>
          <w:szCs w:val="24"/>
          <w:lang w:val="es-419"/>
        </w:rPr>
      </w:pPr>
    </w:p>
    <w:p w14:paraId="6BD65394" w14:textId="185157D1" w:rsidR="005131ED" w:rsidRDefault="005131ED" w:rsidP="005131ED">
      <w:pPr>
        <w:spacing w:after="0"/>
        <w:ind w:left="720"/>
        <w:jc w:val="both"/>
        <w:rPr>
          <w:rFonts w:ascii="Times New Roman" w:hAnsi="Times New Roman" w:cs="Times New Roman"/>
          <w:sz w:val="24"/>
          <w:szCs w:val="24"/>
          <w:lang w:val="es-419"/>
        </w:rPr>
      </w:pPr>
    </w:p>
    <w:p w14:paraId="03A2BAEE" w14:textId="14E9F350" w:rsidR="005131ED" w:rsidRDefault="005131ED" w:rsidP="005131ED">
      <w:pPr>
        <w:spacing w:after="0"/>
        <w:ind w:left="720"/>
        <w:jc w:val="both"/>
        <w:rPr>
          <w:rFonts w:ascii="Times New Roman" w:hAnsi="Times New Roman" w:cs="Times New Roman"/>
          <w:sz w:val="24"/>
          <w:szCs w:val="24"/>
          <w:lang w:val="es-419"/>
        </w:rPr>
      </w:pPr>
    </w:p>
    <w:p w14:paraId="6E27F60A" w14:textId="0E16BD65" w:rsidR="005131ED" w:rsidRDefault="005131ED" w:rsidP="005131ED">
      <w:pPr>
        <w:spacing w:after="0"/>
        <w:ind w:left="720"/>
        <w:jc w:val="both"/>
        <w:rPr>
          <w:rFonts w:ascii="Times New Roman" w:hAnsi="Times New Roman" w:cs="Times New Roman"/>
          <w:sz w:val="24"/>
          <w:szCs w:val="24"/>
          <w:lang w:val="es-419"/>
        </w:rPr>
      </w:pPr>
    </w:p>
    <w:p w14:paraId="196C8491" w14:textId="73265CFB" w:rsidR="005131ED" w:rsidRDefault="005131ED" w:rsidP="005131ED">
      <w:pPr>
        <w:spacing w:after="0"/>
        <w:ind w:left="720"/>
        <w:jc w:val="both"/>
        <w:rPr>
          <w:rFonts w:ascii="Times New Roman" w:hAnsi="Times New Roman" w:cs="Times New Roman"/>
          <w:sz w:val="24"/>
          <w:szCs w:val="24"/>
          <w:lang w:val="es-419"/>
        </w:rPr>
      </w:pPr>
    </w:p>
    <w:p w14:paraId="21C9ECC4" w14:textId="5A8CDE1D" w:rsidR="005131ED" w:rsidRDefault="005131ED" w:rsidP="005131ED">
      <w:pPr>
        <w:spacing w:after="0"/>
        <w:ind w:left="720"/>
        <w:jc w:val="both"/>
        <w:rPr>
          <w:rFonts w:ascii="Times New Roman" w:hAnsi="Times New Roman" w:cs="Times New Roman"/>
          <w:sz w:val="24"/>
          <w:szCs w:val="24"/>
          <w:lang w:val="es-419"/>
        </w:rPr>
      </w:pPr>
    </w:p>
    <w:p w14:paraId="6931E03D" w14:textId="39747EF8" w:rsidR="005131ED" w:rsidRDefault="005131ED" w:rsidP="005131ED">
      <w:pPr>
        <w:spacing w:after="0"/>
        <w:ind w:left="720"/>
        <w:jc w:val="both"/>
        <w:rPr>
          <w:rFonts w:ascii="Times New Roman" w:hAnsi="Times New Roman" w:cs="Times New Roman"/>
          <w:sz w:val="24"/>
          <w:szCs w:val="24"/>
          <w:lang w:val="es-419"/>
        </w:rPr>
      </w:pPr>
    </w:p>
    <w:p w14:paraId="4537BEC5" w14:textId="069E5AC5" w:rsidR="005131ED" w:rsidRDefault="005131ED" w:rsidP="005131ED">
      <w:pPr>
        <w:spacing w:after="0"/>
        <w:ind w:left="720"/>
        <w:jc w:val="both"/>
        <w:rPr>
          <w:rFonts w:ascii="Times New Roman" w:hAnsi="Times New Roman" w:cs="Times New Roman"/>
          <w:sz w:val="24"/>
          <w:szCs w:val="24"/>
          <w:lang w:val="es-419"/>
        </w:rPr>
      </w:pPr>
    </w:p>
    <w:p w14:paraId="040CEAD2" w14:textId="77777777" w:rsidR="005131ED" w:rsidRPr="005131ED" w:rsidRDefault="005131ED" w:rsidP="005131ED">
      <w:pPr>
        <w:spacing w:after="0"/>
        <w:ind w:left="720"/>
        <w:jc w:val="both"/>
        <w:rPr>
          <w:rFonts w:ascii="Times New Roman" w:hAnsi="Times New Roman" w:cs="Times New Roman"/>
          <w:sz w:val="24"/>
          <w:szCs w:val="24"/>
          <w:lang w:val="es-419"/>
        </w:rPr>
      </w:pPr>
    </w:p>
    <w:p w14:paraId="1B218609" w14:textId="77777777" w:rsidR="005131ED" w:rsidRPr="005131ED" w:rsidRDefault="005131ED" w:rsidP="005131ED">
      <w:pPr>
        <w:pStyle w:val="Prrafodelista"/>
        <w:numPr>
          <w:ilvl w:val="0"/>
          <w:numId w:val="1"/>
        </w:numPr>
        <w:spacing w:after="0"/>
        <w:jc w:val="both"/>
        <w:rPr>
          <w:rFonts w:ascii="Times New Roman" w:hAnsi="Times New Roman" w:cs="Times New Roman"/>
          <w:sz w:val="24"/>
          <w:szCs w:val="24"/>
          <w:lang w:val="es-419"/>
        </w:rPr>
      </w:pPr>
      <w:r w:rsidRPr="005131ED">
        <w:rPr>
          <w:rFonts w:ascii="Times New Roman" w:hAnsi="Times New Roman" w:cs="Times New Roman"/>
          <w:b/>
          <w:bCs/>
          <w:sz w:val="24"/>
          <w:szCs w:val="24"/>
          <w:lang w:val="es-419"/>
        </w:rPr>
        <w:lastRenderedPageBreak/>
        <w:t>Configuración</w:t>
      </w:r>
      <w:r w:rsidRPr="005131ED">
        <w:rPr>
          <w:rFonts w:ascii="Times New Roman" w:hAnsi="Times New Roman" w:cs="Times New Roman"/>
          <w:sz w:val="24"/>
          <w:szCs w:val="24"/>
          <w:lang w:val="es-419"/>
        </w:rPr>
        <w:t xml:space="preserve">: </w:t>
      </w:r>
    </w:p>
    <w:p w14:paraId="26413F60" w14:textId="36D821F7" w:rsidR="00DB4C30"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Esta sección es para que el usuario modifique sus datos si así lo requiriera. También puede cambiar su contraseña.</w:t>
      </w:r>
    </w:p>
    <w:p w14:paraId="1C9BBEC6" w14:textId="77777777" w:rsidR="003362B2" w:rsidRPr="005131ED" w:rsidRDefault="003362B2" w:rsidP="005131ED">
      <w:pPr>
        <w:pStyle w:val="Prrafodelista"/>
        <w:spacing w:after="0"/>
        <w:jc w:val="both"/>
        <w:rPr>
          <w:rFonts w:ascii="Times New Roman" w:hAnsi="Times New Roman" w:cs="Times New Roman"/>
          <w:sz w:val="24"/>
          <w:szCs w:val="24"/>
          <w:lang w:val="es-419"/>
        </w:rPr>
      </w:pPr>
    </w:p>
    <w:p w14:paraId="21634080" w14:textId="6C192841" w:rsidR="00D405E3" w:rsidRPr="005131ED" w:rsidRDefault="005131ED" w:rsidP="005131ED">
      <w:pPr>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58240" behindDoc="1" locked="0" layoutInCell="1" allowOverlap="1" wp14:anchorId="1D22BE1A" wp14:editId="57C99E0F">
            <wp:simplePos x="0" y="0"/>
            <wp:positionH relativeFrom="margin">
              <wp:align>center</wp:align>
            </wp:positionH>
            <wp:positionV relativeFrom="paragraph">
              <wp:posOffset>41275</wp:posOffset>
            </wp:positionV>
            <wp:extent cx="4180840" cy="2148840"/>
            <wp:effectExtent l="0" t="0" r="0" b="3810"/>
            <wp:wrapTight wrapText="bothSides">
              <wp:wrapPolygon edited="0">
                <wp:start x="0" y="0"/>
                <wp:lineTo x="0" y="21447"/>
                <wp:lineTo x="21456" y="21447"/>
                <wp:lineTo x="214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0840" cy="2148840"/>
                    </a:xfrm>
                    <a:prstGeom prst="rect">
                      <a:avLst/>
                    </a:prstGeom>
                    <a:noFill/>
                    <a:ln>
                      <a:noFill/>
                    </a:ln>
                  </pic:spPr>
                </pic:pic>
              </a:graphicData>
            </a:graphic>
          </wp:anchor>
        </w:drawing>
      </w:r>
    </w:p>
    <w:p w14:paraId="6FDE8118" w14:textId="77777777" w:rsidR="005131ED" w:rsidRPr="005131ED" w:rsidRDefault="005131ED" w:rsidP="005131ED">
      <w:pPr>
        <w:spacing w:after="0"/>
        <w:jc w:val="both"/>
        <w:rPr>
          <w:rFonts w:ascii="Times New Roman" w:hAnsi="Times New Roman" w:cs="Times New Roman"/>
          <w:sz w:val="24"/>
          <w:szCs w:val="24"/>
          <w:lang w:val="es-419"/>
        </w:rPr>
      </w:pPr>
    </w:p>
    <w:p w14:paraId="359FEA7C" w14:textId="52F36439" w:rsidR="009C030B" w:rsidRPr="005131ED" w:rsidRDefault="009C030B" w:rsidP="005131ED">
      <w:pPr>
        <w:spacing w:after="0"/>
        <w:jc w:val="both"/>
        <w:rPr>
          <w:rFonts w:ascii="Times New Roman" w:hAnsi="Times New Roman" w:cs="Times New Roman"/>
          <w:sz w:val="24"/>
          <w:szCs w:val="24"/>
          <w:lang w:val="es-419"/>
        </w:rPr>
      </w:pPr>
    </w:p>
    <w:p w14:paraId="5E58BBFE" w14:textId="77777777" w:rsidR="009C030B" w:rsidRPr="005131ED" w:rsidRDefault="009C030B" w:rsidP="005131ED">
      <w:pPr>
        <w:spacing w:after="0"/>
        <w:jc w:val="both"/>
        <w:rPr>
          <w:rFonts w:ascii="Times New Roman" w:hAnsi="Times New Roman" w:cs="Times New Roman"/>
          <w:sz w:val="24"/>
          <w:szCs w:val="24"/>
          <w:lang w:val="es-419"/>
        </w:rPr>
      </w:pPr>
    </w:p>
    <w:sectPr w:rsidR="009C030B" w:rsidRPr="005131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D1BF8"/>
    <w:multiLevelType w:val="hybridMultilevel"/>
    <w:tmpl w:val="C438267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50D36F83"/>
    <w:multiLevelType w:val="hybridMultilevel"/>
    <w:tmpl w:val="877C40C4"/>
    <w:lvl w:ilvl="0" w:tplc="F148EB2C">
      <w:start w:val="1"/>
      <w:numFmt w:val="bullet"/>
      <w:lvlText w:val=""/>
      <w:lvlJc w:val="left"/>
      <w:pPr>
        <w:ind w:left="1080" w:hanging="360"/>
      </w:pPr>
      <w:rPr>
        <w:rFonts w:ascii="Symbol" w:eastAsiaTheme="minorHAnsi" w:hAnsi="Symbol" w:cstheme="minorBidi"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0B"/>
    <w:rsid w:val="003362B2"/>
    <w:rsid w:val="005131ED"/>
    <w:rsid w:val="009C030B"/>
    <w:rsid w:val="00AA7990"/>
    <w:rsid w:val="00C0195E"/>
    <w:rsid w:val="00D405E3"/>
    <w:rsid w:val="00DB4C30"/>
    <w:rsid w:val="00F1695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65B2"/>
  <w15:chartTrackingRefBased/>
  <w15:docId w15:val="{9D29BE53-E1B1-46B1-936D-5A3A074F7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5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808</Words>
  <Characters>4448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GREHTLINGMAR FERNANDEZ</dc:creator>
  <cp:keywords/>
  <dc:description/>
  <cp:lastModifiedBy>GREHTLINGMAR FERNANDEZ</cp:lastModifiedBy>
  <cp:revision>2</cp:revision>
  <dcterms:created xsi:type="dcterms:W3CDTF">2021-05-06T23:34:00Z</dcterms:created>
  <dcterms:modified xsi:type="dcterms:W3CDTF">2021-05-07T00:56:00Z</dcterms:modified>
</cp:coreProperties>
</file>