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Documentação do Projeto Globo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lx4ol7c3sv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descreve a implementação de uma solução no Salesforce que envolve a criação de objetos personalizados, relacionamentos entre objetos, campos personalizados, criação de um aplicativo, endpoints para upsert, testes unitários e um screen flow.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nh81ly76tc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Criação de Objetos Personalizados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9exctil3ij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Objeto Pais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Criar o objeto personalizado Pais para armazenar informações de países.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4y0eifvxh4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Objeto Pedido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do Pedido (Texto)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(Data)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Descrição (Texto Longo)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Valor Total (Moeda)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Relacionamento com Produto: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Lookup para Produto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Relacionamento Mestre-Detalhes com Conta: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Relacionamento Mestre-Detalhes com Conta para permitir a criação de um campo de resumo de totalização em Conta que mostrará o valor total de todos os pedidos.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n8y0e8jrmh2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Criação de Relacionamentos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avi2uitiiq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Relacionamento Pedido-Produto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Criar um campo de pesquisa (lookup) no objeto Pedido para relacioná-lo ao objeto Produto.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lr0kexkjmk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Relacionamento Pedido-Conta (Mestre-Detalhes)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Criar um relacionamento mestre-detalhes entre Pedido e Conta para permitir a criação de um campo de resumo de totalização em Conta.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t0vm4sj73b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Criação de Campos Personalizados na Conta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Criar novos campos personalizados no objeto Conta conforme necessário para a solução.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wq2sre4rc1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Criação do Aplicativo Globo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um aplicativo chamado Globo.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Pedido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Produto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Oportunidade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wi65yw92m9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Criação de EndPoint para Upsert em Conta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um endpoint para upsert (inserir ou atualizar) em Conta.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Desenvolver testes unitários para o endpoint.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0l73et2u6t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Insert em Pedido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a lógica de inserção de registros no objeto Pedido.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Desenvolver testes unitários para a inserção de pedidos.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rl89k5192q0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Criação de Screen Flow para Alteração de Email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Criar um screen flow para alteração de email, com a opção de desativar o envio de emails.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4pad1cguc5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Considerações de Design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mrelmuj012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Alternativas de Implementação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 Pais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Vantagens: Estrutura organizada para armazenar informações de países.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Desvantagens: Adiciona complexidade ao modelo de dados.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Relacionamento Mestre-Detalhes (Pedido-Conta)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Vantagens: Permite criação de campos de resumo e totalizações automáticas.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Desvantagens: Maior rigidez nos relacionamentos, o que pode limitar futuras alterações.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jv0zogntls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Limites da Plataforma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quantidade máxima de campos por objeto e limites de relacionamento (mestre-detalhes vs. lookup) pode impactar a escalabilidade da solução.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a25r0sa2wgm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10. Criação de Usuário Avaliador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de usuário:</w:t>
      </w:r>
      <w:r w:rsidDel="00000000" w:rsidR="00000000" w:rsidRPr="00000000">
        <w:rPr>
          <w:rtl w:val="0"/>
        </w:rPr>
        <w:t xml:space="preserve"> administradorGK@hotmail.com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Perfil:</w:t>
      </w:r>
      <w:r w:rsidDel="00000000" w:rsidR="00000000" w:rsidRPr="00000000">
        <w:rPr>
          <w:rtl w:val="0"/>
        </w:rPr>
        <w:t xml:space="preserve"> Administrador de sistema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Senha:</w:t>
      </w:r>
      <w:r w:rsidDel="00000000" w:rsidR="00000000" w:rsidRPr="00000000">
        <w:rPr>
          <w:rtl w:val="0"/>
        </w:rPr>
        <w:t xml:space="preserve"> 3Ks&amp;7d!eJf@1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