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8552C" w14:paraId="2DD39ED9"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0E1117"/>
            <w:tcMar>
              <w:top w:w="440" w:type="dxa"/>
              <w:left w:w="360" w:type="dxa"/>
              <w:bottom w:w="440" w:type="dxa"/>
              <w:right w:w="360" w:type="dxa"/>
            </w:tcMar>
          </w:tcPr>
          <w:p w14:paraId="5F2DAF86" w14:textId="77777777" w:rsidR="0068552C" w:rsidRDefault="00000000">
            <w:pPr>
              <w:spacing w:after="100"/>
            </w:pPr>
            <w:r>
              <w:rPr>
                <w:b/>
                <w:bCs/>
                <w:color w:val="D5E8F0"/>
              </w:rPr>
              <w:t>AXIOM DL</w:t>
            </w:r>
          </w:p>
          <w:p w14:paraId="76B394B3" w14:textId="77777777" w:rsidR="0068552C" w:rsidRDefault="00000000">
            <w:pPr>
              <w:spacing w:after="180"/>
            </w:pPr>
            <w:r>
              <w:rPr>
                <w:b/>
                <w:bCs/>
                <w:color w:val="FFFFFF"/>
                <w:sz w:val="56"/>
                <w:szCs w:val="56"/>
              </w:rPr>
              <w:t>Timesheet Tracker</w:t>
            </w:r>
          </w:p>
          <w:p w14:paraId="625C7BE1" w14:textId="77777777" w:rsidR="0068552C" w:rsidRDefault="00000000">
            <w:pPr>
              <w:spacing w:after="60"/>
            </w:pPr>
            <w:proofErr w:type="spellStart"/>
            <w:r>
              <w:rPr>
                <w:color w:val="D5E8F0"/>
                <w:sz w:val="24"/>
                <w:szCs w:val="24"/>
              </w:rPr>
              <w:t>Cowork</w:t>
            </w:r>
            <w:proofErr w:type="spellEnd"/>
            <w:r>
              <w:rPr>
                <w:color w:val="D5E8F0"/>
                <w:sz w:val="24"/>
                <w:szCs w:val="24"/>
              </w:rPr>
              <w:t xml:space="preserve"> Handoff Document</w:t>
            </w:r>
          </w:p>
          <w:p w14:paraId="11095376" w14:textId="77777777" w:rsidR="0068552C" w:rsidRDefault="00000000">
            <w:r>
              <w:rPr>
                <w:color w:val="64748B"/>
              </w:rPr>
              <w:t>Continue development from current state</w:t>
            </w:r>
          </w:p>
        </w:tc>
      </w:tr>
    </w:tbl>
    <w:p w14:paraId="2A81C187" w14:textId="77777777" w:rsidR="0068552C" w:rsidRDefault="0068552C">
      <w:pPr>
        <w:spacing w:after="3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68552C" w14:paraId="2B9B4A72"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D5E8F0"/>
            <w:tcMar>
              <w:top w:w="80" w:type="dxa"/>
              <w:left w:w="120" w:type="dxa"/>
              <w:bottom w:w="80" w:type="dxa"/>
              <w:right w:w="120" w:type="dxa"/>
            </w:tcMar>
          </w:tcPr>
          <w:p w14:paraId="4EEA1196" w14:textId="77777777" w:rsidR="0068552C" w:rsidRDefault="00000000">
            <w:r>
              <w:rPr>
                <w:b/>
                <w:bCs/>
                <w:color w:val="1E293B"/>
                <w:sz w:val="19"/>
                <w:szCs w:val="19"/>
              </w:rPr>
              <w:t>Project</w:t>
            </w:r>
          </w:p>
        </w:tc>
        <w:tc>
          <w:tcPr>
            <w:tcW w:w="7146" w:type="dxa"/>
            <w:tcBorders>
              <w:top w:val="single" w:sz="1" w:space="0" w:color="D1D5DB"/>
              <w:left w:val="single" w:sz="1" w:space="0" w:color="D1D5DB"/>
              <w:bottom w:val="single" w:sz="1" w:space="0" w:color="D1D5DB"/>
              <w:right w:val="single" w:sz="1" w:space="0" w:color="D1D5DB"/>
            </w:tcBorders>
            <w:shd w:val="clear" w:color="auto" w:fill="D5E8F0"/>
            <w:tcMar>
              <w:top w:w="80" w:type="dxa"/>
              <w:left w:w="120" w:type="dxa"/>
              <w:bottom w:w="80" w:type="dxa"/>
              <w:right w:w="120" w:type="dxa"/>
            </w:tcMar>
          </w:tcPr>
          <w:p w14:paraId="04B19484" w14:textId="77777777" w:rsidR="0068552C" w:rsidRDefault="00000000">
            <w:r>
              <w:rPr>
                <w:color w:val="1E293B"/>
                <w:sz w:val="19"/>
                <w:szCs w:val="19"/>
              </w:rPr>
              <w:t>timesheet-tracker</w:t>
            </w:r>
          </w:p>
        </w:tc>
      </w:tr>
      <w:tr w:rsidR="0068552C" w14:paraId="4E3F768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83BD9E" w14:textId="77777777" w:rsidR="0068552C" w:rsidRDefault="00000000">
            <w:r>
              <w:rPr>
                <w:b/>
                <w:bCs/>
                <w:color w:val="1E293B"/>
                <w:sz w:val="19"/>
                <w:szCs w:val="19"/>
              </w:rPr>
              <w:t>Location</w:t>
            </w:r>
          </w:p>
        </w:tc>
        <w:tc>
          <w:tcPr>
            <w:tcW w:w="71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0E5E2A" w14:textId="77777777" w:rsidR="0068552C" w:rsidRDefault="00000000">
            <w:r>
              <w:rPr>
                <w:color w:val="1E293B"/>
                <w:sz w:val="19"/>
                <w:szCs w:val="19"/>
              </w:rPr>
              <w:t>C:\Users\greig\Documents\ClaudeProjects\timesheet-tracker</w:t>
            </w:r>
          </w:p>
        </w:tc>
      </w:tr>
      <w:tr w:rsidR="0068552C" w14:paraId="48DC5ABC"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D5E8F0"/>
            <w:tcMar>
              <w:top w:w="80" w:type="dxa"/>
              <w:left w:w="120" w:type="dxa"/>
              <w:bottom w:w="80" w:type="dxa"/>
              <w:right w:w="120" w:type="dxa"/>
            </w:tcMar>
          </w:tcPr>
          <w:p w14:paraId="73B404D1" w14:textId="77777777" w:rsidR="0068552C" w:rsidRDefault="00000000">
            <w:r>
              <w:rPr>
                <w:b/>
                <w:bCs/>
                <w:color w:val="1E293B"/>
                <w:sz w:val="19"/>
                <w:szCs w:val="19"/>
              </w:rPr>
              <w:t>Live URL</w:t>
            </w:r>
          </w:p>
        </w:tc>
        <w:tc>
          <w:tcPr>
            <w:tcW w:w="7146" w:type="dxa"/>
            <w:tcBorders>
              <w:top w:val="single" w:sz="1" w:space="0" w:color="D1D5DB"/>
              <w:left w:val="single" w:sz="1" w:space="0" w:color="D1D5DB"/>
              <w:bottom w:val="single" w:sz="1" w:space="0" w:color="D1D5DB"/>
              <w:right w:val="single" w:sz="1" w:space="0" w:color="D1D5DB"/>
            </w:tcBorders>
            <w:shd w:val="clear" w:color="auto" w:fill="D5E8F0"/>
            <w:tcMar>
              <w:top w:w="80" w:type="dxa"/>
              <w:left w:w="120" w:type="dxa"/>
              <w:bottom w:w="80" w:type="dxa"/>
              <w:right w:w="120" w:type="dxa"/>
            </w:tcMar>
          </w:tcPr>
          <w:p w14:paraId="5C29C0F5" w14:textId="77777777" w:rsidR="0068552C" w:rsidRDefault="00000000">
            <w:r>
              <w:rPr>
                <w:color w:val="1E293B"/>
                <w:sz w:val="19"/>
                <w:szCs w:val="19"/>
              </w:rPr>
              <w:t>To be deployed — Netlify</w:t>
            </w:r>
          </w:p>
        </w:tc>
      </w:tr>
      <w:tr w:rsidR="0068552C" w14:paraId="5704EA95"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91AF12" w14:textId="77777777" w:rsidR="0068552C" w:rsidRDefault="00000000">
            <w:r>
              <w:rPr>
                <w:b/>
                <w:bCs/>
                <w:color w:val="1E293B"/>
                <w:sz w:val="19"/>
                <w:szCs w:val="19"/>
              </w:rPr>
              <w:t>GitHub repo</w:t>
            </w:r>
          </w:p>
        </w:tc>
        <w:tc>
          <w:tcPr>
            <w:tcW w:w="71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F6180A" w14:textId="77777777" w:rsidR="0068552C" w:rsidRDefault="00000000">
            <w:proofErr w:type="spellStart"/>
            <w:r>
              <w:rPr>
                <w:color w:val="1E293B"/>
                <w:sz w:val="19"/>
                <w:szCs w:val="19"/>
              </w:rPr>
              <w:t>greigorius</w:t>
            </w:r>
            <w:proofErr w:type="spellEnd"/>
            <w:r>
              <w:rPr>
                <w:color w:val="1E293B"/>
                <w:sz w:val="19"/>
                <w:szCs w:val="19"/>
              </w:rPr>
              <w:t>/timesheet-tracker (to create)</w:t>
            </w:r>
          </w:p>
        </w:tc>
      </w:tr>
      <w:tr w:rsidR="0068552C" w14:paraId="61F181E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D5E8F0"/>
            <w:tcMar>
              <w:top w:w="80" w:type="dxa"/>
              <w:left w:w="120" w:type="dxa"/>
              <w:bottom w:w="80" w:type="dxa"/>
              <w:right w:w="120" w:type="dxa"/>
            </w:tcMar>
          </w:tcPr>
          <w:p w14:paraId="72A843BF" w14:textId="77777777" w:rsidR="0068552C" w:rsidRDefault="00000000">
            <w:r>
              <w:rPr>
                <w:b/>
                <w:bCs/>
                <w:color w:val="1E293B"/>
                <w:sz w:val="19"/>
                <w:szCs w:val="19"/>
              </w:rPr>
              <w:t>Status</w:t>
            </w:r>
          </w:p>
        </w:tc>
        <w:tc>
          <w:tcPr>
            <w:tcW w:w="7146" w:type="dxa"/>
            <w:tcBorders>
              <w:top w:val="single" w:sz="1" w:space="0" w:color="D1D5DB"/>
              <w:left w:val="single" w:sz="1" w:space="0" w:color="D1D5DB"/>
              <w:bottom w:val="single" w:sz="1" w:space="0" w:color="D1D5DB"/>
              <w:right w:val="single" w:sz="1" w:space="0" w:color="D1D5DB"/>
            </w:tcBorders>
            <w:shd w:val="clear" w:color="auto" w:fill="D5E8F0"/>
            <w:tcMar>
              <w:top w:w="80" w:type="dxa"/>
              <w:left w:w="120" w:type="dxa"/>
              <w:bottom w:w="80" w:type="dxa"/>
              <w:right w:w="120" w:type="dxa"/>
            </w:tcMar>
          </w:tcPr>
          <w:p w14:paraId="3C3BECA0" w14:textId="77777777" w:rsidR="0068552C" w:rsidRDefault="00000000">
            <w:r>
              <w:rPr>
                <w:color w:val="1E293B"/>
                <w:sz w:val="19"/>
                <w:szCs w:val="19"/>
              </w:rPr>
              <w:t>Scaffold complete — ready for feature development</w:t>
            </w:r>
          </w:p>
        </w:tc>
      </w:tr>
      <w:tr w:rsidR="0068552C" w14:paraId="48E81D4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1060B8" w14:textId="77777777" w:rsidR="0068552C" w:rsidRDefault="00000000">
            <w:r>
              <w:rPr>
                <w:b/>
                <w:bCs/>
                <w:color w:val="1E293B"/>
                <w:sz w:val="19"/>
                <w:szCs w:val="19"/>
              </w:rPr>
              <w:t>Date</w:t>
            </w:r>
          </w:p>
        </w:tc>
        <w:tc>
          <w:tcPr>
            <w:tcW w:w="71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5B2D5D" w14:textId="77777777" w:rsidR="0068552C" w:rsidRDefault="00000000">
            <w:r>
              <w:rPr>
                <w:color w:val="1E293B"/>
                <w:sz w:val="19"/>
                <w:szCs w:val="19"/>
              </w:rPr>
              <w:t>June 2026</w:t>
            </w:r>
          </w:p>
        </w:tc>
      </w:tr>
    </w:tbl>
    <w:p w14:paraId="0BB90EFC" w14:textId="77777777" w:rsidR="0068552C" w:rsidRDefault="00000000">
      <w:r>
        <w:br w:type="page"/>
      </w:r>
    </w:p>
    <w:p w14:paraId="55807E43" w14:textId="77777777" w:rsidR="0068552C" w:rsidRDefault="00000000">
      <w:pPr>
        <w:pStyle w:val="Heading1"/>
      </w:pPr>
      <w:r>
        <w:lastRenderedPageBreak/>
        <w:t>1. Project Context</w:t>
      </w:r>
    </w:p>
    <w:p w14:paraId="3D78AA54" w14:textId="77777777" w:rsidR="0068552C" w:rsidRDefault="0068552C">
      <w:pPr>
        <w:pBdr>
          <w:bottom w:val="single" w:sz="4" w:space="1" w:color="2C5F8A"/>
        </w:pBdr>
        <w:spacing w:after="160"/>
      </w:pPr>
    </w:p>
    <w:p w14:paraId="592B381F" w14:textId="77777777" w:rsidR="0068552C" w:rsidRDefault="00000000">
      <w:pPr>
        <w:spacing w:after="100"/>
      </w:pPr>
      <w:r>
        <w:rPr>
          <w:color w:val="1E293B"/>
        </w:rPr>
        <w:t>Axiom DL is a UK-based joinery and fit-out company. This tool is the Design Manager's cockpit for managing weekly timesheet imports from a remote team of Design Technicians (DTs). It is a standalone HTML/Vite/Netlify application, separate from (but architecturally consistent with) the main Axiom Hub at axiom-</w:t>
      </w:r>
      <w:proofErr w:type="spellStart"/>
      <w:r>
        <w:rPr>
          <w:color w:val="1E293B"/>
        </w:rPr>
        <w:t>hub.netlify.app</w:t>
      </w:r>
      <w:proofErr w:type="spellEnd"/>
      <w:r>
        <w:rPr>
          <w:color w:val="1E293B"/>
        </w:rPr>
        <w:t>.</w:t>
      </w:r>
    </w:p>
    <w:p w14:paraId="6A14F4C5" w14:textId="77777777" w:rsidR="0068552C" w:rsidRDefault="0068552C">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8552C" w14:paraId="16516EFE"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2C5F8A"/>
            <w:tcMar>
              <w:top w:w="80" w:type="dxa"/>
              <w:left w:w="140" w:type="dxa"/>
              <w:bottom w:w="80" w:type="dxa"/>
              <w:right w:w="140" w:type="dxa"/>
            </w:tcMar>
          </w:tcPr>
          <w:p w14:paraId="40FF1EE8" w14:textId="77777777" w:rsidR="0068552C" w:rsidRDefault="00000000">
            <w:r>
              <w:rPr>
                <w:b/>
                <w:bCs/>
                <w:color w:val="FFFFFF"/>
                <w:sz w:val="19"/>
                <w:szCs w:val="19"/>
              </w:rPr>
              <w:t>What this tool does</w:t>
            </w:r>
          </w:p>
        </w:tc>
      </w:tr>
      <w:tr w:rsidR="0068552C" w14:paraId="3EF0870C" w14:textId="77777777">
        <w:tblPrEx>
          <w:tblCellMar>
            <w:top w:w="0" w:type="dxa"/>
            <w:bottom w:w="0" w:type="dxa"/>
          </w:tblCellMar>
        </w:tblPrEx>
        <w:tc>
          <w:tcPr>
            <w:tcW w:w="9746" w:type="dxa"/>
            <w:tcBorders>
              <w:top w:val="none" w:sz="0" w:space="0" w:color="FFFFFF"/>
              <w:left w:val="single" w:sz="6" w:space="0" w:color="2C5F8A"/>
              <w:bottom w:val="none" w:sz="0" w:space="0" w:color="FFFFFF"/>
              <w:right w:val="none" w:sz="0" w:space="0" w:color="FFFFFF"/>
            </w:tcBorders>
            <w:shd w:val="clear" w:color="auto" w:fill="E8F4FD"/>
            <w:tcMar>
              <w:top w:w="60" w:type="dxa"/>
              <w:left w:w="140" w:type="dxa"/>
              <w:bottom w:w="60" w:type="dxa"/>
              <w:right w:w="140" w:type="dxa"/>
            </w:tcMar>
          </w:tcPr>
          <w:p w14:paraId="4D1BCF67" w14:textId="77777777" w:rsidR="0068552C" w:rsidRDefault="00000000">
            <w:pPr>
              <w:spacing w:before="20" w:after="20"/>
            </w:pPr>
            <w:r>
              <w:rPr>
                <w:color w:val="1E293B"/>
                <w:sz w:val="19"/>
                <w:szCs w:val="19"/>
              </w:rPr>
              <w:t>Scans a Dropbox inbox for new timesheet files submitted by DTs</w:t>
            </w:r>
          </w:p>
        </w:tc>
      </w:tr>
      <w:tr w:rsidR="0068552C" w14:paraId="533C66F3" w14:textId="77777777">
        <w:tblPrEx>
          <w:tblCellMar>
            <w:top w:w="0" w:type="dxa"/>
            <w:bottom w:w="0" w:type="dxa"/>
          </w:tblCellMar>
        </w:tblPrEx>
        <w:tc>
          <w:tcPr>
            <w:tcW w:w="9746" w:type="dxa"/>
            <w:tcBorders>
              <w:top w:val="none" w:sz="0" w:space="0" w:color="FFFFFF"/>
              <w:left w:val="single" w:sz="6" w:space="0" w:color="2C5F8A"/>
              <w:bottom w:val="none" w:sz="0" w:space="0" w:color="FFFFFF"/>
              <w:right w:val="none" w:sz="0" w:space="0" w:color="FFFFFF"/>
            </w:tcBorders>
            <w:shd w:val="clear" w:color="auto" w:fill="E8F4FD"/>
            <w:tcMar>
              <w:top w:w="60" w:type="dxa"/>
              <w:left w:w="140" w:type="dxa"/>
              <w:bottom w:w="60" w:type="dxa"/>
              <w:right w:w="140" w:type="dxa"/>
            </w:tcMar>
          </w:tcPr>
          <w:p w14:paraId="2C79AF07" w14:textId="77777777" w:rsidR="0068552C" w:rsidRDefault="00000000">
            <w:pPr>
              <w:spacing w:before="20" w:after="20"/>
            </w:pPr>
            <w:r>
              <w:rPr>
                <w:color w:val="1E293B"/>
                <w:sz w:val="19"/>
                <w:szCs w:val="19"/>
              </w:rPr>
              <w:t>Validates file compatibility against required Notion column mappings</w:t>
            </w:r>
          </w:p>
        </w:tc>
      </w:tr>
      <w:tr w:rsidR="0068552C" w14:paraId="586173B7" w14:textId="77777777">
        <w:tblPrEx>
          <w:tblCellMar>
            <w:top w:w="0" w:type="dxa"/>
            <w:bottom w:w="0" w:type="dxa"/>
          </w:tblCellMar>
        </w:tblPrEx>
        <w:tc>
          <w:tcPr>
            <w:tcW w:w="9746" w:type="dxa"/>
            <w:tcBorders>
              <w:top w:val="none" w:sz="0" w:space="0" w:color="FFFFFF"/>
              <w:left w:val="single" w:sz="6" w:space="0" w:color="2C5F8A"/>
              <w:bottom w:val="none" w:sz="0" w:space="0" w:color="FFFFFF"/>
              <w:right w:val="none" w:sz="0" w:space="0" w:color="FFFFFF"/>
            </w:tcBorders>
            <w:shd w:val="clear" w:color="auto" w:fill="E8F4FD"/>
            <w:tcMar>
              <w:top w:w="60" w:type="dxa"/>
              <w:left w:w="140" w:type="dxa"/>
              <w:bottom w:w="60" w:type="dxa"/>
              <w:right w:w="140" w:type="dxa"/>
            </w:tcMar>
          </w:tcPr>
          <w:p w14:paraId="4F465616" w14:textId="77777777" w:rsidR="0068552C" w:rsidRDefault="00000000">
            <w:pPr>
              <w:spacing w:before="20" w:after="20"/>
            </w:pPr>
            <w:r>
              <w:rPr>
                <w:color w:val="1E293B"/>
                <w:sz w:val="19"/>
                <w:szCs w:val="19"/>
              </w:rPr>
              <w:t>Triggers a Make.com automation pipeline to parse and write rows to the Notion Timesheets DB</w:t>
            </w:r>
          </w:p>
        </w:tc>
      </w:tr>
      <w:tr w:rsidR="0068552C" w14:paraId="183AE0EF" w14:textId="77777777">
        <w:tblPrEx>
          <w:tblCellMar>
            <w:top w:w="0" w:type="dxa"/>
            <w:bottom w:w="0" w:type="dxa"/>
          </w:tblCellMar>
        </w:tblPrEx>
        <w:tc>
          <w:tcPr>
            <w:tcW w:w="9746" w:type="dxa"/>
            <w:tcBorders>
              <w:top w:val="none" w:sz="0" w:space="0" w:color="FFFFFF"/>
              <w:left w:val="single" w:sz="6" w:space="0" w:color="2C5F8A"/>
              <w:bottom w:val="none" w:sz="0" w:space="0" w:color="FFFFFF"/>
              <w:right w:val="none" w:sz="0" w:space="0" w:color="FFFFFF"/>
            </w:tcBorders>
            <w:shd w:val="clear" w:color="auto" w:fill="E8F4FD"/>
            <w:tcMar>
              <w:top w:w="60" w:type="dxa"/>
              <w:left w:w="140" w:type="dxa"/>
              <w:bottom w:w="60" w:type="dxa"/>
              <w:right w:w="140" w:type="dxa"/>
            </w:tcMar>
          </w:tcPr>
          <w:p w14:paraId="2DA118A3" w14:textId="77777777" w:rsidR="0068552C" w:rsidRDefault="00000000">
            <w:pPr>
              <w:spacing w:before="20" w:after="20"/>
            </w:pPr>
            <w:r>
              <w:rPr>
                <w:color w:val="1E293B"/>
                <w:sz w:val="19"/>
                <w:szCs w:val="19"/>
              </w:rPr>
              <w:t>Displays hours data as stacked bar charts — by person or by project — across a week or month</w:t>
            </w:r>
          </w:p>
        </w:tc>
      </w:tr>
      <w:tr w:rsidR="0068552C" w14:paraId="5153DCD2" w14:textId="77777777">
        <w:tblPrEx>
          <w:tblCellMar>
            <w:top w:w="0" w:type="dxa"/>
            <w:bottom w:w="0" w:type="dxa"/>
          </w:tblCellMar>
        </w:tblPrEx>
        <w:tc>
          <w:tcPr>
            <w:tcW w:w="9746" w:type="dxa"/>
            <w:tcBorders>
              <w:top w:val="none" w:sz="0" w:space="0" w:color="FFFFFF"/>
              <w:left w:val="single" w:sz="6" w:space="0" w:color="2C5F8A"/>
              <w:bottom w:val="none" w:sz="0" w:space="0" w:color="FFFFFF"/>
              <w:right w:val="none" w:sz="0" w:space="0" w:color="FFFFFF"/>
            </w:tcBorders>
            <w:shd w:val="clear" w:color="auto" w:fill="E8F4FD"/>
            <w:tcMar>
              <w:top w:w="60" w:type="dxa"/>
              <w:left w:w="140" w:type="dxa"/>
              <w:bottom w:w="60" w:type="dxa"/>
              <w:right w:w="140" w:type="dxa"/>
            </w:tcMar>
          </w:tcPr>
          <w:p w14:paraId="25D401C0" w14:textId="77777777" w:rsidR="0068552C" w:rsidRDefault="00000000">
            <w:pPr>
              <w:spacing w:before="20" w:after="20"/>
            </w:pPr>
            <w:r>
              <w:rPr>
                <w:color w:val="1E293B"/>
                <w:sz w:val="19"/>
                <w:szCs w:val="19"/>
              </w:rPr>
              <w:t>Shows a full import log with status, flagging, and per-row reconciliation</w:t>
            </w:r>
          </w:p>
        </w:tc>
      </w:tr>
    </w:tbl>
    <w:p w14:paraId="194B355D" w14:textId="77777777" w:rsidR="0068552C" w:rsidRDefault="0068552C">
      <w:pPr>
        <w:spacing w:after="240"/>
      </w:pPr>
    </w:p>
    <w:p w14:paraId="754AF8CA" w14:textId="77777777" w:rsidR="0068552C" w:rsidRDefault="00000000">
      <w:pPr>
        <w:pStyle w:val="Heading1"/>
      </w:pPr>
      <w:r>
        <w:t>2. Current State</w:t>
      </w:r>
    </w:p>
    <w:p w14:paraId="58374C93" w14:textId="77777777" w:rsidR="0068552C" w:rsidRDefault="0068552C">
      <w:pPr>
        <w:pBdr>
          <w:bottom w:val="single" w:sz="4" w:space="1" w:color="2C5F8A"/>
        </w:pBdr>
        <w:spacing w:after="160"/>
      </w:pPr>
    </w:p>
    <w:p w14:paraId="5C819285" w14:textId="77777777" w:rsidR="0068552C" w:rsidRDefault="00000000">
      <w:pPr>
        <w:spacing w:after="100"/>
      </w:pPr>
      <w:r>
        <w:rPr>
          <w:color w:val="1E293B"/>
        </w:rPr>
        <w:t>The following has been completed and is present in the project folder. Do not recreate or scaffold over these files.</w:t>
      </w:r>
    </w:p>
    <w:p w14:paraId="71DEE077" w14:textId="77777777" w:rsidR="0068552C" w:rsidRDefault="0068552C">
      <w:pPr>
        <w:spacing w:after="160"/>
      </w:pPr>
    </w:p>
    <w:p w14:paraId="0E562181" w14:textId="77777777" w:rsidR="0068552C" w:rsidRDefault="00000000">
      <w:pPr>
        <w:pStyle w:val="Heading2"/>
      </w:pPr>
      <w:r>
        <w:t>2.1 Project Structure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8552C" w14:paraId="52571332"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F1F5F9"/>
            <w:tcMar>
              <w:top w:w="120" w:type="dxa"/>
              <w:left w:w="180" w:type="dxa"/>
              <w:bottom w:w="120" w:type="dxa"/>
              <w:right w:w="180" w:type="dxa"/>
            </w:tcMar>
          </w:tcPr>
          <w:p w14:paraId="19501779" w14:textId="77777777" w:rsidR="0068552C" w:rsidRDefault="00000000">
            <w:r>
              <w:rPr>
                <w:rFonts w:ascii="Courier New" w:eastAsia="Courier New" w:hAnsi="Courier New" w:cs="Courier New"/>
                <w:color w:val="1E40AF"/>
                <w:sz w:val="17"/>
                <w:szCs w:val="17"/>
              </w:rPr>
              <w:t>C:\Users\greig\Documents\ClaudeProjects\timesheet-tracker\</w:t>
            </w:r>
          </w:p>
          <w:p w14:paraId="30A14CFB" w14:textId="77777777" w:rsidR="0068552C" w:rsidRDefault="00000000">
            <w:r>
              <w:rPr>
                <w:rFonts w:ascii="Courier New" w:eastAsia="Courier New" w:hAnsi="Courier New" w:cs="Courier New"/>
                <w:color w:val="1E40AF"/>
                <w:sz w:val="17"/>
                <w:szCs w:val="17"/>
              </w:rPr>
              <w:t xml:space="preserve">  </w:t>
            </w:r>
            <w:proofErr w:type="spellStart"/>
            <w:r>
              <w:rPr>
                <w:rFonts w:ascii="Courier New" w:eastAsia="Courier New" w:hAnsi="Courier New" w:cs="Courier New"/>
                <w:color w:val="1E40AF"/>
                <w:sz w:val="17"/>
                <w:szCs w:val="17"/>
              </w:rPr>
              <w:t>src</w:t>
            </w:r>
            <w:proofErr w:type="spellEnd"/>
            <w:r>
              <w:rPr>
                <w:rFonts w:ascii="Courier New" w:eastAsia="Courier New" w:hAnsi="Courier New" w:cs="Courier New"/>
                <w:color w:val="1E40AF"/>
                <w:sz w:val="17"/>
                <w:szCs w:val="17"/>
              </w:rPr>
              <w:t>\</w:t>
            </w:r>
          </w:p>
          <w:p w14:paraId="371312B9" w14:textId="77777777" w:rsidR="0068552C" w:rsidRDefault="00000000">
            <w:r>
              <w:rPr>
                <w:rFonts w:ascii="Courier New" w:eastAsia="Courier New" w:hAnsi="Courier New" w:cs="Courier New"/>
                <w:color w:val="1E40AF"/>
                <w:sz w:val="17"/>
                <w:szCs w:val="17"/>
              </w:rPr>
              <w:t xml:space="preserve">    index.html          &lt;- The complete cockpit (1,168 lines, all-in-one)</w:t>
            </w:r>
          </w:p>
          <w:p w14:paraId="71C21F5E" w14:textId="77777777" w:rsidR="0068552C" w:rsidRDefault="00000000">
            <w:r>
              <w:rPr>
                <w:rFonts w:ascii="Courier New" w:eastAsia="Courier New" w:hAnsi="Courier New" w:cs="Courier New"/>
                <w:color w:val="1E40AF"/>
                <w:sz w:val="17"/>
                <w:szCs w:val="17"/>
              </w:rPr>
              <w:t xml:space="preserve">  </w:t>
            </w:r>
            <w:proofErr w:type="spellStart"/>
            <w:r>
              <w:rPr>
                <w:rFonts w:ascii="Courier New" w:eastAsia="Courier New" w:hAnsi="Courier New" w:cs="Courier New"/>
                <w:color w:val="1E40AF"/>
                <w:sz w:val="17"/>
                <w:szCs w:val="17"/>
              </w:rPr>
              <w:t>dist</w:t>
            </w:r>
            <w:proofErr w:type="spellEnd"/>
            <w:r>
              <w:rPr>
                <w:rFonts w:ascii="Courier New" w:eastAsia="Courier New" w:hAnsi="Courier New" w:cs="Courier New"/>
                <w:color w:val="1E40AF"/>
                <w:sz w:val="17"/>
                <w:szCs w:val="17"/>
              </w:rPr>
              <w:t>\</w:t>
            </w:r>
          </w:p>
          <w:p w14:paraId="3F3A4306" w14:textId="77777777" w:rsidR="0068552C" w:rsidRDefault="00000000">
            <w:r>
              <w:rPr>
                <w:rFonts w:ascii="Courier New" w:eastAsia="Courier New" w:hAnsi="Courier New" w:cs="Courier New"/>
                <w:color w:val="1E40AF"/>
                <w:sz w:val="17"/>
                <w:szCs w:val="17"/>
              </w:rPr>
              <w:t xml:space="preserve">    index.html          &lt;- Production build output (do not edit)</w:t>
            </w:r>
          </w:p>
          <w:p w14:paraId="392A09FB" w14:textId="77777777" w:rsidR="0068552C" w:rsidRDefault="00000000">
            <w:r>
              <w:rPr>
                <w:rFonts w:ascii="Courier New" w:eastAsia="Courier New" w:hAnsi="Courier New" w:cs="Courier New"/>
                <w:color w:val="1E40AF"/>
                <w:sz w:val="17"/>
                <w:szCs w:val="17"/>
              </w:rPr>
              <w:t xml:space="preserve">  vite.config.js        &lt;- root: </w:t>
            </w:r>
            <w:proofErr w:type="spellStart"/>
            <w:r>
              <w:rPr>
                <w:rFonts w:ascii="Courier New" w:eastAsia="Courier New" w:hAnsi="Courier New" w:cs="Courier New"/>
                <w:color w:val="1E40AF"/>
                <w:sz w:val="17"/>
                <w:szCs w:val="17"/>
              </w:rPr>
              <w:t>src</w:t>
            </w:r>
            <w:proofErr w:type="spellEnd"/>
            <w:r>
              <w:rPr>
                <w:rFonts w:ascii="Courier New" w:eastAsia="Courier New" w:hAnsi="Courier New" w:cs="Courier New"/>
                <w:color w:val="1E40AF"/>
                <w:sz w:val="17"/>
                <w:szCs w:val="17"/>
              </w:rPr>
              <w:t xml:space="preserve">, </w:t>
            </w:r>
            <w:proofErr w:type="spellStart"/>
            <w:proofErr w:type="gramStart"/>
            <w:r>
              <w:rPr>
                <w:rFonts w:ascii="Courier New" w:eastAsia="Courier New" w:hAnsi="Courier New" w:cs="Courier New"/>
                <w:color w:val="1E40AF"/>
                <w:sz w:val="17"/>
                <w:szCs w:val="17"/>
              </w:rPr>
              <w:t>outDir</w:t>
            </w:r>
            <w:proofErr w:type="spellEnd"/>
            <w:r>
              <w:rPr>
                <w:rFonts w:ascii="Courier New" w:eastAsia="Courier New" w:hAnsi="Courier New" w:cs="Courier New"/>
                <w:color w:val="1E40AF"/>
                <w:sz w:val="17"/>
                <w:szCs w:val="17"/>
              </w:rPr>
              <w:t>: ..</w:t>
            </w:r>
            <w:proofErr w:type="gramEnd"/>
            <w:r>
              <w:rPr>
                <w:rFonts w:ascii="Courier New" w:eastAsia="Courier New" w:hAnsi="Courier New" w:cs="Courier New"/>
                <w:color w:val="1E40AF"/>
                <w:sz w:val="17"/>
                <w:szCs w:val="17"/>
              </w:rPr>
              <w:t>/</w:t>
            </w:r>
            <w:proofErr w:type="spellStart"/>
            <w:r>
              <w:rPr>
                <w:rFonts w:ascii="Courier New" w:eastAsia="Courier New" w:hAnsi="Courier New" w:cs="Courier New"/>
                <w:color w:val="1E40AF"/>
                <w:sz w:val="17"/>
                <w:szCs w:val="17"/>
              </w:rPr>
              <w:t>dist</w:t>
            </w:r>
            <w:proofErr w:type="spellEnd"/>
          </w:p>
          <w:p w14:paraId="1CCDC2FE" w14:textId="77777777" w:rsidR="0068552C" w:rsidRDefault="00000000">
            <w:r>
              <w:rPr>
                <w:rFonts w:ascii="Courier New" w:eastAsia="Courier New" w:hAnsi="Courier New" w:cs="Courier New"/>
                <w:color w:val="1E40AF"/>
                <w:sz w:val="17"/>
                <w:szCs w:val="17"/>
              </w:rPr>
              <w:t xml:space="preserve">  </w:t>
            </w:r>
            <w:proofErr w:type="spellStart"/>
            <w:proofErr w:type="gramStart"/>
            <w:r>
              <w:rPr>
                <w:rFonts w:ascii="Courier New" w:eastAsia="Courier New" w:hAnsi="Courier New" w:cs="Courier New"/>
                <w:color w:val="1E40AF"/>
                <w:sz w:val="17"/>
                <w:szCs w:val="17"/>
              </w:rPr>
              <w:t>netlify.toml</w:t>
            </w:r>
            <w:proofErr w:type="spellEnd"/>
            <w:proofErr w:type="gramEnd"/>
            <w:r>
              <w:rPr>
                <w:rFonts w:ascii="Courier New" w:eastAsia="Courier New" w:hAnsi="Courier New" w:cs="Courier New"/>
                <w:color w:val="1E40AF"/>
                <w:sz w:val="17"/>
                <w:szCs w:val="17"/>
              </w:rPr>
              <w:t xml:space="preserve">          &lt;- build: </w:t>
            </w:r>
            <w:proofErr w:type="spellStart"/>
            <w:r>
              <w:rPr>
                <w:rFonts w:ascii="Courier New" w:eastAsia="Courier New" w:hAnsi="Courier New" w:cs="Courier New"/>
                <w:color w:val="1E40AF"/>
                <w:sz w:val="17"/>
                <w:szCs w:val="17"/>
              </w:rPr>
              <w:t>npm</w:t>
            </w:r>
            <w:proofErr w:type="spellEnd"/>
            <w:r>
              <w:rPr>
                <w:rFonts w:ascii="Courier New" w:eastAsia="Courier New" w:hAnsi="Courier New" w:cs="Courier New"/>
                <w:color w:val="1E40AF"/>
                <w:sz w:val="17"/>
                <w:szCs w:val="17"/>
              </w:rPr>
              <w:t xml:space="preserve"> run build, publish: </w:t>
            </w:r>
            <w:proofErr w:type="spellStart"/>
            <w:r>
              <w:rPr>
                <w:rFonts w:ascii="Courier New" w:eastAsia="Courier New" w:hAnsi="Courier New" w:cs="Courier New"/>
                <w:color w:val="1E40AF"/>
                <w:sz w:val="17"/>
                <w:szCs w:val="17"/>
              </w:rPr>
              <w:t>dist</w:t>
            </w:r>
            <w:proofErr w:type="spellEnd"/>
          </w:p>
          <w:p w14:paraId="1CBE57D4" w14:textId="77777777" w:rsidR="0068552C" w:rsidRDefault="00000000">
            <w:r>
              <w:rPr>
                <w:rFonts w:ascii="Courier New" w:eastAsia="Courier New" w:hAnsi="Courier New" w:cs="Courier New"/>
                <w:color w:val="1E40AF"/>
                <w:sz w:val="17"/>
                <w:szCs w:val="17"/>
              </w:rPr>
              <w:t xml:space="preserve">  </w:t>
            </w:r>
            <w:proofErr w:type="spellStart"/>
            <w:proofErr w:type="gramStart"/>
            <w:r>
              <w:rPr>
                <w:rFonts w:ascii="Courier New" w:eastAsia="Courier New" w:hAnsi="Courier New" w:cs="Courier New"/>
                <w:color w:val="1E40AF"/>
                <w:sz w:val="17"/>
                <w:szCs w:val="17"/>
              </w:rPr>
              <w:t>package.json</w:t>
            </w:r>
            <w:proofErr w:type="spellEnd"/>
            <w:proofErr w:type="gramEnd"/>
            <w:r>
              <w:rPr>
                <w:rFonts w:ascii="Courier New" w:eastAsia="Courier New" w:hAnsi="Courier New" w:cs="Courier New"/>
                <w:color w:val="1E40AF"/>
                <w:sz w:val="17"/>
                <w:szCs w:val="17"/>
              </w:rPr>
              <w:t xml:space="preserve">          &lt;- vite@5.4.0 dev dependency</w:t>
            </w:r>
          </w:p>
          <w:p w14:paraId="4D3C136A" w14:textId="77777777" w:rsidR="0068552C" w:rsidRDefault="00000000">
            <w:r>
              <w:rPr>
                <w:rFonts w:ascii="Courier New" w:eastAsia="Courier New" w:hAnsi="Courier New" w:cs="Courier New"/>
                <w:color w:val="1E40AF"/>
                <w:sz w:val="17"/>
                <w:szCs w:val="17"/>
              </w:rPr>
              <w:t xml:space="preserve">  </w:t>
            </w:r>
            <w:proofErr w:type="gramStart"/>
            <w:r>
              <w:rPr>
                <w:rFonts w:ascii="Courier New" w:eastAsia="Courier New" w:hAnsi="Courier New" w:cs="Courier New"/>
                <w:color w:val="1E40AF"/>
                <w:sz w:val="17"/>
                <w:szCs w:val="17"/>
              </w:rPr>
              <w:t>.</w:t>
            </w:r>
            <w:proofErr w:type="spellStart"/>
            <w:r>
              <w:rPr>
                <w:rFonts w:ascii="Courier New" w:eastAsia="Courier New" w:hAnsi="Courier New" w:cs="Courier New"/>
                <w:color w:val="1E40AF"/>
                <w:sz w:val="17"/>
                <w:szCs w:val="17"/>
              </w:rPr>
              <w:t>gitignore</w:t>
            </w:r>
            <w:proofErr w:type="spellEnd"/>
            <w:proofErr w:type="gramEnd"/>
            <w:r>
              <w:rPr>
                <w:rFonts w:ascii="Courier New" w:eastAsia="Courier New" w:hAnsi="Courier New" w:cs="Courier New"/>
                <w:color w:val="1E40AF"/>
                <w:sz w:val="17"/>
                <w:szCs w:val="17"/>
              </w:rPr>
              <w:t xml:space="preserve">            &lt;- </w:t>
            </w:r>
            <w:proofErr w:type="spellStart"/>
            <w:r>
              <w:rPr>
                <w:rFonts w:ascii="Courier New" w:eastAsia="Courier New" w:hAnsi="Courier New" w:cs="Courier New"/>
                <w:color w:val="1E40AF"/>
                <w:sz w:val="17"/>
                <w:szCs w:val="17"/>
              </w:rPr>
              <w:t>node_modules</w:t>
            </w:r>
            <w:proofErr w:type="spellEnd"/>
            <w:r>
              <w:rPr>
                <w:rFonts w:ascii="Courier New" w:eastAsia="Courier New" w:hAnsi="Courier New" w:cs="Courier New"/>
                <w:color w:val="1E40AF"/>
                <w:sz w:val="17"/>
                <w:szCs w:val="17"/>
              </w:rPr>
              <w:t xml:space="preserve">/ and </w:t>
            </w:r>
            <w:proofErr w:type="spellStart"/>
            <w:r>
              <w:rPr>
                <w:rFonts w:ascii="Courier New" w:eastAsia="Courier New" w:hAnsi="Courier New" w:cs="Courier New"/>
                <w:color w:val="1E40AF"/>
                <w:sz w:val="17"/>
                <w:szCs w:val="17"/>
              </w:rPr>
              <w:t>dist</w:t>
            </w:r>
            <w:proofErr w:type="spellEnd"/>
            <w:r>
              <w:rPr>
                <w:rFonts w:ascii="Courier New" w:eastAsia="Courier New" w:hAnsi="Courier New" w:cs="Courier New"/>
                <w:color w:val="1E40AF"/>
                <w:sz w:val="17"/>
                <w:szCs w:val="17"/>
              </w:rPr>
              <w:t>/ excluded</w:t>
            </w:r>
          </w:p>
          <w:p w14:paraId="14C1BA94" w14:textId="77777777" w:rsidR="0068552C" w:rsidRDefault="00000000">
            <w:r>
              <w:rPr>
                <w:rFonts w:ascii="Courier New" w:eastAsia="Courier New" w:hAnsi="Courier New" w:cs="Courier New"/>
                <w:color w:val="1E40AF"/>
                <w:sz w:val="17"/>
                <w:szCs w:val="17"/>
              </w:rPr>
              <w:t xml:space="preserve">  start.bat             &lt;- </w:t>
            </w:r>
            <w:proofErr w:type="spellStart"/>
            <w:r>
              <w:rPr>
                <w:rFonts w:ascii="Courier New" w:eastAsia="Courier New" w:hAnsi="Courier New" w:cs="Courier New"/>
                <w:color w:val="1E40AF"/>
                <w:sz w:val="17"/>
                <w:szCs w:val="17"/>
              </w:rPr>
              <w:t>npm</w:t>
            </w:r>
            <w:proofErr w:type="spellEnd"/>
            <w:r>
              <w:rPr>
                <w:rFonts w:ascii="Courier New" w:eastAsia="Courier New" w:hAnsi="Courier New" w:cs="Courier New"/>
                <w:color w:val="1E40AF"/>
                <w:sz w:val="17"/>
                <w:szCs w:val="17"/>
              </w:rPr>
              <w:t xml:space="preserve"> run dev + auto-open browser</w:t>
            </w:r>
          </w:p>
          <w:p w14:paraId="671F76E9" w14:textId="77777777" w:rsidR="0068552C" w:rsidRDefault="00000000">
            <w:r>
              <w:rPr>
                <w:rFonts w:ascii="Courier New" w:eastAsia="Courier New" w:hAnsi="Courier New" w:cs="Courier New"/>
                <w:color w:val="1E40AF"/>
                <w:sz w:val="17"/>
                <w:szCs w:val="17"/>
              </w:rPr>
              <w:t xml:space="preserve">  push-to-github.bat    &lt;- git add/commit/push with prompted message</w:t>
            </w:r>
          </w:p>
          <w:p w14:paraId="3D21BCDC" w14:textId="77777777" w:rsidR="0068552C" w:rsidRDefault="00000000">
            <w:r>
              <w:rPr>
                <w:rFonts w:ascii="Courier New" w:eastAsia="Courier New" w:hAnsi="Courier New" w:cs="Courier New"/>
                <w:color w:val="1E40AF"/>
                <w:sz w:val="17"/>
                <w:szCs w:val="17"/>
              </w:rPr>
              <w:t xml:space="preserve">  README.md             &lt;- Setup, deploy, and proxy guide</w:t>
            </w:r>
          </w:p>
        </w:tc>
      </w:tr>
    </w:tbl>
    <w:p w14:paraId="718845BE" w14:textId="77777777" w:rsidR="0068552C" w:rsidRDefault="0068552C">
      <w:pPr>
        <w:spacing w:after="240"/>
      </w:pPr>
    </w:p>
    <w:p w14:paraId="13E88F66" w14:textId="77777777" w:rsidR="0068552C" w:rsidRDefault="00000000">
      <w:pPr>
        <w:pStyle w:val="Heading2"/>
      </w:pPr>
      <w:r>
        <w:t xml:space="preserve">2.2 What is built in </w:t>
      </w:r>
      <w:proofErr w:type="spellStart"/>
      <w:r>
        <w:t>src</w:t>
      </w:r>
      <w:proofErr w:type="spellEnd"/>
      <w:r>
        <w:t>/index.html</w:t>
      </w:r>
    </w:p>
    <w:p w14:paraId="5BD1FBD1" w14:textId="77777777" w:rsidR="0068552C" w:rsidRDefault="00000000">
      <w:pPr>
        <w:spacing w:after="100"/>
      </w:pPr>
      <w:r>
        <w:rPr>
          <w:color w:val="1E293B"/>
        </w:rPr>
        <w:t>The entire application is a single self-contained HTML file with inline CSS and JS. It uses no external JS frameworks. The following sections are implemented and working:</w:t>
      </w:r>
    </w:p>
    <w:p w14:paraId="21B670DF" w14:textId="77777777" w:rsidR="0068552C" w:rsidRDefault="0068552C">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946"/>
      </w:tblGrid>
      <w:tr w:rsidR="0068552C" w14:paraId="4291729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2C5F8A"/>
            <w:tcMar>
              <w:top w:w="80" w:type="dxa"/>
              <w:left w:w="120" w:type="dxa"/>
              <w:bottom w:w="80" w:type="dxa"/>
              <w:right w:w="120" w:type="dxa"/>
            </w:tcMar>
          </w:tcPr>
          <w:p w14:paraId="6F14DCB9" w14:textId="77777777" w:rsidR="0068552C" w:rsidRDefault="00000000">
            <w:r>
              <w:rPr>
                <w:b/>
                <w:bCs/>
                <w:color w:val="FFFFFF"/>
                <w:sz w:val="19"/>
                <w:szCs w:val="19"/>
              </w:rPr>
              <w:t>Section</w:t>
            </w:r>
          </w:p>
        </w:tc>
        <w:tc>
          <w:tcPr>
            <w:tcW w:w="1600" w:type="dxa"/>
            <w:tcBorders>
              <w:top w:val="single" w:sz="1" w:space="0" w:color="D1D5DB"/>
              <w:left w:val="single" w:sz="1" w:space="0" w:color="D1D5DB"/>
              <w:bottom w:val="single" w:sz="1" w:space="0" w:color="D1D5DB"/>
              <w:right w:val="single" w:sz="1" w:space="0" w:color="D1D5DB"/>
            </w:tcBorders>
            <w:shd w:val="clear" w:color="auto" w:fill="2C5F8A"/>
            <w:tcMar>
              <w:top w:w="80" w:type="dxa"/>
              <w:left w:w="120" w:type="dxa"/>
              <w:bottom w:w="80" w:type="dxa"/>
              <w:right w:w="120" w:type="dxa"/>
            </w:tcMar>
          </w:tcPr>
          <w:p w14:paraId="0E648A83" w14:textId="77777777" w:rsidR="0068552C" w:rsidRDefault="00000000">
            <w:r>
              <w:rPr>
                <w:b/>
                <w:bCs/>
                <w:color w:val="FFFFFF"/>
                <w:sz w:val="19"/>
                <w:szCs w:val="19"/>
              </w:rPr>
              <w:t>Status</w:t>
            </w:r>
          </w:p>
        </w:tc>
        <w:tc>
          <w:tcPr>
            <w:tcW w:w="5946" w:type="dxa"/>
            <w:tcBorders>
              <w:top w:val="single" w:sz="1" w:space="0" w:color="D1D5DB"/>
              <w:left w:val="single" w:sz="1" w:space="0" w:color="D1D5DB"/>
              <w:bottom w:val="single" w:sz="1" w:space="0" w:color="D1D5DB"/>
              <w:right w:val="single" w:sz="1" w:space="0" w:color="D1D5DB"/>
            </w:tcBorders>
            <w:shd w:val="clear" w:color="auto" w:fill="2C5F8A"/>
            <w:tcMar>
              <w:top w:w="80" w:type="dxa"/>
              <w:left w:w="120" w:type="dxa"/>
              <w:bottom w:w="80" w:type="dxa"/>
              <w:right w:w="120" w:type="dxa"/>
            </w:tcMar>
          </w:tcPr>
          <w:p w14:paraId="42228D3F" w14:textId="77777777" w:rsidR="0068552C" w:rsidRDefault="00000000">
            <w:r>
              <w:rPr>
                <w:b/>
                <w:bCs/>
                <w:color w:val="FFFFFF"/>
                <w:sz w:val="19"/>
                <w:szCs w:val="19"/>
              </w:rPr>
              <w:t>Notes</w:t>
            </w:r>
          </w:p>
        </w:tc>
      </w:tr>
      <w:tr w:rsidR="0068552C" w14:paraId="5B80080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E505DB" w14:textId="77777777" w:rsidR="0068552C" w:rsidRDefault="00000000">
            <w:r>
              <w:rPr>
                <w:color w:val="1E293B"/>
                <w:sz w:val="19"/>
                <w:szCs w:val="19"/>
              </w:rPr>
              <w:t>Header bar + settings drawer</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1E92F3" w14:textId="77777777" w:rsidR="0068552C" w:rsidRDefault="00000000">
            <w:r>
              <w:rPr>
                <w:color w:val="1E293B"/>
                <w:sz w:val="19"/>
                <w:szCs w:val="19"/>
              </w:rPr>
              <w:t>Complete</w:t>
            </w:r>
          </w:p>
        </w:tc>
        <w:tc>
          <w:tcPr>
            <w:tcW w:w="59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F85FCD" w14:textId="77777777" w:rsidR="0068552C" w:rsidRDefault="00000000">
            <w:r>
              <w:rPr>
                <w:color w:val="1E293B"/>
                <w:sz w:val="19"/>
                <w:szCs w:val="19"/>
              </w:rPr>
              <w:t>Live clock, connection status dot, settings gear opens slide-in drawer</w:t>
            </w:r>
          </w:p>
        </w:tc>
      </w:tr>
      <w:tr w:rsidR="0068552C" w14:paraId="1943FCC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59C1A6A0" w14:textId="77777777" w:rsidR="0068552C" w:rsidRDefault="00000000">
            <w:r>
              <w:rPr>
                <w:color w:val="1E293B"/>
                <w:sz w:val="19"/>
                <w:szCs w:val="19"/>
              </w:rPr>
              <w:t>Configuration (</w:t>
            </w:r>
            <w:proofErr w:type="spellStart"/>
            <w:r>
              <w:rPr>
                <w:color w:val="1E293B"/>
                <w:sz w:val="19"/>
                <w:szCs w:val="19"/>
              </w:rPr>
              <w:t>localStorage</w:t>
            </w:r>
            <w:proofErr w:type="spellEnd"/>
            <w:r>
              <w:rPr>
                <w:color w:val="1E293B"/>
                <w:sz w:val="19"/>
                <w:szCs w:val="19"/>
              </w:rPr>
              <w:t>)</w:t>
            </w:r>
          </w:p>
        </w:tc>
        <w:tc>
          <w:tcPr>
            <w:tcW w:w="16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75222209" w14:textId="77777777" w:rsidR="0068552C" w:rsidRDefault="00000000">
            <w:r>
              <w:rPr>
                <w:color w:val="1E293B"/>
                <w:sz w:val="19"/>
                <w:szCs w:val="19"/>
              </w:rPr>
              <w:t>Complete</w:t>
            </w:r>
          </w:p>
        </w:tc>
        <w:tc>
          <w:tcPr>
            <w:tcW w:w="59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3980B246" w14:textId="77777777" w:rsidR="0068552C" w:rsidRDefault="00000000">
            <w:r>
              <w:rPr>
                <w:color w:val="1E293B"/>
                <w:sz w:val="19"/>
                <w:szCs w:val="19"/>
              </w:rPr>
              <w:t xml:space="preserve">Webhook URLs, Notion token, DB ID, proxy URL — persisted in </w:t>
            </w:r>
            <w:proofErr w:type="spellStart"/>
            <w:r>
              <w:rPr>
                <w:color w:val="1E293B"/>
                <w:sz w:val="19"/>
                <w:szCs w:val="19"/>
              </w:rPr>
              <w:t>localStorage</w:t>
            </w:r>
            <w:proofErr w:type="spellEnd"/>
          </w:p>
        </w:tc>
      </w:tr>
      <w:tr w:rsidR="0068552C" w14:paraId="52C9A0E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450D7F" w14:textId="77777777" w:rsidR="0068552C" w:rsidRDefault="00000000">
            <w:r>
              <w:rPr>
                <w:color w:val="1E293B"/>
                <w:sz w:val="19"/>
                <w:szCs w:val="19"/>
              </w:rPr>
              <w:t>Import Pipeline panel</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23AB9C" w14:textId="77777777" w:rsidR="0068552C" w:rsidRDefault="00000000">
            <w:r>
              <w:rPr>
                <w:color w:val="1E293B"/>
                <w:sz w:val="19"/>
                <w:szCs w:val="19"/>
              </w:rPr>
              <w:t>Complete</w:t>
            </w:r>
          </w:p>
        </w:tc>
        <w:tc>
          <w:tcPr>
            <w:tcW w:w="59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7B5DC7" w14:textId="77777777" w:rsidR="0068552C" w:rsidRDefault="00000000">
            <w:r>
              <w:rPr>
                <w:color w:val="1E293B"/>
                <w:sz w:val="19"/>
                <w:szCs w:val="19"/>
              </w:rPr>
              <w:t>Two-column layout: Step 1 scan + Step 2 write</w:t>
            </w:r>
          </w:p>
        </w:tc>
      </w:tr>
      <w:tr w:rsidR="0068552C" w14:paraId="4C653D2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1C2E1F93" w14:textId="77777777" w:rsidR="0068552C" w:rsidRDefault="00000000">
            <w:r>
              <w:rPr>
                <w:color w:val="1E293B"/>
                <w:sz w:val="19"/>
                <w:szCs w:val="19"/>
              </w:rPr>
              <w:t>Step 1 — Scan Inbox</w:t>
            </w:r>
          </w:p>
        </w:tc>
        <w:tc>
          <w:tcPr>
            <w:tcW w:w="16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307E0E97" w14:textId="77777777" w:rsidR="0068552C" w:rsidRDefault="00000000">
            <w:r>
              <w:rPr>
                <w:color w:val="1E293B"/>
                <w:sz w:val="19"/>
                <w:szCs w:val="19"/>
              </w:rPr>
              <w:t>Complete</w:t>
            </w:r>
          </w:p>
        </w:tc>
        <w:tc>
          <w:tcPr>
            <w:tcW w:w="59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6F027591" w14:textId="77777777" w:rsidR="0068552C" w:rsidRDefault="00000000">
            <w:r>
              <w:rPr>
                <w:color w:val="1E293B"/>
                <w:sz w:val="19"/>
                <w:szCs w:val="19"/>
              </w:rPr>
              <w:t>Calls Make scan webhook or falls back to demo files</w:t>
            </w:r>
          </w:p>
        </w:tc>
      </w:tr>
      <w:tr w:rsidR="0068552C" w14:paraId="2F6005B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E7D636" w14:textId="77777777" w:rsidR="0068552C" w:rsidRDefault="00000000">
            <w:r>
              <w:rPr>
                <w:color w:val="1E293B"/>
                <w:sz w:val="19"/>
                <w:szCs w:val="19"/>
              </w:rPr>
              <w:t>File compatibility check</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11B5AC" w14:textId="77777777" w:rsidR="0068552C" w:rsidRDefault="00000000">
            <w:r>
              <w:rPr>
                <w:color w:val="1E293B"/>
                <w:sz w:val="19"/>
                <w:szCs w:val="19"/>
              </w:rPr>
              <w:t>Complete</w:t>
            </w:r>
          </w:p>
        </w:tc>
        <w:tc>
          <w:tcPr>
            <w:tcW w:w="59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738272" w14:textId="77777777" w:rsidR="0068552C" w:rsidRDefault="00000000">
            <w:r>
              <w:rPr>
                <w:color w:val="1E293B"/>
                <w:sz w:val="19"/>
                <w:szCs w:val="19"/>
              </w:rPr>
              <w:t>Header alias matching against 7 required Notion fields</w:t>
            </w:r>
          </w:p>
        </w:tc>
      </w:tr>
      <w:tr w:rsidR="0068552C" w14:paraId="19405ED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11C8F197" w14:textId="77777777" w:rsidR="0068552C" w:rsidRDefault="00000000">
            <w:r>
              <w:rPr>
                <w:color w:val="1E293B"/>
                <w:sz w:val="19"/>
                <w:szCs w:val="19"/>
              </w:rPr>
              <w:lastRenderedPageBreak/>
              <w:t>Select files (checkboxes)</w:t>
            </w:r>
          </w:p>
        </w:tc>
        <w:tc>
          <w:tcPr>
            <w:tcW w:w="16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64E8DDBC" w14:textId="77777777" w:rsidR="0068552C" w:rsidRDefault="00000000">
            <w:r>
              <w:rPr>
                <w:color w:val="1E293B"/>
                <w:sz w:val="19"/>
                <w:szCs w:val="19"/>
              </w:rPr>
              <w:t>Complete</w:t>
            </w:r>
          </w:p>
        </w:tc>
        <w:tc>
          <w:tcPr>
            <w:tcW w:w="59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548F51C2" w14:textId="77777777" w:rsidR="0068552C" w:rsidRDefault="00000000">
            <w:r>
              <w:rPr>
                <w:color w:val="1E293B"/>
                <w:sz w:val="19"/>
                <w:szCs w:val="19"/>
              </w:rPr>
              <w:t>Select all with indeterminate state, incompatible files disabled</w:t>
            </w:r>
          </w:p>
        </w:tc>
      </w:tr>
      <w:tr w:rsidR="0068552C" w14:paraId="76EB122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840087" w14:textId="77777777" w:rsidR="0068552C" w:rsidRDefault="00000000">
            <w:r>
              <w:rPr>
                <w:color w:val="1E293B"/>
                <w:sz w:val="19"/>
                <w:szCs w:val="19"/>
              </w:rPr>
              <w:t>Step 2 — Write to Notion</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151661" w14:textId="77777777" w:rsidR="0068552C" w:rsidRDefault="00000000">
            <w:r>
              <w:rPr>
                <w:color w:val="1E293B"/>
                <w:sz w:val="19"/>
                <w:szCs w:val="19"/>
              </w:rPr>
              <w:t>Complete</w:t>
            </w:r>
          </w:p>
        </w:tc>
        <w:tc>
          <w:tcPr>
            <w:tcW w:w="59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08712F" w14:textId="77777777" w:rsidR="0068552C" w:rsidRDefault="00000000">
            <w:r>
              <w:rPr>
                <w:color w:val="1E293B"/>
                <w:sz w:val="19"/>
                <w:szCs w:val="19"/>
              </w:rPr>
              <w:t>Sends selected filenames to Make write webhook, progress bar, auto-refresh</w:t>
            </w:r>
          </w:p>
        </w:tc>
      </w:tr>
      <w:tr w:rsidR="0068552C" w14:paraId="73756F7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33237825" w14:textId="77777777" w:rsidR="0068552C" w:rsidRDefault="00000000">
            <w:r>
              <w:rPr>
                <w:color w:val="1E293B"/>
                <w:sz w:val="19"/>
                <w:szCs w:val="19"/>
              </w:rPr>
              <w:t>Stats bar (5 cells)</w:t>
            </w:r>
          </w:p>
        </w:tc>
        <w:tc>
          <w:tcPr>
            <w:tcW w:w="16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72C4FC87" w14:textId="77777777" w:rsidR="0068552C" w:rsidRDefault="00000000">
            <w:r>
              <w:rPr>
                <w:color w:val="1E293B"/>
                <w:sz w:val="19"/>
                <w:szCs w:val="19"/>
              </w:rPr>
              <w:t>Complete</w:t>
            </w:r>
          </w:p>
        </w:tc>
        <w:tc>
          <w:tcPr>
            <w:tcW w:w="59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0A18C620" w14:textId="77777777" w:rsidR="0068552C" w:rsidRDefault="00000000">
            <w:r>
              <w:rPr>
                <w:color w:val="1E293B"/>
                <w:sz w:val="19"/>
                <w:szCs w:val="19"/>
              </w:rPr>
              <w:t>Total hours, entries, flagged, people, projects</w:t>
            </w:r>
          </w:p>
        </w:tc>
      </w:tr>
      <w:tr w:rsidR="0068552C" w14:paraId="7302766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434BFA" w14:textId="77777777" w:rsidR="0068552C" w:rsidRDefault="00000000">
            <w:r>
              <w:rPr>
                <w:color w:val="1E293B"/>
                <w:sz w:val="19"/>
                <w:szCs w:val="19"/>
              </w:rPr>
              <w:t>View controls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C6A4F0" w14:textId="77777777" w:rsidR="0068552C" w:rsidRDefault="00000000">
            <w:r>
              <w:rPr>
                <w:color w:val="1E293B"/>
                <w:sz w:val="19"/>
                <w:szCs w:val="19"/>
              </w:rPr>
              <w:t>Complete</w:t>
            </w:r>
          </w:p>
        </w:tc>
        <w:tc>
          <w:tcPr>
            <w:tcW w:w="59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B27369" w14:textId="77777777" w:rsidR="0068552C" w:rsidRDefault="00000000">
            <w:r>
              <w:rPr>
                <w:color w:val="1E293B"/>
                <w:sz w:val="19"/>
                <w:szCs w:val="19"/>
              </w:rPr>
              <w:t>Week/Month toggle, By Person/By Project axis toggle, person filter</w:t>
            </w:r>
          </w:p>
        </w:tc>
      </w:tr>
      <w:tr w:rsidR="0068552C" w14:paraId="6B6F386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40847561" w14:textId="77777777" w:rsidR="0068552C" w:rsidRDefault="00000000">
            <w:r>
              <w:rPr>
                <w:color w:val="1E293B"/>
                <w:sz w:val="19"/>
                <w:szCs w:val="19"/>
              </w:rPr>
              <w:t>Stacked bar chart</w:t>
            </w:r>
          </w:p>
        </w:tc>
        <w:tc>
          <w:tcPr>
            <w:tcW w:w="16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3497D3BE" w14:textId="77777777" w:rsidR="0068552C" w:rsidRDefault="00000000">
            <w:r>
              <w:rPr>
                <w:color w:val="1E293B"/>
                <w:sz w:val="19"/>
                <w:szCs w:val="19"/>
              </w:rPr>
              <w:t>Complete</w:t>
            </w:r>
          </w:p>
        </w:tc>
        <w:tc>
          <w:tcPr>
            <w:tcW w:w="59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3FA30121" w14:textId="77777777" w:rsidR="0068552C" w:rsidRDefault="00000000">
            <w:r>
              <w:rPr>
                <w:color w:val="1E293B"/>
                <w:sz w:val="19"/>
                <w:szCs w:val="19"/>
              </w:rPr>
              <w:t xml:space="preserve">One bar per row spanning full period; segments = </w:t>
            </w:r>
            <w:proofErr w:type="gramStart"/>
            <w:r>
              <w:rPr>
                <w:color w:val="1E293B"/>
                <w:sz w:val="19"/>
                <w:szCs w:val="19"/>
              </w:rPr>
              <w:t>other</w:t>
            </w:r>
            <w:proofErr w:type="gramEnd"/>
            <w:r>
              <w:rPr>
                <w:color w:val="1E293B"/>
                <w:sz w:val="19"/>
                <w:szCs w:val="19"/>
              </w:rPr>
              <w:t xml:space="preserve"> dimension</w:t>
            </w:r>
          </w:p>
        </w:tc>
      </w:tr>
      <w:tr w:rsidR="0068552C" w14:paraId="333DC07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D403CA" w14:textId="77777777" w:rsidR="0068552C" w:rsidRDefault="00000000">
            <w:r>
              <w:rPr>
                <w:color w:val="1E293B"/>
                <w:sz w:val="19"/>
                <w:szCs w:val="19"/>
              </w:rPr>
              <w:t>Chart tooltip</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A228BB" w14:textId="77777777" w:rsidR="0068552C" w:rsidRDefault="00000000">
            <w:r>
              <w:rPr>
                <w:color w:val="1E293B"/>
                <w:sz w:val="19"/>
                <w:szCs w:val="19"/>
              </w:rPr>
              <w:t>Complete</w:t>
            </w:r>
          </w:p>
        </w:tc>
        <w:tc>
          <w:tcPr>
            <w:tcW w:w="59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0191A9" w14:textId="77777777" w:rsidR="0068552C" w:rsidRDefault="00000000">
            <w:r>
              <w:rPr>
                <w:color w:val="1E293B"/>
                <w:sz w:val="19"/>
                <w:szCs w:val="19"/>
              </w:rPr>
              <w:t>Hover tooltip with segment breakdown, hours, percentage</w:t>
            </w:r>
          </w:p>
        </w:tc>
      </w:tr>
      <w:tr w:rsidR="0068552C" w14:paraId="760036B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630D2DF4" w14:textId="77777777" w:rsidR="0068552C" w:rsidRDefault="00000000">
            <w:r>
              <w:rPr>
                <w:color w:val="1E293B"/>
                <w:sz w:val="19"/>
                <w:szCs w:val="19"/>
              </w:rPr>
              <w:t>Chart legend</w:t>
            </w:r>
          </w:p>
        </w:tc>
        <w:tc>
          <w:tcPr>
            <w:tcW w:w="16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0BA8E799" w14:textId="77777777" w:rsidR="0068552C" w:rsidRDefault="00000000">
            <w:r>
              <w:rPr>
                <w:color w:val="1E293B"/>
                <w:sz w:val="19"/>
                <w:szCs w:val="19"/>
              </w:rPr>
              <w:t>Complete</w:t>
            </w:r>
          </w:p>
        </w:tc>
        <w:tc>
          <w:tcPr>
            <w:tcW w:w="59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69C99905" w14:textId="77777777" w:rsidR="0068552C" w:rsidRDefault="00000000">
            <w:r>
              <w:rPr>
                <w:color w:val="1E293B"/>
                <w:sz w:val="19"/>
                <w:szCs w:val="19"/>
              </w:rPr>
              <w:t>Segment items with colour dots — consistent with bar colours</w:t>
            </w:r>
          </w:p>
        </w:tc>
      </w:tr>
      <w:tr w:rsidR="0068552C" w14:paraId="1AA7B8F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4126BD" w14:textId="77777777" w:rsidR="0068552C" w:rsidRDefault="00000000">
            <w:r>
              <w:rPr>
                <w:color w:val="1E293B"/>
                <w:sz w:val="19"/>
                <w:szCs w:val="19"/>
              </w:rPr>
              <w:t>Import log table</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77E31F" w14:textId="77777777" w:rsidR="0068552C" w:rsidRDefault="00000000">
            <w:r>
              <w:rPr>
                <w:color w:val="1E293B"/>
                <w:sz w:val="19"/>
                <w:szCs w:val="19"/>
              </w:rPr>
              <w:t>Complete</w:t>
            </w:r>
          </w:p>
        </w:tc>
        <w:tc>
          <w:tcPr>
            <w:tcW w:w="59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50FA87" w14:textId="77777777" w:rsidR="0068552C" w:rsidRDefault="00000000">
            <w:r>
              <w:rPr>
                <w:color w:val="1E293B"/>
                <w:sz w:val="19"/>
                <w:szCs w:val="19"/>
              </w:rPr>
              <w:t>Filterable by status/project/person, inline flag toggle</w:t>
            </w:r>
          </w:p>
        </w:tc>
      </w:tr>
      <w:tr w:rsidR="0068552C" w14:paraId="2EA1844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2F6F2D0D" w14:textId="77777777" w:rsidR="0068552C" w:rsidRDefault="00000000">
            <w:r>
              <w:rPr>
                <w:color w:val="1E293B"/>
                <w:sz w:val="19"/>
                <w:szCs w:val="19"/>
              </w:rPr>
              <w:t>Demo data</w:t>
            </w:r>
          </w:p>
        </w:tc>
        <w:tc>
          <w:tcPr>
            <w:tcW w:w="16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57202AD8" w14:textId="77777777" w:rsidR="0068552C" w:rsidRDefault="00000000">
            <w:r>
              <w:rPr>
                <w:color w:val="1E293B"/>
                <w:sz w:val="19"/>
                <w:szCs w:val="19"/>
              </w:rPr>
              <w:t>Complete</w:t>
            </w:r>
          </w:p>
        </w:tc>
        <w:tc>
          <w:tcPr>
            <w:tcW w:w="59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08187DDF" w14:textId="77777777" w:rsidR="0068552C" w:rsidRDefault="00000000">
            <w:r>
              <w:rPr>
                <w:color w:val="1E293B"/>
                <w:sz w:val="19"/>
                <w:szCs w:val="19"/>
              </w:rPr>
              <w:t>6 weeks of generated data for GF/GO/AI across 3 projects</w:t>
            </w:r>
          </w:p>
        </w:tc>
      </w:tr>
      <w:tr w:rsidR="0068552C" w14:paraId="78D309E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5BFDA6" w14:textId="77777777" w:rsidR="0068552C" w:rsidRDefault="00000000">
            <w:r>
              <w:rPr>
                <w:color w:val="1E293B"/>
                <w:sz w:val="19"/>
                <w:szCs w:val="19"/>
              </w:rPr>
              <w:t>Notion API proxy slot</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1E6DB9" w14:textId="77777777" w:rsidR="0068552C" w:rsidRDefault="00000000">
            <w:r>
              <w:rPr>
                <w:color w:val="1E293B"/>
                <w:sz w:val="19"/>
                <w:szCs w:val="19"/>
              </w:rPr>
              <w:t>Complete</w:t>
            </w:r>
          </w:p>
        </w:tc>
        <w:tc>
          <w:tcPr>
            <w:tcW w:w="59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641052" w14:textId="77777777" w:rsidR="0068552C" w:rsidRDefault="00000000">
            <w:r>
              <w:rPr>
                <w:color w:val="1E293B"/>
                <w:sz w:val="19"/>
                <w:szCs w:val="19"/>
              </w:rPr>
              <w:t>Proxy URL config field present; live data pending proxy endpoint</w:t>
            </w:r>
          </w:p>
        </w:tc>
      </w:tr>
    </w:tbl>
    <w:p w14:paraId="532EF2C0" w14:textId="77777777" w:rsidR="0068552C" w:rsidRDefault="0068552C">
      <w:pPr>
        <w:spacing w:after="240"/>
      </w:pPr>
    </w:p>
    <w:p w14:paraId="4B238CE3" w14:textId="77777777" w:rsidR="0068552C" w:rsidRDefault="00000000">
      <w:pPr>
        <w:pStyle w:val="Heading2"/>
      </w:pPr>
      <w:r>
        <w:t>2.3 Colour System</w:t>
      </w:r>
    </w:p>
    <w:p w14:paraId="2DE0B1D7" w14:textId="77777777" w:rsidR="0068552C" w:rsidRDefault="00000000">
      <w:pPr>
        <w:spacing w:after="100"/>
      </w:pPr>
      <w:r>
        <w:rPr>
          <w:color w:val="1E293B"/>
        </w:rPr>
        <w:t xml:space="preserve">Colours are assigned via a single </w:t>
      </w:r>
      <w:proofErr w:type="spellStart"/>
      <w:proofErr w:type="gramStart"/>
      <w:r>
        <w:rPr>
          <w:color w:val="1E293B"/>
        </w:rPr>
        <w:t>assignColors</w:t>
      </w:r>
      <w:proofErr w:type="spellEnd"/>
      <w:r>
        <w:rPr>
          <w:color w:val="1E293B"/>
        </w:rPr>
        <w:t>(</w:t>
      </w:r>
      <w:proofErr w:type="gramEnd"/>
      <w:r>
        <w:rPr>
          <w:color w:val="1E293B"/>
        </w:rPr>
        <w:t>) function called on data load. There is one shared PALETTE array used for both person and project colours. This ensures tooltip dots, legend dots, and bar segments are always in sync. Do not introduce a second palette or bypass this function.</w:t>
      </w:r>
    </w:p>
    <w:p w14:paraId="201342A0" w14:textId="77777777" w:rsidR="0068552C" w:rsidRDefault="0068552C">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8552C" w14:paraId="4AF3C016"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F1F5F9"/>
            <w:tcMar>
              <w:top w:w="120" w:type="dxa"/>
              <w:left w:w="180" w:type="dxa"/>
              <w:bottom w:w="120" w:type="dxa"/>
              <w:right w:w="180" w:type="dxa"/>
            </w:tcMar>
          </w:tcPr>
          <w:p w14:paraId="1DEFAC79" w14:textId="77777777" w:rsidR="0068552C" w:rsidRDefault="00000000">
            <w:r>
              <w:rPr>
                <w:rFonts w:ascii="Courier New" w:eastAsia="Courier New" w:hAnsi="Courier New" w:cs="Courier New"/>
                <w:color w:val="1E40AF"/>
                <w:sz w:val="17"/>
                <w:szCs w:val="17"/>
              </w:rPr>
              <w:t xml:space="preserve">// </w:t>
            </w:r>
            <w:proofErr w:type="spellStart"/>
            <w:r>
              <w:rPr>
                <w:rFonts w:ascii="Courier New" w:eastAsia="Courier New" w:hAnsi="Courier New" w:cs="Courier New"/>
                <w:color w:val="1E40AF"/>
                <w:sz w:val="17"/>
                <w:szCs w:val="17"/>
              </w:rPr>
              <w:t>src</w:t>
            </w:r>
            <w:proofErr w:type="spellEnd"/>
            <w:r>
              <w:rPr>
                <w:rFonts w:ascii="Courier New" w:eastAsia="Courier New" w:hAnsi="Courier New" w:cs="Courier New"/>
                <w:color w:val="1E40AF"/>
                <w:sz w:val="17"/>
                <w:szCs w:val="17"/>
              </w:rPr>
              <w:t>/index.html — JS section</w:t>
            </w:r>
          </w:p>
          <w:p w14:paraId="0EB86837" w14:textId="77777777" w:rsidR="0068552C" w:rsidRDefault="00000000">
            <w:proofErr w:type="spellStart"/>
            <w:r>
              <w:rPr>
                <w:rFonts w:ascii="Courier New" w:eastAsia="Courier New" w:hAnsi="Courier New" w:cs="Courier New"/>
                <w:color w:val="1E40AF"/>
                <w:sz w:val="17"/>
                <w:szCs w:val="17"/>
              </w:rPr>
              <w:t>const</w:t>
            </w:r>
            <w:proofErr w:type="spellEnd"/>
            <w:r>
              <w:rPr>
                <w:rFonts w:ascii="Courier New" w:eastAsia="Courier New" w:hAnsi="Courier New" w:cs="Courier New"/>
                <w:color w:val="1E40AF"/>
                <w:sz w:val="17"/>
                <w:szCs w:val="17"/>
              </w:rPr>
              <w:t xml:space="preserve"> PALETTE = [</w:t>
            </w:r>
          </w:p>
          <w:p w14:paraId="5382B9AE" w14:textId="77777777" w:rsidR="0068552C" w:rsidRDefault="00000000">
            <w:r>
              <w:rPr>
                <w:rFonts w:ascii="Courier New" w:eastAsia="Courier New" w:hAnsi="Courier New" w:cs="Courier New"/>
                <w:color w:val="1E40AF"/>
                <w:sz w:val="17"/>
                <w:szCs w:val="17"/>
              </w:rPr>
              <w:t xml:space="preserve">  '#3B82F6','#10B981','#F59E0B','#8B5CF6',</w:t>
            </w:r>
          </w:p>
          <w:p w14:paraId="591A2EC9" w14:textId="77777777" w:rsidR="0068552C" w:rsidRDefault="00000000">
            <w:r>
              <w:rPr>
                <w:rFonts w:ascii="Courier New" w:eastAsia="Courier New" w:hAnsi="Courier New" w:cs="Courier New"/>
                <w:color w:val="1E40AF"/>
                <w:sz w:val="17"/>
                <w:szCs w:val="17"/>
              </w:rPr>
              <w:t xml:space="preserve">  '#EF4444','#06B6D4','#F97316','#EC4899','#84CC16','#A78BFA'</w:t>
            </w:r>
          </w:p>
          <w:p w14:paraId="5C81C868" w14:textId="77777777" w:rsidR="0068552C" w:rsidRDefault="00000000">
            <w:r>
              <w:rPr>
                <w:rFonts w:ascii="Courier New" w:eastAsia="Courier New" w:hAnsi="Courier New" w:cs="Courier New"/>
                <w:color w:val="1E40AF"/>
                <w:sz w:val="17"/>
                <w:szCs w:val="17"/>
              </w:rPr>
              <w:t>];</w:t>
            </w:r>
          </w:p>
          <w:p w14:paraId="79F2337E" w14:textId="77777777" w:rsidR="0068552C" w:rsidRDefault="0068552C"/>
          <w:p w14:paraId="5BAE5053" w14:textId="77777777" w:rsidR="0068552C" w:rsidRDefault="00000000">
            <w:r>
              <w:rPr>
                <w:rFonts w:ascii="Courier New" w:eastAsia="Courier New" w:hAnsi="Courier New" w:cs="Courier New"/>
                <w:color w:val="1E40AF"/>
                <w:sz w:val="17"/>
                <w:szCs w:val="17"/>
              </w:rPr>
              <w:t xml:space="preserve">function </w:t>
            </w:r>
            <w:proofErr w:type="spellStart"/>
            <w:proofErr w:type="gramStart"/>
            <w:r>
              <w:rPr>
                <w:rFonts w:ascii="Courier New" w:eastAsia="Courier New" w:hAnsi="Courier New" w:cs="Courier New"/>
                <w:color w:val="1E40AF"/>
                <w:sz w:val="17"/>
                <w:szCs w:val="17"/>
              </w:rPr>
              <w:t>assignColors</w:t>
            </w:r>
            <w:proofErr w:type="spellEnd"/>
            <w:r>
              <w:rPr>
                <w:rFonts w:ascii="Courier New" w:eastAsia="Courier New" w:hAnsi="Courier New" w:cs="Courier New"/>
                <w:color w:val="1E40AF"/>
                <w:sz w:val="17"/>
                <w:szCs w:val="17"/>
              </w:rPr>
              <w:t>(</w:t>
            </w:r>
            <w:proofErr w:type="gramEnd"/>
            <w:r>
              <w:rPr>
                <w:rFonts w:ascii="Courier New" w:eastAsia="Courier New" w:hAnsi="Courier New" w:cs="Courier New"/>
                <w:color w:val="1E40AF"/>
                <w:sz w:val="17"/>
                <w:szCs w:val="17"/>
              </w:rPr>
              <w:t>) {</w:t>
            </w:r>
          </w:p>
          <w:p w14:paraId="494C5B31" w14:textId="77777777" w:rsidR="0068552C" w:rsidRDefault="00000000">
            <w:r>
              <w:rPr>
                <w:rFonts w:ascii="Courier New" w:eastAsia="Courier New" w:hAnsi="Courier New" w:cs="Courier New"/>
                <w:color w:val="1E40AF"/>
                <w:sz w:val="17"/>
                <w:szCs w:val="17"/>
              </w:rPr>
              <w:t xml:space="preserve">  // People get colours by alphabetical sort order</w:t>
            </w:r>
          </w:p>
          <w:p w14:paraId="115334E1" w14:textId="77777777" w:rsidR="0068552C" w:rsidRDefault="00000000">
            <w:r>
              <w:rPr>
                <w:rFonts w:ascii="Courier New" w:eastAsia="Courier New" w:hAnsi="Courier New" w:cs="Courier New"/>
                <w:color w:val="1E40AF"/>
                <w:sz w:val="17"/>
                <w:szCs w:val="17"/>
              </w:rPr>
              <w:t xml:space="preserve">  [...new </w:t>
            </w:r>
            <w:proofErr w:type="gramStart"/>
            <w:r>
              <w:rPr>
                <w:rFonts w:ascii="Courier New" w:eastAsia="Courier New" w:hAnsi="Courier New" w:cs="Courier New"/>
                <w:color w:val="1E40AF"/>
                <w:sz w:val="17"/>
                <w:szCs w:val="17"/>
              </w:rPr>
              <w:t>Set(</w:t>
            </w:r>
            <w:proofErr w:type="spellStart"/>
            <w:r>
              <w:rPr>
                <w:rFonts w:ascii="Courier New" w:eastAsia="Courier New" w:hAnsi="Courier New" w:cs="Courier New"/>
                <w:color w:val="1E40AF"/>
                <w:sz w:val="17"/>
                <w:szCs w:val="17"/>
              </w:rPr>
              <w:t>allEntries.map</w:t>
            </w:r>
            <w:proofErr w:type="spellEnd"/>
            <w:r>
              <w:rPr>
                <w:rFonts w:ascii="Courier New" w:eastAsia="Courier New" w:hAnsi="Courier New" w:cs="Courier New"/>
                <w:color w:val="1E40AF"/>
                <w:sz w:val="17"/>
                <w:szCs w:val="17"/>
              </w:rPr>
              <w:t>(</w:t>
            </w:r>
            <w:proofErr w:type="gramEnd"/>
            <w:r>
              <w:rPr>
                <w:rFonts w:ascii="Courier New" w:eastAsia="Courier New" w:hAnsi="Courier New" w:cs="Courier New"/>
                <w:color w:val="1E40AF"/>
                <w:sz w:val="17"/>
                <w:szCs w:val="17"/>
              </w:rPr>
              <w:t xml:space="preserve">e =&gt; </w:t>
            </w:r>
            <w:proofErr w:type="spellStart"/>
            <w:proofErr w:type="gramStart"/>
            <w:r>
              <w:rPr>
                <w:rFonts w:ascii="Courier New" w:eastAsia="Courier New" w:hAnsi="Courier New" w:cs="Courier New"/>
                <w:color w:val="1E40AF"/>
                <w:sz w:val="17"/>
                <w:szCs w:val="17"/>
              </w:rPr>
              <w:t>e.person</w:t>
            </w:r>
            <w:proofErr w:type="spellEnd"/>
            <w:proofErr w:type="gramEnd"/>
            <w:r>
              <w:rPr>
                <w:rFonts w:ascii="Courier New" w:eastAsia="Courier New" w:hAnsi="Courier New" w:cs="Courier New"/>
                <w:color w:val="1E40AF"/>
                <w:sz w:val="17"/>
                <w:szCs w:val="17"/>
              </w:rPr>
              <w:t>))</w:t>
            </w:r>
            <w:proofErr w:type="gramStart"/>
            <w:r>
              <w:rPr>
                <w:rFonts w:ascii="Courier New" w:eastAsia="Courier New" w:hAnsi="Courier New" w:cs="Courier New"/>
                <w:color w:val="1E40AF"/>
                <w:sz w:val="17"/>
                <w:szCs w:val="17"/>
              </w:rPr>
              <w:t>].sort</w:t>
            </w:r>
            <w:proofErr w:type="gramEnd"/>
            <w:r>
              <w:rPr>
                <w:rFonts w:ascii="Courier New" w:eastAsia="Courier New" w:hAnsi="Courier New" w:cs="Courier New"/>
                <w:color w:val="1E40AF"/>
                <w:sz w:val="17"/>
                <w:szCs w:val="17"/>
              </w:rPr>
              <w:t>()</w:t>
            </w:r>
          </w:p>
          <w:p w14:paraId="4020598E" w14:textId="77777777" w:rsidR="0068552C" w:rsidRDefault="00000000">
            <w:r>
              <w:rPr>
                <w:rFonts w:ascii="Courier New" w:eastAsia="Courier New" w:hAnsi="Courier New" w:cs="Courier New"/>
                <w:color w:val="1E40AF"/>
                <w:sz w:val="17"/>
                <w:szCs w:val="17"/>
              </w:rPr>
              <w:t xml:space="preserve">    </w:t>
            </w:r>
            <w:proofErr w:type="gramStart"/>
            <w:r>
              <w:rPr>
                <w:rFonts w:ascii="Courier New" w:eastAsia="Courier New" w:hAnsi="Courier New" w:cs="Courier New"/>
                <w:color w:val="1E40AF"/>
                <w:sz w:val="17"/>
                <w:szCs w:val="17"/>
              </w:rPr>
              <w:t>.</w:t>
            </w:r>
            <w:proofErr w:type="spellStart"/>
            <w:r>
              <w:rPr>
                <w:rFonts w:ascii="Courier New" w:eastAsia="Courier New" w:hAnsi="Courier New" w:cs="Courier New"/>
                <w:color w:val="1E40AF"/>
                <w:sz w:val="17"/>
                <w:szCs w:val="17"/>
              </w:rPr>
              <w:t>forEach</w:t>
            </w:r>
            <w:proofErr w:type="spellEnd"/>
            <w:proofErr w:type="gramEnd"/>
            <w:r>
              <w:rPr>
                <w:rFonts w:ascii="Courier New" w:eastAsia="Courier New" w:hAnsi="Courier New" w:cs="Courier New"/>
                <w:color w:val="1E40AF"/>
                <w:sz w:val="17"/>
                <w:szCs w:val="17"/>
              </w:rPr>
              <w:t>((</w:t>
            </w:r>
            <w:proofErr w:type="spellStart"/>
            <w:proofErr w:type="gramStart"/>
            <w:r>
              <w:rPr>
                <w:rFonts w:ascii="Courier New" w:eastAsia="Courier New" w:hAnsi="Courier New" w:cs="Courier New"/>
                <w:color w:val="1E40AF"/>
                <w:sz w:val="17"/>
                <w:szCs w:val="17"/>
              </w:rPr>
              <w:t>p,i</w:t>
            </w:r>
            <w:proofErr w:type="spellEnd"/>
            <w:proofErr w:type="gramEnd"/>
            <w:r>
              <w:rPr>
                <w:rFonts w:ascii="Courier New" w:eastAsia="Courier New" w:hAnsi="Courier New" w:cs="Courier New"/>
                <w:color w:val="1E40AF"/>
                <w:sz w:val="17"/>
                <w:szCs w:val="17"/>
              </w:rPr>
              <w:t xml:space="preserve">) =&gt; </w:t>
            </w:r>
            <w:proofErr w:type="gramStart"/>
            <w:r>
              <w:rPr>
                <w:rFonts w:ascii="Courier New" w:eastAsia="Courier New" w:hAnsi="Courier New" w:cs="Courier New"/>
                <w:color w:val="1E40AF"/>
                <w:sz w:val="17"/>
                <w:szCs w:val="17"/>
              </w:rPr>
              <w:t>{ if</w:t>
            </w:r>
            <w:proofErr w:type="gramEnd"/>
            <w:r>
              <w:rPr>
                <w:rFonts w:ascii="Courier New" w:eastAsia="Courier New" w:hAnsi="Courier New" w:cs="Courier New"/>
                <w:color w:val="1E40AF"/>
                <w:sz w:val="17"/>
                <w:szCs w:val="17"/>
              </w:rPr>
              <w:t xml:space="preserve"> </w:t>
            </w:r>
            <w:proofErr w:type="gramStart"/>
            <w:r>
              <w:rPr>
                <w:rFonts w:ascii="Courier New" w:eastAsia="Courier New" w:hAnsi="Courier New" w:cs="Courier New"/>
                <w:color w:val="1E40AF"/>
                <w:sz w:val="17"/>
                <w:szCs w:val="17"/>
              </w:rPr>
              <w:t>(!</w:t>
            </w:r>
            <w:proofErr w:type="spellStart"/>
            <w:r>
              <w:rPr>
                <w:rFonts w:ascii="Courier New" w:eastAsia="Courier New" w:hAnsi="Courier New" w:cs="Courier New"/>
                <w:color w:val="1E40AF"/>
                <w:sz w:val="17"/>
                <w:szCs w:val="17"/>
              </w:rPr>
              <w:t>personColorMap</w:t>
            </w:r>
            <w:proofErr w:type="spellEnd"/>
            <w:proofErr w:type="gramEnd"/>
            <w:r>
              <w:rPr>
                <w:rFonts w:ascii="Courier New" w:eastAsia="Courier New" w:hAnsi="Courier New" w:cs="Courier New"/>
                <w:color w:val="1E40AF"/>
                <w:sz w:val="17"/>
                <w:szCs w:val="17"/>
              </w:rPr>
              <w:t xml:space="preserve">[p]) </w:t>
            </w:r>
            <w:proofErr w:type="spellStart"/>
            <w:r>
              <w:rPr>
                <w:rFonts w:ascii="Courier New" w:eastAsia="Courier New" w:hAnsi="Courier New" w:cs="Courier New"/>
                <w:color w:val="1E40AF"/>
                <w:sz w:val="17"/>
                <w:szCs w:val="17"/>
              </w:rPr>
              <w:t>personColorMap</w:t>
            </w:r>
            <w:proofErr w:type="spellEnd"/>
            <w:r>
              <w:rPr>
                <w:rFonts w:ascii="Courier New" w:eastAsia="Courier New" w:hAnsi="Courier New" w:cs="Courier New"/>
                <w:color w:val="1E40AF"/>
                <w:sz w:val="17"/>
                <w:szCs w:val="17"/>
              </w:rPr>
              <w:t xml:space="preserve">[p] = </w:t>
            </w:r>
            <w:proofErr w:type="gramStart"/>
            <w:r>
              <w:rPr>
                <w:rFonts w:ascii="Courier New" w:eastAsia="Courier New" w:hAnsi="Courier New" w:cs="Courier New"/>
                <w:color w:val="1E40AF"/>
                <w:sz w:val="17"/>
                <w:szCs w:val="17"/>
              </w:rPr>
              <w:t>PALETTE[</w:t>
            </w:r>
            <w:proofErr w:type="spellStart"/>
            <w:proofErr w:type="gramEnd"/>
            <w:r>
              <w:rPr>
                <w:rFonts w:ascii="Courier New" w:eastAsia="Courier New" w:hAnsi="Courier New" w:cs="Courier New"/>
                <w:color w:val="1E40AF"/>
                <w:sz w:val="17"/>
                <w:szCs w:val="17"/>
              </w:rPr>
              <w:t>i</w:t>
            </w:r>
            <w:proofErr w:type="spellEnd"/>
            <w:r>
              <w:rPr>
                <w:rFonts w:ascii="Courier New" w:eastAsia="Courier New" w:hAnsi="Courier New" w:cs="Courier New"/>
                <w:color w:val="1E40AF"/>
                <w:sz w:val="17"/>
                <w:szCs w:val="17"/>
              </w:rPr>
              <w:t xml:space="preserve"> % </w:t>
            </w:r>
            <w:proofErr w:type="spellStart"/>
            <w:r>
              <w:rPr>
                <w:rFonts w:ascii="Courier New" w:eastAsia="Courier New" w:hAnsi="Courier New" w:cs="Courier New"/>
                <w:color w:val="1E40AF"/>
                <w:sz w:val="17"/>
                <w:szCs w:val="17"/>
              </w:rPr>
              <w:t>PALETTE.length</w:t>
            </w:r>
            <w:proofErr w:type="spellEnd"/>
            <w:r>
              <w:rPr>
                <w:rFonts w:ascii="Courier New" w:eastAsia="Courier New" w:hAnsi="Courier New" w:cs="Courier New"/>
                <w:color w:val="1E40AF"/>
                <w:sz w:val="17"/>
                <w:szCs w:val="17"/>
              </w:rPr>
              <w:t>]</w:t>
            </w:r>
            <w:proofErr w:type="gramStart"/>
            <w:r>
              <w:rPr>
                <w:rFonts w:ascii="Courier New" w:eastAsia="Courier New" w:hAnsi="Courier New" w:cs="Courier New"/>
                <w:color w:val="1E40AF"/>
                <w:sz w:val="17"/>
                <w:szCs w:val="17"/>
              </w:rPr>
              <w:t>; }</w:t>
            </w:r>
            <w:proofErr w:type="gramEnd"/>
            <w:r>
              <w:rPr>
                <w:rFonts w:ascii="Courier New" w:eastAsia="Courier New" w:hAnsi="Courier New" w:cs="Courier New"/>
                <w:color w:val="1E40AF"/>
                <w:sz w:val="17"/>
                <w:szCs w:val="17"/>
              </w:rPr>
              <w:t>);</w:t>
            </w:r>
          </w:p>
          <w:p w14:paraId="341870CE" w14:textId="77777777" w:rsidR="0068552C" w:rsidRDefault="00000000">
            <w:r>
              <w:rPr>
                <w:rFonts w:ascii="Courier New" w:eastAsia="Courier New" w:hAnsi="Courier New" w:cs="Courier New"/>
                <w:color w:val="1E40AF"/>
                <w:sz w:val="17"/>
                <w:szCs w:val="17"/>
              </w:rPr>
              <w:t xml:space="preserve">  // Projects get colours by alphabetical sort order</w:t>
            </w:r>
          </w:p>
          <w:p w14:paraId="28AC6EF8" w14:textId="77777777" w:rsidR="0068552C" w:rsidRDefault="00000000">
            <w:r>
              <w:rPr>
                <w:rFonts w:ascii="Courier New" w:eastAsia="Courier New" w:hAnsi="Courier New" w:cs="Courier New"/>
                <w:color w:val="1E40AF"/>
                <w:sz w:val="17"/>
                <w:szCs w:val="17"/>
              </w:rPr>
              <w:t xml:space="preserve">  [...new </w:t>
            </w:r>
            <w:proofErr w:type="gramStart"/>
            <w:r>
              <w:rPr>
                <w:rFonts w:ascii="Courier New" w:eastAsia="Courier New" w:hAnsi="Courier New" w:cs="Courier New"/>
                <w:color w:val="1E40AF"/>
                <w:sz w:val="17"/>
                <w:szCs w:val="17"/>
              </w:rPr>
              <w:t>Set(</w:t>
            </w:r>
            <w:proofErr w:type="spellStart"/>
            <w:r>
              <w:rPr>
                <w:rFonts w:ascii="Courier New" w:eastAsia="Courier New" w:hAnsi="Courier New" w:cs="Courier New"/>
                <w:color w:val="1E40AF"/>
                <w:sz w:val="17"/>
                <w:szCs w:val="17"/>
              </w:rPr>
              <w:t>allEntries.map</w:t>
            </w:r>
            <w:proofErr w:type="spellEnd"/>
            <w:r>
              <w:rPr>
                <w:rFonts w:ascii="Courier New" w:eastAsia="Courier New" w:hAnsi="Courier New" w:cs="Courier New"/>
                <w:color w:val="1E40AF"/>
                <w:sz w:val="17"/>
                <w:szCs w:val="17"/>
              </w:rPr>
              <w:t>(</w:t>
            </w:r>
            <w:proofErr w:type="gramEnd"/>
            <w:r>
              <w:rPr>
                <w:rFonts w:ascii="Courier New" w:eastAsia="Courier New" w:hAnsi="Courier New" w:cs="Courier New"/>
                <w:color w:val="1E40AF"/>
                <w:sz w:val="17"/>
                <w:szCs w:val="17"/>
              </w:rPr>
              <w:t xml:space="preserve">e =&gt; </w:t>
            </w:r>
            <w:proofErr w:type="spellStart"/>
            <w:proofErr w:type="gramStart"/>
            <w:r>
              <w:rPr>
                <w:rFonts w:ascii="Courier New" w:eastAsia="Courier New" w:hAnsi="Courier New" w:cs="Courier New"/>
                <w:color w:val="1E40AF"/>
                <w:sz w:val="17"/>
                <w:szCs w:val="17"/>
              </w:rPr>
              <w:t>e.project</w:t>
            </w:r>
            <w:proofErr w:type="spellEnd"/>
            <w:r>
              <w:rPr>
                <w:rFonts w:ascii="Courier New" w:eastAsia="Courier New" w:hAnsi="Courier New" w:cs="Courier New"/>
                <w:color w:val="1E40AF"/>
                <w:sz w:val="17"/>
                <w:szCs w:val="17"/>
              </w:rPr>
              <w:t>).filter</w:t>
            </w:r>
            <w:proofErr w:type="gramEnd"/>
            <w:r>
              <w:rPr>
                <w:rFonts w:ascii="Courier New" w:eastAsia="Courier New" w:hAnsi="Courier New" w:cs="Courier New"/>
                <w:color w:val="1E40AF"/>
                <w:sz w:val="17"/>
                <w:szCs w:val="17"/>
              </w:rPr>
              <w:t>(Boolean))</w:t>
            </w:r>
            <w:proofErr w:type="gramStart"/>
            <w:r>
              <w:rPr>
                <w:rFonts w:ascii="Courier New" w:eastAsia="Courier New" w:hAnsi="Courier New" w:cs="Courier New"/>
                <w:color w:val="1E40AF"/>
                <w:sz w:val="17"/>
                <w:szCs w:val="17"/>
              </w:rPr>
              <w:t>].sort</w:t>
            </w:r>
            <w:proofErr w:type="gramEnd"/>
            <w:r>
              <w:rPr>
                <w:rFonts w:ascii="Courier New" w:eastAsia="Courier New" w:hAnsi="Courier New" w:cs="Courier New"/>
                <w:color w:val="1E40AF"/>
                <w:sz w:val="17"/>
                <w:szCs w:val="17"/>
              </w:rPr>
              <w:t>()</w:t>
            </w:r>
          </w:p>
          <w:p w14:paraId="7A29FBA7" w14:textId="77777777" w:rsidR="0068552C" w:rsidRDefault="00000000">
            <w:r>
              <w:rPr>
                <w:rFonts w:ascii="Courier New" w:eastAsia="Courier New" w:hAnsi="Courier New" w:cs="Courier New"/>
                <w:color w:val="1E40AF"/>
                <w:sz w:val="17"/>
                <w:szCs w:val="17"/>
              </w:rPr>
              <w:t xml:space="preserve">    </w:t>
            </w:r>
            <w:proofErr w:type="gramStart"/>
            <w:r>
              <w:rPr>
                <w:rFonts w:ascii="Courier New" w:eastAsia="Courier New" w:hAnsi="Courier New" w:cs="Courier New"/>
                <w:color w:val="1E40AF"/>
                <w:sz w:val="17"/>
                <w:szCs w:val="17"/>
              </w:rPr>
              <w:t>.</w:t>
            </w:r>
            <w:proofErr w:type="spellStart"/>
            <w:r>
              <w:rPr>
                <w:rFonts w:ascii="Courier New" w:eastAsia="Courier New" w:hAnsi="Courier New" w:cs="Courier New"/>
                <w:color w:val="1E40AF"/>
                <w:sz w:val="17"/>
                <w:szCs w:val="17"/>
              </w:rPr>
              <w:t>forEach</w:t>
            </w:r>
            <w:proofErr w:type="spellEnd"/>
            <w:proofErr w:type="gramEnd"/>
            <w:r>
              <w:rPr>
                <w:rFonts w:ascii="Courier New" w:eastAsia="Courier New" w:hAnsi="Courier New" w:cs="Courier New"/>
                <w:color w:val="1E40AF"/>
                <w:sz w:val="17"/>
                <w:szCs w:val="17"/>
              </w:rPr>
              <w:t>((</w:t>
            </w:r>
            <w:proofErr w:type="spellStart"/>
            <w:proofErr w:type="gramStart"/>
            <w:r>
              <w:rPr>
                <w:rFonts w:ascii="Courier New" w:eastAsia="Courier New" w:hAnsi="Courier New" w:cs="Courier New"/>
                <w:color w:val="1E40AF"/>
                <w:sz w:val="17"/>
                <w:szCs w:val="17"/>
              </w:rPr>
              <w:t>p,i</w:t>
            </w:r>
            <w:proofErr w:type="spellEnd"/>
            <w:proofErr w:type="gramEnd"/>
            <w:r>
              <w:rPr>
                <w:rFonts w:ascii="Courier New" w:eastAsia="Courier New" w:hAnsi="Courier New" w:cs="Courier New"/>
                <w:color w:val="1E40AF"/>
                <w:sz w:val="17"/>
                <w:szCs w:val="17"/>
              </w:rPr>
              <w:t xml:space="preserve">) =&gt; </w:t>
            </w:r>
            <w:proofErr w:type="gramStart"/>
            <w:r>
              <w:rPr>
                <w:rFonts w:ascii="Courier New" w:eastAsia="Courier New" w:hAnsi="Courier New" w:cs="Courier New"/>
                <w:color w:val="1E40AF"/>
                <w:sz w:val="17"/>
                <w:szCs w:val="17"/>
              </w:rPr>
              <w:t>{ if</w:t>
            </w:r>
            <w:proofErr w:type="gramEnd"/>
            <w:r>
              <w:rPr>
                <w:rFonts w:ascii="Courier New" w:eastAsia="Courier New" w:hAnsi="Courier New" w:cs="Courier New"/>
                <w:color w:val="1E40AF"/>
                <w:sz w:val="17"/>
                <w:szCs w:val="17"/>
              </w:rPr>
              <w:t xml:space="preserve"> </w:t>
            </w:r>
            <w:proofErr w:type="gramStart"/>
            <w:r>
              <w:rPr>
                <w:rFonts w:ascii="Courier New" w:eastAsia="Courier New" w:hAnsi="Courier New" w:cs="Courier New"/>
                <w:color w:val="1E40AF"/>
                <w:sz w:val="17"/>
                <w:szCs w:val="17"/>
              </w:rPr>
              <w:t>(!</w:t>
            </w:r>
            <w:proofErr w:type="spellStart"/>
            <w:r>
              <w:rPr>
                <w:rFonts w:ascii="Courier New" w:eastAsia="Courier New" w:hAnsi="Courier New" w:cs="Courier New"/>
                <w:color w:val="1E40AF"/>
                <w:sz w:val="17"/>
                <w:szCs w:val="17"/>
              </w:rPr>
              <w:t>projColorMap</w:t>
            </w:r>
            <w:proofErr w:type="spellEnd"/>
            <w:proofErr w:type="gramEnd"/>
            <w:r>
              <w:rPr>
                <w:rFonts w:ascii="Courier New" w:eastAsia="Courier New" w:hAnsi="Courier New" w:cs="Courier New"/>
                <w:color w:val="1E40AF"/>
                <w:sz w:val="17"/>
                <w:szCs w:val="17"/>
              </w:rPr>
              <w:t xml:space="preserve">[p]) </w:t>
            </w:r>
            <w:proofErr w:type="spellStart"/>
            <w:r>
              <w:rPr>
                <w:rFonts w:ascii="Courier New" w:eastAsia="Courier New" w:hAnsi="Courier New" w:cs="Courier New"/>
                <w:color w:val="1E40AF"/>
                <w:sz w:val="17"/>
                <w:szCs w:val="17"/>
              </w:rPr>
              <w:t>projColorMap</w:t>
            </w:r>
            <w:proofErr w:type="spellEnd"/>
            <w:r>
              <w:rPr>
                <w:rFonts w:ascii="Courier New" w:eastAsia="Courier New" w:hAnsi="Courier New" w:cs="Courier New"/>
                <w:color w:val="1E40AF"/>
                <w:sz w:val="17"/>
                <w:szCs w:val="17"/>
              </w:rPr>
              <w:t xml:space="preserve">[p] = </w:t>
            </w:r>
            <w:proofErr w:type="gramStart"/>
            <w:r>
              <w:rPr>
                <w:rFonts w:ascii="Courier New" w:eastAsia="Courier New" w:hAnsi="Courier New" w:cs="Courier New"/>
                <w:color w:val="1E40AF"/>
                <w:sz w:val="17"/>
                <w:szCs w:val="17"/>
              </w:rPr>
              <w:t>PALETTE[</w:t>
            </w:r>
            <w:proofErr w:type="spellStart"/>
            <w:proofErr w:type="gramEnd"/>
            <w:r>
              <w:rPr>
                <w:rFonts w:ascii="Courier New" w:eastAsia="Courier New" w:hAnsi="Courier New" w:cs="Courier New"/>
                <w:color w:val="1E40AF"/>
                <w:sz w:val="17"/>
                <w:szCs w:val="17"/>
              </w:rPr>
              <w:t>i</w:t>
            </w:r>
            <w:proofErr w:type="spellEnd"/>
            <w:r>
              <w:rPr>
                <w:rFonts w:ascii="Courier New" w:eastAsia="Courier New" w:hAnsi="Courier New" w:cs="Courier New"/>
                <w:color w:val="1E40AF"/>
                <w:sz w:val="17"/>
                <w:szCs w:val="17"/>
              </w:rPr>
              <w:t xml:space="preserve"> % </w:t>
            </w:r>
            <w:proofErr w:type="spellStart"/>
            <w:r>
              <w:rPr>
                <w:rFonts w:ascii="Courier New" w:eastAsia="Courier New" w:hAnsi="Courier New" w:cs="Courier New"/>
                <w:color w:val="1E40AF"/>
                <w:sz w:val="17"/>
                <w:szCs w:val="17"/>
              </w:rPr>
              <w:t>PALETTE.length</w:t>
            </w:r>
            <w:proofErr w:type="spellEnd"/>
            <w:r>
              <w:rPr>
                <w:rFonts w:ascii="Courier New" w:eastAsia="Courier New" w:hAnsi="Courier New" w:cs="Courier New"/>
                <w:color w:val="1E40AF"/>
                <w:sz w:val="17"/>
                <w:szCs w:val="17"/>
              </w:rPr>
              <w:t>]</w:t>
            </w:r>
            <w:proofErr w:type="gramStart"/>
            <w:r>
              <w:rPr>
                <w:rFonts w:ascii="Courier New" w:eastAsia="Courier New" w:hAnsi="Courier New" w:cs="Courier New"/>
                <w:color w:val="1E40AF"/>
                <w:sz w:val="17"/>
                <w:szCs w:val="17"/>
              </w:rPr>
              <w:t>; }</w:t>
            </w:r>
            <w:proofErr w:type="gramEnd"/>
            <w:r>
              <w:rPr>
                <w:rFonts w:ascii="Courier New" w:eastAsia="Courier New" w:hAnsi="Courier New" w:cs="Courier New"/>
                <w:color w:val="1E40AF"/>
                <w:sz w:val="17"/>
                <w:szCs w:val="17"/>
              </w:rPr>
              <w:t>);</w:t>
            </w:r>
          </w:p>
          <w:p w14:paraId="37A83486" w14:textId="77777777" w:rsidR="0068552C" w:rsidRDefault="00000000">
            <w:r>
              <w:rPr>
                <w:rFonts w:ascii="Courier New" w:eastAsia="Courier New" w:hAnsi="Courier New" w:cs="Courier New"/>
                <w:color w:val="1E40AF"/>
                <w:sz w:val="17"/>
                <w:szCs w:val="17"/>
              </w:rPr>
              <w:t>}</w:t>
            </w:r>
          </w:p>
        </w:tc>
      </w:tr>
    </w:tbl>
    <w:p w14:paraId="041CE9CE" w14:textId="77777777" w:rsidR="0068552C" w:rsidRDefault="0068552C">
      <w:pPr>
        <w:spacing w:after="240"/>
      </w:pPr>
    </w:p>
    <w:p w14:paraId="64424732" w14:textId="77777777" w:rsidR="0068552C" w:rsidRDefault="00000000">
      <w:pPr>
        <w:pStyle w:val="Heading2"/>
      </w:pPr>
      <w:r>
        <w:t>2.4 Demo Data</w:t>
      </w:r>
    </w:p>
    <w:p w14:paraId="5DB22E51" w14:textId="77777777" w:rsidR="0068552C" w:rsidRDefault="00000000">
      <w:pPr>
        <w:spacing w:after="100"/>
      </w:pPr>
      <w:r>
        <w:rPr>
          <w:color w:val="1E293B"/>
        </w:rPr>
        <w:t xml:space="preserve">Demo data is generated fresh on every </w:t>
      </w:r>
      <w:proofErr w:type="spellStart"/>
      <w:proofErr w:type="gramStart"/>
      <w:r>
        <w:rPr>
          <w:color w:val="1E293B"/>
        </w:rPr>
        <w:t>loadData</w:t>
      </w:r>
      <w:proofErr w:type="spellEnd"/>
      <w:r>
        <w:rPr>
          <w:color w:val="1E293B"/>
        </w:rPr>
        <w:t>(</w:t>
      </w:r>
      <w:proofErr w:type="gramEnd"/>
      <w:r>
        <w:rPr>
          <w:color w:val="1E293B"/>
        </w:rPr>
        <w:t xml:space="preserve">) call by the </w:t>
      </w:r>
      <w:proofErr w:type="spellStart"/>
      <w:proofErr w:type="gramStart"/>
      <w:r>
        <w:rPr>
          <w:color w:val="1E293B"/>
        </w:rPr>
        <w:t>demoEntries</w:t>
      </w:r>
      <w:proofErr w:type="spellEnd"/>
      <w:r>
        <w:rPr>
          <w:color w:val="1E293B"/>
        </w:rPr>
        <w:t>(</w:t>
      </w:r>
      <w:proofErr w:type="gramEnd"/>
      <w:r>
        <w:rPr>
          <w:color w:val="1E293B"/>
        </w:rPr>
        <w:t>) function. It produces 6 weeks of entries for three people across three projects. All demo data is for display/testing only and is discarded as soon as a live Notion proxy is configured.</w:t>
      </w:r>
    </w:p>
    <w:p w14:paraId="17A7BB82" w14:textId="77777777" w:rsidR="0068552C" w:rsidRDefault="0068552C">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146"/>
      </w:tblGrid>
      <w:tr w:rsidR="0068552C" w14:paraId="2C57523C"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2C5F8A"/>
            <w:tcMar>
              <w:top w:w="80" w:type="dxa"/>
              <w:left w:w="120" w:type="dxa"/>
              <w:bottom w:w="80" w:type="dxa"/>
              <w:right w:w="120" w:type="dxa"/>
            </w:tcMar>
          </w:tcPr>
          <w:p w14:paraId="18D13B27" w14:textId="77777777" w:rsidR="0068552C" w:rsidRDefault="00000000">
            <w:r>
              <w:rPr>
                <w:b/>
                <w:bCs/>
                <w:color w:val="FFFFFF"/>
                <w:sz w:val="19"/>
                <w:szCs w:val="19"/>
              </w:rPr>
              <w:t>Person</w:t>
            </w:r>
          </w:p>
        </w:tc>
        <w:tc>
          <w:tcPr>
            <w:tcW w:w="6146" w:type="dxa"/>
            <w:tcBorders>
              <w:top w:val="single" w:sz="1" w:space="0" w:color="D1D5DB"/>
              <w:left w:val="single" w:sz="1" w:space="0" w:color="D1D5DB"/>
              <w:bottom w:val="single" w:sz="1" w:space="0" w:color="D1D5DB"/>
              <w:right w:val="single" w:sz="1" w:space="0" w:color="D1D5DB"/>
            </w:tcBorders>
            <w:shd w:val="clear" w:color="auto" w:fill="2C5F8A"/>
            <w:tcMar>
              <w:top w:w="80" w:type="dxa"/>
              <w:left w:w="120" w:type="dxa"/>
              <w:bottom w:w="80" w:type="dxa"/>
              <w:right w:w="120" w:type="dxa"/>
            </w:tcMar>
          </w:tcPr>
          <w:p w14:paraId="2DD7013D" w14:textId="77777777" w:rsidR="0068552C" w:rsidRDefault="00000000">
            <w:r>
              <w:rPr>
                <w:b/>
                <w:bCs/>
                <w:color w:val="FFFFFF"/>
                <w:sz w:val="19"/>
                <w:szCs w:val="19"/>
              </w:rPr>
              <w:t>initials</w:t>
            </w:r>
          </w:p>
        </w:tc>
      </w:tr>
      <w:tr w:rsidR="0068552C" w14:paraId="72195AE0"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FA8FCE" w14:textId="77777777" w:rsidR="0068552C" w:rsidRDefault="00000000">
            <w:r>
              <w:rPr>
                <w:color w:val="1E293B"/>
                <w:sz w:val="19"/>
                <w:szCs w:val="19"/>
              </w:rPr>
              <w:t>Greig Fensome</w:t>
            </w:r>
          </w:p>
        </w:tc>
        <w:tc>
          <w:tcPr>
            <w:tcW w:w="61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6B9AAB" w14:textId="77777777" w:rsidR="0068552C" w:rsidRDefault="00000000">
            <w:r>
              <w:rPr>
                <w:color w:val="1E293B"/>
                <w:sz w:val="19"/>
                <w:szCs w:val="19"/>
              </w:rPr>
              <w:t>GF</w:t>
            </w:r>
          </w:p>
        </w:tc>
      </w:tr>
      <w:tr w:rsidR="0068552C" w14:paraId="00D4D8EB"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51C02B86" w14:textId="77777777" w:rsidR="0068552C" w:rsidRDefault="00000000">
            <w:r>
              <w:rPr>
                <w:color w:val="1E293B"/>
                <w:sz w:val="19"/>
                <w:szCs w:val="19"/>
              </w:rPr>
              <w:t>Gary Openshaw</w:t>
            </w:r>
          </w:p>
        </w:tc>
        <w:tc>
          <w:tcPr>
            <w:tcW w:w="61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5452A01A" w14:textId="77777777" w:rsidR="0068552C" w:rsidRDefault="00000000">
            <w:r>
              <w:rPr>
                <w:color w:val="1E293B"/>
                <w:sz w:val="19"/>
                <w:szCs w:val="19"/>
              </w:rPr>
              <w:t>GO</w:t>
            </w:r>
          </w:p>
        </w:tc>
      </w:tr>
      <w:tr w:rsidR="0068552C" w14:paraId="059B0A4B"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927030" w14:textId="77777777" w:rsidR="0068552C" w:rsidRDefault="00000000">
            <w:r>
              <w:rPr>
                <w:color w:val="1E293B"/>
                <w:sz w:val="19"/>
                <w:szCs w:val="19"/>
              </w:rPr>
              <w:t>Andrew Isted</w:t>
            </w:r>
          </w:p>
        </w:tc>
        <w:tc>
          <w:tcPr>
            <w:tcW w:w="61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E6997D" w14:textId="77777777" w:rsidR="0068552C" w:rsidRDefault="00000000">
            <w:r>
              <w:rPr>
                <w:color w:val="1E293B"/>
                <w:sz w:val="19"/>
                <w:szCs w:val="19"/>
              </w:rPr>
              <w:t>AI</w:t>
            </w:r>
          </w:p>
        </w:tc>
      </w:tr>
    </w:tbl>
    <w:p w14:paraId="27E69B16" w14:textId="77777777" w:rsidR="0068552C" w:rsidRDefault="0068552C">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146"/>
      </w:tblGrid>
      <w:tr w:rsidR="0068552C" w14:paraId="5AEFBDD3"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2C5F8A"/>
            <w:tcMar>
              <w:top w:w="80" w:type="dxa"/>
              <w:left w:w="120" w:type="dxa"/>
              <w:bottom w:w="80" w:type="dxa"/>
              <w:right w:w="120" w:type="dxa"/>
            </w:tcMar>
          </w:tcPr>
          <w:p w14:paraId="54D87271" w14:textId="77777777" w:rsidR="0068552C" w:rsidRDefault="00000000">
            <w:r>
              <w:rPr>
                <w:b/>
                <w:bCs/>
                <w:color w:val="FFFFFF"/>
                <w:sz w:val="19"/>
                <w:szCs w:val="19"/>
              </w:rPr>
              <w:t>Project ref</w:t>
            </w:r>
          </w:p>
        </w:tc>
        <w:tc>
          <w:tcPr>
            <w:tcW w:w="6146" w:type="dxa"/>
            <w:tcBorders>
              <w:top w:val="single" w:sz="1" w:space="0" w:color="D1D5DB"/>
              <w:left w:val="single" w:sz="1" w:space="0" w:color="D1D5DB"/>
              <w:bottom w:val="single" w:sz="1" w:space="0" w:color="D1D5DB"/>
              <w:right w:val="single" w:sz="1" w:space="0" w:color="D1D5DB"/>
            </w:tcBorders>
            <w:shd w:val="clear" w:color="auto" w:fill="2C5F8A"/>
            <w:tcMar>
              <w:top w:w="80" w:type="dxa"/>
              <w:left w:w="120" w:type="dxa"/>
              <w:bottom w:w="80" w:type="dxa"/>
              <w:right w:w="120" w:type="dxa"/>
            </w:tcMar>
          </w:tcPr>
          <w:p w14:paraId="0EAB412B" w14:textId="77777777" w:rsidR="0068552C" w:rsidRDefault="00000000">
            <w:r>
              <w:rPr>
                <w:b/>
                <w:bCs/>
                <w:color w:val="FFFFFF"/>
                <w:sz w:val="19"/>
                <w:szCs w:val="19"/>
              </w:rPr>
              <w:t>Project name</w:t>
            </w:r>
          </w:p>
        </w:tc>
      </w:tr>
      <w:tr w:rsidR="0068552C" w14:paraId="571CB288"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523220" w14:textId="77777777" w:rsidR="0068552C" w:rsidRDefault="00000000">
            <w:r>
              <w:rPr>
                <w:color w:val="1E293B"/>
                <w:sz w:val="19"/>
                <w:szCs w:val="19"/>
              </w:rPr>
              <w:t>24-367</w:t>
            </w:r>
          </w:p>
        </w:tc>
        <w:tc>
          <w:tcPr>
            <w:tcW w:w="61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59D3BB" w14:textId="77777777" w:rsidR="0068552C" w:rsidRDefault="00000000">
            <w:r>
              <w:rPr>
                <w:color w:val="1E293B"/>
                <w:sz w:val="19"/>
                <w:szCs w:val="19"/>
              </w:rPr>
              <w:t>EIT Observation Hall</w:t>
            </w:r>
          </w:p>
        </w:tc>
      </w:tr>
      <w:tr w:rsidR="0068552C" w14:paraId="2495EDC7"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02F9E027" w14:textId="77777777" w:rsidR="0068552C" w:rsidRDefault="00000000">
            <w:r>
              <w:rPr>
                <w:color w:val="1E293B"/>
                <w:sz w:val="19"/>
                <w:szCs w:val="19"/>
              </w:rPr>
              <w:t>24-354</w:t>
            </w:r>
          </w:p>
        </w:tc>
        <w:tc>
          <w:tcPr>
            <w:tcW w:w="61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4718FC5A" w14:textId="77777777" w:rsidR="0068552C" w:rsidRDefault="00000000">
            <w:r>
              <w:rPr>
                <w:color w:val="1E293B"/>
                <w:sz w:val="19"/>
                <w:szCs w:val="19"/>
              </w:rPr>
              <w:t>EIT Auditorium</w:t>
            </w:r>
          </w:p>
        </w:tc>
      </w:tr>
      <w:tr w:rsidR="0068552C" w14:paraId="7628AB1F"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CFB70C" w14:textId="77777777" w:rsidR="0068552C" w:rsidRDefault="00000000">
            <w:r>
              <w:rPr>
                <w:color w:val="1E293B"/>
                <w:sz w:val="19"/>
                <w:szCs w:val="19"/>
              </w:rPr>
              <w:lastRenderedPageBreak/>
              <w:t>24-334</w:t>
            </w:r>
          </w:p>
        </w:tc>
        <w:tc>
          <w:tcPr>
            <w:tcW w:w="61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AE1357" w14:textId="77777777" w:rsidR="0068552C" w:rsidRDefault="00000000">
            <w:r>
              <w:rPr>
                <w:color w:val="1E293B"/>
                <w:sz w:val="19"/>
                <w:szCs w:val="19"/>
              </w:rPr>
              <w:t>Peterborough Court</w:t>
            </w:r>
          </w:p>
        </w:tc>
      </w:tr>
    </w:tbl>
    <w:p w14:paraId="1139BF26" w14:textId="77777777" w:rsidR="0068552C" w:rsidRDefault="0068552C">
      <w:pPr>
        <w:spacing w:after="240"/>
      </w:pPr>
    </w:p>
    <w:p w14:paraId="6F66C415" w14:textId="77777777" w:rsidR="0068552C" w:rsidRDefault="00000000">
      <w:pPr>
        <w:pStyle w:val="Heading1"/>
      </w:pPr>
      <w:r>
        <w:t>3. Remaining Work</w:t>
      </w:r>
    </w:p>
    <w:p w14:paraId="547D4B12" w14:textId="77777777" w:rsidR="0068552C" w:rsidRDefault="0068552C">
      <w:pPr>
        <w:pBdr>
          <w:bottom w:val="single" w:sz="4" w:space="1" w:color="2C5F8A"/>
        </w:pBdr>
        <w:spacing w:after="160"/>
      </w:pPr>
    </w:p>
    <w:p w14:paraId="65B5CBAD" w14:textId="77777777" w:rsidR="0068552C" w:rsidRDefault="00000000">
      <w:pPr>
        <w:spacing w:after="100"/>
      </w:pPr>
      <w:r>
        <w:rPr>
          <w:color w:val="1E293B"/>
        </w:rPr>
        <w:t>The following items are outstanding. They are listed in priority order. Items 1 and 2 are the critical path to going live with real data.</w:t>
      </w:r>
    </w:p>
    <w:p w14:paraId="0A539965" w14:textId="77777777" w:rsidR="0068552C" w:rsidRDefault="0068552C">
      <w:pPr>
        <w:spacing w:after="240"/>
      </w:pPr>
    </w:p>
    <w:p w14:paraId="44308099" w14:textId="77777777" w:rsidR="0068552C" w:rsidRDefault="00000000">
      <w:pPr>
        <w:pStyle w:val="Heading2"/>
      </w:pPr>
      <w:r>
        <w:t>Task 1 — Notion Proxy Endpoint</w:t>
      </w:r>
    </w:p>
    <w:p w14:paraId="13C23D4F" w14:textId="77777777" w:rsidR="0068552C" w:rsidRDefault="00000000">
      <w:pPr>
        <w:spacing w:after="80"/>
      </w:pPr>
      <w:r>
        <w:rPr>
          <w:b/>
          <w:bCs/>
          <w:color w:val="1E293B"/>
        </w:rPr>
        <w:t xml:space="preserve">Priority: </w:t>
      </w:r>
      <w:r>
        <w:rPr>
          <w:b/>
          <w:bCs/>
          <w:color w:val="FFFFFF"/>
          <w:sz w:val="17"/>
          <w:szCs w:val="17"/>
          <w:shd w:val="clear" w:color="auto" w:fill="991B1B"/>
        </w:rPr>
        <w:t xml:space="preserve"> CRITICAL PATH </w:t>
      </w:r>
      <w:r>
        <w:rPr>
          <w:color w:val="64748B"/>
        </w:rPr>
        <w:t xml:space="preserve">  </w:t>
      </w:r>
      <w:proofErr w:type="gramStart"/>
      <w:r>
        <w:rPr>
          <w:color w:val="64748B"/>
        </w:rPr>
        <w:t>|  Complexity</w:t>
      </w:r>
      <w:proofErr w:type="gramEnd"/>
      <w:r>
        <w:rPr>
          <w:color w:val="64748B"/>
        </w:rPr>
        <w:t>: Low</w:t>
      </w:r>
    </w:p>
    <w:p w14:paraId="1DB6BD5E" w14:textId="77777777" w:rsidR="0068552C" w:rsidRDefault="0068552C">
      <w:pPr>
        <w:spacing w:after="80"/>
      </w:pPr>
    </w:p>
    <w:p w14:paraId="068B856F" w14:textId="77777777" w:rsidR="0068552C" w:rsidRDefault="00000000">
      <w:pPr>
        <w:spacing w:after="100"/>
      </w:pPr>
      <w:r>
        <w:rPr>
          <w:color w:val="1E293B"/>
        </w:rPr>
        <w:t>The cockpit reads timesheet data from Notion. Notion's API blocks direct browser requests (CORS). A thin server-side proxy is needed to forward queries from the cockpit to api.notion.com.</w:t>
      </w:r>
    </w:p>
    <w:p w14:paraId="318AB556" w14:textId="77777777" w:rsidR="0068552C" w:rsidRDefault="0068552C">
      <w:pPr>
        <w:spacing w:after="120"/>
      </w:pPr>
    </w:p>
    <w:p w14:paraId="315B7F0E" w14:textId="77777777" w:rsidR="0068552C" w:rsidRDefault="00000000">
      <w:pPr>
        <w:pStyle w:val="Heading3"/>
      </w:pPr>
      <w:r>
        <w:t>Where to add it</w:t>
      </w:r>
    </w:p>
    <w:p w14:paraId="1E261B9F" w14:textId="77777777" w:rsidR="0068552C" w:rsidRDefault="00000000">
      <w:pPr>
        <w:spacing w:after="100"/>
      </w:pPr>
      <w:r>
        <w:rPr>
          <w:color w:val="1E293B"/>
        </w:rPr>
        <w:t>The proxy should be added to the existing Axiom Hub Express backend. The Hub is at a separate repo (</w:t>
      </w:r>
      <w:proofErr w:type="spellStart"/>
      <w:r>
        <w:rPr>
          <w:color w:val="1E293B"/>
        </w:rPr>
        <w:t>greigorius</w:t>
      </w:r>
      <w:proofErr w:type="spellEnd"/>
      <w:r>
        <w:rPr>
          <w:color w:val="1E293B"/>
        </w:rPr>
        <w:t>/dm-tracker) deployed on Netlify with a Netlify Functions or Express backend. Add a single POST route:</w:t>
      </w:r>
    </w:p>
    <w:p w14:paraId="36FE6CF1" w14:textId="77777777" w:rsidR="0068552C" w:rsidRDefault="0068552C">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8552C" w14:paraId="2EA7BD1D"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F1F5F9"/>
            <w:tcMar>
              <w:top w:w="120" w:type="dxa"/>
              <w:left w:w="180" w:type="dxa"/>
              <w:bottom w:w="120" w:type="dxa"/>
              <w:right w:w="180" w:type="dxa"/>
            </w:tcMar>
          </w:tcPr>
          <w:p w14:paraId="59A62CA5" w14:textId="77777777" w:rsidR="0068552C" w:rsidRDefault="00000000">
            <w:r>
              <w:rPr>
                <w:rFonts w:ascii="Courier New" w:eastAsia="Courier New" w:hAnsi="Courier New" w:cs="Courier New"/>
                <w:color w:val="1E40AF"/>
                <w:sz w:val="17"/>
                <w:szCs w:val="17"/>
              </w:rPr>
              <w:t xml:space="preserve">// File: </w:t>
            </w:r>
            <w:proofErr w:type="gramStart"/>
            <w:r>
              <w:rPr>
                <w:rFonts w:ascii="Courier New" w:eastAsia="Courier New" w:hAnsi="Courier New" w:cs="Courier New"/>
                <w:color w:val="1E40AF"/>
                <w:sz w:val="17"/>
                <w:szCs w:val="17"/>
              </w:rPr>
              <w:t>server/routes/notion-proxy.js  (</w:t>
            </w:r>
            <w:proofErr w:type="gramEnd"/>
            <w:r>
              <w:rPr>
                <w:rFonts w:ascii="Courier New" w:eastAsia="Courier New" w:hAnsi="Courier New" w:cs="Courier New"/>
                <w:color w:val="1E40AF"/>
                <w:sz w:val="17"/>
                <w:szCs w:val="17"/>
              </w:rPr>
              <w:t>or equivalent in Hub backend)</w:t>
            </w:r>
          </w:p>
          <w:p w14:paraId="570BA0A3" w14:textId="77777777" w:rsidR="0068552C" w:rsidRDefault="0068552C"/>
          <w:p w14:paraId="741E803A" w14:textId="77777777" w:rsidR="0068552C" w:rsidRDefault="00000000">
            <w:proofErr w:type="spellStart"/>
            <w:proofErr w:type="gramStart"/>
            <w:r>
              <w:rPr>
                <w:rFonts w:ascii="Courier New" w:eastAsia="Courier New" w:hAnsi="Courier New" w:cs="Courier New"/>
                <w:color w:val="1E40AF"/>
                <w:sz w:val="17"/>
                <w:szCs w:val="17"/>
              </w:rPr>
              <w:t>app.post</w:t>
            </w:r>
            <w:proofErr w:type="spellEnd"/>
            <w:r>
              <w:rPr>
                <w:rFonts w:ascii="Courier New" w:eastAsia="Courier New" w:hAnsi="Courier New" w:cs="Courier New"/>
                <w:color w:val="1E40AF"/>
                <w:sz w:val="17"/>
                <w:szCs w:val="17"/>
              </w:rPr>
              <w:t>(</w:t>
            </w:r>
            <w:proofErr w:type="gramEnd"/>
            <w:r>
              <w:rPr>
                <w:rFonts w:ascii="Courier New" w:eastAsia="Courier New" w:hAnsi="Courier New" w:cs="Courier New"/>
                <w:color w:val="1E40AF"/>
                <w:sz w:val="17"/>
                <w:szCs w:val="17"/>
              </w:rPr>
              <w:t>'/</w:t>
            </w:r>
            <w:proofErr w:type="spellStart"/>
            <w:r>
              <w:rPr>
                <w:rFonts w:ascii="Courier New" w:eastAsia="Courier New" w:hAnsi="Courier New" w:cs="Courier New"/>
                <w:color w:val="1E40AF"/>
                <w:sz w:val="17"/>
                <w:szCs w:val="17"/>
              </w:rPr>
              <w:t>api</w:t>
            </w:r>
            <w:proofErr w:type="spellEnd"/>
            <w:r>
              <w:rPr>
                <w:rFonts w:ascii="Courier New" w:eastAsia="Courier New" w:hAnsi="Courier New" w:cs="Courier New"/>
                <w:color w:val="1E40AF"/>
                <w:sz w:val="17"/>
                <w:szCs w:val="17"/>
              </w:rPr>
              <w:t>/notion/query', async (</w:t>
            </w:r>
            <w:proofErr w:type="spellStart"/>
            <w:r>
              <w:rPr>
                <w:rFonts w:ascii="Courier New" w:eastAsia="Courier New" w:hAnsi="Courier New" w:cs="Courier New"/>
                <w:color w:val="1E40AF"/>
                <w:sz w:val="17"/>
                <w:szCs w:val="17"/>
              </w:rPr>
              <w:t>req</w:t>
            </w:r>
            <w:proofErr w:type="spellEnd"/>
            <w:r>
              <w:rPr>
                <w:rFonts w:ascii="Courier New" w:eastAsia="Courier New" w:hAnsi="Courier New" w:cs="Courier New"/>
                <w:color w:val="1E40AF"/>
                <w:sz w:val="17"/>
                <w:szCs w:val="17"/>
              </w:rPr>
              <w:t>, res) =&gt; {</w:t>
            </w:r>
          </w:p>
          <w:p w14:paraId="512A2A4E" w14:textId="77777777" w:rsidR="0068552C" w:rsidRDefault="00000000">
            <w:r>
              <w:rPr>
                <w:rFonts w:ascii="Courier New" w:eastAsia="Courier New" w:hAnsi="Courier New" w:cs="Courier New"/>
                <w:color w:val="1E40AF"/>
                <w:sz w:val="17"/>
                <w:szCs w:val="17"/>
              </w:rPr>
              <w:t xml:space="preserve">  </w:t>
            </w:r>
            <w:proofErr w:type="spellStart"/>
            <w:r>
              <w:rPr>
                <w:rFonts w:ascii="Courier New" w:eastAsia="Courier New" w:hAnsi="Courier New" w:cs="Courier New"/>
                <w:color w:val="1E40AF"/>
                <w:sz w:val="17"/>
                <w:szCs w:val="17"/>
              </w:rPr>
              <w:t>const</w:t>
            </w:r>
            <w:proofErr w:type="spellEnd"/>
            <w:r>
              <w:rPr>
                <w:rFonts w:ascii="Courier New" w:eastAsia="Courier New" w:hAnsi="Courier New" w:cs="Courier New"/>
                <w:color w:val="1E40AF"/>
                <w:sz w:val="17"/>
                <w:szCs w:val="17"/>
              </w:rPr>
              <w:t xml:space="preserve"> </w:t>
            </w:r>
            <w:proofErr w:type="gramStart"/>
            <w:r>
              <w:rPr>
                <w:rFonts w:ascii="Courier New" w:eastAsia="Courier New" w:hAnsi="Courier New" w:cs="Courier New"/>
                <w:color w:val="1E40AF"/>
                <w:sz w:val="17"/>
                <w:szCs w:val="17"/>
              </w:rPr>
              <w:t xml:space="preserve">{ </w:t>
            </w:r>
            <w:proofErr w:type="spellStart"/>
            <w:r>
              <w:rPr>
                <w:rFonts w:ascii="Courier New" w:eastAsia="Courier New" w:hAnsi="Courier New" w:cs="Courier New"/>
                <w:color w:val="1E40AF"/>
                <w:sz w:val="17"/>
                <w:szCs w:val="17"/>
              </w:rPr>
              <w:t>notionToken</w:t>
            </w:r>
            <w:proofErr w:type="spellEnd"/>
            <w:proofErr w:type="gramEnd"/>
            <w:r>
              <w:rPr>
                <w:rFonts w:ascii="Courier New" w:eastAsia="Courier New" w:hAnsi="Courier New" w:cs="Courier New"/>
                <w:color w:val="1E40AF"/>
                <w:sz w:val="17"/>
                <w:szCs w:val="17"/>
              </w:rPr>
              <w:t xml:space="preserve">, </w:t>
            </w:r>
            <w:proofErr w:type="spellStart"/>
            <w:r>
              <w:rPr>
                <w:rFonts w:ascii="Courier New" w:eastAsia="Courier New" w:hAnsi="Courier New" w:cs="Courier New"/>
                <w:color w:val="1E40AF"/>
                <w:sz w:val="17"/>
                <w:szCs w:val="17"/>
              </w:rPr>
              <w:t>databaseId</w:t>
            </w:r>
            <w:proofErr w:type="spellEnd"/>
            <w:r>
              <w:rPr>
                <w:rFonts w:ascii="Courier New" w:eastAsia="Courier New" w:hAnsi="Courier New" w:cs="Courier New"/>
                <w:color w:val="1E40AF"/>
                <w:sz w:val="17"/>
                <w:szCs w:val="17"/>
              </w:rPr>
              <w:t xml:space="preserve">, filter, sorts, </w:t>
            </w:r>
            <w:proofErr w:type="spellStart"/>
            <w:r>
              <w:rPr>
                <w:rFonts w:ascii="Courier New" w:eastAsia="Courier New" w:hAnsi="Courier New" w:cs="Courier New"/>
                <w:color w:val="1E40AF"/>
                <w:sz w:val="17"/>
                <w:szCs w:val="17"/>
              </w:rPr>
              <w:t>page_</w:t>
            </w:r>
            <w:proofErr w:type="gramStart"/>
            <w:r>
              <w:rPr>
                <w:rFonts w:ascii="Courier New" w:eastAsia="Courier New" w:hAnsi="Courier New" w:cs="Courier New"/>
                <w:color w:val="1E40AF"/>
                <w:sz w:val="17"/>
                <w:szCs w:val="17"/>
              </w:rPr>
              <w:t>size</w:t>
            </w:r>
            <w:proofErr w:type="spellEnd"/>
            <w:r>
              <w:rPr>
                <w:rFonts w:ascii="Courier New" w:eastAsia="Courier New" w:hAnsi="Courier New" w:cs="Courier New"/>
                <w:color w:val="1E40AF"/>
                <w:sz w:val="17"/>
                <w:szCs w:val="17"/>
              </w:rPr>
              <w:t xml:space="preserve"> }</w:t>
            </w:r>
            <w:proofErr w:type="gramEnd"/>
            <w:r>
              <w:rPr>
                <w:rFonts w:ascii="Courier New" w:eastAsia="Courier New" w:hAnsi="Courier New" w:cs="Courier New"/>
                <w:color w:val="1E40AF"/>
                <w:sz w:val="17"/>
                <w:szCs w:val="17"/>
              </w:rPr>
              <w:t xml:space="preserve"> = </w:t>
            </w:r>
            <w:proofErr w:type="spellStart"/>
            <w:proofErr w:type="gramStart"/>
            <w:r>
              <w:rPr>
                <w:rFonts w:ascii="Courier New" w:eastAsia="Courier New" w:hAnsi="Courier New" w:cs="Courier New"/>
                <w:color w:val="1E40AF"/>
                <w:sz w:val="17"/>
                <w:szCs w:val="17"/>
              </w:rPr>
              <w:t>req.body</w:t>
            </w:r>
            <w:proofErr w:type="spellEnd"/>
            <w:proofErr w:type="gramEnd"/>
            <w:r>
              <w:rPr>
                <w:rFonts w:ascii="Courier New" w:eastAsia="Courier New" w:hAnsi="Courier New" w:cs="Courier New"/>
                <w:color w:val="1E40AF"/>
                <w:sz w:val="17"/>
                <w:szCs w:val="17"/>
              </w:rPr>
              <w:t>;</w:t>
            </w:r>
          </w:p>
          <w:p w14:paraId="59A5C847" w14:textId="77777777" w:rsidR="0068552C" w:rsidRDefault="00000000">
            <w:r>
              <w:rPr>
                <w:rFonts w:ascii="Courier New" w:eastAsia="Courier New" w:hAnsi="Courier New" w:cs="Courier New"/>
                <w:color w:val="1E40AF"/>
                <w:sz w:val="17"/>
                <w:szCs w:val="17"/>
              </w:rPr>
              <w:t xml:space="preserve">  </w:t>
            </w:r>
            <w:proofErr w:type="spellStart"/>
            <w:r>
              <w:rPr>
                <w:rFonts w:ascii="Courier New" w:eastAsia="Courier New" w:hAnsi="Courier New" w:cs="Courier New"/>
                <w:color w:val="1E40AF"/>
                <w:sz w:val="17"/>
                <w:szCs w:val="17"/>
              </w:rPr>
              <w:t>const</w:t>
            </w:r>
            <w:proofErr w:type="spellEnd"/>
            <w:r>
              <w:rPr>
                <w:rFonts w:ascii="Courier New" w:eastAsia="Courier New" w:hAnsi="Courier New" w:cs="Courier New"/>
                <w:color w:val="1E40AF"/>
                <w:sz w:val="17"/>
                <w:szCs w:val="17"/>
              </w:rPr>
              <w:t xml:space="preserve"> response = await </w:t>
            </w:r>
            <w:proofErr w:type="gramStart"/>
            <w:r>
              <w:rPr>
                <w:rFonts w:ascii="Courier New" w:eastAsia="Courier New" w:hAnsi="Courier New" w:cs="Courier New"/>
                <w:color w:val="1E40AF"/>
                <w:sz w:val="17"/>
                <w:szCs w:val="17"/>
              </w:rPr>
              <w:t>fetch(</w:t>
            </w:r>
            <w:proofErr w:type="gramEnd"/>
          </w:p>
          <w:p w14:paraId="480132BF" w14:textId="77777777" w:rsidR="0068552C" w:rsidRDefault="00000000">
            <w:r>
              <w:rPr>
                <w:rFonts w:ascii="Courier New" w:eastAsia="Courier New" w:hAnsi="Courier New" w:cs="Courier New"/>
                <w:color w:val="1E40AF"/>
                <w:sz w:val="17"/>
                <w:szCs w:val="17"/>
              </w:rPr>
              <w:t xml:space="preserve">    `https://api.notion.com/v1/databases/${databaseId}/query`,</w:t>
            </w:r>
          </w:p>
          <w:p w14:paraId="710492E4" w14:textId="77777777" w:rsidR="0068552C" w:rsidRDefault="00000000">
            <w:r>
              <w:rPr>
                <w:rFonts w:ascii="Courier New" w:eastAsia="Courier New" w:hAnsi="Courier New" w:cs="Courier New"/>
                <w:color w:val="1E40AF"/>
                <w:sz w:val="17"/>
                <w:szCs w:val="17"/>
              </w:rPr>
              <w:t xml:space="preserve">    {</w:t>
            </w:r>
          </w:p>
          <w:p w14:paraId="578415EF" w14:textId="77777777" w:rsidR="0068552C" w:rsidRDefault="00000000">
            <w:r>
              <w:rPr>
                <w:rFonts w:ascii="Courier New" w:eastAsia="Courier New" w:hAnsi="Courier New" w:cs="Courier New"/>
                <w:color w:val="1E40AF"/>
                <w:sz w:val="17"/>
                <w:szCs w:val="17"/>
              </w:rPr>
              <w:t xml:space="preserve">      method: 'POST',</w:t>
            </w:r>
          </w:p>
          <w:p w14:paraId="014A5B41" w14:textId="77777777" w:rsidR="0068552C" w:rsidRDefault="00000000">
            <w:r>
              <w:rPr>
                <w:rFonts w:ascii="Courier New" w:eastAsia="Courier New" w:hAnsi="Courier New" w:cs="Courier New"/>
                <w:color w:val="1E40AF"/>
                <w:sz w:val="17"/>
                <w:szCs w:val="17"/>
              </w:rPr>
              <w:t xml:space="preserve">      headers: {</w:t>
            </w:r>
          </w:p>
          <w:p w14:paraId="1C9B6F88" w14:textId="77777777" w:rsidR="0068552C" w:rsidRDefault="00000000">
            <w:r>
              <w:rPr>
                <w:rFonts w:ascii="Courier New" w:eastAsia="Courier New" w:hAnsi="Courier New" w:cs="Courier New"/>
                <w:color w:val="1E40AF"/>
                <w:sz w:val="17"/>
                <w:szCs w:val="17"/>
              </w:rPr>
              <w:t xml:space="preserve">        'Authorization': `Bearer ${</w:t>
            </w:r>
            <w:proofErr w:type="spellStart"/>
            <w:r>
              <w:rPr>
                <w:rFonts w:ascii="Courier New" w:eastAsia="Courier New" w:hAnsi="Courier New" w:cs="Courier New"/>
                <w:color w:val="1E40AF"/>
                <w:sz w:val="17"/>
                <w:szCs w:val="17"/>
              </w:rPr>
              <w:t>notionToken</w:t>
            </w:r>
            <w:proofErr w:type="spellEnd"/>
            <w:r>
              <w:rPr>
                <w:rFonts w:ascii="Courier New" w:eastAsia="Courier New" w:hAnsi="Courier New" w:cs="Courier New"/>
                <w:color w:val="1E40AF"/>
                <w:sz w:val="17"/>
                <w:szCs w:val="17"/>
              </w:rPr>
              <w:t>}`,</w:t>
            </w:r>
          </w:p>
          <w:p w14:paraId="1212809D" w14:textId="77777777" w:rsidR="0068552C" w:rsidRDefault="00000000">
            <w:r>
              <w:rPr>
                <w:rFonts w:ascii="Courier New" w:eastAsia="Courier New" w:hAnsi="Courier New" w:cs="Courier New"/>
                <w:color w:val="1E40AF"/>
                <w:sz w:val="17"/>
                <w:szCs w:val="17"/>
              </w:rPr>
              <w:t xml:space="preserve">        'Notion-Version': '2022-06-28',</w:t>
            </w:r>
          </w:p>
          <w:p w14:paraId="6ADCBB98" w14:textId="77777777" w:rsidR="0068552C" w:rsidRDefault="00000000">
            <w:r>
              <w:rPr>
                <w:rFonts w:ascii="Courier New" w:eastAsia="Courier New" w:hAnsi="Courier New" w:cs="Courier New"/>
                <w:color w:val="1E40AF"/>
                <w:sz w:val="17"/>
                <w:szCs w:val="17"/>
              </w:rPr>
              <w:t xml:space="preserve">        'Content-Type': 'application/</w:t>
            </w:r>
            <w:proofErr w:type="spellStart"/>
            <w:r>
              <w:rPr>
                <w:rFonts w:ascii="Courier New" w:eastAsia="Courier New" w:hAnsi="Courier New" w:cs="Courier New"/>
                <w:color w:val="1E40AF"/>
                <w:sz w:val="17"/>
                <w:szCs w:val="17"/>
              </w:rPr>
              <w:t>json</w:t>
            </w:r>
            <w:proofErr w:type="spellEnd"/>
            <w:r>
              <w:rPr>
                <w:rFonts w:ascii="Courier New" w:eastAsia="Courier New" w:hAnsi="Courier New" w:cs="Courier New"/>
                <w:color w:val="1E40AF"/>
                <w:sz w:val="17"/>
                <w:szCs w:val="17"/>
              </w:rPr>
              <w:t>',</w:t>
            </w:r>
          </w:p>
          <w:p w14:paraId="3115B363" w14:textId="77777777" w:rsidR="0068552C" w:rsidRDefault="00000000">
            <w:r>
              <w:rPr>
                <w:rFonts w:ascii="Courier New" w:eastAsia="Courier New" w:hAnsi="Courier New" w:cs="Courier New"/>
                <w:color w:val="1E40AF"/>
                <w:sz w:val="17"/>
                <w:szCs w:val="17"/>
              </w:rPr>
              <w:t xml:space="preserve">      },</w:t>
            </w:r>
          </w:p>
          <w:p w14:paraId="288FB442" w14:textId="77777777" w:rsidR="0068552C" w:rsidRDefault="00000000">
            <w:r>
              <w:rPr>
                <w:rFonts w:ascii="Courier New" w:eastAsia="Courier New" w:hAnsi="Courier New" w:cs="Courier New"/>
                <w:color w:val="1E40AF"/>
                <w:sz w:val="17"/>
                <w:szCs w:val="17"/>
              </w:rPr>
              <w:t xml:space="preserve">      body: </w:t>
            </w:r>
            <w:proofErr w:type="spellStart"/>
            <w:r>
              <w:rPr>
                <w:rFonts w:ascii="Courier New" w:eastAsia="Courier New" w:hAnsi="Courier New" w:cs="Courier New"/>
                <w:color w:val="1E40AF"/>
                <w:sz w:val="17"/>
                <w:szCs w:val="17"/>
              </w:rPr>
              <w:t>JSON.stringify</w:t>
            </w:r>
            <w:proofErr w:type="spellEnd"/>
            <w:proofErr w:type="gramStart"/>
            <w:r>
              <w:rPr>
                <w:rFonts w:ascii="Courier New" w:eastAsia="Courier New" w:hAnsi="Courier New" w:cs="Courier New"/>
                <w:color w:val="1E40AF"/>
                <w:sz w:val="17"/>
                <w:szCs w:val="17"/>
              </w:rPr>
              <w:t>({ filter</w:t>
            </w:r>
            <w:proofErr w:type="gramEnd"/>
            <w:r>
              <w:rPr>
                <w:rFonts w:ascii="Courier New" w:eastAsia="Courier New" w:hAnsi="Courier New" w:cs="Courier New"/>
                <w:color w:val="1E40AF"/>
                <w:sz w:val="17"/>
                <w:szCs w:val="17"/>
              </w:rPr>
              <w:t xml:space="preserve">, sorts, </w:t>
            </w:r>
            <w:proofErr w:type="spellStart"/>
            <w:r>
              <w:rPr>
                <w:rFonts w:ascii="Courier New" w:eastAsia="Courier New" w:hAnsi="Courier New" w:cs="Courier New"/>
                <w:color w:val="1E40AF"/>
                <w:sz w:val="17"/>
                <w:szCs w:val="17"/>
              </w:rPr>
              <w:t>page_</w:t>
            </w:r>
            <w:proofErr w:type="gramStart"/>
            <w:r>
              <w:rPr>
                <w:rFonts w:ascii="Courier New" w:eastAsia="Courier New" w:hAnsi="Courier New" w:cs="Courier New"/>
                <w:color w:val="1E40AF"/>
                <w:sz w:val="17"/>
                <w:szCs w:val="17"/>
              </w:rPr>
              <w:t>size</w:t>
            </w:r>
            <w:proofErr w:type="spellEnd"/>
            <w:r>
              <w:rPr>
                <w:rFonts w:ascii="Courier New" w:eastAsia="Courier New" w:hAnsi="Courier New" w:cs="Courier New"/>
                <w:color w:val="1E40AF"/>
                <w:sz w:val="17"/>
                <w:szCs w:val="17"/>
              </w:rPr>
              <w:t xml:space="preserve"> }</w:t>
            </w:r>
            <w:proofErr w:type="gramEnd"/>
            <w:r>
              <w:rPr>
                <w:rFonts w:ascii="Courier New" w:eastAsia="Courier New" w:hAnsi="Courier New" w:cs="Courier New"/>
                <w:color w:val="1E40AF"/>
                <w:sz w:val="17"/>
                <w:szCs w:val="17"/>
              </w:rPr>
              <w:t>),</w:t>
            </w:r>
          </w:p>
          <w:p w14:paraId="2C0312E8" w14:textId="77777777" w:rsidR="0068552C" w:rsidRDefault="00000000">
            <w:r>
              <w:rPr>
                <w:rFonts w:ascii="Courier New" w:eastAsia="Courier New" w:hAnsi="Courier New" w:cs="Courier New"/>
                <w:color w:val="1E40AF"/>
                <w:sz w:val="17"/>
                <w:szCs w:val="17"/>
              </w:rPr>
              <w:t xml:space="preserve">    }</w:t>
            </w:r>
          </w:p>
          <w:p w14:paraId="0CF91A56" w14:textId="77777777" w:rsidR="0068552C" w:rsidRDefault="00000000">
            <w:r>
              <w:rPr>
                <w:rFonts w:ascii="Courier New" w:eastAsia="Courier New" w:hAnsi="Courier New" w:cs="Courier New"/>
                <w:color w:val="1E40AF"/>
                <w:sz w:val="17"/>
                <w:szCs w:val="17"/>
              </w:rPr>
              <w:t xml:space="preserve">  );</w:t>
            </w:r>
          </w:p>
          <w:p w14:paraId="4B7416BB" w14:textId="77777777" w:rsidR="0068552C" w:rsidRDefault="00000000">
            <w:r>
              <w:rPr>
                <w:rFonts w:ascii="Courier New" w:eastAsia="Courier New" w:hAnsi="Courier New" w:cs="Courier New"/>
                <w:color w:val="1E40AF"/>
                <w:sz w:val="17"/>
                <w:szCs w:val="17"/>
              </w:rPr>
              <w:t xml:space="preserve">  </w:t>
            </w:r>
            <w:proofErr w:type="spellStart"/>
            <w:r>
              <w:rPr>
                <w:rFonts w:ascii="Courier New" w:eastAsia="Courier New" w:hAnsi="Courier New" w:cs="Courier New"/>
                <w:color w:val="1E40AF"/>
                <w:sz w:val="17"/>
                <w:szCs w:val="17"/>
              </w:rPr>
              <w:t>const</w:t>
            </w:r>
            <w:proofErr w:type="spellEnd"/>
            <w:r>
              <w:rPr>
                <w:rFonts w:ascii="Courier New" w:eastAsia="Courier New" w:hAnsi="Courier New" w:cs="Courier New"/>
                <w:color w:val="1E40AF"/>
                <w:sz w:val="17"/>
                <w:szCs w:val="17"/>
              </w:rPr>
              <w:t xml:space="preserve"> data = await </w:t>
            </w:r>
            <w:proofErr w:type="spellStart"/>
            <w:proofErr w:type="gramStart"/>
            <w:r>
              <w:rPr>
                <w:rFonts w:ascii="Courier New" w:eastAsia="Courier New" w:hAnsi="Courier New" w:cs="Courier New"/>
                <w:color w:val="1E40AF"/>
                <w:sz w:val="17"/>
                <w:szCs w:val="17"/>
              </w:rPr>
              <w:t>response.json</w:t>
            </w:r>
            <w:proofErr w:type="spellEnd"/>
            <w:proofErr w:type="gramEnd"/>
            <w:r>
              <w:rPr>
                <w:rFonts w:ascii="Courier New" w:eastAsia="Courier New" w:hAnsi="Courier New" w:cs="Courier New"/>
                <w:color w:val="1E40AF"/>
                <w:sz w:val="17"/>
                <w:szCs w:val="17"/>
              </w:rPr>
              <w:t>();</w:t>
            </w:r>
          </w:p>
          <w:p w14:paraId="3F98D455" w14:textId="77777777" w:rsidR="0068552C" w:rsidRDefault="00000000">
            <w:r>
              <w:rPr>
                <w:rFonts w:ascii="Courier New" w:eastAsia="Courier New" w:hAnsi="Courier New" w:cs="Courier New"/>
                <w:color w:val="1E40AF"/>
                <w:sz w:val="17"/>
                <w:szCs w:val="17"/>
              </w:rPr>
              <w:t xml:space="preserve">  </w:t>
            </w:r>
            <w:proofErr w:type="spellStart"/>
            <w:proofErr w:type="gramStart"/>
            <w:r>
              <w:rPr>
                <w:rFonts w:ascii="Courier New" w:eastAsia="Courier New" w:hAnsi="Courier New" w:cs="Courier New"/>
                <w:color w:val="1E40AF"/>
                <w:sz w:val="17"/>
                <w:szCs w:val="17"/>
              </w:rPr>
              <w:t>res.json</w:t>
            </w:r>
            <w:proofErr w:type="spellEnd"/>
            <w:proofErr w:type="gramEnd"/>
            <w:r>
              <w:rPr>
                <w:rFonts w:ascii="Courier New" w:eastAsia="Courier New" w:hAnsi="Courier New" w:cs="Courier New"/>
                <w:color w:val="1E40AF"/>
                <w:sz w:val="17"/>
                <w:szCs w:val="17"/>
              </w:rPr>
              <w:t>(data);</w:t>
            </w:r>
          </w:p>
          <w:p w14:paraId="651696E5" w14:textId="77777777" w:rsidR="0068552C" w:rsidRDefault="00000000">
            <w:r>
              <w:rPr>
                <w:rFonts w:ascii="Courier New" w:eastAsia="Courier New" w:hAnsi="Courier New" w:cs="Courier New"/>
                <w:color w:val="1E40AF"/>
                <w:sz w:val="17"/>
                <w:szCs w:val="17"/>
              </w:rPr>
              <w:t>});</w:t>
            </w:r>
          </w:p>
        </w:tc>
      </w:tr>
    </w:tbl>
    <w:p w14:paraId="740EC6EA" w14:textId="77777777" w:rsidR="0068552C" w:rsidRDefault="0068552C">
      <w:pPr>
        <w:spacing w:after="160"/>
      </w:pPr>
    </w:p>
    <w:p w14:paraId="75F206DA" w14:textId="77777777" w:rsidR="0068552C" w:rsidRDefault="00000000">
      <w:pPr>
        <w:pStyle w:val="Heading3"/>
      </w:pPr>
      <w:r>
        <w:t>Cockpit config</w:t>
      </w:r>
    </w:p>
    <w:p w14:paraId="60FDBF2C" w14:textId="77777777" w:rsidR="0068552C" w:rsidRDefault="00000000">
      <w:pPr>
        <w:spacing w:after="100"/>
      </w:pPr>
      <w:r>
        <w:rPr>
          <w:color w:val="1E293B"/>
        </w:rPr>
        <w:t>Once deployed, the user sets the proxy URL in the cockpit settings drawer under "API Proxy URL". The cockpit then passes this URL to all Notion fetch calls. The field currently accepts any URL — no further cockpit changes needed.</w:t>
      </w:r>
    </w:p>
    <w:p w14:paraId="019BDD12" w14:textId="77777777" w:rsidR="0068552C" w:rsidRDefault="0068552C">
      <w:pPr>
        <w:spacing w:after="120"/>
      </w:pPr>
    </w:p>
    <w:p w14:paraId="537CA619" w14:textId="77777777" w:rsidR="0068552C" w:rsidRDefault="00000000">
      <w:pPr>
        <w:pStyle w:val="Heading3"/>
      </w:pPr>
      <w:r>
        <w:t>Notion response normalisation</w:t>
      </w:r>
    </w:p>
    <w:p w14:paraId="6FFCED83" w14:textId="77777777" w:rsidR="0068552C" w:rsidRDefault="00000000">
      <w:pPr>
        <w:spacing w:after="100"/>
      </w:pPr>
      <w:r>
        <w:rPr>
          <w:color w:val="1E293B"/>
        </w:rPr>
        <w:t xml:space="preserve">The cockpit expects the proxy to return the raw Notion API response. The normalisation from Notion page format to flat row objects is handled client-side in </w:t>
      </w:r>
      <w:proofErr w:type="spellStart"/>
      <w:proofErr w:type="gramStart"/>
      <w:r>
        <w:rPr>
          <w:color w:val="1E293B"/>
        </w:rPr>
        <w:t>fetchNotionData</w:t>
      </w:r>
      <w:proofErr w:type="spellEnd"/>
      <w:r>
        <w:rPr>
          <w:color w:val="1E293B"/>
        </w:rPr>
        <w:t>(</w:t>
      </w:r>
      <w:proofErr w:type="gramEnd"/>
      <w:r>
        <w:rPr>
          <w:color w:val="1E293B"/>
        </w:rPr>
        <w:t xml:space="preserve">) inside </w:t>
      </w:r>
      <w:proofErr w:type="spellStart"/>
      <w:r>
        <w:rPr>
          <w:color w:val="1E293B"/>
        </w:rPr>
        <w:t>src</w:t>
      </w:r>
      <w:proofErr w:type="spellEnd"/>
      <w:r>
        <w:rPr>
          <w:color w:val="1E293B"/>
        </w:rPr>
        <w:t>/index.html. The property names it reads are:</w:t>
      </w:r>
    </w:p>
    <w:p w14:paraId="5530BD7D" w14:textId="77777777" w:rsidR="0068552C" w:rsidRDefault="0068552C">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5146"/>
      </w:tblGrid>
      <w:tr w:rsidR="0068552C" w14:paraId="010F14E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2C5F8A"/>
            <w:tcMar>
              <w:top w:w="80" w:type="dxa"/>
              <w:left w:w="120" w:type="dxa"/>
              <w:bottom w:w="80" w:type="dxa"/>
              <w:right w:w="120" w:type="dxa"/>
            </w:tcMar>
          </w:tcPr>
          <w:p w14:paraId="49E24AD6" w14:textId="77777777" w:rsidR="0068552C" w:rsidRDefault="00000000">
            <w:r>
              <w:rPr>
                <w:b/>
                <w:bCs/>
                <w:color w:val="FFFFFF"/>
                <w:sz w:val="19"/>
                <w:szCs w:val="19"/>
              </w:rPr>
              <w:t>Notion property</w:t>
            </w:r>
          </w:p>
        </w:tc>
        <w:tc>
          <w:tcPr>
            <w:tcW w:w="2200" w:type="dxa"/>
            <w:tcBorders>
              <w:top w:val="single" w:sz="1" w:space="0" w:color="D1D5DB"/>
              <w:left w:val="single" w:sz="1" w:space="0" w:color="D1D5DB"/>
              <w:bottom w:val="single" w:sz="1" w:space="0" w:color="D1D5DB"/>
              <w:right w:val="single" w:sz="1" w:space="0" w:color="D1D5DB"/>
            </w:tcBorders>
            <w:shd w:val="clear" w:color="auto" w:fill="2C5F8A"/>
            <w:tcMar>
              <w:top w:w="80" w:type="dxa"/>
              <w:left w:w="120" w:type="dxa"/>
              <w:bottom w:w="80" w:type="dxa"/>
              <w:right w:w="120" w:type="dxa"/>
            </w:tcMar>
          </w:tcPr>
          <w:p w14:paraId="095DD933" w14:textId="77777777" w:rsidR="0068552C" w:rsidRDefault="00000000">
            <w:r>
              <w:rPr>
                <w:b/>
                <w:bCs/>
                <w:color w:val="FFFFFF"/>
                <w:sz w:val="19"/>
                <w:szCs w:val="19"/>
              </w:rPr>
              <w:t>Expected type</w:t>
            </w:r>
          </w:p>
        </w:tc>
        <w:tc>
          <w:tcPr>
            <w:tcW w:w="5146" w:type="dxa"/>
            <w:tcBorders>
              <w:top w:val="single" w:sz="1" w:space="0" w:color="D1D5DB"/>
              <w:left w:val="single" w:sz="1" w:space="0" w:color="D1D5DB"/>
              <w:bottom w:val="single" w:sz="1" w:space="0" w:color="D1D5DB"/>
              <w:right w:val="single" w:sz="1" w:space="0" w:color="D1D5DB"/>
            </w:tcBorders>
            <w:shd w:val="clear" w:color="auto" w:fill="2C5F8A"/>
            <w:tcMar>
              <w:top w:w="80" w:type="dxa"/>
              <w:left w:w="120" w:type="dxa"/>
              <w:bottom w:w="80" w:type="dxa"/>
              <w:right w:w="120" w:type="dxa"/>
            </w:tcMar>
          </w:tcPr>
          <w:p w14:paraId="70622AC1" w14:textId="77777777" w:rsidR="0068552C" w:rsidRDefault="00000000">
            <w:r>
              <w:rPr>
                <w:b/>
                <w:bCs/>
                <w:color w:val="FFFFFF"/>
                <w:sz w:val="19"/>
                <w:szCs w:val="19"/>
              </w:rPr>
              <w:t>Maps to</w:t>
            </w:r>
          </w:p>
        </w:tc>
      </w:tr>
      <w:tr w:rsidR="0068552C" w14:paraId="5EB6501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A236F1" w14:textId="77777777" w:rsidR="0068552C" w:rsidRDefault="00000000">
            <w:r>
              <w:rPr>
                <w:color w:val="1E293B"/>
                <w:sz w:val="19"/>
                <w:szCs w:val="19"/>
              </w:rPr>
              <w:t>Person</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227E89" w14:textId="77777777" w:rsidR="0068552C" w:rsidRDefault="00000000">
            <w:proofErr w:type="spellStart"/>
            <w:r>
              <w:rPr>
                <w:color w:val="1E293B"/>
                <w:sz w:val="19"/>
                <w:szCs w:val="19"/>
              </w:rPr>
              <w:t>rich_text</w:t>
            </w:r>
            <w:proofErr w:type="spellEnd"/>
          </w:p>
        </w:tc>
        <w:tc>
          <w:tcPr>
            <w:tcW w:w="51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5D41E8" w14:textId="77777777" w:rsidR="0068552C" w:rsidRDefault="00000000">
            <w:proofErr w:type="spellStart"/>
            <w:proofErr w:type="gramStart"/>
            <w:r>
              <w:rPr>
                <w:color w:val="1E293B"/>
                <w:sz w:val="19"/>
                <w:szCs w:val="19"/>
              </w:rPr>
              <w:t>entry.person</w:t>
            </w:r>
            <w:proofErr w:type="spellEnd"/>
            <w:proofErr w:type="gramEnd"/>
          </w:p>
        </w:tc>
      </w:tr>
      <w:tr w:rsidR="0068552C" w14:paraId="602F9B5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132BC1BA" w14:textId="77777777" w:rsidR="0068552C" w:rsidRDefault="00000000">
            <w:r>
              <w:rPr>
                <w:color w:val="1E293B"/>
                <w:sz w:val="19"/>
                <w:szCs w:val="19"/>
              </w:rPr>
              <w:t>Project</w:t>
            </w:r>
          </w:p>
        </w:tc>
        <w:tc>
          <w:tcPr>
            <w:tcW w:w="22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10B3AC9A" w14:textId="77777777" w:rsidR="0068552C" w:rsidRDefault="00000000">
            <w:r>
              <w:rPr>
                <w:color w:val="1E293B"/>
                <w:sz w:val="19"/>
                <w:szCs w:val="19"/>
              </w:rPr>
              <w:t>relation title (string)</w:t>
            </w:r>
          </w:p>
        </w:tc>
        <w:tc>
          <w:tcPr>
            <w:tcW w:w="51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57F153FB" w14:textId="77777777" w:rsidR="0068552C" w:rsidRDefault="00000000">
            <w:proofErr w:type="spellStart"/>
            <w:proofErr w:type="gramStart"/>
            <w:r>
              <w:rPr>
                <w:color w:val="1E293B"/>
                <w:sz w:val="19"/>
                <w:szCs w:val="19"/>
              </w:rPr>
              <w:t>entry.project</w:t>
            </w:r>
            <w:proofErr w:type="spellEnd"/>
            <w:proofErr w:type="gramEnd"/>
          </w:p>
        </w:tc>
      </w:tr>
      <w:tr w:rsidR="0068552C" w14:paraId="34EA725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66A282" w14:textId="77777777" w:rsidR="0068552C" w:rsidRDefault="00000000">
            <w:r>
              <w:rPr>
                <w:color w:val="1E293B"/>
                <w:sz w:val="19"/>
                <w:szCs w:val="19"/>
              </w:rPr>
              <w:lastRenderedPageBreak/>
              <w:t>Category</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752986" w14:textId="77777777" w:rsidR="0068552C" w:rsidRDefault="00000000">
            <w:r>
              <w:rPr>
                <w:color w:val="1E293B"/>
                <w:sz w:val="19"/>
                <w:szCs w:val="19"/>
              </w:rPr>
              <w:t>select</w:t>
            </w:r>
          </w:p>
        </w:tc>
        <w:tc>
          <w:tcPr>
            <w:tcW w:w="51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C6BA6A" w14:textId="77777777" w:rsidR="0068552C" w:rsidRDefault="00000000">
            <w:proofErr w:type="spellStart"/>
            <w:proofErr w:type="gramStart"/>
            <w:r>
              <w:rPr>
                <w:color w:val="1E293B"/>
                <w:sz w:val="19"/>
                <w:szCs w:val="19"/>
              </w:rPr>
              <w:t>entry.category</w:t>
            </w:r>
            <w:proofErr w:type="spellEnd"/>
            <w:proofErr w:type="gramEnd"/>
          </w:p>
        </w:tc>
      </w:tr>
      <w:tr w:rsidR="0068552C" w14:paraId="59A435A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21304001" w14:textId="77777777" w:rsidR="0068552C" w:rsidRDefault="00000000">
            <w:r>
              <w:rPr>
                <w:color w:val="1E293B"/>
                <w:sz w:val="19"/>
                <w:szCs w:val="19"/>
              </w:rPr>
              <w:t>Description</w:t>
            </w:r>
          </w:p>
        </w:tc>
        <w:tc>
          <w:tcPr>
            <w:tcW w:w="22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53143124" w14:textId="77777777" w:rsidR="0068552C" w:rsidRDefault="00000000">
            <w:proofErr w:type="spellStart"/>
            <w:r>
              <w:rPr>
                <w:color w:val="1E293B"/>
                <w:sz w:val="19"/>
                <w:szCs w:val="19"/>
              </w:rPr>
              <w:t>rich_text</w:t>
            </w:r>
            <w:proofErr w:type="spellEnd"/>
          </w:p>
        </w:tc>
        <w:tc>
          <w:tcPr>
            <w:tcW w:w="51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48AE168F" w14:textId="77777777" w:rsidR="0068552C" w:rsidRDefault="00000000">
            <w:proofErr w:type="spellStart"/>
            <w:proofErr w:type="gramStart"/>
            <w:r>
              <w:rPr>
                <w:color w:val="1E293B"/>
                <w:sz w:val="19"/>
                <w:szCs w:val="19"/>
              </w:rPr>
              <w:t>entry.description</w:t>
            </w:r>
            <w:proofErr w:type="spellEnd"/>
            <w:proofErr w:type="gramEnd"/>
          </w:p>
        </w:tc>
      </w:tr>
      <w:tr w:rsidR="0068552C" w14:paraId="64B0AE4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AC23DD" w14:textId="77777777" w:rsidR="0068552C" w:rsidRDefault="00000000">
            <w:r>
              <w:rPr>
                <w:color w:val="1E293B"/>
                <w:sz w:val="19"/>
                <w:szCs w:val="19"/>
              </w:rPr>
              <w:t>Date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E88BFB" w14:textId="77777777" w:rsidR="0068552C" w:rsidRDefault="00000000">
            <w:r>
              <w:rPr>
                <w:color w:val="1E293B"/>
                <w:sz w:val="19"/>
                <w:szCs w:val="19"/>
              </w:rPr>
              <w:t>date (start)</w:t>
            </w:r>
          </w:p>
        </w:tc>
        <w:tc>
          <w:tcPr>
            <w:tcW w:w="51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4F0CF4" w14:textId="77777777" w:rsidR="0068552C" w:rsidRDefault="00000000">
            <w:proofErr w:type="spellStart"/>
            <w:proofErr w:type="gramStart"/>
            <w:r>
              <w:rPr>
                <w:color w:val="1E293B"/>
                <w:sz w:val="19"/>
                <w:szCs w:val="19"/>
              </w:rPr>
              <w:t>entry.date</w:t>
            </w:r>
            <w:proofErr w:type="spellEnd"/>
            <w:proofErr w:type="gramEnd"/>
          </w:p>
        </w:tc>
      </w:tr>
      <w:tr w:rsidR="0068552C" w14:paraId="2C7219E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691AB820" w14:textId="77777777" w:rsidR="0068552C" w:rsidRDefault="00000000">
            <w:r>
              <w:rPr>
                <w:color w:val="1E293B"/>
                <w:sz w:val="19"/>
                <w:szCs w:val="19"/>
              </w:rPr>
              <w:t>Day</w:t>
            </w:r>
          </w:p>
        </w:tc>
        <w:tc>
          <w:tcPr>
            <w:tcW w:w="22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411697C4" w14:textId="77777777" w:rsidR="0068552C" w:rsidRDefault="00000000">
            <w:r>
              <w:rPr>
                <w:color w:val="1E293B"/>
                <w:sz w:val="19"/>
                <w:szCs w:val="19"/>
              </w:rPr>
              <w:t>select</w:t>
            </w:r>
          </w:p>
        </w:tc>
        <w:tc>
          <w:tcPr>
            <w:tcW w:w="51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1AC90283" w14:textId="77777777" w:rsidR="0068552C" w:rsidRDefault="00000000">
            <w:proofErr w:type="spellStart"/>
            <w:r>
              <w:rPr>
                <w:color w:val="1E293B"/>
                <w:sz w:val="19"/>
                <w:szCs w:val="19"/>
              </w:rPr>
              <w:t>entry.day</w:t>
            </w:r>
            <w:proofErr w:type="spellEnd"/>
          </w:p>
        </w:tc>
      </w:tr>
      <w:tr w:rsidR="0068552C" w14:paraId="113C6F2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599E19" w14:textId="77777777" w:rsidR="0068552C" w:rsidRDefault="00000000">
            <w:r>
              <w:rPr>
                <w:color w:val="1E293B"/>
                <w:sz w:val="19"/>
                <w:szCs w:val="19"/>
              </w:rPr>
              <w:t>Hours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12E85D" w14:textId="77777777" w:rsidR="0068552C" w:rsidRDefault="00000000">
            <w:r>
              <w:rPr>
                <w:color w:val="1E293B"/>
                <w:sz w:val="19"/>
                <w:szCs w:val="19"/>
              </w:rPr>
              <w:t>number</w:t>
            </w:r>
          </w:p>
        </w:tc>
        <w:tc>
          <w:tcPr>
            <w:tcW w:w="51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693C55" w14:textId="77777777" w:rsidR="0068552C" w:rsidRDefault="00000000">
            <w:proofErr w:type="spellStart"/>
            <w:proofErr w:type="gramStart"/>
            <w:r>
              <w:rPr>
                <w:color w:val="1E293B"/>
                <w:sz w:val="19"/>
                <w:szCs w:val="19"/>
              </w:rPr>
              <w:t>entry.hours</w:t>
            </w:r>
            <w:proofErr w:type="spellEnd"/>
            <w:proofErr w:type="gramEnd"/>
          </w:p>
        </w:tc>
      </w:tr>
      <w:tr w:rsidR="0068552C" w14:paraId="3DA4962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5681290C" w14:textId="77777777" w:rsidR="0068552C" w:rsidRDefault="00000000">
            <w:r>
              <w:rPr>
                <w:color w:val="1E293B"/>
                <w:sz w:val="19"/>
                <w:szCs w:val="19"/>
              </w:rPr>
              <w:t>Import Status</w:t>
            </w:r>
          </w:p>
        </w:tc>
        <w:tc>
          <w:tcPr>
            <w:tcW w:w="22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34109132" w14:textId="77777777" w:rsidR="0068552C" w:rsidRDefault="00000000">
            <w:r>
              <w:rPr>
                <w:color w:val="1E293B"/>
                <w:sz w:val="19"/>
                <w:szCs w:val="19"/>
              </w:rPr>
              <w:t>select</w:t>
            </w:r>
          </w:p>
        </w:tc>
        <w:tc>
          <w:tcPr>
            <w:tcW w:w="51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7A9EEADA" w14:textId="77777777" w:rsidR="0068552C" w:rsidRDefault="00000000">
            <w:proofErr w:type="spellStart"/>
            <w:proofErr w:type="gramStart"/>
            <w:r>
              <w:rPr>
                <w:color w:val="1E293B"/>
                <w:sz w:val="19"/>
                <w:szCs w:val="19"/>
              </w:rPr>
              <w:t>entry.status</w:t>
            </w:r>
            <w:proofErr w:type="spellEnd"/>
            <w:proofErr w:type="gramEnd"/>
          </w:p>
        </w:tc>
      </w:tr>
      <w:tr w:rsidR="0068552C" w14:paraId="21D16CC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21DBE4" w14:textId="77777777" w:rsidR="0068552C" w:rsidRDefault="00000000">
            <w:r>
              <w:rPr>
                <w:color w:val="1E293B"/>
                <w:sz w:val="19"/>
                <w:szCs w:val="19"/>
              </w:rPr>
              <w:t>Source File</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FDA5BA" w14:textId="77777777" w:rsidR="0068552C" w:rsidRDefault="00000000">
            <w:proofErr w:type="spellStart"/>
            <w:r>
              <w:rPr>
                <w:color w:val="1E293B"/>
                <w:sz w:val="19"/>
                <w:szCs w:val="19"/>
              </w:rPr>
              <w:t>rich_text</w:t>
            </w:r>
            <w:proofErr w:type="spellEnd"/>
          </w:p>
        </w:tc>
        <w:tc>
          <w:tcPr>
            <w:tcW w:w="51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CB99A0" w14:textId="77777777" w:rsidR="0068552C" w:rsidRDefault="00000000">
            <w:proofErr w:type="spellStart"/>
            <w:proofErr w:type="gramStart"/>
            <w:r>
              <w:rPr>
                <w:color w:val="1E293B"/>
                <w:sz w:val="19"/>
                <w:szCs w:val="19"/>
              </w:rPr>
              <w:t>entry.sourceFile</w:t>
            </w:r>
            <w:proofErr w:type="spellEnd"/>
            <w:proofErr w:type="gramEnd"/>
          </w:p>
        </w:tc>
      </w:tr>
    </w:tbl>
    <w:p w14:paraId="7A4736CE" w14:textId="77777777" w:rsidR="0068552C" w:rsidRDefault="0068552C">
      <w:pPr>
        <w:spacing w:after="240"/>
      </w:pPr>
    </w:p>
    <w:p w14:paraId="190E6A3C" w14:textId="77777777" w:rsidR="0068552C" w:rsidRDefault="00000000">
      <w:pPr>
        <w:pStyle w:val="Heading2"/>
      </w:pPr>
      <w:r>
        <w:t>Task 2 — Make Scan Webhook Response</w:t>
      </w:r>
    </w:p>
    <w:p w14:paraId="590E3AC4" w14:textId="77777777" w:rsidR="0068552C" w:rsidRDefault="00000000">
      <w:pPr>
        <w:spacing w:after="80"/>
      </w:pPr>
      <w:r>
        <w:rPr>
          <w:b/>
          <w:bCs/>
          <w:color w:val="1E293B"/>
        </w:rPr>
        <w:t xml:space="preserve">Priority: </w:t>
      </w:r>
      <w:r>
        <w:rPr>
          <w:b/>
          <w:bCs/>
          <w:color w:val="FFFFFF"/>
          <w:sz w:val="17"/>
          <w:szCs w:val="17"/>
          <w:shd w:val="clear" w:color="auto" w:fill="991B1B"/>
        </w:rPr>
        <w:t xml:space="preserve"> CRITICAL PATH </w:t>
      </w:r>
      <w:r>
        <w:rPr>
          <w:color w:val="64748B"/>
        </w:rPr>
        <w:t xml:space="preserve">  </w:t>
      </w:r>
      <w:proofErr w:type="gramStart"/>
      <w:r>
        <w:rPr>
          <w:color w:val="64748B"/>
        </w:rPr>
        <w:t>|  Complexity</w:t>
      </w:r>
      <w:proofErr w:type="gramEnd"/>
      <w:r>
        <w:rPr>
          <w:color w:val="64748B"/>
        </w:rPr>
        <w:t>: Medium (Make config, not code)</w:t>
      </w:r>
    </w:p>
    <w:p w14:paraId="11F1492C" w14:textId="77777777" w:rsidR="0068552C" w:rsidRDefault="0068552C">
      <w:pPr>
        <w:spacing w:after="80"/>
      </w:pPr>
    </w:p>
    <w:p w14:paraId="7090D9E6" w14:textId="77777777" w:rsidR="0068552C" w:rsidRDefault="00000000">
      <w:pPr>
        <w:spacing w:after="100"/>
      </w:pPr>
      <w:r>
        <w:rPr>
          <w:color w:val="1E293B"/>
        </w:rPr>
        <w:t>The "Scan Inbox" button in Step 1 of the import panel POSTs to the Make scan webhook URL (configured in settings). Make must respond with a JSON array of file objects from the Dropbox /Timesheets/Inbox/ folder.</w:t>
      </w:r>
    </w:p>
    <w:p w14:paraId="00044040" w14:textId="77777777" w:rsidR="0068552C" w:rsidRDefault="0068552C">
      <w:pPr>
        <w:spacing w:after="160"/>
      </w:pPr>
    </w:p>
    <w:p w14:paraId="3E2175BF" w14:textId="77777777" w:rsidR="0068552C" w:rsidRDefault="00000000">
      <w:pPr>
        <w:pStyle w:val="Heading3"/>
      </w:pPr>
      <w:r>
        <w:t>Expected response shape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8552C" w14:paraId="35C61EF9"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F1F5F9"/>
            <w:tcMar>
              <w:top w:w="120" w:type="dxa"/>
              <w:left w:w="180" w:type="dxa"/>
              <w:bottom w:w="120" w:type="dxa"/>
              <w:right w:w="180" w:type="dxa"/>
            </w:tcMar>
          </w:tcPr>
          <w:p w14:paraId="24AEF775" w14:textId="77777777" w:rsidR="0068552C" w:rsidRDefault="00000000">
            <w:r>
              <w:rPr>
                <w:rFonts w:ascii="Courier New" w:eastAsia="Courier New" w:hAnsi="Courier New" w:cs="Courier New"/>
                <w:color w:val="1E40AF"/>
                <w:sz w:val="17"/>
                <w:szCs w:val="17"/>
              </w:rPr>
              <w:t>// Make scan webhook must return JSON array:</w:t>
            </w:r>
          </w:p>
          <w:p w14:paraId="67580763" w14:textId="77777777" w:rsidR="0068552C" w:rsidRDefault="00000000">
            <w:r>
              <w:rPr>
                <w:rFonts w:ascii="Courier New" w:eastAsia="Courier New" w:hAnsi="Courier New" w:cs="Courier New"/>
                <w:color w:val="1E40AF"/>
                <w:sz w:val="17"/>
                <w:szCs w:val="17"/>
              </w:rPr>
              <w:t>[</w:t>
            </w:r>
          </w:p>
          <w:p w14:paraId="37205089" w14:textId="77777777" w:rsidR="0068552C" w:rsidRDefault="00000000">
            <w:r>
              <w:rPr>
                <w:rFonts w:ascii="Courier New" w:eastAsia="Courier New" w:hAnsi="Courier New" w:cs="Courier New"/>
                <w:color w:val="1E40AF"/>
                <w:sz w:val="17"/>
                <w:szCs w:val="17"/>
              </w:rPr>
              <w:t xml:space="preserve">  {</w:t>
            </w:r>
          </w:p>
          <w:p w14:paraId="6DBE5D00" w14:textId="77777777" w:rsidR="0068552C" w:rsidRDefault="00000000">
            <w:r>
              <w:rPr>
                <w:rFonts w:ascii="Courier New" w:eastAsia="Courier New" w:hAnsi="Courier New" w:cs="Courier New"/>
                <w:color w:val="1E40AF"/>
                <w:sz w:val="17"/>
                <w:szCs w:val="17"/>
              </w:rPr>
              <w:t xml:space="preserve">    "name": "GF_2026-W24.xlsx",</w:t>
            </w:r>
          </w:p>
          <w:p w14:paraId="3B02C2E9" w14:textId="77777777" w:rsidR="0068552C" w:rsidRDefault="00000000">
            <w:r>
              <w:rPr>
                <w:rFonts w:ascii="Courier New" w:eastAsia="Courier New" w:hAnsi="Courier New" w:cs="Courier New"/>
                <w:color w:val="1E40AF"/>
                <w:sz w:val="17"/>
                <w:szCs w:val="17"/>
              </w:rPr>
              <w:t xml:space="preserve">    "size": "18 KB",</w:t>
            </w:r>
          </w:p>
          <w:p w14:paraId="73FC2C7F" w14:textId="77777777" w:rsidR="0068552C" w:rsidRDefault="00000000">
            <w:r>
              <w:rPr>
                <w:rFonts w:ascii="Courier New" w:eastAsia="Courier New" w:hAnsi="Courier New" w:cs="Courier New"/>
                <w:color w:val="1E40AF"/>
                <w:sz w:val="17"/>
                <w:szCs w:val="17"/>
              </w:rPr>
              <w:t xml:space="preserve">    "modified": "Today 08:12",</w:t>
            </w:r>
          </w:p>
          <w:p w14:paraId="2C440BC2" w14:textId="77777777" w:rsidR="0068552C" w:rsidRDefault="00000000">
            <w:r>
              <w:rPr>
                <w:rFonts w:ascii="Courier New" w:eastAsia="Courier New" w:hAnsi="Courier New" w:cs="Courier New"/>
                <w:color w:val="1E40AF"/>
                <w:sz w:val="17"/>
                <w:szCs w:val="17"/>
              </w:rPr>
              <w:t xml:space="preserve">    "headers": ["</w:t>
            </w:r>
            <w:proofErr w:type="spellStart"/>
            <w:r>
              <w:rPr>
                <w:rFonts w:ascii="Courier New" w:eastAsia="Courier New" w:hAnsi="Courier New" w:cs="Courier New"/>
                <w:color w:val="1E40AF"/>
                <w:sz w:val="17"/>
                <w:szCs w:val="17"/>
              </w:rPr>
              <w:t>Name","Project","Category","Description","Date","Day","Item</w:t>
            </w:r>
            <w:proofErr w:type="spellEnd"/>
            <w:r>
              <w:rPr>
                <w:rFonts w:ascii="Courier New" w:eastAsia="Courier New" w:hAnsi="Courier New" w:cs="Courier New"/>
                <w:color w:val="1E40AF"/>
                <w:sz w:val="17"/>
                <w:szCs w:val="17"/>
              </w:rPr>
              <w:t xml:space="preserve"> </w:t>
            </w:r>
            <w:proofErr w:type="spellStart"/>
            <w:r>
              <w:rPr>
                <w:rFonts w:ascii="Courier New" w:eastAsia="Courier New" w:hAnsi="Courier New" w:cs="Courier New"/>
                <w:color w:val="1E40AF"/>
                <w:sz w:val="17"/>
                <w:szCs w:val="17"/>
              </w:rPr>
              <w:t>No","Hours</w:t>
            </w:r>
            <w:proofErr w:type="spellEnd"/>
            <w:r>
              <w:rPr>
                <w:rFonts w:ascii="Courier New" w:eastAsia="Courier New" w:hAnsi="Courier New" w:cs="Courier New"/>
                <w:color w:val="1E40AF"/>
                <w:sz w:val="17"/>
                <w:szCs w:val="17"/>
              </w:rPr>
              <w:t>"]</w:t>
            </w:r>
          </w:p>
          <w:p w14:paraId="4983E2A0" w14:textId="77777777" w:rsidR="0068552C" w:rsidRDefault="00000000">
            <w:r>
              <w:rPr>
                <w:rFonts w:ascii="Courier New" w:eastAsia="Courier New" w:hAnsi="Courier New" w:cs="Courier New"/>
                <w:color w:val="1E40AF"/>
                <w:sz w:val="17"/>
                <w:szCs w:val="17"/>
              </w:rPr>
              <w:t xml:space="preserve">  },</w:t>
            </w:r>
          </w:p>
          <w:p w14:paraId="6399E319" w14:textId="77777777" w:rsidR="0068552C" w:rsidRDefault="00000000">
            <w:r>
              <w:rPr>
                <w:rFonts w:ascii="Courier New" w:eastAsia="Courier New" w:hAnsi="Courier New" w:cs="Courier New"/>
                <w:color w:val="1E40AF"/>
                <w:sz w:val="17"/>
                <w:szCs w:val="17"/>
              </w:rPr>
              <w:t xml:space="preserve">  ...</w:t>
            </w:r>
          </w:p>
          <w:p w14:paraId="21AA2128" w14:textId="77777777" w:rsidR="0068552C" w:rsidRDefault="00000000">
            <w:r>
              <w:rPr>
                <w:rFonts w:ascii="Courier New" w:eastAsia="Courier New" w:hAnsi="Courier New" w:cs="Courier New"/>
                <w:color w:val="1E40AF"/>
                <w:sz w:val="17"/>
                <w:szCs w:val="17"/>
              </w:rPr>
              <w:t>]</w:t>
            </w:r>
          </w:p>
          <w:p w14:paraId="16C6C4AA" w14:textId="77777777" w:rsidR="0068552C" w:rsidRDefault="0068552C"/>
          <w:p w14:paraId="62736C05" w14:textId="77777777" w:rsidR="0068552C" w:rsidRDefault="00000000">
            <w:r>
              <w:rPr>
                <w:rFonts w:ascii="Courier New" w:eastAsia="Courier New" w:hAnsi="Courier New" w:cs="Courier New"/>
                <w:color w:val="1E40AF"/>
                <w:sz w:val="17"/>
                <w:szCs w:val="17"/>
              </w:rPr>
              <w:t>// "headers" is an array of the column header strings from row 1 of the spreadsheet.</w:t>
            </w:r>
          </w:p>
          <w:p w14:paraId="0103F9DA" w14:textId="77777777" w:rsidR="0068552C" w:rsidRDefault="00000000">
            <w:r>
              <w:rPr>
                <w:rFonts w:ascii="Courier New" w:eastAsia="Courier New" w:hAnsi="Courier New" w:cs="Courier New"/>
                <w:color w:val="1E40AF"/>
                <w:sz w:val="17"/>
                <w:szCs w:val="17"/>
              </w:rPr>
              <w:t>// The cockpit uses these to run compatibility checking client-side.</w:t>
            </w:r>
          </w:p>
          <w:p w14:paraId="1094C13E" w14:textId="77777777" w:rsidR="0068552C" w:rsidRDefault="00000000">
            <w:r>
              <w:rPr>
                <w:rFonts w:ascii="Courier New" w:eastAsia="Courier New" w:hAnsi="Courier New" w:cs="Courier New"/>
                <w:color w:val="1E40AF"/>
                <w:sz w:val="17"/>
                <w:szCs w:val="17"/>
              </w:rPr>
              <w:t>// If headers cannot be extracted by Make, omit the field — file will show as unverified.</w:t>
            </w:r>
          </w:p>
        </w:tc>
      </w:tr>
    </w:tbl>
    <w:p w14:paraId="0C9F0553" w14:textId="77777777" w:rsidR="0068552C" w:rsidRDefault="0068552C">
      <w:pPr>
        <w:spacing w:after="160"/>
      </w:pPr>
    </w:p>
    <w:p w14:paraId="4B9BE844" w14:textId="77777777" w:rsidR="0068552C" w:rsidRDefault="00000000">
      <w:pPr>
        <w:pStyle w:val="Heading3"/>
      </w:pPr>
      <w:r>
        <w:t>Make scenario steps for the scan webhook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8552C" w14:paraId="6C9F3C52" w14:textId="77777777">
        <w:tblPrEx>
          <w:tblCellMar>
            <w:top w:w="0" w:type="dxa"/>
            <w:bottom w:w="0" w:type="dxa"/>
          </w:tblCellMar>
        </w:tblPrEx>
        <w:tc>
          <w:tcPr>
            <w:tcW w:w="0" w:type="auto"/>
            <w:tcBorders>
              <w:top w:val="none" w:sz="0" w:space="0" w:color="FFFFFF"/>
              <w:left w:val="single" w:sz="4" w:space="0" w:color="2C5F8A"/>
              <w:bottom w:val="single" w:sz="1" w:space="0" w:color="D1D5DB"/>
              <w:right w:val="none" w:sz="0" w:space="0" w:color="FFFFFF"/>
            </w:tcBorders>
            <w:shd w:val="clear" w:color="auto" w:fill="0E1117"/>
            <w:tcMar>
              <w:top w:w="80" w:type="dxa"/>
              <w:left w:w="140" w:type="dxa"/>
              <w:bottom w:w="80" w:type="dxa"/>
              <w:right w:w="140" w:type="dxa"/>
            </w:tcMar>
          </w:tcPr>
          <w:p w14:paraId="372A4B80" w14:textId="77777777" w:rsidR="0068552C" w:rsidRDefault="00000000">
            <w:r>
              <w:rPr>
                <w:b/>
                <w:bCs/>
                <w:color w:val="FFFFFF"/>
                <w:sz w:val="19"/>
                <w:szCs w:val="19"/>
              </w:rPr>
              <w:t>TRIGGER: Webhook (instant) — receives POST from cockpit</w:t>
            </w:r>
          </w:p>
        </w:tc>
      </w:tr>
      <w:tr w:rsidR="0068552C" w14:paraId="5108FD54" w14:textId="77777777">
        <w:tblPrEx>
          <w:tblCellMar>
            <w:top w:w="0" w:type="dxa"/>
            <w:bottom w:w="0" w:type="dxa"/>
          </w:tblCellMar>
        </w:tblPrEx>
        <w:tc>
          <w:tcPr>
            <w:tcW w:w="0" w:type="auto"/>
            <w:tcBorders>
              <w:top w:val="none" w:sz="0" w:space="0" w:color="FFFFFF"/>
              <w:left w:val="single" w:sz="6" w:space="0" w:color="2C5F8A"/>
              <w:bottom w:val="single" w:sz="1" w:space="0" w:color="D1D5DB"/>
              <w:right w:val="none" w:sz="0" w:space="0" w:color="FFFFFF"/>
            </w:tcBorders>
            <w:shd w:val="clear" w:color="auto" w:fill="E8F4FD"/>
            <w:tcMar>
              <w:top w:w="80" w:type="dxa"/>
              <w:left w:w="140" w:type="dxa"/>
              <w:bottom w:w="80" w:type="dxa"/>
              <w:right w:w="140" w:type="dxa"/>
            </w:tcMar>
          </w:tcPr>
          <w:p w14:paraId="33DA194A" w14:textId="77777777" w:rsidR="0068552C" w:rsidRDefault="00000000">
            <w:r>
              <w:rPr>
                <w:color w:val="1E293B"/>
                <w:sz w:val="19"/>
                <w:szCs w:val="19"/>
              </w:rPr>
              <w:t>STEP 1: Dropbox — List Files in /Timesheets/Inbox/</w:t>
            </w:r>
          </w:p>
        </w:tc>
      </w:tr>
      <w:tr w:rsidR="0068552C" w14:paraId="425C4C60" w14:textId="77777777">
        <w:tblPrEx>
          <w:tblCellMar>
            <w:top w:w="0" w:type="dxa"/>
            <w:bottom w:w="0" w:type="dxa"/>
          </w:tblCellMar>
        </w:tblPrEx>
        <w:tc>
          <w:tcPr>
            <w:tcW w:w="0" w:type="auto"/>
            <w:tcBorders>
              <w:top w:val="none" w:sz="0" w:space="0" w:color="FFFFFF"/>
              <w:left w:val="single" w:sz="6" w:space="0" w:color="2C5F8A"/>
              <w:bottom w:val="single" w:sz="1" w:space="0" w:color="D1D5DB"/>
              <w:right w:val="none" w:sz="0" w:space="0" w:color="FFFFFF"/>
            </w:tcBorders>
            <w:shd w:val="clear" w:color="auto" w:fill="E8F4FD"/>
            <w:tcMar>
              <w:top w:w="80" w:type="dxa"/>
              <w:left w:w="140" w:type="dxa"/>
              <w:bottom w:w="80" w:type="dxa"/>
              <w:right w:w="140" w:type="dxa"/>
            </w:tcMar>
          </w:tcPr>
          <w:p w14:paraId="60EB6A5D" w14:textId="77777777" w:rsidR="0068552C" w:rsidRDefault="00000000">
            <w:r>
              <w:rPr>
                <w:color w:val="1E293B"/>
                <w:sz w:val="19"/>
                <w:szCs w:val="19"/>
              </w:rPr>
              <w:t>STEP 2: Iterator — loop over each file</w:t>
            </w:r>
          </w:p>
        </w:tc>
      </w:tr>
      <w:tr w:rsidR="0068552C" w14:paraId="6F413067" w14:textId="77777777">
        <w:tblPrEx>
          <w:tblCellMar>
            <w:top w:w="0" w:type="dxa"/>
            <w:bottom w:w="0" w:type="dxa"/>
          </w:tblCellMar>
        </w:tblPrEx>
        <w:tc>
          <w:tcPr>
            <w:tcW w:w="0" w:type="auto"/>
            <w:tcBorders>
              <w:top w:val="none" w:sz="0" w:space="0" w:color="FFFFFF"/>
              <w:left w:val="single" w:sz="6" w:space="0" w:color="2C5F8A"/>
              <w:bottom w:val="single" w:sz="1" w:space="0" w:color="D1D5DB"/>
              <w:right w:val="none" w:sz="0" w:space="0" w:color="FFFFFF"/>
            </w:tcBorders>
            <w:shd w:val="clear" w:color="auto" w:fill="E8F4FD"/>
            <w:tcMar>
              <w:top w:w="80" w:type="dxa"/>
              <w:left w:w="140" w:type="dxa"/>
              <w:bottom w:w="80" w:type="dxa"/>
              <w:right w:w="140" w:type="dxa"/>
            </w:tcMar>
          </w:tcPr>
          <w:p w14:paraId="69EAC980" w14:textId="77777777" w:rsidR="0068552C" w:rsidRDefault="00000000">
            <w:r>
              <w:rPr>
                <w:color w:val="1E293B"/>
                <w:sz w:val="19"/>
                <w:szCs w:val="19"/>
              </w:rPr>
              <w:t>STEP 3: Dropbox — Download file</w:t>
            </w:r>
          </w:p>
        </w:tc>
      </w:tr>
      <w:tr w:rsidR="0068552C" w14:paraId="7663D629" w14:textId="77777777">
        <w:tblPrEx>
          <w:tblCellMar>
            <w:top w:w="0" w:type="dxa"/>
            <w:bottom w:w="0" w:type="dxa"/>
          </w:tblCellMar>
        </w:tblPrEx>
        <w:tc>
          <w:tcPr>
            <w:tcW w:w="0" w:type="auto"/>
            <w:tcBorders>
              <w:top w:val="none" w:sz="0" w:space="0" w:color="FFFFFF"/>
              <w:left w:val="single" w:sz="6" w:space="0" w:color="2C5F8A"/>
              <w:bottom w:val="single" w:sz="1" w:space="0" w:color="D1D5DB"/>
              <w:right w:val="none" w:sz="0" w:space="0" w:color="FFFFFF"/>
            </w:tcBorders>
            <w:shd w:val="clear" w:color="auto" w:fill="E8F4FD"/>
            <w:tcMar>
              <w:top w:w="80" w:type="dxa"/>
              <w:left w:w="140" w:type="dxa"/>
              <w:bottom w:w="80" w:type="dxa"/>
              <w:right w:w="140" w:type="dxa"/>
            </w:tcMar>
          </w:tcPr>
          <w:p w14:paraId="32EAD7C1" w14:textId="77777777" w:rsidR="0068552C" w:rsidRDefault="00000000">
            <w:r>
              <w:rPr>
                <w:color w:val="1E293B"/>
                <w:sz w:val="19"/>
                <w:szCs w:val="19"/>
              </w:rPr>
              <w:t>STEP 4: Tools — Parse spreadsheet / extract row 1 headers</w:t>
            </w:r>
          </w:p>
        </w:tc>
      </w:tr>
      <w:tr w:rsidR="0068552C" w14:paraId="19C4C059" w14:textId="77777777">
        <w:tblPrEx>
          <w:tblCellMar>
            <w:top w:w="0" w:type="dxa"/>
            <w:bottom w:w="0" w:type="dxa"/>
          </w:tblCellMar>
        </w:tblPrEx>
        <w:tc>
          <w:tcPr>
            <w:tcW w:w="0" w:type="auto"/>
            <w:tcBorders>
              <w:top w:val="none" w:sz="0" w:space="0" w:color="FFFFFF"/>
              <w:left w:val="single" w:sz="6" w:space="0" w:color="2C5F8A"/>
              <w:bottom w:val="single" w:sz="1" w:space="0" w:color="D1D5DB"/>
              <w:right w:val="none" w:sz="0" w:space="0" w:color="FFFFFF"/>
            </w:tcBorders>
            <w:shd w:val="clear" w:color="auto" w:fill="E8F4FD"/>
            <w:tcMar>
              <w:top w:w="80" w:type="dxa"/>
              <w:left w:w="140" w:type="dxa"/>
              <w:bottom w:w="80" w:type="dxa"/>
              <w:right w:w="140" w:type="dxa"/>
            </w:tcMar>
          </w:tcPr>
          <w:p w14:paraId="6F1BD4EF" w14:textId="77777777" w:rsidR="0068552C" w:rsidRDefault="00000000">
            <w:r>
              <w:rPr>
                <w:color w:val="1E293B"/>
                <w:sz w:val="19"/>
                <w:szCs w:val="19"/>
              </w:rPr>
              <w:t>STEP 5: Array Aggregator — build response array</w:t>
            </w:r>
          </w:p>
        </w:tc>
      </w:tr>
      <w:tr w:rsidR="0068552C" w14:paraId="11F7B06C" w14:textId="77777777">
        <w:tblPrEx>
          <w:tblCellMar>
            <w:top w:w="0" w:type="dxa"/>
            <w:bottom w:w="0" w:type="dxa"/>
          </w:tblCellMar>
        </w:tblPrEx>
        <w:tc>
          <w:tcPr>
            <w:tcW w:w="0" w:type="auto"/>
            <w:tcBorders>
              <w:top w:val="none" w:sz="0" w:space="0" w:color="FFFFFF"/>
              <w:left w:val="single" w:sz="6" w:space="0" w:color="166534"/>
              <w:bottom w:val="single" w:sz="1" w:space="0" w:color="D1D5DB"/>
              <w:right w:val="none" w:sz="0" w:space="0" w:color="FFFFFF"/>
            </w:tcBorders>
            <w:shd w:val="clear" w:color="auto" w:fill="DCFCE7"/>
            <w:tcMar>
              <w:top w:w="80" w:type="dxa"/>
              <w:left w:w="140" w:type="dxa"/>
              <w:bottom w:w="80" w:type="dxa"/>
              <w:right w:w="140" w:type="dxa"/>
            </w:tcMar>
          </w:tcPr>
          <w:p w14:paraId="2C13E2FC" w14:textId="77777777" w:rsidR="0068552C" w:rsidRDefault="00000000">
            <w:r>
              <w:rPr>
                <w:color w:val="166534"/>
                <w:sz w:val="19"/>
                <w:szCs w:val="19"/>
              </w:rPr>
              <w:t>STEP 6: Webhook Response — return JSON array</w:t>
            </w:r>
          </w:p>
        </w:tc>
      </w:tr>
    </w:tbl>
    <w:p w14:paraId="6637CEA9" w14:textId="77777777" w:rsidR="0068552C" w:rsidRDefault="0068552C">
      <w:pPr>
        <w:spacing w:after="240"/>
      </w:pPr>
    </w:p>
    <w:p w14:paraId="060028C7" w14:textId="77777777" w:rsidR="0068552C" w:rsidRDefault="00000000">
      <w:pPr>
        <w:pStyle w:val="Heading2"/>
      </w:pPr>
      <w:r>
        <w:t>Task 3 — GitHub Initialisation</w:t>
      </w:r>
    </w:p>
    <w:p w14:paraId="4F2905AD" w14:textId="77777777" w:rsidR="0068552C" w:rsidRDefault="00000000">
      <w:pPr>
        <w:spacing w:after="80"/>
      </w:pPr>
      <w:r>
        <w:rPr>
          <w:b/>
          <w:bCs/>
          <w:color w:val="1E293B"/>
        </w:rPr>
        <w:t xml:space="preserve">Priority: </w:t>
      </w:r>
      <w:r>
        <w:rPr>
          <w:b/>
          <w:bCs/>
          <w:color w:val="FFFFFF"/>
          <w:sz w:val="17"/>
          <w:szCs w:val="17"/>
          <w:shd w:val="clear" w:color="auto" w:fill="B8860B"/>
        </w:rPr>
        <w:t xml:space="preserve"> DO FIRST </w:t>
      </w:r>
      <w:r>
        <w:rPr>
          <w:color w:val="64748B"/>
        </w:rPr>
        <w:t xml:space="preserve">  </w:t>
      </w:r>
      <w:proofErr w:type="gramStart"/>
      <w:r>
        <w:rPr>
          <w:color w:val="64748B"/>
        </w:rPr>
        <w:t>|  Complexity</w:t>
      </w:r>
      <w:proofErr w:type="gramEnd"/>
      <w:r>
        <w:rPr>
          <w:color w:val="64748B"/>
        </w:rPr>
        <w:t>: Trivial</w:t>
      </w:r>
    </w:p>
    <w:p w14:paraId="73CB9E34" w14:textId="77777777" w:rsidR="0068552C" w:rsidRDefault="0068552C">
      <w:pPr>
        <w:spacing w:after="80"/>
      </w:pPr>
    </w:p>
    <w:p w14:paraId="6581215B" w14:textId="77777777" w:rsidR="0068552C" w:rsidRDefault="00000000">
      <w:pPr>
        <w:spacing w:after="100"/>
      </w:pPr>
      <w:r>
        <w:rPr>
          <w:color w:val="1E293B"/>
        </w:rPr>
        <w:t>The project folder is ready but has not yet been pushed to GitHub. Run these commands once inside the project folder before any other work:</w:t>
      </w:r>
    </w:p>
    <w:p w14:paraId="25E992A0" w14:textId="77777777" w:rsidR="0068552C" w:rsidRDefault="0068552C">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8552C" w14:paraId="7C3079C9"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F1F5F9"/>
            <w:tcMar>
              <w:top w:w="120" w:type="dxa"/>
              <w:left w:w="180" w:type="dxa"/>
              <w:bottom w:w="120" w:type="dxa"/>
              <w:right w:w="180" w:type="dxa"/>
            </w:tcMar>
          </w:tcPr>
          <w:p w14:paraId="0CAAD38D" w14:textId="77777777" w:rsidR="0068552C" w:rsidRDefault="00000000">
            <w:r>
              <w:rPr>
                <w:rFonts w:ascii="Courier New" w:eastAsia="Courier New" w:hAnsi="Courier New" w:cs="Courier New"/>
                <w:color w:val="1E40AF"/>
                <w:sz w:val="17"/>
                <w:szCs w:val="17"/>
              </w:rPr>
              <w:t>cd C:\Users\greig\Documents\ClaudeProjects\timesheet-tracker</w:t>
            </w:r>
          </w:p>
          <w:p w14:paraId="10829062" w14:textId="77777777" w:rsidR="0068552C" w:rsidRDefault="00000000">
            <w:r>
              <w:rPr>
                <w:rFonts w:ascii="Courier New" w:eastAsia="Courier New" w:hAnsi="Courier New" w:cs="Courier New"/>
                <w:color w:val="1E40AF"/>
                <w:sz w:val="17"/>
                <w:szCs w:val="17"/>
              </w:rPr>
              <w:lastRenderedPageBreak/>
              <w:t xml:space="preserve">git </w:t>
            </w:r>
            <w:proofErr w:type="spellStart"/>
            <w:r>
              <w:rPr>
                <w:rFonts w:ascii="Courier New" w:eastAsia="Courier New" w:hAnsi="Courier New" w:cs="Courier New"/>
                <w:color w:val="1E40AF"/>
                <w:sz w:val="17"/>
                <w:szCs w:val="17"/>
              </w:rPr>
              <w:t>init</w:t>
            </w:r>
            <w:proofErr w:type="spellEnd"/>
          </w:p>
          <w:p w14:paraId="7BE9B000" w14:textId="77777777" w:rsidR="0068552C" w:rsidRDefault="00000000">
            <w:r>
              <w:rPr>
                <w:rFonts w:ascii="Courier New" w:eastAsia="Courier New" w:hAnsi="Courier New" w:cs="Courier New"/>
                <w:color w:val="1E40AF"/>
                <w:sz w:val="17"/>
                <w:szCs w:val="17"/>
              </w:rPr>
              <w:t>git remote add origin https://github.com/greigorius/timesheet-tracker.git</w:t>
            </w:r>
          </w:p>
          <w:p w14:paraId="4F11FD3D" w14:textId="77777777" w:rsidR="0068552C" w:rsidRDefault="00000000">
            <w:r>
              <w:rPr>
                <w:rFonts w:ascii="Courier New" w:eastAsia="Courier New" w:hAnsi="Courier New" w:cs="Courier New"/>
                <w:color w:val="1E40AF"/>
                <w:sz w:val="17"/>
                <w:szCs w:val="17"/>
              </w:rPr>
              <w:t>git branch -M main</w:t>
            </w:r>
          </w:p>
          <w:p w14:paraId="002CF624" w14:textId="77777777" w:rsidR="0068552C" w:rsidRDefault="0068552C"/>
          <w:p w14:paraId="57EB628C" w14:textId="77777777" w:rsidR="0068552C" w:rsidRDefault="00000000">
            <w:r>
              <w:rPr>
                <w:rFonts w:ascii="Courier New" w:eastAsia="Courier New" w:hAnsi="Courier New" w:cs="Courier New"/>
                <w:color w:val="1E40AF"/>
                <w:sz w:val="17"/>
                <w:szCs w:val="17"/>
              </w:rPr>
              <w:t># Then use push-to-github.bat for all future commits</w:t>
            </w:r>
          </w:p>
        </w:tc>
      </w:tr>
    </w:tbl>
    <w:p w14:paraId="6ABD15F1" w14:textId="77777777" w:rsidR="0068552C" w:rsidRDefault="0068552C">
      <w:pPr>
        <w:spacing w:after="120"/>
      </w:pPr>
    </w:p>
    <w:p w14:paraId="72FFBD8D" w14:textId="77777777" w:rsidR="0068552C" w:rsidRDefault="00000000">
      <w:pPr>
        <w:spacing w:after="100"/>
      </w:pPr>
      <w:r>
        <w:rPr>
          <w:color w:val="1E293B"/>
        </w:rPr>
        <w:t xml:space="preserve">After the first push, connect the repo to Netlify: Add new site -&gt; Import from Git -&gt; select timesheet-tracker. Build settings are in </w:t>
      </w:r>
      <w:proofErr w:type="spellStart"/>
      <w:proofErr w:type="gramStart"/>
      <w:r>
        <w:rPr>
          <w:color w:val="1E293B"/>
        </w:rPr>
        <w:t>netlify.toml</w:t>
      </w:r>
      <w:proofErr w:type="spellEnd"/>
      <w:proofErr w:type="gramEnd"/>
      <w:r>
        <w:rPr>
          <w:color w:val="1E293B"/>
        </w:rPr>
        <w:t xml:space="preserve"> and will be </w:t>
      </w:r>
      <w:proofErr w:type="gramStart"/>
      <w:r>
        <w:rPr>
          <w:color w:val="1E293B"/>
        </w:rPr>
        <w:t>auto-detected</w:t>
      </w:r>
      <w:proofErr w:type="gramEnd"/>
      <w:r>
        <w:rPr>
          <w:color w:val="1E293B"/>
        </w:rPr>
        <w:t>.</w:t>
      </w:r>
    </w:p>
    <w:p w14:paraId="5817C5DA" w14:textId="77777777" w:rsidR="0068552C" w:rsidRDefault="0068552C">
      <w:pPr>
        <w:spacing w:after="240"/>
      </w:pPr>
    </w:p>
    <w:p w14:paraId="230E314F" w14:textId="77777777" w:rsidR="0068552C" w:rsidRDefault="00000000">
      <w:pPr>
        <w:pStyle w:val="Heading2"/>
      </w:pPr>
      <w:r>
        <w:t>Task 4 — Invoice Reconciliation View</w:t>
      </w:r>
    </w:p>
    <w:p w14:paraId="728679DD" w14:textId="77777777" w:rsidR="0068552C" w:rsidRDefault="00000000">
      <w:pPr>
        <w:spacing w:after="80"/>
      </w:pPr>
      <w:r>
        <w:rPr>
          <w:b/>
          <w:bCs/>
          <w:color w:val="1E293B"/>
        </w:rPr>
        <w:t xml:space="preserve">Priority: </w:t>
      </w:r>
      <w:r>
        <w:rPr>
          <w:b/>
          <w:bCs/>
          <w:color w:val="FFFFFF"/>
          <w:sz w:val="17"/>
          <w:szCs w:val="17"/>
          <w:shd w:val="clear" w:color="auto" w:fill="5B21B6"/>
        </w:rPr>
        <w:t xml:space="preserve"> BACKLOG </w:t>
      </w:r>
      <w:r>
        <w:rPr>
          <w:color w:val="64748B"/>
        </w:rPr>
        <w:t xml:space="preserve">  </w:t>
      </w:r>
      <w:proofErr w:type="gramStart"/>
      <w:r>
        <w:rPr>
          <w:color w:val="64748B"/>
        </w:rPr>
        <w:t>|  Complexity</w:t>
      </w:r>
      <w:proofErr w:type="gramEnd"/>
      <w:r>
        <w:rPr>
          <w:color w:val="64748B"/>
        </w:rPr>
        <w:t>: Medium</w:t>
      </w:r>
    </w:p>
    <w:p w14:paraId="2BFE0F25" w14:textId="77777777" w:rsidR="0068552C" w:rsidRDefault="0068552C">
      <w:pPr>
        <w:spacing w:after="80"/>
      </w:pPr>
    </w:p>
    <w:p w14:paraId="4C97BBA8" w14:textId="77777777" w:rsidR="0068552C" w:rsidRDefault="00000000">
      <w:pPr>
        <w:spacing w:after="100"/>
      </w:pPr>
      <w:r>
        <w:rPr>
          <w:color w:val="1E293B"/>
        </w:rPr>
        <w:t>A future view for comparing imported hours against client invoices. Not started. The import log table is the base — it needs a fourth status value "Invoiced" and a way to attach invoice reference numbers to batches of rows. Design to be confirmed with the Design Manager before build.</w:t>
      </w:r>
    </w:p>
    <w:p w14:paraId="7407053A" w14:textId="77777777" w:rsidR="0068552C" w:rsidRDefault="0068552C">
      <w:pPr>
        <w:spacing w:after="240"/>
      </w:pPr>
    </w:p>
    <w:p w14:paraId="4C60832C" w14:textId="77777777" w:rsidR="0068552C" w:rsidRDefault="00000000">
      <w:pPr>
        <w:pStyle w:val="Heading2"/>
      </w:pPr>
      <w:r>
        <w:t>Task 5 — CSV Export</w:t>
      </w:r>
    </w:p>
    <w:p w14:paraId="2D9507A0" w14:textId="77777777" w:rsidR="0068552C" w:rsidRDefault="00000000">
      <w:pPr>
        <w:spacing w:after="80"/>
      </w:pPr>
      <w:r>
        <w:rPr>
          <w:b/>
          <w:bCs/>
          <w:color w:val="1E293B"/>
        </w:rPr>
        <w:t xml:space="preserve">Priority: </w:t>
      </w:r>
      <w:r>
        <w:rPr>
          <w:b/>
          <w:bCs/>
          <w:color w:val="FFFFFF"/>
          <w:sz w:val="17"/>
          <w:szCs w:val="17"/>
          <w:shd w:val="clear" w:color="auto" w:fill="5B21B6"/>
        </w:rPr>
        <w:t xml:space="preserve"> BACKLOG </w:t>
      </w:r>
      <w:r>
        <w:rPr>
          <w:color w:val="64748B"/>
        </w:rPr>
        <w:t xml:space="preserve">  </w:t>
      </w:r>
      <w:proofErr w:type="gramStart"/>
      <w:r>
        <w:rPr>
          <w:color w:val="64748B"/>
        </w:rPr>
        <w:t>|  Complexity</w:t>
      </w:r>
      <w:proofErr w:type="gramEnd"/>
      <w:r>
        <w:rPr>
          <w:color w:val="64748B"/>
        </w:rPr>
        <w:t>: Low</w:t>
      </w:r>
    </w:p>
    <w:p w14:paraId="49525A65" w14:textId="77777777" w:rsidR="0068552C" w:rsidRDefault="0068552C">
      <w:pPr>
        <w:spacing w:after="80"/>
      </w:pPr>
    </w:p>
    <w:p w14:paraId="7762A34A" w14:textId="77777777" w:rsidR="0068552C" w:rsidRDefault="00000000">
      <w:pPr>
        <w:spacing w:after="100"/>
      </w:pPr>
      <w:r>
        <w:rPr>
          <w:color w:val="1E293B"/>
        </w:rPr>
        <w:t>Add a download button to the import log table that exports the current filtered view as a CSV. Use the browser Blob API — no server required. Should appear in the panel header next to the Refresh button.</w:t>
      </w:r>
    </w:p>
    <w:p w14:paraId="1E1F3C7B" w14:textId="77777777" w:rsidR="0068552C" w:rsidRDefault="0068552C">
      <w:pPr>
        <w:spacing w:after="240"/>
      </w:pPr>
    </w:p>
    <w:p w14:paraId="2F5FF20F" w14:textId="77777777" w:rsidR="0068552C" w:rsidRDefault="00000000">
      <w:pPr>
        <w:pStyle w:val="Heading1"/>
      </w:pPr>
      <w:r>
        <w:t>4. Architecture Notes</w:t>
      </w:r>
    </w:p>
    <w:p w14:paraId="0ED5E5D8" w14:textId="77777777" w:rsidR="0068552C" w:rsidRDefault="0068552C">
      <w:pPr>
        <w:pBdr>
          <w:bottom w:val="single" w:sz="4" w:space="1" w:color="2C5F8A"/>
        </w:pBdr>
        <w:spacing w:after="160"/>
      </w:pPr>
    </w:p>
    <w:p w14:paraId="3EDF5261" w14:textId="77777777" w:rsidR="0068552C" w:rsidRDefault="0068552C">
      <w:pPr>
        <w:spacing w:after="80"/>
      </w:pPr>
    </w:p>
    <w:p w14:paraId="186834F3" w14:textId="77777777" w:rsidR="0068552C" w:rsidRDefault="00000000">
      <w:pPr>
        <w:pStyle w:val="Heading2"/>
      </w:pPr>
      <w:r>
        <w:t>4.1 No build framework dependency</w:t>
      </w:r>
    </w:p>
    <w:p w14:paraId="70C3FC5B" w14:textId="77777777" w:rsidR="0068552C" w:rsidRDefault="00000000">
      <w:pPr>
        <w:spacing w:after="100"/>
      </w:pPr>
      <w:r>
        <w:rPr>
          <w:color w:val="1E293B"/>
        </w:rPr>
        <w:t xml:space="preserve">The application logic is entirely in </w:t>
      </w:r>
      <w:proofErr w:type="spellStart"/>
      <w:r>
        <w:rPr>
          <w:color w:val="1E293B"/>
        </w:rPr>
        <w:t>src</w:t>
      </w:r>
      <w:proofErr w:type="spellEnd"/>
      <w:r>
        <w:rPr>
          <w:color w:val="1E293B"/>
        </w:rPr>
        <w:t xml:space="preserve">/index.html with no </w:t>
      </w:r>
      <w:proofErr w:type="spellStart"/>
      <w:r>
        <w:rPr>
          <w:color w:val="1E293B"/>
        </w:rPr>
        <w:t>npm</w:t>
      </w:r>
      <w:proofErr w:type="spellEnd"/>
      <w:r>
        <w:rPr>
          <w:color w:val="1E293B"/>
        </w:rPr>
        <w:t xml:space="preserve"> dependencies beyond Vite (dev server only). Vite is used purely for hot-reload in dev and to produce a minified output in </w:t>
      </w:r>
      <w:proofErr w:type="spellStart"/>
      <w:r>
        <w:rPr>
          <w:color w:val="1E293B"/>
        </w:rPr>
        <w:t>dist</w:t>
      </w:r>
      <w:proofErr w:type="spellEnd"/>
      <w:r>
        <w:rPr>
          <w:color w:val="1E293B"/>
        </w:rPr>
        <w:t xml:space="preserve">/ for Netlify. There are no React components, no TypeScript, no bundled modules. If adding significant logic, consider splitting into </w:t>
      </w:r>
      <w:proofErr w:type="spellStart"/>
      <w:r>
        <w:rPr>
          <w:color w:val="1E293B"/>
        </w:rPr>
        <w:t>src</w:t>
      </w:r>
      <w:proofErr w:type="spellEnd"/>
      <w:r>
        <w:rPr>
          <w:color w:val="1E293B"/>
        </w:rPr>
        <w:t>/app.js and importing it — but this is not required for Tasks 1-3.</w:t>
      </w:r>
    </w:p>
    <w:p w14:paraId="29B52419" w14:textId="77777777" w:rsidR="0068552C" w:rsidRDefault="0068552C">
      <w:pPr>
        <w:spacing w:after="200"/>
      </w:pPr>
    </w:p>
    <w:p w14:paraId="2536A26F" w14:textId="77777777" w:rsidR="0068552C" w:rsidRDefault="00000000">
      <w:pPr>
        <w:pStyle w:val="Heading2"/>
      </w:pPr>
      <w:r>
        <w:t>4.2 State management</w:t>
      </w:r>
    </w:p>
    <w:p w14:paraId="3C023D83" w14:textId="77777777" w:rsidR="0068552C" w:rsidRDefault="00000000">
      <w:pPr>
        <w:spacing w:after="100"/>
      </w:pPr>
      <w:r>
        <w:rPr>
          <w:color w:val="1E293B"/>
        </w:rPr>
        <w:t>All application state is held in plain JS variables at the top of the &lt;script&gt; block. Key variables:</w:t>
      </w:r>
    </w:p>
    <w:p w14:paraId="3CFEA57A" w14:textId="77777777" w:rsidR="0068552C" w:rsidRDefault="0068552C">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68552C" w14:paraId="5472C49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2C5F8A"/>
            <w:tcMar>
              <w:top w:w="80" w:type="dxa"/>
              <w:left w:w="120" w:type="dxa"/>
              <w:bottom w:w="80" w:type="dxa"/>
              <w:right w:w="120" w:type="dxa"/>
            </w:tcMar>
          </w:tcPr>
          <w:p w14:paraId="101F1FD3" w14:textId="77777777" w:rsidR="0068552C" w:rsidRDefault="00000000">
            <w:r>
              <w:rPr>
                <w:b/>
                <w:bCs/>
                <w:color w:val="FFFFFF"/>
                <w:sz w:val="19"/>
                <w:szCs w:val="19"/>
              </w:rPr>
              <w:t>Variable</w:t>
            </w:r>
          </w:p>
        </w:tc>
        <w:tc>
          <w:tcPr>
            <w:tcW w:w="6746" w:type="dxa"/>
            <w:tcBorders>
              <w:top w:val="single" w:sz="1" w:space="0" w:color="D1D5DB"/>
              <w:left w:val="single" w:sz="1" w:space="0" w:color="D1D5DB"/>
              <w:bottom w:val="single" w:sz="1" w:space="0" w:color="D1D5DB"/>
              <w:right w:val="single" w:sz="1" w:space="0" w:color="D1D5DB"/>
            </w:tcBorders>
            <w:shd w:val="clear" w:color="auto" w:fill="2C5F8A"/>
            <w:tcMar>
              <w:top w:w="80" w:type="dxa"/>
              <w:left w:w="120" w:type="dxa"/>
              <w:bottom w:w="80" w:type="dxa"/>
              <w:right w:w="120" w:type="dxa"/>
            </w:tcMar>
          </w:tcPr>
          <w:p w14:paraId="1514A7B7" w14:textId="77777777" w:rsidR="0068552C" w:rsidRDefault="00000000">
            <w:r>
              <w:rPr>
                <w:b/>
                <w:bCs/>
                <w:color w:val="FFFFFF"/>
                <w:sz w:val="19"/>
                <w:szCs w:val="19"/>
              </w:rPr>
              <w:t>Purpose</w:t>
            </w:r>
          </w:p>
        </w:tc>
      </w:tr>
      <w:tr w:rsidR="0068552C" w14:paraId="5692F92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EC95AB" w14:textId="77777777" w:rsidR="0068552C" w:rsidRDefault="00000000">
            <w:proofErr w:type="spellStart"/>
            <w:r>
              <w:rPr>
                <w:color w:val="1E293B"/>
                <w:sz w:val="19"/>
                <w:szCs w:val="19"/>
              </w:rPr>
              <w:t>cfg</w:t>
            </w:r>
            <w:proofErr w:type="spellEnd"/>
          </w:p>
        </w:tc>
        <w:tc>
          <w:tcPr>
            <w:tcW w:w="67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369F87" w14:textId="77777777" w:rsidR="0068552C" w:rsidRDefault="00000000">
            <w:r>
              <w:rPr>
                <w:color w:val="1E293B"/>
                <w:sz w:val="19"/>
                <w:szCs w:val="19"/>
              </w:rPr>
              <w:t xml:space="preserve">Configuration object — mirrors </w:t>
            </w:r>
            <w:proofErr w:type="spellStart"/>
            <w:r>
              <w:rPr>
                <w:color w:val="1E293B"/>
                <w:sz w:val="19"/>
                <w:szCs w:val="19"/>
              </w:rPr>
              <w:t>localStorage</w:t>
            </w:r>
            <w:proofErr w:type="spellEnd"/>
            <w:r>
              <w:rPr>
                <w:color w:val="1E293B"/>
                <w:sz w:val="19"/>
                <w:szCs w:val="19"/>
              </w:rPr>
              <w:t xml:space="preserve"> values</w:t>
            </w:r>
          </w:p>
        </w:tc>
      </w:tr>
      <w:tr w:rsidR="0068552C" w14:paraId="6D9B86E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5F6D116D" w14:textId="77777777" w:rsidR="0068552C" w:rsidRDefault="00000000">
            <w:proofErr w:type="spellStart"/>
            <w:r>
              <w:rPr>
                <w:color w:val="1E293B"/>
                <w:sz w:val="19"/>
                <w:szCs w:val="19"/>
              </w:rPr>
              <w:t>allEntries</w:t>
            </w:r>
            <w:proofErr w:type="spellEnd"/>
          </w:p>
        </w:tc>
        <w:tc>
          <w:tcPr>
            <w:tcW w:w="67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76426EA4" w14:textId="77777777" w:rsidR="0068552C" w:rsidRDefault="00000000">
            <w:r>
              <w:rPr>
                <w:color w:val="1E293B"/>
                <w:sz w:val="19"/>
                <w:szCs w:val="19"/>
              </w:rPr>
              <w:t>Flat array of all timesheet rows for current view</w:t>
            </w:r>
          </w:p>
        </w:tc>
      </w:tr>
      <w:tr w:rsidR="0068552C" w14:paraId="5EA88E9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945452" w14:textId="77777777" w:rsidR="0068552C" w:rsidRDefault="00000000">
            <w:proofErr w:type="spellStart"/>
            <w:r>
              <w:rPr>
                <w:color w:val="1E293B"/>
                <w:sz w:val="19"/>
                <w:szCs w:val="19"/>
              </w:rPr>
              <w:t>scannedFiles</w:t>
            </w:r>
            <w:proofErr w:type="spellEnd"/>
          </w:p>
        </w:tc>
        <w:tc>
          <w:tcPr>
            <w:tcW w:w="67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738B02" w14:textId="77777777" w:rsidR="0068552C" w:rsidRDefault="00000000">
            <w:r>
              <w:rPr>
                <w:color w:val="1E293B"/>
                <w:sz w:val="19"/>
                <w:szCs w:val="19"/>
              </w:rPr>
              <w:t>Array of file objects returned by the last Scan Inbox call</w:t>
            </w:r>
          </w:p>
        </w:tc>
      </w:tr>
      <w:tr w:rsidR="0068552C" w14:paraId="7D418D9D"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03721C0F" w14:textId="77777777" w:rsidR="0068552C" w:rsidRDefault="00000000">
            <w:proofErr w:type="spellStart"/>
            <w:r>
              <w:rPr>
                <w:color w:val="1E293B"/>
                <w:sz w:val="19"/>
                <w:szCs w:val="19"/>
              </w:rPr>
              <w:t>viewMode</w:t>
            </w:r>
            <w:proofErr w:type="spellEnd"/>
          </w:p>
        </w:tc>
        <w:tc>
          <w:tcPr>
            <w:tcW w:w="67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4BAB1496" w14:textId="77777777" w:rsidR="0068552C" w:rsidRDefault="00000000">
            <w:r>
              <w:rPr>
                <w:color w:val="1E293B"/>
                <w:sz w:val="19"/>
                <w:szCs w:val="19"/>
              </w:rPr>
              <w:t>'week' or 'month' — controls chart period</w:t>
            </w:r>
          </w:p>
        </w:tc>
      </w:tr>
      <w:tr w:rsidR="0068552C" w14:paraId="39E8B023"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E2B90B" w14:textId="77777777" w:rsidR="0068552C" w:rsidRDefault="00000000">
            <w:proofErr w:type="spellStart"/>
            <w:r>
              <w:rPr>
                <w:color w:val="1E293B"/>
                <w:sz w:val="19"/>
                <w:szCs w:val="19"/>
              </w:rPr>
              <w:t>axisMode</w:t>
            </w:r>
            <w:proofErr w:type="spellEnd"/>
          </w:p>
        </w:tc>
        <w:tc>
          <w:tcPr>
            <w:tcW w:w="67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E1C252" w14:textId="77777777" w:rsidR="0068552C" w:rsidRDefault="00000000">
            <w:r>
              <w:rPr>
                <w:color w:val="1E293B"/>
                <w:sz w:val="19"/>
                <w:szCs w:val="19"/>
              </w:rPr>
              <w:t>'person' or 'project' — controls chart y-axis</w:t>
            </w:r>
          </w:p>
        </w:tc>
      </w:tr>
      <w:tr w:rsidR="0068552C" w14:paraId="593279D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2EB9FB38" w14:textId="77777777" w:rsidR="0068552C" w:rsidRDefault="00000000">
            <w:proofErr w:type="spellStart"/>
            <w:r>
              <w:rPr>
                <w:color w:val="1E293B"/>
                <w:sz w:val="19"/>
                <w:szCs w:val="19"/>
              </w:rPr>
              <w:t>viewOffset</w:t>
            </w:r>
            <w:proofErr w:type="spellEnd"/>
          </w:p>
        </w:tc>
        <w:tc>
          <w:tcPr>
            <w:tcW w:w="67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2FE75847" w14:textId="77777777" w:rsidR="0068552C" w:rsidRDefault="00000000">
            <w:r>
              <w:rPr>
                <w:color w:val="1E293B"/>
                <w:sz w:val="19"/>
                <w:szCs w:val="19"/>
              </w:rPr>
              <w:t>Integer offset from current week/month (0 = now, -1 = last week)</w:t>
            </w:r>
          </w:p>
        </w:tc>
      </w:tr>
      <w:tr w:rsidR="0068552C" w14:paraId="4547A31F"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789249" w14:textId="77777777" w:rsidR="0068552C" w:rsidRDefault="00000000">
            <w:proofErr w:type="spellStart"/>
            <w:r>
              <w:rPr>
                <w:color w:val="1E293B"/>
                <w:sz w:val="19"/>
                <w:szCs w:val="19"/>
              </w:rPr>
              <w:t>personColorMap</w:t>
            </w:r>
            <w:proofErr w:type="spellEnd"/>
          </w:p>
        </w:tc>
        <w:tc>
          <w:tcPr>
            <w:tcW w:w="67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90ACF3" w14:textId="77777777" w:rsidR="0068552C" w:rsidRDefault="00000000">
            <w:r>
              <w:rPr>
                <w:color w:val="1E293B"/>
                <w:sz w:val="19"/>
                <w:szCs w:val="19"/>
              </w:rPr>
              <w:t>Object: person name -&gt; hex colour string</w:t>
            </w:r>
          </w:p>
        </w:tc>
      </w:tr>
      <w:tr w:rsidR="0068552C" w14:paraId="22421BDF"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6849AE1E" w14:textId="77777777" w:rsidR="0068552C" w:rsidRDefault="00000000">
            <w:proofErr w:type="spellStart"/>
            <w:r>
              <w:rPr>
                <w:color w:val="1E293B"/>
                <w:sz w:val="19"/>
                <w:szCs w:val="19"/>
              </w:rPr>
              <w:t>projColorMap</w:t>
            </w:r>
            <w:proofErr w:type="spellEnd"/>
          </w:p>
        </w:tc>
        <w:tc>
          <w:tcPr>
            <w:tcW w:w="67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6DA9B2ED" w14:textId="77777777" w:rsidR="0068552C" w:rsidRDefault="00000000">
            <w:r>
              <w:rPr>
                <w:color w:val="1E293B"/>
                <w:sz w:val="19"/>
                <w:szCs w:val="19"/>
              </w:rPr>
              <w:t>Object: project name -&gt; hex colour string</w:t>
            </w:r>
          </w:p>
        </w:tc>
      </w:tr>
    </w:tbl>
    <w:p w14:paraId="5D33F188" w14:textId="77777777" w:rsidR="0068552C" w:rsidRDefault="0068552C">
      <w:pPr>
        <w:spacing w:after="200"/>
      </w:pPr>
    </w:p>
    <w:p w14:paraId="2CC5DF1A" w14:textId="77777777" w:rsidR="0068552C" w:rsidRDefault="00000000">
      <w:pPr>
        <w:pStyle w:val="Heading2"/>
      </w:pPr>
      <w:r>
        <w:t>4.3 Key functions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68552C" w14:paraId="2853EAAD"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2C5F8A"/>
            <w:tcMar>
              <w:top w:w="80" w:type="dxa"/>
              <w:left w:w="120" w:type="dxa"/>
              <w:bottom w:w="80" w:type="dxa"/>
              <w:right w:w="120" w:type="dxa"/>
            </w:tcMar>
          </w:tcPr>
          <w:p w14:paraId="3E0CA31D" w14:textId="77777777" w:rsidR="0068552C" w:rsidRDefault="00000000">
            <w:r>
              <w:rPr>
                <w:b/>
                <w:bCs/>
                <w:color w:val="FFFFFF"/>
                <w:sz w:val="19"/>
                <w:szCs w:val="19"/>
              </w:rPr>
              <w:t>Function</w:t>
            </w:r>
          </w:p>
        </w:tc>
        <w:tc>
          <w:tcPr>
            <w:tcW w:w="6746" w:type="dxa"/>
            <w:tcBorders>
              <w:top w:val="single" w:sz="1" w:space="0" w:color="D1D5DB"/>
              <w:left w:val="single" w:sz="1" w:space="0" w:color="D1D5DB"/>
              <w:bottom w:val="single" w:sz="1" w:space="0" w:color="D1D5DB"/>
              <w:right w:val="single" w:sz="1" w:space="0" w:color="D1D5DB"/>
            </w:tcBorders>
            <w:shd w:val="clear" w:color="auto" w:fill="2C5F8A"/>
            <w:tcMar>
              <w:top w:w="80" w:type="dxa"/>
              <w:left w:w="120" w:type="dxa"/>
              <w:bottom w:w="80" w:type="dxa"/>
              <w:right w:w="120" w:type="dxa"/>
            </w:tcMar>
          </w:tcPr>
          <w:p w14:paraId="05DA71FF" w14:textId="77777777" w:rsidR="0068552C" w:rsidRDefault="00000000">
            <w:r>
              <w:rPr>
                <w:b/>
                <w:bCs/>
                <w:color w:val="FFFFFF"/>
                <w:sz w:val="19"/>
                <w:szCs w:val="19"/>
              </w:rPr>
              <w:t>What it does</w:t>
            </w:r>
          </w:p>
        </w:tc>
      </w:tr>
      <w:tr w:rsidR="0068552C" w14:paraId="1E4AB58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5EBAAD" w14:textId="77777777" w:rsidR="0068552C" w:rsidRDefault="00000000">
            <w:proofErr w:type="spellStart"/>
            <w:proofErr w:type="gramStart"/>
            <w:r>
              <w:rPr>
                <w:color w:val="1E293B"/>
                <w:sz w:val="19"/>
                <w:szCs w:val="19"/>
              </w:rPr>
              <w:t>assignColors</w:t>
            </w:r>
            <w:proofErr w:type="spellEnd"/>
            <w:r>
              <w:rPr>
                <w:color w:val="1E293B"/>
                <w:sz w:val="19"/>
                <w:szCs w:val="19"/>
              </w:rPr>
              <w:t>(</w:t>
            </w:r>
            <w:proofErr w:type="gramEnd"/>
            <w:r>
              <w:rPr>
                <w:color w:val="1E293B"/>
                <w:sz w:val="19"/>
                <w:szCs w:val="19"/>
              </w:rPr>
              <w:t>)</w:t>
            </w:r>
          </w:p>
        </w:tc>
        <w:tc>
          <w:tcPr>
            <w:tcW w:w="67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2C51CA" w14:textId="77777777" w:rsidR="0068552C" w:rsidRDefault="00000000">
            <w:r>
              <w:rPr>
                <w:color w:val="1E293B"/>
                <w:sz w:val="19"/>
                <w:szCs w:val="19"/>
              </w:rPr>
              <w:t xml:space="preserve">Builds </w:t>
            </w:r>
            <w:proofErr w:type="spellStart"/>
            <w:r>
              <w:rPr>
                <w:color w:val="1E293B"/>
                <w:sz w:val="19"/>
                <w:szCs w:val="19"/>
              </w:rPr>
              <w:t>personColorMap</w:t>
            </w:r>
            <w:proofErr w:type="spellEnd"/>
            <w:r>
              <w:rPr>
                <w:color w:val="1E293B"/>
                <w:sz w:val="19"/>
                <w:szCs w:val="19"/>
              </w:rPr>
              <w:t xml:space="preserve"> and </w:t>
            </w:r>
            <w:proofErr w:type="spellStart"/>
            <w:r>
              <w:rPr>
                <w:color w:val="1E293B"/>
                <w:sz w:val="19"/>
                <w:szCs w:val="19"/>
              </w:rPr>
              <w:t>projColorMap</w:t>
            </w:r>
            <w:proofErr w:type="spellEnd"/>
            <w:r>
              <w:rPr>
                <w:color w:val="1E293B"/>
                <w:sz w:val="19"/>
                <w:szCs w:val="19"/>
              </w:rPr>
              <w:t xml:space="preserve"> from </w:t>
            </w:r>
            <w:proofErr w:type="spellStart"/>
            <w:r>
              <w:rPr>
                <w:color w:val="1E293B"/>
                <w:sz w:val="19"/>
                <w:szCs w:val="19"/>
              </w:rPr>
              <w:t>allEntries</w:t>
            </w:r>
            <w:proofErr w:type="spellEnd"/>
            <w:r>
              <w:rPr>
                <w:color w:val="1E293B"/>
                <w:sz w:val="19"/>
                <w:szCs w:val="19"/>
              </w:rPr>
              <w:t>. Must be called after data load.</w:t>
            </w:r>
          </w:p>
        </w:tc>
      </w:tr>
      <w:tr w:rsidR="0068552C" w14:paraId="5FF6F438"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33221145" w14:textId="77777777" w:rsidR="0068552C" w:rsidRDefault="00000000">
            <w:proofErr w:type="spellStart"/>
            <w:proofErr w:type="gramStart"/>
            <w:r>
              <w:rPr>
                <w:color w:val="1E293B"/>
                <w:sz w:val="19"/>
                <w:szCs w:val="19"/>
              </w:rPr>
              <w:t>loadData</w:t>
            </w:r>
            <w:proofErr w:type="spellEnd"/>
            <w:r>
              <w:rPr>
                <w:color w:val="1E293B"/>
                <w:sz w:val="19"/>
                <w:szCs w:val="19"/>
              </w:rPr>
              <w:t>(</w:t>
            </w:r>
            <w:proofErr w:type="gramEnd"/>
            <w:r>
              <w:rPr>
                <w:color w:val="1E293B"/>
                <w:sz w:val="19"/>
                <w:szCs w:val="19"/>
              </w:rPr>
              <w:t>)</w:t>
            </w:r>
          </w:p>
        </w:tc>
        <w:tc>
          <w:tcPr>
            <w:tcW w:w="67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3CFD6420" w14:textId="77777777" w:rsidR="0068552C" w:rsidRDefault="00000000">
            <w:r>
              <w:rPr>
                <w:color w:val="1E293B"/>
                <w:sz w:val="19"/>
                <w:szCs w:val="19"/>
              </w:rPr>
              <w:t xml:space="preserve">Calls </w:t>
            </w:r>
            <w:proofErr w:type="spellStart"/>
            <w:proofErr w:type="gramStart"/>
            <w:r>
              <w:rPr>
                <w:color w:val="1E293B"/>
                <w:sz w:val="19"/>
                <w:szCs w:val="19"/>
              </w:rPr>
              <w:t>demoEntries</w:t>
            </w:r>
            <w:proofErr w:type="spellEnd"/>
            <w:r>
              <w:rPr>
                <w:color w:val="1E293B"/>
                <w:sz w:val="19"/>
                <w:szCs w:val="19"/>
              </w:rPr>
              <w:t>(</w:t>
            </w:r>
            <w:proofErr w:type="gramEnd"/>
            <w:r>
              <w:rPr>
                <w:color w:val="1E293B"/>
                <w:sz w:val="19"/>
                <w:szCs w:val="19"/>
              </w:rPr>
              <w:t xml:space="preserve">) or </w:t>
            </w:r>
            <w:proofErr w:type="spellStart"/>
            <w:proofErr w:type="gramStart"/>
            <w:r>
              <w:rPr>
                <w:color w:val="1E293B"/>
                <w:sz w:val="19"/>
                <w:szCs w:val="19"/>
              </w:rPr>
              <w:t>fetchNotionData</w:t>
            </w:r>
            <w:proofErr w:type="spellEnd"/>
            <w:r>
              <w:rPr>
                <w:color w:val="1E293B"/>
                <w:sz w:val="19"/>
                <w:szCs w:val="19"/>
              </w:rPr>
              <w:t>(</w:t>
            </w:r>
            <w:proofErr w:type="gramEnd"/>
            <w:r>
              <w:rPr>
                <w:color w:val="1E293B"/>
                <w:sz w:val="19"/>
                <w:szCs w:val="19"/>
              </w:rPr>
              <w:t>), then triggers all renders</w:t>
            </w:r>
          </w:p>
        </w:tc>
      </w:tr>
      <w:tr w:rsidR="0068552C" w14:paraId="731C24BA"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03E4F5" w14:textId="77777777" w:rsidR="0068552C" w:rsidRDefault="00000000">
            <w:proofErr w:type="spellStart"/>
            <w:proofErr w:type="gramStart"/>
            <w:r>
              <w:rPr>
                <w:color w:val="1E293B"/>
                <w:sz w:val="19"/>
                <w:szCs w:val="19"/>
              </w:rPr>
              <w:t>fetchNotionData</w:t>
            </w:r>
            <w:proofErr w:type="spellEnd"/>
            <w:r>
              <w:rPr>
                <w:color w:val="1E293B"/>
                <w:sz w:val="19"/>
                <w:szCs w:val="19"/>
              </w:rPr>
              <w:t>(</w:t>
            </w:r>
            <w:proofErr w:type="gramEnd"/>
            <w:r>
              <w:rPr>
                <w:color w:val="1E293B"/>
                <w:sz w:val="19"/>
                <w:szCs w:val="19"/>
              </w:rPr>
              <w:t>)</w:t>
            </w:r>
          </w:p>
        </w:tc>
        <w:tc>
          <w:tcPr>
            <w:tcW w:w="67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7351F6" w14:textId="77777777" w:rsidR="0068552C" w:rsidRDefault="00000000">
            <w:r>
              <w:rPr>
                <w:color w:val="1E293B"/>
                <w:sz w:val="19"/>
                <w:szCs w:val="19"/>
              </w:rPr>
              <w:t>Calls the proxy URL if configured, else returns DEMO_ENTRIES</w:t>
            </w:r>
          </w:p>
        </w:tc>
      </w:tr>
      <w:tr w:rsidR="0068552C" w14:paraId="7CCB69E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19B9F606" w14:textId="77777777" w:rsidR="0068552C" w:rsidRDefault="00000000">
            <w:proofErr w:type="spellStart"/>
            <w:proofErr w:type="gramStart"/>
            <w:r>
              <w:rPr>
                <w:color w:val="1E293B"/>
                <w:sz w:val="19"/>
                <w:szCs w:val="19"/>
              </w:rPr>
              <w:t>scanInbox</w:t>
            </w:r>
            <w:proofErr w:type="spellEnd"/>
            <w:r>
              <w:rPr>
                <w:color w:val="1E293B"/>
                <w:sz w:val="19"/>
                <w:szCs w:val="19"/>
              </w:rPr>
              <w:t>(</w:t>
            </w:r>
            <w:proofErr w:type="gramEnd"/>
            <w:r>
              <w:rPr>
                <w:color w:val="1E293B"/>
                <w:sz w:val="19"/>
                <w:szCs w:val="19"/>
              </w:rPr>
              <w:t>)</w:t>
            </w:r>
          </w:p>
        </w:tc>
        <w:tc>
          <w:tcPr>
            <w:tcW w:w="67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0E2000CD" w14:textId="77777777" w:rsidR="0068552C" w:rsidRDefault="00000000">
            <w:r>
              <w:rPr>
                <w:color w:val="1E293B"/>
                <w:sz w:val="19"/>
                <w:szCs w:val="19"/>
              </w:rPr>
              <w:t xml:space="preserve">POSTs to </w:t>
            </w:r>
            <w:proofErr w:type="spellStart"/>
            <w:proofErr w:type="gramStart"/>
            <w:r>
              <w:rPr>
                <w:color w:val="1E293B"/>
                <w:sz w:val="19"/>
                <w:szCs w:val="19"/>
              </w:rPr>
              <w:t>cfg.scanUrl</w:t>
            </w:r>
            <w:proofErr w:type="spellEnd"/>
            <w:proofErr w:type="gramEnd"/>
            <w:r>
              <w:rPr>
                <w:color w:val="1E293B"/>
                <w:sz w:val="19"/>
                <w:szCs w:val="19"/>
              </w:rPr>
              <w:t xml:space="preserve"> or falls back to DEMO_FILES</w:t>
            </w:r>
          </w:p>
        </w:tc>
      </w:tr>
      <w:tr w:rsidR="0068552C" w14:paraId="36BB99B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AB7E71" w14:textId="77777777" w:rsidR="0068552C" w:rsidRDefault="00000000">
            <w:proofErr w:type="spellStart"/>
            <w:proofErr w:type="gramStart"/>
            <w:r>
              <w:rPr>
                <w:color w:val="1E293B"/>
                <w:sz w:val="19"/>
                <w:szCs w:val="19"/>
              </w:rPr>
              <w:t>writeToNotion</w:t>
            </w:r>
            <w:proofErr w:type="spellEnd"/>
            <w:r>
              <w:rPr>
                <w:color w:val="1E293B"/>
                <w:sz w:val="19"/>
                <w:szCs w:val="19"/>
              </w:rPr>
              <w:t>(</w:t>
            </w:r>
            <w:proofErr w:type="gramEnd"/>
            <w:r>
              <w:rPr>
                <w:color w:val="1E293B"/>
                <w:sz w:val="19"/>
                <w:szCs w:val="19"/>
              </w:rPr>
              <w:t>)</w:t>
            </w:r>
          </w:p>
        </w:tc>
        <w:tc>
          <w:tcPr>
            <w:tcW w:w="67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1E8AB2" w14:textId="77777777" w:rsidR="0068552C" w:rsidRDefault="00000000">
            <w:r>
              <w:rPr>
                <w:color w:val="1E293B"/>
                <w:sz w:val="19"/>
                <w:szCs w:val="19"/>
              </w:rPr>
              <w:t xml:space="preserve">POSTs selected filenames to </w:t>
            </w:r>
            <w:proofErr w:type="spellStart"/>
            <w:proofErr w:type="gramStart"/>
            <w:r>
              <w:rPr>
                <w:color w:val="1E293B"/>
                <w:sz w:val="19"/>
                <w:szCs w:val="19"/>
              </w:rPr>
              <w:t>cfg.writeUrl</w:t>
            </w:r>
            <w:proofErr w:type="spellEnd"/>
            <w:proofErr w:type="gramEnd"/>
            <w:r>
              <w:rPr>
                <w:color w:val="1E293B"/>
                <w:sz w:val="19"/>
                <w:szCs w:val="19"/>
              </w:rPr>
              <w:t xml:space="preserve">, shows progress, calls </w:t>
            </w:r>
            <w:proofErr w:type="spellStart"/>
            <w:proofErr w:type="gramStart"/>
            <w:r>
              <w:rPr>
                <w:color w:val="1E293B"/>
                <w:sz w:val="19"/>
                <w:szCs w:val="19"/>
              </w:rPr>
              <w:t>loadData</w:t>
            </w:r>
            <w:proofErr w:type="spellEnd"/>
            <w:r>
              <w:rPr>
                <w:color w:val="1E293B"/>
                <w:sz w:val="19"/>
                <w:szCs w:val="19"/>
              </w:rPr>
              <w:t>(</w:t>
            </w:r>
            <w:proofErr w:type="gramEnd"/>
            <w:r>
              <w:rPr>
                <w:color w:val="1E293B"/>
                <w:sz w:val="19"/>
                <w:szCs w:val="19"/>
              </w:rPr>
              <w:t>)</w:t>
            </w:r>
          </w:p>
        </w:tc>
      </w:tr>
      <w:tr w:rsidR="0068552C" w14:paraId="6815962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5605E803" w14:textId="77777777" w:rsidR="0068552C" w:rsidRDefault="00000000">
            <w:proofErr w:type="spellStart"/>
            <w:proofErr w:type="gramStart"/>
            <w:r>
              <w:rPr>
                <w:color w:val="1E293B"/>
                <w:sz w:val="19"/>
                <w:szCs w:val="19"/>
              </w:rPr>
              <w:t>renderView</w:t>
            </w:r>
            <w:proofErr w:type="spellEnd"/>
            <w:r>
              <w:rPr>
                <w:color w:val="1E293B"/>
                <w:sz w:val="19"/>
                <w:szCs w:val="19"/>
              </w:rPr>
              <w:t>(</w:t>
            </w:r>
            <w:proofErr w:type="gramEnd"/>
            <w:r>
              <w:rPr>
                <w:color w:val="1E293B"/>
                <w:sz w:val="19"/>
                <w:szCs w:val="19"/>
              </w:rPr>
              <w:t>)</w:t>
            </w:r>
          </w:p>
        </w:tc>
        <w:tc>
          <w:tcPr>
            <w:tcW w:w="67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3BA29AB3" w14:textId="77777777" w:rsidR="0068552C" w:rsidRDefault="00000000">
            <w:r>
              <w:rPr>
                <w:color w:val="1E293B"/>
                <w:sz w:val="19"/>
                <w:szCs w:val="19"/>
              </w:rPr>
              <w:t xml:space="preserve">Routes to </w:t>
            </w:r>
            <w:proofErr w:type="spellStart"/>
            <w:proofErr w:type="gramStart"/>
            <w:r>
              <w:rPr>
                <w:color w:val="1E293B"/>
                <w:sz w:val="19"/>
                <w:szCs w:val="19"/>
              </w:rPr>
              <w:t>renderBarChart</w:t>
            </w:r>
            <w:proofErr w:type="spellEnd"/>
            <w:r>
              <w:rPr>
                <w:color w:val="1E293B"/>
                <w:sz w:val="19"/>
                <w:szCs w:val="19"/>
              </w:rPr>
              <w:t>(</w:t>
            </w:r>
            <w:proofErr w:type="gramEnd"/>
            <w:r>
              <w:rPr>
                <w:color w:val="1E293B"/>
                <w:sz w:val="19"/>
                <w:szCs w:val="19"/>
              </w:rPr>
              <w:t xml:space="preserve">) based on </w:t>
            </w:r>
            <w:proofErr w:type="spellStart"/>
            <w:r>
              <w:rPr>
                <w:color w:val="1E293B"/>
                <w:sz w:val="19"/>
                <w:szCs w:val="19"/>
              </w:rPr>
              <w:t>viewMode</w:t>
            </w:r>
            <w:proofErr w:type="spellEnd"/>
            <w:r>
              <w:rPr>
                <w:color w:val="1E293B"/>
                <w:sz w:val="19"/>
                <w:szCs w:val="19"/>
              </w:rPr>
              <w:t>/</w:t>
            </w:r>
            <w:proofErr w:type="spellStart"/>
            <w:r>
              <w:rPr>
                <w:color w:val="1E293B"/>
                <w:sz w:val="19"/>
                <w:szCs w:val="19"/>
              </w:rPr>
              <w:t>axisMode</w:t>
            </w:r>
            <w:proofErr w:type="spellEnd"/>
            <w:r>
              <w:rPr>
                <w:color w:val="1E293B"/>
                <w:sz w:val="19"/>
                <w:szCs w:val="19"/>
              </w:rPr>
              <w:t>/</w:t>
            </w:r>
            <w:proofErr w:type="spellStart"/>
            <w:r>
              <w:rPr>
                <w:color w:val="1E293B"/>
                <w:sz w:val="19"/>
                <w:szCs w:val="19"/>
              </w:rPr>
              <w:t>viewOffset</w:t>
            </w:r>
            <w:proofErr w:type="spellEnd"/>
          </w:p>
        </w:tc>
      </w:tr>
      <w:tr w:rsidR="0068552C" w14:paraId="1D1C6E6B"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2F0B53" w14:textId="77777777" w:rsidR="0068552C" w:rsidRDefault="00000000">
            <w:proofErr w:type="spellStart"/>
            <w:r>
              <w:rPr>
                <w:color w:val="1E293B"/>
                <w:sz w:val="19"/>
                <w:szCs w:val="19"/>
              </w:rPr>
              <w:t>renderBarChart</w:t>
            </w:r>
            <w:proofErr w:type="spellEnd"/>
            <w:r>
              <w:rPr>
                <w:color w:val="1E293B"/>
                <w:sz w:val="19"/>
                <w:szCs w:val="19"/>
              </w:rPr>
              <w:t>(entries)</w:t>
            </w:r>
          </w:p>
        </w:tc>
        <w:tc>
          <w:tcPr>
            <w:tcW w:w="67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D233DC" w14:textId="77777777" w:rsidR="0068552C" w:rsidRDefault="00000000">
            <w:r>
              <w:rPr>
                <w:color w:val="1E293B"/>
                <w:sz w:val="19"/>
                <w:szCs w:val="19"/>
              </w:rPr>
              <w:t xml:space="preserve">Builds the stacked bar DOM. Reads </w:t>
            </w:r>
            <w:proofErr w:type="spellStart"/>
            <w:r>
              <w:rPr>
                <w:color w:val="1E293B"/>
                <w:sz w:val="19"/>
                <w:szCs w:val="19"/>
              </w:rPr>
              <w:t>axisMode</w:t>
            </w:r>
            <w:proofErr w:type="spellEnd"/>
            <w:r>
              <w:rPr>
                <w:color w:val="1E293B"/>
                <w:sz w:val="19"/>
                <w:szCs w:val="19"/>
              </w:rPr>
              <w:t xml:space="preserve"> to determine rows vs segments.</w:t>
            </w:r>
          </w:p>
        </w:tc>
      </w:tr>
      <w:tr w:rsidR="0068552C" w14:paraId="12F2DA03"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66C4BD22" w14:textId="77777777" w:rsidR="0068552C" w:rsidRDefault="00000000">
            <w:proofErr w:type="spellStart"/>
            <w:proofErr w:type="gramStart"/>
            <w:r>
              <w:rPr>
                <w:color w:val="1E293B"/>
                <w:sz w:val="19"/>
                <w:szCs w:val="19"/>
              </w:rPr>
              <w:t>applyFilters</w:t>
            </w:r>
            <w:proofErr w:type="spellEnd"/>
            <w:r>
              <w:rPr>
                <w:color w:val="1E293B"/>
                <w:sz w:val="19"/>
                <w:szCs w:val="19"/>
              </w:rPr>
              <w:t>(</w:t>
            </w:r>
            <w:proofErr w:type="gramEnd"/>
            <w:r>
              <w:rPr>
                <w:color w:val="1E293B"/>
                <w:sz w:val="19"/>
                <w:szCs w:val="19"/>
              </w:rPr>
              <w:t>)</w:t>
            </w:r>
          </w:p>
        </w:tc>
        <w:tc>
          <w:tcPr>
            <w:tcW w:w="67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2498BF62" w14:textId="77777777" w:rsidR="0068552C" w:rsidRDefault="00000000">
            <w:r>
              <w:rPr>
                <w:color w:val="1E293B"/>
                <w:sz w:val="19"/>
                <w:szCs w:val="19"/>
              </w:rPr>
              <w:t xml:space="preserve">Filters </w:t>
            </w:r>
            <w:proofErr w:type="spellStart"/>
            <w:r>
              <w:rPr>
                <w:color w:val="1E293B"/>
                <w:sz w:val="19"/>
                <w:szCs w:val="19"/>
              </w:rPr>
              <w:t>allEntries</w:t>
            </w:r>
            <w:proofErr w:type="spellEnd"/>
            <w:r>
              <w:rPr>
                <w:color w:val="1E293B"/>
                <w:sz w:val="19"/>
                <w:szCs w:val="19"/>
              </w:rPr>
              <w:t xml:space="preserve"> by status/project/person and re-renders the import log table</w:t>
            </w:r>
          </w:p>
        </w:tc>
      </w:tr>
    </w:tbl>
    <w:p w14:paraId="09A25C8A" w14:textId="77777777" w:rsidR="0068552C" w:rsidRDefault="0068552C">
      <w:pPr>
        <w:spacing w:after="200"/>
      </w:pPr>
    </w:p>
    <w:p w14:paraId="34C4DD7F" w14:textId="77777777" w:rsidR="0068552C" w:rsidRDefault="00000000">
      <w:pPr>
        <w:pStyle w:val="Heading2"/>
      </w:pPr>
      <w:r>
        <w:t>4.4 Settings and config</w:t>
      </w:r>
    </w:p>
    <w:p w14:paraId="7F720FEC" w14:textId="77777777" w:rsidR="0068552C" w:rsidRDefault="00000000">
      <w:pPr>
        <w:spacing w:after="100"/>
      </w:pPr>
      <w:r>
        <w:rPr>
          <w:color w:val="1E293B"/>
        </w:rPr>
        <w:t xml:space="preserve">All user config is stored in </w:t>
      </w:r>
      <w:proofErr w:type="spellStart"/>
      <w:r>
        <w:rPr>
          <w:color w:val="1E293B"/>
        </w:rPr>
        <w:t>localStorage</w:t>
      </w:r>
      <w:proofErr w:type="spellEnd"/>
      <w:r>
        <w:rPr>
          <w:color w:val="1E293B"/>
        </w:rPr>
        <w:t xml:space="preserve"> under the key </w:t>
      </w:r>
      <w:proofErr w:type="spellStart"/>
      <w:r>
        <w:rPr>
          <w:color w:val="1E293B"/>
        </w:rPr>
        <w:t>adl-ts-cfg</w:t>
      </w:r>
      <w:proofErr w:type="spellEnd"/>
      <w:r>
        <w:rPr>
          <w:color w:val="1E293B"/>
        </w:rPr>
        <w:t xml:space="preserve"> as a JSON string. The settings drawer in the UI maps directly to these fields. Config is loaded by </w:t>
      </w:r>
      <w:proofErr w:type="spellStart"/>
      <w:proofErr w:type="gramStart"/>
      <w:r>
        <w:rPr>
          <w:color w:val="1E293B"/>
        </w:rPr>
        <w:t>loadCfg</w:t>
      </w:r>
      <w:proofErr w:type="spellEnd"/>
      <w:r>
        <w:rPr>
          <w:color w:val="1E293B"/>
        </w:rPr>
        <w:t>(</w:t>
      </w:r>
      <w:proofErr w:type="gramEnd"/>
      <w:r>
        <w:rPr>
          <w:color w:val="1E293B"/>
        </w:rPr>
        <w:t xml:space="preserve">) on </w:t>
      </w:r>
      <w:proofErr w:type="spellStart"/>
      <w:r>
        <w:rPr>
          <w:color w:val="1E293B"/>
        </w:rPr>
        <w:t>init</w:t>
      </w:r>
      <w:proofErr w:type="spellEnd"/>
      <w:r>
        <w:rPr>
          <w:color w:val="1E293B"/>
        </w:rPr>
        <w:t xml:space="preserve"> and saved by </w:t>
      </w:r>
      <w:proofErr w:type="spellStart"/>
      <w:proofErr w:type="gramStart"/>
      <w:r>
        <w:rPr>
          <w:color w:val="1E293B"/>
        </w:rPr>
        <w:t>saveSettings</w:t>
      </w:r>
      <w:proofErr w:type="spellEnd"/>
      <w:r>
        <w:rPr>
          <w:color w:val="1E293B"/>
        </w:rPr>
        <w:t>(</w:t>
      </w:r>
      <w:proofErr w:type="gramEnd"/>
      <w:r>
        <w:rPr>
          <w:color w:val="1E293B"/>
        </w:rPr>
        <w:t>). There is no server-side config storage.</w:t>
      </w:r>
    </w:p>
    <w:p w14:paraId="55D9D92E" w14:textId="77777777" w:rsidR="0068552C" w:rsidRDefault="0068552C">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68552C" w14:paraId="7D8AB07B"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2C5F8A"/>
            <w:tcMar>
              <w:top w:w="80" w:type="dxa"/>
              <w:left w:w="120" w:type="dxa"/>
              <w:bottom w:w="80" w:type="dxa"/>
              <w:right w:w="120" w:type="dxa"/>
            </w:tcMar>
          </w:tcPr>
          <w:p w14:paraId="216D8AB6" w14:textId="77777777" w:rsidR="0068552C" w:rsidRDefault="00000000">
            <w:r>
              <w:rPr>
                <w:b/>
                <w:bCs/>
                <w:color w:val="FFFFFF"/>
                <w:sz w:val="19"/>
                <w:szCs w:val="19"/>
              </w:rPr>
              <w:t>Config key</w:t>
            </w:r>
          </w:p>
        </w:tc>
        <w:tc>
          <w:tcPr>
            <w:tcW w:w="6546" w:type="dxa"/>
            <w:tcBorders>
              <w:top w:val="single" w:sz="1" w:space="0" w:color="D1D5DB"/>
              <w:left w:val="single" w:sz="1" w:space="0" w:color="D1D5DB"/>
              <w:bottom w:val="single" w:sz="1" w:space="0" w:color="D1D5DB"/>
              <w:right w:val="single" w:sz="1" w:space="0" w:color="D1D5DB"/>
            </w:tcBorders>
            <w:shd w:val="clear" w:color="auto" w:fill="2C5F8A"/>
            <w:tcMar>
              <w:top w:w="80" w:type="dxa"/>
              <w:left w:w="120" w:type="dxa"/>
              <w:bottom w:w="80" w:type="dxa"/>
              <w:right w:w="120" w:type="dxa"/>
            </w:tcMar>
          </w:tcPr>
          <w:p w14:paraId="026F2929" w14:textId="77777777" w:rsidR="0068552C" w:rsidRDefault="00000000">
            <w:r>
              <w:rPr>
                <w:b/>
                <w:bCs/>
                <w:color w:val="FFFFFF"/>
                <w:sz w:val="19"/>
                <w:szCs w:val="19"/>
              </w:rPr>
              <w:t>Purpose</w:t>
            </w:r>
          </w:p>
        </w:tc>
      </w:tr>
      <w:tr w:rsidR="0068552C" w14:paraId="03519BC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A14D6E" w14:textId="77777777" w:rsidR="0068552C" w:rsidRDefault="00000000">
            <w:proofErr w:type="spellStart"/>
            <w:r>
              <w:rPr>
                <w:color w:val="1E293B"/>
                <w:sz w:val="19"/>
                <w:szCs w:val="19"/>
              </w:rPr>
              <w:t>scanUrl</w:t>
            </w:r>
            <w:proofErr w:type="spellEnd"/>
          </w:p>
        </w:tc>
        <w:tc>
          <w:tcPr>
            <w:tcW w:w="65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245158" w14:textId="77777777" w:rsidR="0068552C" w:rsidRDefault="00000000">
            <w:r>
              <w:rPr>
                <w:color w:val="1E293B"/>
                <w:sz w:val="19"/>
                <w:szCs w:val="19"/>
              </w:rPr>
              <w:t>Make webhook URL for Scan Inbox (returns file list)</w:t>
            </w:r>
          </w:p>
        </w:tc>
      </w:tr>
      <w:tr w:rsidR="0068552C" w14:paraId="0629D0B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6CD0D51C" w14:textId="77777777" w:rsidR="0068552C" w:rsidRDefault="00000000">
            <w:proofErr w:type="spellStart"/>
            <w:r>
              <w:rPr>
                <w:color w:val="1E293B"/>
                <w:sz w:val="19"/>
                <w:szCs w:val="19"/>
              </w:rPr>
              <w:t>writeUrl</w:t>
            </w:r>
            <w:proofErr w:type="spellEnd"/>
          </w:p>
        </w:tc>
        <w:tc>
          <w:tcPr>
            <w:tcW w:w="65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228C9481" w14:textId="77777777" w:rsidR="0068552C" w:rsidRDefault="00000000">
            <w:r>
              <w:rPr>
                <w:color w:val="1E293B"/>
                <w:sz w:val="19"/>
                <w:szCs w:val="19"/>
              </w:rPr>
              <w:t>Make webhook URL for Write to Notion (triggers full import)</w:t>
            </w:r>
          </w:p>
        </w:tc>
      </w:tr>
      <w:tr w:rsidR="0068552C" w14:paraId="5BA15D0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37AFC8" w14:textId="77777777" w:rsidR="0068552C" w:rsidRDefault="00000000">
            <w:proofErr w:type="spellStart"/>
            <w:r>
              <w:rPr>
                <w:color w:val="1E293B"/>
                <w:sz w:val="19"/>
                <w:szCs w:val="19"/>
              </w:rPr>
              <w:t>notionToken</w:t>
            </w:r>
            <w:proofErr w:type="spellEnd"/>
          </w:p>
        </w:tc>
        <w:tc>
          <w:tcPr>
            <w:tcW w:w="65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5F35D8" w14:textId="77777777" w:rsidR="0068552C" w:rsidRDefault="00000000">
            <w:r>
              <w:rPr>
                <w:color w:val="1E293B"/>
                <w:sz w:val="19"/>
                <w:szCs w:val="19"/>
              </w:rPr>
              <w:t>Notion internal integration token (passed to proxy, never sent to Notion directly)</w:t>
            </w:r>
          </w:p>
        </w:tc>
      </w:tr>
      <w:tr w:rsidR="0068552C" w14:paraId="1BD535B4"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587BEE20" w14:textId="77777777" w:rsidR="0068552C" w:rsidRDefault="00000000">
            <w:proofErr w:type="spellStart"/>
            <w:r>
              <w:rPr>
                <w:color w:val="1E293B"/>
                <w:sz w:val="19"/>
                <w:szCs w:val="19"/>
              </w:rPr>
              <w:t>dbId</w:t>
            </w:r>
            <w:proofErr w:type="spellEnd"/>
          </w:p>
        </w:tc>
        <w:tc>
          <w:tcPr>
            <w:tcW w:w="65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256B2E20" w14:textId="77777777" w:rsidR="0068552C" w:rsidRDefault="00000000">
            <w:r>
              <w:rPr>
                <w:color w:val="1E293B"/>
                <w:sz w:val="19"/>
                <w:szCs w:val="19"/>
              </w:rPr>
              <w:t>Notion Timesheets DB ID — default 197210e4-582e-8087-81be-000b8525577a</w:t>
            </w:r>
          </w:p>
        </w:tc>
      </w:tr>
      <w:tr w:rsidR="0068552C" w14:paraId="09A416BC"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79F715" w14:textId="77777777" w:rsidR="0068552C" w:rsidRDefault="00000000">
            <w:proofErr w:type="spellStart"/>
            <w:r>
              <w:rPr>
                <w:color w:val="1E293B"/>
                <w:sz w:val="19"/>
                <w:szCs w:val="19"/>
              </w:rPr>
              <w:t>proxyUrl</w:t>
            </w:r>
            <w:proofErr w:type="spellEnd"/>
          </w:p>
        </w:tc>
        <w:tc>
          <w:tcPr>
            <w:tcW w:w="65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08BF6A" w14:textId="77777777" w:rsidR="0068552C" w:rsidRDefault="00000000">
            <w:r>
              <w:rPr>
                <w:color w:val="1E293B"/>
                <w:sz w:val="19"/>
                <w:szCs w:val="19"/>
              </w:rPr>
              <w:t>URL of the server-side Notion proxy — if blank, demo data is used</w:t>
            </w:r>
          </w:p>
        </w:tc>
      </w:tr>
    </w:tbl>
    <w:p w14:paraId="7708D9E0" w14:textId="77777777" w:rsidR="0068552C" w:rsidRDefault="0068552C">
      <w:pPr>
        <w:spacing w:after="240"/>
      </w:pPr>
    </w:p>
    <w:p w14:paraId="299B4D54" w14:textId="77777777" w:rsidR="0068552C" w:rsidRDefault="00000000">
      <w:pPr>
        <w:pStyle w:val="Heading1"/>
      </w:pPr>
      <w:r>
        <w:t>5. Notion Database Reference</w:t>
      </w:r>
    </w:p>
    <w:p w14:paraId="45F2592C" w14:textId="77777777" w:rsidR="0068552C" w:rsidRDefault="0068552C">
      <w:pPr>
        <w:pBdr>
          <w:bottom w:val="single" w:sz="4" w:space="1" w:color="2C5F8A"/>
        </w:pBdr>
        <w:spacing w:after="160"/>
      </w:pPr>
    </w:p>
    <w:p w14:paraId="7D53B5A9" w14:textId="77777777" w:rsidR="0068552C" w:rsidRDefault="00000000">
      <w:pPr>
        <w:spacing w:after="100"/>
      </w:pPr>
      <w:r>
        <w:rPr>
          <w:color w:val="1E293B"/>
        </w:rPr>
        <w:t>These are the confirmed Notion database IDs for the Axiom DL workspace. Do not create new databases — these already exist and are populated.</w:t>
      </w:r>
    </w:p>
    <w:p w14:paraId="0F6D1BF1" w14:textId="77777777" w:rsidR="0068552C" w:rsidRDefault="0068552C">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68552C" w14:paraId="32FE485A"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2C5F8A"/>
            <w:tcMar>
              <w:top w:w="80" w:type="dxa"/>
              <w:left w:w="120" w:type="dxa"/>
              <w:bottom w:w="80" w:type="dxa"/>
              <w:right w:w="120" w:type="dxa"/>
            </w:tcMar>
          </w:tcPr>
          <w:p w14:paraId="67D5B6A7" w14:textId="77777777" w:rsidR="0068552C" w:rsidRDefault="00000000">
            <w:r>
              <w:rPr>
                <w:b/>
                <w:bCs/>
                <w:color w:val="FFFFFF"/>
                <w:sz w:val="19"/>
                <w:szCs w:val="19"/>
              </w:rPr>
              <w:t>Database</w:t>
            </w:r>
          </w:p>
        </w:tc>
        <w:tc>
          <w:tcPr>
            <w:tcW w:w="6546" w:type="dxa"/>
            <w:tcBorders>
              <w:top w:val="single" w:sz="1" w:space="0" w:color="D1D5DB"/>
              <w:left w:val="single" w:sz="1" w:space="0" w:color="D1D5DB"/>
              <w:bottom w:val="single" w:sz="1" w:space="0" w:color="D1D5DB"/>
              <w:right w:val="single" w:sz="1" w:space="0" w:color="D1D5DB"/>
            </w:tcBorders>
            <w:shd w:val="clear" w:color="auto" w:fill="2C5F8A"/>
            <w:tcMar>
              <w:top w:w="80" w:type="dxa"/>
              <w:left w:w="120" w:type="dxa"/>
              <w:bottom w:w="80" w:type="dxa"/>
              <w:right w:w="120" w:type="dxa"/>
            </w:tcMar>
          </w:tcPr>
          <w:p w14:paraId="0CCD1729" w14:textId="77777777" w:rsidR="0068552C" w:rsidRDefault="00000000">
            <w:r>
              <w:rPr>
                <w:b/>
                <w:bCs/>
                <w:color w:val="FFFFFF"/>
                <w:sz w:val="19"/>
                <w:szCs w:val="19"/>
              </w:rPr>
              <w:t>ID</w:t>
            </w:r>
          </w:p>
        </w:tc>
      </w:tr>
      <w:tr w:rsidR="0068552C" w14:paraId="540B2D3B"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2A70F8" w14:textId="77777777" w:rsidR="0068552C" w:rsidRDefault="00000000">
            <w:r>
              <w:rPr>
                <w:color w:val="1E293B"/>
                <w:sz w:val="19"/>
                <w:szCs w:val="19"/>
              </w:rPr>
              <w:t>Timesheets</w:t>
            </w:r>
          </w:p>
        </w:tc>
        <w:tc>
          <w:tcPr>
            <w:tcW w:w="65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3CD6D9" w14:textId="77777777" w:rsidR="0068552C" w:rsidRDefault="00000000">
            <w:r>
              <w:rPr>
                <w:color w:val="1E293B"/>
                <w:sz w:val="19"/>
                <w:szCs w:val="19"/>
              </w:rPr>
              <w:t>197210e4-582e-8087-81be-000b8525577a</w:t>
            </w:r>
          </w:p>
        </w:tc>
      </w:tr>
      <w:tr w:rsidR="0068552C" w14:paraId="337067C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4BD30793" w14:textId="77777777" w:rsidR="0068552C" w:rsidRDefault="00000000">
            <w:r>
              <w:rPr>
                <w:color w:val="1E293B"/>
                <w:sz w:val="19"/>
                <w:szCs w:val="19"/>
              </w:rPr>
              <w:t>Projects</w:t>
            </w:r>
          </w:p>
        </w:tc>
        <w:tc>
          <w:tcPr>
            <w:tcW w:w="65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79D675C1" w14:textId="77777777" w:rsidR="0068552C" w:rsidRDefault="00000000">
            <w:r>
              <w:rPr>
                <w:color w:val="1E293B"/>
                <w:sz w:val="19"/>
                <w:szCs w:val="19"/>
              </w:rPr>
              <w:t>5c689434c2b047669831d2b31ef0f8de</w:t>
            </w:r>
          </w:p>
        </w:tc>
      </w:tr>
      <w:tr w:rsidR="0068552C" w14:paraId="0CC0E11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49D7BD" w14:textId="77777777" w:rsidR="0068552C" w:rsidRDefault="00000000">
            <w:r>
              <w:rPr>
                <w:color w:val="1E293B"/>
                <w:sz w:val="19"/>
                <w:szCs w:val="19"/>
              </w:rPr>
              <w:t>Tasks</w:t>
            </w:r>
          </w:p>
        </w:tc>
        <w:tc>
          <w:tcPr>
            <w:tcW w:w="65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E6726E" w14:textId="77777777" w:rsidR="0068552C" w:rsidRDefault="00000000">
            <w:r>
              <w:rPr>
                <w:color w:val="1E293B"/>
                <w:sz w:val="19"/>
                <w:szCs w:val="19"/>
              </w:rPr>
              <w:t>bb783a35-a407-4637-89c6-78ebc76c8699</w:t>
            </w:r>
          </w:p>
        </w:tc>
      </w:tr>
      <w:tr w:rsidR="0068552C" w14:paraId="0461A68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5E8733CC" w14:textId="77777777" w:rsidR="0068552C" w:rsidRDefault="00000000">
            <w:r>
              <w:rPr>
                <w:color w:val="1E293B"/>
                <w:sz w:val="19"/>
                <w:szCs w:val="19"/>
              </w:rPr>
              <w:t>RFIs</w:t>
            </w:r>
          </w:p>
        </w:tc>
        <w:tc>
          <w:tcPr>
            <w:tcW w:w="65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03DB0529" w14:textId="77777777" w:rsidR="0068552C" w:rsidRDefault="00000000">
            <w:r>
              <w:rPr>
                <w:color w:val="1E293B"/>
                <w:sz w:val="19"/>
                <w:szCs w:val="19"/>
              </w:rPr>
              <w:t>22d210e4582e80189f63f2cee93be4b3</w:t>
            </w:r>
          </w:p>
        </w:tc>
      </w:tr>
      <w:tr w:rsidR="0068552C" w14:paraId="4860DAC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3E3819" w14:textId="77777777" w:rsidR="0068552C" w:rsidRDefault="00000000">
            <w:r>
              <w:rPr>
                <w:color w:val="1E293B"/>
                <w:sz w:val="19"/>
                <w:szCs w:val="19"/>
              </w:rPr>
              <w:t>MDS Drawings</w:t>
            </w:r>
          </w:p>
        </w:tc>
        <w:tc>
          <w:tcPr>
            <w:tcW w:w="65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FAF39E" w14:textId="77777777" w:rsidR="0068552C" w:rsidRDefault="00000000">
            <w:r>
              <w:rPr>
                <w:color w:val="1E293B"/>
                <w:sz w:val="19"/>
                <w:szCs w:val="19"/>
              </w:rPr>
              <w:t>13b210e4582e8168923ff79fa8628b59</w:t>
            </w:r>
          </w:p>
        </w:tc>
      </w:tr>
    </w:tbl>
    <w:p w14:paraId="46B4D63C" w14:textId="77777777" w:rsidR="0068552C" w:rsidRDefault="0068552C">
      <w:pPr>
        <w:spacing w:after="160"/>
      </w:pPr>
    </w:p>
    <w:p w14:paraId="228B9783" w14:textId="77777777" w:rsidR="0068552C" w:rsidRDefault="00000000">
      <w:pPr>
        <w:spacing w:after="100"/>
      </w:pPr>
      <w:r>
        <w:rPr>
          <w:color w:val="1E293B"/>
        </w:rPr>
        <w:lastRenderedPageBreak/>
        <w:t>The Timesheets DB must have the following Select options pre-created for Category. Claude will map unrecognised values to "Other":</w:t>
      </w:r>
    </w:p>
    <w:p w14:paraId="60403CA7" w14:textId="77777777" w:rsidR="0068552C" w:rsidRDefault="0068552C">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8552C" w14:paraId="5B9B54DA"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F1F5F9"/>
            <w:tcMar>
              <w:top w:w="120" w:type="dxa"/>
              <w:left w:w="180" w:type="dxa"/>
              <w:bottom w:w="120" w:type="dxa"/>
              <w:right w:w="180" w:type="dxa"/>
            </w:tcMar>
          </w:tcPr>
          <w:p w14:paraId="1B63B820" w14:textId="77777777" w:rsidR="0068552C" w:rsidRDefault="00000000">
            <w:r>
              <w:rPr>
                <w:rFonts w:ascii="Courier New" w:eastAsia="Courier New" w:hAnsi="Courier New" w:cs="Courier New"/>
                <w:color w:val="1E40AF"/>
                <w:sz w:val="17"/>
                <w:szCs w:val="17"/>
              </w:rPr>
              <w:t>Design | Drafting | Coordination | Meetings | Admin | Site | Other</w:t>
            </w:r>
          </w:p>
        </w:tc>
      </w:tr>
    </w:tbl>
    <w:p w14:paraId="711315FF" w14:textId="77777777" w:rsidR="0068552C" w:rsidRDefault="0068552C">
      <w:pPr>
        <w:spacing w:after="160"/>
      </w:pPr>
    </w:p>
    <w:p w14:paraId="043FB992" w14:textId="77777777" w:rsidR="0068552C" w:rsidRDefault="00000000">
      <w:pPr>
        <w:spacing w:after="100"/>
      </w:pPr>
      <w:r>
        <w:rPr>
          <w:color w:val="1E293B"/>
        </w:rPr>
        <w:t>Import Status is a Select property with these values. The cockpit renders each with a colour-coded pill:</w:t>
      </w:r>
    </w:p>
    <w:p w14:paraId="1BBED91A" w14:textId="77777777" w:rsidR="0068552C" w:rsidRDefault="0068552C">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746"/>
      </w:tblGrid>
      <w:tr w:rsidR="0068552C" w14:paraId="3F59EC3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2C5F8A"/>
            <w:tcMar>
              <w:top w:w="80" w:type="dxa"/>
              <w:left w:w="120" w:type="dxa"/>
              <w:bottom w:w="80" w:type="dxa"/>
              <w:right w:w="120" w:type="dxa"/>
            </w:tcMar>
          </w:tcPr>
          <w:p w14:paraId="039B83BB" w14:textId="77777777" w:rsidR="0068552C" w:rsidRDefault="00000000">
            <w:r>
              <w:rPr>
                <w:b/>
                <w:bCs/>
                <w:color w:val="FFFFFF"/>
                <w:sz w:val="19"/>
                <w:szCs w:val="19"/>
              </w:rPr>
              <w:t>Value</w:t>
            </w:r>
          </w:p>
        </w:tc>
        <w:tc>
          <w:tcPr>
            <w:tcW w:w="2000" w:type="dxa"/>
            <w:tcBorders>
              <w:top w:val="single" w:sz="1" w:space="0" w:color="D1D5DB"/>
              <w:left w:val="single" w:sz="1" w:space="0" w:color="D1D5DB"/>
              <w:bottom w:val="single" w:sz="1" w:space="0" w:color="D1D5DB"/>
              <w:right w:val="single" w:sz="1" w:space="0" w:color="D1D5DB"/>
            </w:tcBorders>
            <w:shd w:val="clear" w:color="auto" w:fill="2C5F8A"/>
            <w:tcMar>
              <w:top w:w="80" w:type="dxa"/>
              <w:left w:w="120" w:type="dxa"/>
              <w:bottom w:w="80" w:type="dxa"/>
              <w:right w:w="120" w:type="dxa"/>
            </w:tcMar>
          </w:tcPr>
          <w:p w14:paraId="001942C7" w14:textId="77777777" w:rsidR="0068552C" w:rsidRDefault="00000000">
            <w:r>
              <w:rPr>
                <w:b/>
                <w:bCs/>
                <w:color w:val="FFFFFF"/>
                <w:sz w:val="19"/>
                <w:szCs w:val="19"/>
              </w:rPr>
              <w:t>Cockpit colour</w:t>
            </w:r>
          </w:p>
        </w:tc>
        <w:tc>
          <w:tcPr>
            <w:tcW w:w="5746" w:type="dxa"/>
            <w:tcBorders>
              <w:top w:val="single" w:sz="1" w:space="0" w:color="D1D5DB"/>
              <w:left w:val="single" w:sz="1" w:space="0" w:color="D1D5DB"/>
              <w:bottom w:val="single" w:sz="1" w:space="0" w:color="D1D5DB"/>
              <w:right w:val="single" w:sz="1" w:space="0" w:color="D1D5DB"/>
            </w:tcBorders>
            <w:shd w:val="clear" w:color="auto" w:fill="2C5F8A"/>
            <w:tcMar>
              <w:top w:w="80" w:type="dxa"/>
              <w:left w:w="120" w:type="dxa"/>
              <w:bottom w:w="80" w:type="dxa"/>
              <w:right w:w="120" w:type="dxa"/>
            </w:tcMar>
          </w:tcPr>
          <w:p w14:paraId="6423755A" w14:textId="77777777" w:rsidR="0068552C" w:rsidRDefault="00000000">
            <w:r>
              <w:rPr>
                <w:b/>
                <w:bCs/>
                <w:color w:val="FFFFFF"/>
                <w:sz w:val="19"/>
                <w:szCs w:val="19"/>
              </w:rPr>
              <w:t>Meaning</w:t>
            </w:r>
          </w:p>
        </w:tc>
      </w:tr>
      <w:tr w:rsidR="0068552C" w14:paraId="09B17B2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C7DE62" w14:textId="77777777" w:rsidR="0068552C" w:rsidRDefault="00000000">
            <w:r>
              <w:rPr>
                <w:color w:val="1E293B"/>
                <w:sz w:val="19"/>
                <w:szCs w:val="19"/>
              </w:rPr>
              <w:t>Imported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AB3EBA" w14:textId="77777777" w:rsidR="0068552C" w:rsidRDefault="00000000">
            <w:r>
              <w:rPr>
                <w:color w:val="1E293B"/>
                <w:sz w:val="19"/>
                <w:szCs w:val="19"/>
              </w:rPr>
              <w:t>Green</w:t>
            </w:r>
          </w:p>
        </w:tc>
        <w:tc>
          <w:tcPr>
            <w:tcW w:w="57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92396A" w14:textId="77777777" w:rsidR="0068552C" w:rsidRDefault="00000000">
            <w:r>
              <w:rPr>
                <w:color w:val="1E293B"/>
                <w:sz w:val="19"/>
                <w:szCs w:val="19"/>
              </w:rPr>
              <w:t>Successfully written to Notion</w:t>
            </w:r>
          </w:p>
        </w:tc>
      </w:tr>
      <w:tr w:rsidR="0068552C" w14:paraId="02BADCB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78CEC40F" w14:textId="77777777" w:rsidR="0068552C" w:rsidRDefault="00000000">
            <w:r>
              <w:rPr>
                <w:color w:val="1E293B"/>
                <w:sz w:val="19"/>
                <w:szCs w:val="19"/>
              </w:rPr>
              <w:t>Flagged</w:t>
            </w:r>
          </w:p>
        </w:tc>
        <w:tc>
          <w:tcPr>
            <w:tcW w:w="20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2F44706E" w14:textId="77777777" w:rsidR="0068552C" w:rsidRDefault="00000000">
            <w:r>
              <w:rPr>
                <w:color w:val="1E293B"/>
                <w:sz w:val="19"/>
                <w:szCs w:val="19"/>
              </w:rPr>
              <w:t>Amber</w:t>
            </w:r>
          </w:p>
        </w:tc>
        <w:tc>
          <w:tcPr>
            <w:tcW w:w="57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6F9A04E6" w14:textId="77777777" w:rsidR="0068552C" w:rsidRDefault="00000000">
            <w:r>
              <w:rPr>
                <w:color w:val="1E293B"/>
                <w:sz w:val="19"/>
                <w:szCs w:val="19"/>
              </w:rPr>
              <w:t>Missing field or project not matched — needs review</w:t>
            </w:r>
          </w:p>
        </w:tc>
      </w:tr>
      <w:tr w:rsidR="0068552C" w14:paraId="6ECBD59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B17D4B" w14:textId="77777777" w:rsidR="0068552C" w:rsidRDefault="00000000">
            <w:r>
              <w:rPr>
                <w:color w:val="1E293B"/>
                <w:sz w:val="19"/>
                <w:szCs w:val="19"/>
              </w:rPr>
              <w:t>Duplicate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207DEB" w14:textId="77777777" w:rsidR="0068552C" w:rsidRDefault="00000000">
            <w:r>
              <w:rPr>
                <w:color w:val="1E293B"/>
                <w:sz w:val="19"/>
                <w:szCs w:val="19"/>
              </w:rPr>
              <w:t>Grey</w:t>
            </w:r>
          </w:p>
        </w:tc>
        <w:tc>
          <w:tcPr>
            <w:tcW w:w="574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8B586C" w14:textId="77777777" w:rsidR="0068552C" w:rsidRDefault="00000000">
            <w:r>
              <w:rPr>
                <w:color w:val="1E293B"/>
                <w:sz w:val="19"/>
                <w:szCs w:val="19"/>
              </w:rPr>
              <w:t>Source file already imported — skipped</w:t>
            </w:r>
          </w:p>
        </w:tc>
      </w:tr>
      <w:tr w:rsidR="0068552C" w14:paraId="7554B5F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1CCED296" w14:textId="77777777" w:rsidR="0068552C" w:rsidRDefault="00000000">
            <w:r>
              <w:rPr>
                <w:color w:val="1E293B"/>
                <w:sz w:val="19"/>
                <w:szCs w:val="19"/>
              </w:rPr>
              <w:t>Manual</w:t>
            </w:r>
          </w:p>
        </w:tc>
        <w:tc>
          <w:tcPr>
            <w:tcW w:w="2000"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4571835B" w14:textId="77777777" w:rsidR="0068552C" w:rsidRDefault="00000000">
            <w:r>
              <w:rPr>
                <w:color w:val="1E293B"/>
                <w:sz w:val="19"/>
                <w:szCs w:val="19"/>
              </w:rPr>
              <w:t>Green</w:t>
            </w:r>
          </w:p>
        </w:tc>
        <w:tc>
          <w:tcPr>
            <w:tcW w:w="5746" w:type="dxa"/>
            <w:tcBorders>
              <w:top w:val="single" w:sz="1" w:space="0" w:color="D1D5DB"/>
              <w:left w:val="single" w:sz="1" w:space="0" w:color="D1D5DB"/>
              <w:bottom w:val="single" w:sz="1" w:space="0" w:color="D1D5DB"/>
              <w:right w:val="single" w:sz="1" w:space="0" w:color="D1D5DB"/>
            </w:tcBorders>
            <w:shd w:val="clear" w:color="auto" w:fill="E8F4FD"/>
            <w:tcMar>
              <w:top w:w="80" w:type="dxa"/>
              <w:left w:w="120" w:type="dxa"/>
              <w:bottom w:w="80" w:type="dxa"/>
              <w:right w:w="120" w:type="dxa"/>
            </w:tcMar>
          </w:tcPr>
          <w:p w14:paraId="2EC9231C" w14:textId="77777777" w:rsidR="0068552C" w:rsidRDefault="00000000">
            <w:r>
              <w:rPr>
                <w:color w:val="1E293B"/>
                <w:sz w:val="19"/>
                <w:szCs w:val="19"/>
              </w:rPr>
              <w:t>Manually entered, not from the import pipeline</w:t>
            </w:r>
          </w:p>
        </w:tc>
      </w:tr>
    </w:tbl>
    <w:p w14:paraId="4DD5F244" w14:textId="77777777" w:rsidR="0068552C" w:rsidRDefault="0068552C">
      <w:pPr>
        <w:spacing w:after="240"/>
      </w:pPr>
    </w:p>
    <w:p w14:paraId="23BBE842" w14:textId="77777777" w:rsidR="0068552C" w:rsidRDefault="00000000">
      <w:pPr>
        <w:pStyle w:val="Heading1"/>
      </w:pPr>
      <w:r>
        <w:t>6. Make.com Pipeline Reference</w:t>
      </w:r>
    </w:p>
    <w:p w14:paraId="7AC9DF60" w14:textId="77777777" w:rsidR="0068552C" w:rsidRDefault="0068552C">
      <w:pPr>
        <w:pBdr>
          <w:bottom w:val="single" w:sz="4" w:space="1" w:color="2C5F8A"/>
        </w:pBdr>
        <w:spacing w:after="160"/>
      </w:pPr>
    </w:p>
    <w:p w14:paraId="2D8B56F1" w14:textId="77777777" w:rsidR="0068552C" w:rsidRDefault="00000000">
      <w:pPr>
        <w:spacing w:after="100"/>
      </w:pPr>
      <w:r>
        <w:rPr>
          <w:color w:val="1E293B"/>
        </w:rPr>
        <w:t>There are two Make scenarios. Both are described in the full engineering brief ADL-TS-001. Key parameters for the cockpit integration are below.</w:t>
      </w:r>
    </w:p>
    <w:p w14:paraId="55933923" w14:textId="77777777" w:rsidR="0068552C" w:rsidRDefault="0068552C">
      <w:pPr>
        <w:spacing w:after="160"/>
      </w:pPr>
    </w:p>
    <w:p w14:paraId="0C03C88A" w14:textId="77777777" w:rsidR="0068552C" w:rsidRDefault="00000000">
      <w:pPr>
        <w:pStyle w:val="Heading2"/>
      </w:pPr>
      <w:r>
        <w:t>Scenario A — Full Import (Write webhook)</w:t>
      </w:r>
    </w:p>
    <w:p w14:paraId="0830FAED" w14:textId="77777777" w:rsidR="0068552C" w:rsidRDefault="00000000">
      <w:pPr>
        <w:spacing w:after="100"/>
      </w:pPr>
      <w:r>
        <w:rPr>
          <w:color w:val="1E293B"/>
        </w:rPr>
        <w:t>The cockpit sends a POST to the write webhook with this body:</w:t>
      </w:r>
    </w:p>
    <w:p w14:paraId="5A1710B1" w14:textId="77777777" w:rsidR="0068552C" w:rsidRDefault="0068552C">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8552C" w14:paraId="62949A34"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F1F5F9"/>
            <w:tcMar>
              <w:top w:w="120" w:type="dxa"/>
              <w:left w:w="180" w:type="dxa"/>
              <w:bottom w:w="120" w:type="dxa"/>
              <w:right w:w="180" w:type="dxa"/>
            </w:tcMar>
          </w:tcPr>
          <w:p w14:paraId="41E831CA" w14:textId="77777777" w:rsidR="0068552C" w:rsidRDefault="00000000">
            <w:r>
              <w:rPr>
                <w:rFonts w:ascii="Courier New" w:eastAsia="Courier New" w:hAnsi="Courier New" w:cs="Courier New"/>
                <w:color w:val="1E40AF"/>
                <w:sz w:val="17"/>
                <w:szCs w:val="17"/>
              </w:rPr>
              <w:t>{</w:t>
            </w:r>
          </w:p>
          <w:p w14:paraId="03CAE3E9" w14:textId="77777777" w:rsidR="0068552C" w:rsidRDefault="00000000">
            <w:r>
              <w:rPr>
                <w:rFonts w:ascii="Courier New" w:eastAsia="Courier New" w:hAnsi="Courier New" w:cs="Courier New"/>
                <w:color w:val="1E40AF"/>
                <w:sz w:val="17"/>
                <w:szCs w:val="17"/>
              </w:rPr>
              <w:t xml:space="preserve">  "files": ["GF_2026-W24.xlsx", "GO_2026-W24.xlsx"</w:t>
            </w:r>
            <w:proofErr w:type="gramStart"/>
            <w:r>
              <w:rPr>
                <w:rFonts w:ascii="Courier New" w:eastAsia="Courier New" w:hAnsi="Courier New" w:cs="Courier New"/>
                <w:color w:val="1E40AF"/>
                <w:sz w:val="17"/>
                <w:szCs w:val="17"/>
              </w:rPr>
              <w:t>],  /</w:t>
            </w:r>
            <w:proofErr w:type="gramEnd"/>
            <w:r>
              <w:rPr>
                <w:rFonts w:ascii="Courier New" w:eastAsia="Courier New" w:hAnsi="Courier New" w:cs="Courier New"/>
                <w:color w:val="1E40AF"/>
                <w:sz w:val="17"/>
                <w:szCs w:val="17"/>
              </w:rPr>
              <w:t>/ array of selected filenames</w:t>
            </w:r>
          </w:p>
          <w:p w14:paraId="199606BD" w14:textId="77777777" w:rsidR="0068552C" w:rsidRDefault="00000000">
            <w:r>
              <w:rPr>
                <w:rFonts w:ascii="Courier New" w:eastAsia="Courier New" w:hAnsi="Courier New" w:cs="Courier New"/>
                <w:color w:val="1E40AF"/>
                <w:sz w:val="17"/>
                <w:szCs w:val="17"/>
              </w:rPr>
              <w:t xml:space="preserve">  "</w:t>
            </w:r>
            <w:proofErr w:type="spellStart"/>
            <w:proofErr w:type="gramStart"/>
            <w:r>
              <w:rPr>
                <w:rFonts w:ascii="Courier New" w:eastAsia="Courier New" w:hAnsi="Courier New" w:cs="Courier New"/>
                <w:color w:val="1E40AF"/>
                <w:sz w:val="17"/>
                <w:szCs w:val="17"/>
              </w:rPr>
              <w:t>triggered</w:t>
            </w:r>
            <w:proofErr w:type="gramEnd"/>
            <w:r>
              <w:rPr>
                <w:rFonts w:ascii="Courier New" w:eastAsia="Courier New" w:hAnsi="Courier New" w:cs="Courier New"/>
                <w:color w:val="1E40AF"/>
                <w:sz w:val="17"/>
                <w:szCs w:val="17"/>
              </w:rPr>
              <w:t>_at</w:t>
            </w:r>
            <w:proofErr w:type="spellEnd"/>
            <w:r>
              <w:rPr>
                <w:rFonts w:ascii="Courier New" w:eastAsia="Courier New" w:hAnsi="Courier New" w:cs="Courier New"/>
                <w:color w:val="1E40AF"/>
                <w:sz w:val="17"/>
                <w:szCs w:val="17"/>
              </w:rPr>
              <w:t>": "2026-06-11T09:15:00.000Z"          // ISO timestamp</w:t>
            </w:r>
          </w:p>
          <w:p w14:paraId="2B8D30C4" w14:textId="77777777" w:rsidR="0068552C" w:rsidRDefault="00000000">
            <w:r>
              <w:rPr>
                <w:rFonts w:ascii="Courier New" w:eastAsia="Courier New" w:hAnsi="Courier New" w:cs="Courier New"/>
                <w:color w:val="1E40AF"/>
                <w:sz w:val="17"/>
                <w:szCs w:val="17"/>
              </w:rPr>
              <w:t>}</w:t>
            </w:r>
          </w:p>
        </w:tc>
      </w:tr>
    </w:tbl>
    <w:p w14:paraId="79ECB645" w14:textId="77777777" w:rsidR="0068552C" w:rsidRDefault="0068552C">
      <w:pPr>
        <w:spacing w:after="160"/>
      </w:pPr>
    </w:p>
    <w:p w14:paraId="09197F2A" w14:textId="77777777" w:rsidR="0068552C" w:rsidRDefault="00000000">
      <w:pPr>
        <w:pStyle w:val="Heading2"/>
      </w:pPr>
      <w:r>
        <w:t>Scenario B — Scan (Scan webhook)</w:t>
      </w:r>
    </w:p>
    <w:p w14:paraId="323018BE" w14:textId="77777777" w:rsidR="0068552C" w:rsidRDefault="00000000">
      <w:pPr>
        <w:spacing w:after="100"/>
      </w:pPr>
      <w:r>
        <w:rPr>
          <w:color w:val="1E293B"/>
        </w:rPr>
        <w:t xml:space="preserve">The cockpit sends a POST with body </w:t>
      </w:r>
      <w:proofErr w:type="gramStart"/>
      <w:r>
        <w:rPr>
          <w:color w:val="1E293B"/>
        </w:rPr>
        <w:t>{ "</w:t>
      </w:r>
      <w:proofErr w:type="gramEnd"/>
      <w:r>
        <w:rPr>
          <w:color w:val="1E293B"/>
        </w:rPr>
        <w:t>action": "scan</w:t>
      </w:r>
      <w:proofErr w:type="gramStart"/>
      <w:r>
        <w:rPr>
          <w:color w:val="1E293B"/>
        </w:rPr>
        <w:t>" }</w:t>
      </w:r>
      <w:proofErr w:type="gramEnd"/>
      <w:r>
        <w:rPr>
          <w:color w:val="1E293B"/>
        </w:rPr>
        <w:t>. The webhook must respond synchronously with the file array (see Task 2 above). If Make cannot respond synchronously, an alternative is to have Make write the file list to a Notion page and have the cockpit read it via the proxy.</w:t>
      </w:r>
    </w:p>
    <w:p w14:paraId="7A320A7C" w14:textId="77777777" w:rsidR="0068552C" w:rsidRDefault="0068552C">
      <w:pPr>
        <w:spacing w:after="240"/>
      </w:pPr>
    </w:p>
    <w:p w14:paraId="6CC9329A" w14:textId="77777777" w:rsidR="0068552C" w:rsidRDefault="00000000">
      <w:pPr>
        <w:pStyle w:val="Heading1"/>
      </w:pPr>
      <w:r>
        <w:t>7. Dev and Deploy Workflow</w:t>
      </w:r>
    </w:p>
    <w:p w14:paraId="7DA72C03" w14:textId="77777777" w:rsidR="0068552C" w:rsidRDefault="0068552C">
      <w:pPr>
        <w:pBdr>
          <w:bottom w:val="single" w:sz="4" w:space="1" w:color="2C5F8A"/>
        </w:pBdr>
        <w:spacing w:after="160"/>
      </w:pPr>
    </w:p>
    <w:p w14:paraId="115068DA" w14:textId="77777777" w:rsidR="0068552C" w:rsidRDefault="0068552C">
      <w:pPr>
        <w:spacing w:after="80"/>
      </w:pPr>
    </w:p>
    <w:p w14:paraId="54D32D1D" w14:textId="77777777" w:rsidR="0068552C" w:rsidRDefault="00000000">
      <w:pPr>
        <w:pStyle w:val="Heading2"/>
      </w:pPr>
      <w:r>
        <w:t>Starting dev</w:t>
      </w:r>
    </w:p>
    <w:p w14:paraId="44769B09" w14:textId="77777777" w:rsidR="0068552C" w:rsidRDefault="00000000">
      <w:pPr>
        <w:spacing w:after="100"/>
      </w:pPr>
      <w:r>
        <w:rPr>
          <w:color w:val="1E293B"/>
        </w:rPr>
        <w:t xml:space="preserve">Double-click start.bat. This runs </w:t>
      </w:r>
      <w:proofErr w:type="spellStart"/>
      <w:r>
        <w:rPr>
          <w:color w:val="1E293B"/>
        </w:rPr>
        <w:t>npm</w:t>
      </w:r>
      <w:proofErr w:type="spellEnd"/>
      <w:r>
        <w:rPr>
          <w:color w:val="1E293B"/>
        </w:rPr>
        <w:t xml:space="preserve"> install if </w:t>
      </w:r>
      <w:proofErr w:type="spellStart"/>
      <w:r>
        <w:rPr>
          <w:color w:val="1E293B"/>
        </w:rPr>
        <w:t>node_modules</w:t>
      </w:r>
      <w:proofErr w:type="spellEnd"/>
      <w:r>
        <w:rPr>
          <w:color w:val="1E293B"/>
        </w:rPr>
        <w:t xml:space="preserve"> is missing, starts Vite dev server, and opens http://localhost:5173. Hot reload is active — any save to </w:t>
      </w:r>
      <w:proofErr w:type="spellStart"/>
      <w:r>
        <w:rPr>
          <w:color w:val="1E293B"/>
        </w:rPr>
        <w:t>src</w:t>
      </w:r>
      <w:proofErr w:type="spellEnd"/>
      <w:r>
        <w:rPr>
          <w:color w:val="1E293B"/>
        </w:rPr>
        <w:t>/index.html refreshes the browser instantly.</w:t>
      </w:r>
    </w:p>
    <w:p w14:paraId="15267885" w14:textId="77777777" w:rsidR="0068552C" w:rsidRDefault="0068552C">
      <w:pPr>
        <w:spacing w:after="160"/>
      </w:pPr>
    </w:p>
    <w:p w14:paraId="7FEA4E65" w14:textId="77777777" w:rsidR="0068552C" w:rsidRDefault="00000000">
      <w:pPr>
        <w:pStyle w:val="Heading2"/>
      </w:pPr>
      <w:r>
        <w:t>Committing and deploying</w:t>
      </w:r>
    </w:p>
    <w:p w14:paraId="5ACE6EDA" w14:textId="77777777" w:rsidR="0068552C" w:rsidRDefault="00000000">
      <w:pPr>
        <w:pStyle w:val="ListParagraph"/>
        <w:numPr>
          <w:ilvl w:val="0"/>
          <w:numId w:val="2"/>
        </w:numPr>
        <w:spacing w:before="30" w:after="30"/>
      </w:pPr>
      <w:r>
        <w:rPr>
          <w:color w:val="1E293B"/>
        </w:rPr>
        <w:t xml:space="preserve">Make code changes in </w:t>
      </w:r>
      <w:proofErr w:type="spellStart"/>
      <w:r>
        <w:rPr>
          <w:color w:val="1E293B"/>
        </w:rPr>
        <w:t>src</w:t>
      </w:r>
      <w:proofErr w:type="spellEnd"/>
      <w:r>
        <w:rPr>
          <w:color w:val="1E293B"/>
        </w:rPr>
        <w:t xml:space="preserve">/index.html (or add new </w:t>
      </w:r>
      <w:proofErr w:type="spellStart"/>
      <w:r>
        <w:rPr>
          <w:color w:val="1E293B"/>
        </w:rPr>
        <w:t>src</w:t>
      </w:r>
      <w:proofErr w:type="spellEnd"/>
      <w:r>
        <w:rPr>
          <w:color w:val="1E293B"/>
        </w:rPr>
        <w:t>/ files)</w:t>
      </w:r>
    </w:p>
    <w:p w14:paraId="3C7F8C45" w14:textId="77777777" w:rsidR="0068552C" w:rsidRDefault="00000000">
      <w:pPr>
        <w:pStyle w:val="ListParagraph"/>
        <w:numPr>
          <w:ilvl w:val="0"/>
          <w:numId w:val="2"/>
        </w:numPr>
        <w:spacing w:before="30" w:after="30"/>
      </w:pPr>
      <w:r>
        <w:rPr>
          <w:color w:val="1E293B"/>
        </w:rPr>
        <w:t>Double-click push-to-github.bat</w:t>
      </w:r>
    </w:p>
    <w:p w14:paraId="0434FC33" w14:textId="77777777" w:rsidR="0068552C" w:rsidRDefault="00000000">
      <w:pPr>
        <w:pStyle w:val="ListParagraph"/>
        <w:numPr>
          <w:ilvl w:val="0"/>
          <w:numId w:val="2"/>
        </w:numPr>
        <w:spacing w:before="30" w:after="30"/>
      </w:pPr>
      <w:r>
        <w:rPr>
          <w:color w:val="1E293B"/>
        </w:rPr>
        <w:lastRenderedPageBreak/>
        <w:t>Enter a commit message when prompted</w:t>
      </w:r>
    </w:p>
    <w:p w14:paraId="7FBBEECA" w14:textId="77777777" w:rsidR="0068552C" w:rsidRDefault="00000000">
      <w:pPr>
        <w:pStyle w:val="ListParagraph"/>
        <w:numPr>
          <w:ilvl w:val="0"/>
          <w:numId w:val="2"/>
        </w:numPr>
        <w:spacing w:before="30" w:after="30"/>
      </w:pPr>
      <w:r>
        <w:rPr>
          <w:color w:val="1E293B"/>
        </w:rPr>
        <w:t>Netlify detects the push and auto-deploys within 1-2 minutes</w:t>
      </w:r>
    </w:p>
    <w:p w14:paraId="67C4B969" w14:textId="77777777" w:rsidR="0068552C" w:rsidRDefault="0068552C">
      <w:pPr>
        <w:spacing w:after="160"/>
      </w:pPr>
    </w:p>
    <w:p w14:paraId="0109DF12" w14:textId="77777777" w:rsidR="0068552C" w:rsidRDefault="00000000">
      <w:pPr>
        <w:pStyle w:val="Heading2"/>
      </w:pPr>
      <w:r>
        <w:t>Build verification</w:t>
      </w:r>
    </w:p>
    <w:p w14:paraId="72BF548E" w14:textId="77777777" w:rsidR="0068552C" w:rsidRDefault="00000000">
      <w:pPr>
        <w:spacing w:after="100"/>
      </w:pPr>
      <w:r>
        <w:rPr>
          <w:color w:val="1E293B"/>
        </w:rPr>
        <w:t>To verify the production build locally before pushing:</w:t>
      </w:r>
    </w:p>
    <w:p w14:paraId="311BD36F" w14:textId="77777777" w:rsidR="0068552C" w:rsidRDefault="0068552C">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8552C" w14:paraId="07761849"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F1F5F9"/>
            <w:tcMar>
              <w:top w:w="120" w:type="dxa"/>
              <w:left w:w="180" w:type="dxa"/>
              <w:bottom w:w="120" w:type="dxa"/>
              <w:right w:w="180" w:type="dxa"/>
            </w:tcMar>
          </w:tcPr>
          <w:p w14:paraId="138B147B" w14:textId="77777777" w:rsidR="0068552C" w:rsidRDefault="00000000">
            <w:proofErr w:type="spellStart"/>
            <w:r>
              <w:rPr>
                <w:rFonts w:ascii="Courier New" w:eastAsia="Courier New" w:hAnsi="Courier New" w:cs="Courier New"/>
                <w:color w:val="1E40AF"/>
                <w:sz w:val="17"/>
                <w:szCs w:val="17"/>
              </w:rPr>
              <w:t>npm</w:t>
            </w:r>
            <w:proofErr w:type="spellEnd"/>
            <w:r>
              <w:rPr>
                <w:rFonts w:ascii="Courier New" w:eastAsia="Courier New" w:hAnsi="Courier New" w:cs="Courier New"/>
                <w:color w:val="1E40AF"/>
                <w:sz w:val="17"/>
                <w:szCs w:val="17"/>
              </w:rPr>
              <w:t xml:space="preserve"> run build     # outputs to </w:t>
            </w:r>
            <w:proofErr w:type="spellStart"/>
            <w:r>
              <w:rPr>
                <w:rFonts w:ascii="Courier New" w:eastAsia="Courier New" w:hAnsi="Courier New" w:cs="Courier New"/>
                <w:color w:val="1E40AF"/>
                <w:sz w:val="17"/>
                <w:szCs w:val="17"/>
              </w:rPr>
              <w:t>dist</w:t>
            </w:r>
            <w:proofErr w:type="spellEnd"/>
            <w:r>
              <w:rPr>
                <w:rFonts w:ascii="Courier New" w:eastAsia="Courier New" w:hAnsi="Courier New" w:cs="Courier New"/>
                <w:color w:val="1E40AF"/>
                <w:sz w:val="17"/>
                <w:szCs w:val="17"/>
              </w:rPr>
              <w:t>/</w:t>
            </w:r>
          </w:p>
          <w:p w14:paraId="599D6D47" w14:textId="77777777" w:rsidR="0068552C" w:rsidRDefault="00000000">
            <w:proofErr w:type="spellStart"/>
            <w:r>
              <w:rPr>
                <w:rFonts w:ascii="Courier New" w:eastAsia="Courier New" w:hAnsi="Courier New" w:cs="Courier New"/>
                <w:color w:val="1E40AF"/>
                <w:sz w:val="17"/>
                <w:szCs w:val="17"/>
              </w:rPr>
              <w:t>npm</w:t>
            </w:r>
            <w:proofErr w:type="spellEnd"/>
            <w:r>
              <w:rPr>
                <w:rFonts w:ascii="Courier New" w:eastAsia="Courier New" w:hAnsi="Courier New" w:cs="Courier New"/>
                <w:color w:val="1E40AF"/>
                <w:sz w:val="17"/>
                <w:szCs w:val="17"/>
              </w:rPr>
              <w:t xml:space="preserve"> run preview   # serves </w:t>
            </w:r>
            <w:proofErr w:type="spellStart"/>
            <w:r>
              <w:rPr>
                <w:rFonts w:ascii="Courier New" w:eastAsia="Courier New" w:hAnsi="Courier New" w:cs="Courier New"/>
                <w:color w:val="1E40AF"/>
                <w:sz w:val="17"/>
                <w:szCs w:val="17"/>
              </w:rPr>
              <w:t>dist</w:t>
            </w:r>
            <w:proofErr w:type="spellEnd"/>
            <w:r>
              <w:rPr>
                <w:rFonts w:ascii="Courier New" w:eastAsia="Courier New" w:hAnsi="Courier New" w:cs="Courier New"/>
                <w:color w:val="1E40AF"/>
                <w:sz w:val="17"/>
                <w:szCs w:val="17"/>
              </w:rPr>
              <w:t>/ at http://localhost:4173</w:t>
            </w:r>
          </w:p>
        </w:tc>
      </w:tr>
    </w:tbl>
    <w:p w14:paraId="588E53AD" w14:textId="77777777" w:rsidR="0068552C" w:rsidRDefault="0068552C">
      <w:pPr>
        <w:spacing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8552C" w14:paraId="453F213A"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B8860B"/>
            <w:tcMar>
              <w:top w:w="80" w:type="dxa"/>
              <w:left w:w="140" w:type="dxa"/>
              <w:bottom w:w="80" w:type="dxa"/>
              <w:right w:w="140" w:type="dxa"/>
            </w:tcMar>
          </w:tcPr>
          <w:p w14:paraId="672D05A9" w14:textId="77777777" w:rsidR="0068552C" w:rsidRDefault="00000000">
            <w:r>
              <w:rPr>
                <w:b/>
                <w:bCs/>
                <w:color w:val="FFFFFF"/>
                <w:sz w:val="19"/>
                <w:szCs w:val="19"/>
              </w:rPr>
              <w:t xml:space="preserve">Important — </w:t>
            </w:r>
            <w:proofErr w:type="spellStart"/>
            <w:r>
              <w:rPr>
                <w:b/>
                <w:bCs/>
                <w:color w:val="FFFFFF"/>
                <w:sz w:val="19"/>
                <w:szCs w:val="19"/>
              </w:rPr>
              <w:t>dist</w:t>
            </w:r>
            <w:proofErr w:type="spellEnd"/>
            <w:r>
              <w:rPr>
                <w:b/>
                <w:bCs/>
                <w:color w:val="FFFFFF"/>
                <w:sz w:val="19"/>
                <w:szCs w:val="19"/>
              </w:rPr>
              <w:t>/ is not committed</w:t>
            </w:r>
          </w:p>
        </w:tc>
      </w:tr>
      <w:tr w:rsidR="0068552C" w14:paraId="3B33A0EC" w14:textId="77777777">
        <w:tblPrEx>
          <w:tblCellMar>
            <w:top w:w="0" w:type="dxa"/>
            <w:bottom w:w="0" w:type="dxa"/>
          </w:tblCellMar>
        </w:tblPrEx>
        <w:tc>
          <w:tcPr>
            <w:tcW w:w="9746" w:type="dxa"/>
            <w:tcBorders>
              <w:top w:val="none" w:sz="0" w:space="0" w:color="FFFFFF"/>
              <w:left w:val="single" w:sz="6" w:space="0" w:color="B8860B"/>
              <w:bottom w:val="none" w:sz="0" w:space="0" w:color="FFFFFF"/>
              <w:right w:val="none" w:sz="0" w:space="0" w:color="FFFFFF"/>
            </w:tcBorders>
            <w:shd w:val="clear" w:color="auto" w:fill="FFF8E1"/>
            <w:tcMar>
              <w:top w:w="60" w:type="dxa"/>
              <w:left w:w="140" w:type="dxa"/>
              <w:bottom w:w="60" w:type="dxa"/>
              <w:right w:w="140" w:type="dxa"/>
            </w:tcMar>
          </w:tcPr>
          <w:p w14:paraId="21EA7913" w14:textId="77777777" w:rsidR="0068552C" w:rsidRDefault="00000000">
            <w:pPr>
              <w:spacing w:before="20" w:after="20"/>
            </w:pPr>
            <w:proofErr w:type="spellStart"/>
            <w:r>
              <w:rPr>
                <w:color w:val="1E293B"/>
                <w:sz w:val="19"/>
                <w:szCs w:val="19"/>
              </w:rPr>
              <w:t>dist</w:t>
            </w:r>
            <w:proofErr w:type="spellEnd"/>
            <w:r>
              <w:rPr>
                <w:color w:val="1E293B"/>
                <w:sz w:val="19"/>
                <w:szCs w:val="19"/>
              </w:rPr>
              <w:t xml:space="preserve">/ is </w:t>
            </w:r>
            <w:proofErr w:type="gramStart"/>
            <w:r>
              <w:rPr>
                <w:color w:val="1E293B"/>
                <w:sz w:val="19"/>
                <w:szCs w:val="19"/>
              </w:rPr>
              <w:t>in .</w:t>
            </w:r>
            <w:proofErr w:type="spellStart"/>
            <w:r>
              <w:rPr>
                <w:color w:val="1E293B"/>
                <w:sz w:val="19"/>
                <w:szCs w:val="19"/>
              </w:rPr>
              <w:t>gitignore</w:t>
            </w:r>
            <w:proofErr w:type="spellEnd"/>
            <w:proofErr w:type="gramEnd"/>
            <w:r>
              <w:rPr>
                <w:color w:val="1E293B"/>
                <w:sz w:val="19"/>
                <w:szCs w:val="19"/>
              </w:rPr>
              <w:t xml:space="preserve">. Netlify runs </w:t>
            </w:r>
            <w:proofErr w:type="spellStart"/>
            <w:r>
              <w:rPr>
                <w:color w:val="1E293B"/>
                <w:sz w:val="19"/>
                <w:szCs w:val="19"/>
              </w:rPr>
              <w:t>npm</w:t>
            </w:r>
            <w:proofErr w:type="spellEnd"/>
            <w:r>
              <w:rPr>
                <w:color w:val="1E293B"/>
                <w:sz w:val="19"/>
                <w:szCs w:val="19"/>
              </w:rPr>
              <w:t xml:space="preserve"> run build on its own servers on every deploy.</w:t>
            </w:r>
          </w:p>
        </w:tc>
      </w:tr>
      <w:tr w:rsidR="0068552C" w14:paraId="1DF4E301" w14:textId="77777777">
        <w:tblPrEx>
          <w:tblCellMar>
            <w:top w:w="0" w:type="dxa"/>
            <w:bottom w:w="0" w:type="dxa"/>
          </w:tblCellMar>
        </w:tblPrEx>
        <w:tc>
          <w:tcPr>
            <w:tcW w:w="9746" w:type="dxa"/>
            <w:tcBorders>
              <w:top w:val="none" w:sz="0" w:space="0" w:color="FFFFFF"/>
              <w:left w:val="single" w:sz="6" w:space="0" w:color="B8860B"/>
              <w:bottom w:val="none" w:sz="0" w:space="0" w:color="FFFFFF"/>
              <w:right w:val="none" w:sz="0" w:space="0" w:color="FFFFFF"/>
            </w:tcBorders>
            <w:shd w:val="clear" w:color="auto" w:fill="FFF8E1"/>
            <w:tcMar>
              <w:top w:w="60" w:type="dxa"/>
              <w:left w:w="140" w:type="dxa"/>
              <w:bottom w:w="60" w:type="dxa"/>
              <w:right w:w="140" w:type="dxa"/>
            </w:tcMar>
          </w:tcPr>
          <w:p w14:paraId="46B16177" w14:textId="77777777" w:rsidR="0068552C" w:rsidRDefault="00000000">
            <w:pPr>
              <w:spacing w:before="20" w:after="20"/>
            </w:pPr>
            <w:r>
              <w:rPr>
                <w:color w:val="1E293B"/>
                <w:sz w:val="19"/>
                <w:szCs w:val="19"/>
              </w:rPr>
              <w:t xml:space="preserve">Never commit the </w:t>
            </w:r>
            <w:proofErr w:type="spellStart"/>
            <w:r>
              <w:rPr>
                <w:color w:val="1E293B"/>
                <w:sz w:val="19"/>
                <w:szCs w:val="19"/>
              </w:rPr>
              <w:t>dist</w:t>
            </w:r>
            <w:proofErr w:type="spellEnd"/>
            <w:r>
              <w:rPr>
                <w:color w:val="1E293B"/>
                <w:sz w:val="19"/>
                <w:szCs w:val="19"/>
              </w:rPr>
              <w:t xml:space="preserve">/ folder to git. If you see it in git status, </w:t>
            </w:r>
            <w:proofErr w:type="gramStart"/>
            <w:r>
              <w:rPr>
                <w:color w:val="1E293B"/>
                <w:sz w:val="19"/>
                <w:szCs w:val="19"/>
              </w:rPr>
              <w:t>check .</w:t>
            </w:r>
            <w:proofErr w:type="spellStart"/>
            <w:r>
              <w:rPr>
                <w:color w:val="1E293B"/>
                <w:sz w:val="19"/>
                <w:szCs w:val="19"/>
              </w:rPr>
              <w:t>gitignore</w:t>
            </w:r>
            <w:proofErr w:type="spellEnd"/>
            <w:proofErr w:type="gramEnd"/>
            <w:r>
              <w:rPr>
                <w:color w:val="1E293B"/>
                <w:sz w:val="19"/>
                <w:szCs w:val="19"/>
              </w:rPr>
              <w:t>.</w:t>
            </w:r>
          </w:p>
        </w:tc>
      </w:tr>
    </w:tbl>
    <w:p w14:paraId="56B56FDC" w14:textId="77777777" w:rsidR="0068552C" w:rsidRDefault="0068552C">
      <w:pPr>
        <w:spacing w:after="2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68552C" w14:paraId="2027FF6B"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2C5F8A"/>
            <w:tcMar>
              <w:top w:w="80" w:type="dxa"/>
              <w:left w:w="140" w:type="dxa"/>
              <w:bottom w:w="80" w:type="dxa"/>
              <w:right w:w="140" w:type="dxa"/>
            </w:tcMar>
          </w:tcPr>
          <w:p w14:paraId="0991243D" w14:textId="77777777" w:rsidR="0068552C" w:rsidRDefault="00000000">
            <w:r>
              <w:rPr>
                <w:b/>
                <w:bCs/>
                <w:color w:val="FFFFFF"/>
                <w:sz w:val="19"/>
                <w:szCs w:val="19"/>
              </w:rPr>
              <w:t>Handoff sign-off</w:t>
            </w:r>
          </w:p>
        </w:tc>
      </w:tr>
      <w:tr w:rsidR="0068552C" w14:paraId="445E19FD" w14:textId="77777777">
        <w:tblPrEx>
          <w:tblCellMar>
            <w:top w:w="0" w:type="dxa"/>
            <w:bottom w:w="0" w:type="dxa"/>
          </w:tblCellMar>
        </w:tblPrEx>
        <w:tc>
          <w:tcPr>
            <w:tcW w:w="9746" w:type="dxa"/>
            <w:tcBorders>
              <w:top w:val="none" w:sz="0" w:space="0" w:color="FFFFFF"/>
              <w:left w:val="single" w:sz="6" w:space="0" w:color="2C5F8A"/>
              <w:bottom w:val="none" w:sz="0" w:space="0" w:color="FFFFFF"/>
              <w:right w:val="none" w:sz="0" w:space="0" w:color="FFFFFF"/>
            </w:tcBorders>
            <w:shd w:val="clear" w:color="auto" w:fill="E8F4FD"/>
            <w:tcMar>
              <w:top w:w="60" w:type="dxa"/>
              <w:left w:w="140" w:type="dxa"/>
              <w:bottom w:w="60" w:type="dxa"/>
              <w:right w:w="140" w:type="dxa"/>
            </w:tcMar>
          </w:tcPr>
          <w:p w14:paraId="397E7BBF" w14:textId="77777777" w:rsidR="0068552C" w:rsidRDefault="00000000">
            <w:pPr>
              <w:spacing w:before="20" w:after="20"/>
            </w:pPr>
            <w:r>
              <w:rPr>
                <w:color w:val="1E293B"/>
                <w:sz w:val="19"/>
                <w:szCs w:val="19"/>
              </w:rPr>
              <w:t>Prepared by: Claude (Anthropic) on behalf of Greig, Axiom DL</w:t>
            </w:r>
          </w:p>
        </w:tc>
      </w:tr>
      <w:tr w:rsidR="0068552C" w14:paraId="54785D30" w14:textId="77777777">
        <w:tblPrEx>
          <w:tblCellMar>
            <w:top w:w="0" w:type="dxa"/>
            <w:bottom w:w="0" w:type="dxa"/>
          </w:tblCellMar>
        </w:tblPrEx>
        <w:tc>
          <w:tcPr>
            <w:tcW w:w="9746" w:type="dxa"/>
            <w:tcBorders>
              <w:top w:val="none" w:sz="0" w:space="0" w:color="FFFFFF"/>
              <w:left w:val="single" w:sz="6" w:space="0" w:color="2C5F8A"/>
              <w:bottom w:val="none" w:sz="0" w:space="0" w:color="FFFFFF"/>
              <w:right w:val="none" w:sz="0" w:space="0" w:color="FFFFFF"/>
            </w:tcBorders>
            <w:shd w:val="clear" w:color="auto" w:fill="E8F4FD"/>
            <w:tcMar>
              <w:top w:w="60" w:type="dxa"/>
              <w:left w:w="140" w:type="dxa"/>
              <w:bottom w:w="60" w:type="dxa"/>
              <w:right w:w="140" w:type="dxa"/>
            </w:tcMar>
          </w:tcPr>
          <w:p w14:paraId="6917E350" w14:textId="77777777" w:rsidR="0068552C" w:rsidRDefault="00000000">
            <w:pPr>
              <w:spacing w:before="20" w:after="20"/>
            </w:pPr>
            <w:r>
              <w:rPr>
                <w:color w:val="1E293B"/>
                <w:sz w:val="19"/>
                <w:szCs w:val="19"/>
              </w:rPr>
              <w:t>All described files exist at the path shown. The project builds clean (54 KB, 167ms).</w:t>
            </w:r>
          </w:p>
        </w:tc>
      </w:tr>
      <w:tr w:rsidR="0068552C" w14:paraId="7C42A3F0" w14:textId="77777777">
        <w:tblPrEx>
          <w:tblCellMar>
            <w:top w:w="0" w:type="dxa"/>
            <w:bottom w:w="0" w:type="dxa"/>
          </w:tblCellMar>
        </w:tblPrEx>
        <w:tc>
          <w:tcPr>
            <w:tcW w:w="9746" w:type="dxa"/>
            <w:tcBorders>
              <w:top w:val="none" w:sz="0" w:space="0" w:color="FFFFFF"/>
              <w:left w:val="single" w:sz="6" w:space="0" w:color="2C5F8A"/>
              <w:bottom w:val="none" w:sz="0" w:space="0" w:color="FFFFFF"/>
              <w:right w:val="none" w:sz="0" w:space="0" w:color="FFFFFF"/>
            </w:tcBorders>
            <w:shd w:val="clear" w:color="auto" w:fill="E8F4FD"/>
            <w:tcMar>
              <w:top w:w="60" w:type="dxa"/>
              <w:left w:w="140" w:type="dxa"/>
              <w:bottom w:w="60" w:type="dxa"/>
              <w:right w:w="140" w:type="dxa"/>
            </w:tcMar>
          </w:tcPr>
          <w:p w14:paraId="289BCE36" w14:textId="77777777" w:rsidR="0068552C" w:rsidRDefault="00000000">
            <w:pPr>
              <w:spacing w:before="20" w:after="20"/>
            </w:pPr>
            <w:r>
              <w:rPr>
                <w:color w:val="1E293B"/>
                <w:sz w:val="19"/>
                <w:szCs w:val="19"/>
              </w:rPr>
              <w:t>Questions on Notion DB schema or Make scenario config: direct to Greig.</w:t>
            </w:r>
          </w:p>
        </w:tc>
      </w:tr>
    </w:tbl>
    <w:p w14:paraId="2398227A" w14:textId="77777777" w:rsidR="0068552C" w:rsidRDefault="0068552C">
      <w:pPr>
        <w:spacing w:after="160"/>
      </w:pPr>
    </w:p>
    <w:sectPr w:rsidR="0068552C">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9BF65" w14:textId="77777777" w:rsidR="00D626AD" w:rsidRDefault="00D626AD">
      <w:r>
        <w:separator/>
      </w:r>
    </w:p>
  </w:endnote>
  <w:endnote w:type="continuationSeparator" w:id="0">
    <w:p w14:paraId="7662895C" w14:textId="77777777" w:rsidR="00D626AD" w:rsidRDefault="00D62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2F5E1" w14:textId="77777777" w:rsidR="0068552C" w:rsidRDefault="00000000">
    <w:pPr>
      <w:pBdr>
        <w:top w:val="single" w:sz="4" w:space="4" w:color="2C5F8A"/>
      </w:pBdr>
      <w:spacing w:before="80"/>
    </w:pPr>
    <w:r>
      <w:rPr>
        <w:color w:val="64748B"/>
        <w:sz w:val="16"/>
        <w:szCs w:val="16"/>
      </w:rPr>
      <w:t xml:space="preserve">Timesheet Tracker — </w:t>
    </w:r>
    <w:proofErr w:type="spellStart"/>
    <w:r>
      <w:rPr>
        <w:color w:val="64748B"/>
        <w:sz w:val="16"/>
        <w:szCs w:val="16"/>
      </w:rPr>
      <w:t>Cowork</w:t>
    </w:r>
    <w:proofErr w:type="spellEnd"/>
    <w:r>
      <w:rPr>
        <w:color w:val="64748B"/>
        <w:sz w:val="16"/>
        <w:szCs w:val="16"/>
      </w:rPr>
      <w:t xml:space="preserve"> </w:t>
    </w:r>
    <w:proofErr w:type="gramStart"/>
    <w:r>
      <w:rPr>
        <w:color w:val="64748B"/>
        <w:sz w:val="16"/>
        <w:szCs w:val="16"/>
      </w:rPr>
      <w:t>Handoff  |</w:t>
    </w:r>
    <w:proofErr w:type="gramEnd"/>
    <w:r>
      <w:rPr>
        <w:color w:val="64748B"/>
        <w:sz w:val="16"/>
        <w:szCs w:val="16"/>
      </w:rPr>
      <w:t xml:space="preserve">  Axiom </w:t>
    </w:r>
    <w:proofErr w:type="gramStart"/>
    <w:r>
      <w:rPr>
        <w:color w:val="64748B"/>
        <w:sz w:val="16"/>
        <w:szCs w:val="16"/>
      </w:rPr>
      <w:t>DL  |</w:t>
    </w:r>
    <w:proofErr w:type="gramEnd"/>
    <w:r>
      <w:rPr>
        <w:color w:val="64748B"/>
        <w:sz w:val="16"/>
        <w:szCs w:val="16"/>
      </w:rPr>
      <w:t xml:space="preserve">  June </w:t>
    </w:r>
    <w:proofErr w:type="gramStart"/>
    <w:r>
      <w:rPr>
        <w:color w:val="64748B"/>
        <w:sz w:val="16"/>
        <w:szCs w:val="16"/>
      </w:rPr>
      <w:t>2026  |</w:t>
    </w:r>
    <w:proofErr w:type="gramEnd"/>
    <w:r>
      <w:rPr>
        <w:color w:val="64748B"/>
        <w:sz w:val="16"/>
        <w:szCs w:val="16"/>
      </w:rPr>
      <w:t xml:space="preserve">  Page </w:t>
    </w:r>
    <w:r>
      <w:rPr>
        <w:color w:val="64748B"/>
        <w:sz w:val="16"/>
        <w:szCs w:val="16"/>
      </w:rPr>
      <w:fldChar w:fldCharType="begin"/>
    </w:r>
    <w:r>
      <w:rPr>
        <w:color w:val="64748B"/>
        <w:sz w:val="16"/>
        <w:szCs w:val="16"/>
      </w:rPr>
      <w:instrText>PAGE</w:instrText>
    </w:r>
    <w:r>
      <w:rPr>
        <w:color w:val="64748B"/>
        <w:sz w:val="16"/>
        <w:szCs w:val="16"/>
      </w:rPr>
      <w:fldChar w:fldCharType="separate"/>
    </w:r>
    <w:r w:rsidR="00FB742B">
      <w:rPr>
        <w:noProof/>
        <w:color w:val="64748B"/>
        <w:sz w:val="16"/>
        <w:szCs w:val="16"/>
      </w:rPr>
      <w:t>1</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sidR="00FB742B">
      <w:rPr>
        <w:noProof/>
        <w:color w:val="64748B"/>
        <w:sz w:val="16"/>
        <w:szCs w:val="16"/>
      </w:rPr>
      <w:t>2</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CDD52" w14:textId="77777777" w:rsidR="00D626AD" w:rsidRDefault="00D626AD">
      <w:r>
        <w:separator/>
      </w:r>
    </w:p>
  </w:footnote>
  <w:footnote w:type="continuationSeparator" w:id="0">
    <w:p w14:paraId="2F504604" w14:textId="77777777" w:rsidR="00D626AD" w:rsidRDefault="00D626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C6DF4"/>
    <w:multiLevelType w:val="hybridMultilevel"/>
    <w:tmpl w:val="CC6E3786"/>
    <w:lvl w:ilvl="0" w:tplc="92684374">
      <w:start w:val="1"/>
      <w:numFmt w:val="bullet"/>
      <w:lvlText w:val="–"/>
      <w:lvlJc w:val="left"/>
      <w:pPr>
        <w:ind w:left="900" w:hanging="260"/>
      </w:pPr>
    </w:lvl>
    <w:lvl w:ilvl="1" w:tplc="38F687DE">
      <w:numFmt w:val="decimal"/>
      <w:lvlText w:val=""/>
      <w:lvlJc w:val="left"/>
    </w:lvl>
    <w:lvl w:ilvl="2" w:tplc="B4546FAE">
      <w:numFmt w:val="decimal"/>
      <w:lvlText w:val=""/>
      <w:lvlJc w:val="left"/>
    </w:lvl>
    <w:lvl w:ilvl="3" w:tplc="D0DE6688">
      <w:numFmt w:val="decimal"/>
      <w:lvlText w:val=""/>
      <w:lvlJc w:val="left"/>
    </w:lvl>
    <w:lvl w:ilvl="4" w:tplc="C464E6EE">
      <w:numFmt w:val="decimal"/>
      <w:lvlText w:val=""/>
      <w:lvlJc w:val="left"/>
    </w:lvl>
    <w:lvl w:ilvl="5" w:tplc="CD826828">
      <w:numFmt w:val="decimal"/>
      <w:lvlText w:val=""/>
      <w:lvlJc w:val="left"/>
    </w:lvl>
    <w:lvl w:ilvl="6" w:tplc="6264098E">
      <w:numFmt w:val="decimal"/>
      <w:lvlText w:val=""/>
      <w:lvlJc w:val="left"/>
    </w:lvl>
    <w:lvl w:ilvl="7" w:tplc="FE0A88E8">
      <w:numFmt w:val="decimal"/>
      <w:lvlText w:val=""/>
      <w:lvlJc w:val="left"/>
    </w:lvl>
    <w:lvl w:ilvl="8" w:tplc="CFC0753C">
      <w:numFmt w:val="decimal"/>
      <w:lvlText w:val=""/>
      <w:lvlJc w:val="left"/>
    </w:lvl>
  </w:abstractNum>
  <w:abstractNum w:abstractNumId="1" w15:restartNumberingAfterBreak="0">
    <w:nsid w:val="375D1916"/>
    <w:multiLevelType w:val="hybridMultilevel"/>
    <w:tmpl w:val="4FC22070"/>
    <w:lvl w:ilvl="0" w:tplc="D1BEDD00">
      <w:start w:val="1"/>
      <w:numFmt w:val="bullet"/>
      <w:lvlText w:val="•"/>
      <w:lvlJc w:val="left"/>
      <w:pPr>
        <w:ind w:left="500" w:hanging="260"/>
      </w:pPr>
    </w:lvl>
    <w:lvl w:ilvl="1" w:tplc="C8E4887C">
      <w:numFmt w:val="decimal"/>
      <w:lvlText w:val=""/>
      <w:lvlJc w:val="left"/>
    </w:lvl>
    <w:lvl w:ilvl="2" w:tplc="90940ED0">
      <w:numFmt w:val="decimal"/>
      <w:lvlText w:val=""/>
      <w:lvlJc w:val="left"/>
    </w:lvl>
    <w:lvl w:ilvl="3" w:tplc="C572405E">
      <w:numFmt w:val="decimal"/>
      <w:lvlText w:val=""/>
      <w:lvlJc w:val="left"/>
    </w:lvl>
    <w:lvl w:ilvl="4" w:tplc="C46CDE9C">
      <w:numFmt w:val="decimal"/>
      <w:lvlText w:val=""/>
      <w:lvlJc w:val="left"/>
    </w:lvl>
    <w:lvl w:ilvl="5" w:tplc="9E70C5DA">
      <w:numFmt w:val="decimal"/>
      <w:lvlText w:val=""/>
      <w:lvlJc w:val="left"/>
    </w:lvl>
    <w:lvl w:ilvl="6" w:tplc="EFDE9C2A">
      <w:numFmt w:val="decimal"/>
      <w:lvlText w:val=""/>
      <w:lvlJc w:val="left"/>
    </w:lvl>
    <w:lvl w:ilvl="7" w:tplc="A45A89A4">
      <w:numFmt w:val="decimal"/>
      <w:lvlText w:val=""/>
      <w:lvlJc w:val="left"/>
    </w:lvl>
    <w:lvl w:ilvl="8" w:tplc="C64037C4">
      <w:numFmt w:val="decimal"/>
      <w:lvlText w:val=""/>
      <w:lvlJc w:val="left"/>
    </w:lvl>
  </w:abstractNum>
  <w:abstractNum w:abstractNumId="2" w15:restartNumberingAfterBreak="0">
    <w:nsid w:val="6C3206A8"/>
    <w:multiLevelType w:val="hybridMultilevel"/>
    <w:tmpl w:val="FD343E6C"/>
    <w:lvl w:ilvl="0" w:tplc="482AC1D0">
      <w:start w:val="1"/>
      <w:numFmt w:val="bullet"/>
      <w:lvlText w:val="●"/>
      <w:lvlJc w:val="left"/>
      <w:pPr>
        <w:ind w:left="720" w:hanging="360"/>
      </w:pPr>
    </w:lvl>
    <w:lvl w:ilvl="1" w:tplc="E1587B7E">
      <w:start w:val="1"/>
      <w:numFmt w:val="bullet"/>
      <w:lvlText w:val="○"/>
      <w:lvlJc w:val="left"/>
      <w:pPr>
        <w:ind w:left="1440" w:hanging="360"/>
      </w:pPr>
    </w:lvl>
    <w:lvl w:ilvl="2" w:tplc="06507404">
      <w:start w:val="1"/>
      <w:numFmt w:val="bullet"/>
      <w:lvlText w:val="■"/>
      <w:lvlJc w:val="left"/>
      <w:pPr>
        <w:ind w:left="2160" w:hanging="360"/>
      </w:pPr>
    </w:lvl>
    <w:lvl w:ilvl="3" w:tplc="4876336A">
      <w:start w:val="1"/>
      <w:numFmt w:val="bullet"/>
      <w:lvlText w:val="●"/>
      <w:lvlJc w:val="left"/>
      <w:pPr>
        <w:ind w:left="2880" w:hanging="360"/>
      </w:pPr>
    </w:lvl>
    <w:lvl w:ilvl="4" w:tplc="C3B8FA46">
      <w:start w:val="1"/>
      <w:numFmt w:val="bullet"/>
      <w:lvlText w:val="○"/>
      <w:lvlJc w:val="left"/>
      <w:pPr>
        <w:ind w:left="3600" w:hanging="360"/>
      </w:pPr>
    </w:lvl>
    <w:lvl w:ilvl="5" w:tplc="0488358E">
      <w:start w:val="1"/>
      <w:numFmt w:val="bullet"/>
      <w:lvlText w:val="■"/>
      <w:lvlJc w:val="left"/>
      <w:pPr>
        <w:ind w:left="4320" w:hanging="360"/>
      </w:pPr>
    </w:lvl>
    <w:lvl w:ilvl="6" w:tplc="D2CA2D58">
      <w:start w:val="1"/>
      <w:numFmt w:val="bullet"/>
      <w:lvlText w:val="●"/>
      <w:lvlJc w:val="left"/>
      <w:pPr>
        <w:ind w:left="5040" w:hanging="360"/>
      </w:pPr>
    </w:lvl>
    <w:lvl w:ilvl="7" w:tplc="E5D6D782">
      <w:start w:val="1"/>
      <w:numFmt w:val="bullet"/>
      <w:lvlText w:val="●"/>
      <w:lvlJc w:val="left"/>
      <w:pPr>
        <w:ind w:left="5760" w:hanging="360"/>
      </w:pPr>
    </w:lvl>
    <w:lvl w:ilvl="8" w:tplc="204C5D52">
      <w:start w:val="1"/>
      <w:numFmt w:val="bullet"/>
      <w:lvlText w:val="●"/>
      <w:lvlJc w:val="left"/>
      <w:pPr>
        <w:ind w:left="6480" w:hanging="360"/>
      </w:pPr>
    </w:lvl>
  </w:abstractNum>
  <w:abstractNum w:abstractNumId="3" w15:restartNumberingAfterBreak="0">
    <w:nsid w:val="792D79E0"/>
    <w:multiLevelType w:val="hybridMultilevel"/>
    <w:tmpl w:val="8E1E8208"/>
    <w:lvl w:ilvl="0" w:tplc="FA2CFF48">
      <w:start w:val="1"/>
      <w:numFmt w:val="decimal"/>
      <w:lvlText w:val="%1."/>
      <w:lvlJc w:val="left"/>
      <w:pPr>
        <w:ind w:left="500" w:hanging="260"/>
      </w:pPr>
    </w:lvl>
    <w:lvl w:ilvl="1" w:tplc="231C5796">
      <w:numFmt w:val="decimal"/>
      <w:lvlText w:val=""/>
      <w:lvlJc w:val="left"/>
    </w:lvl>
    <w:lvl w:ilvl="2" w:tplc="A658F50C">
      <w:numFmt w:val="decimal"/>
      <w:lvlText w:val=""/>
      <w:lvlJc w:val="left"/>
    </w:lvl>
    <w:lvl w:ilvl="3" w:tplc="927E8500">
      <w:numFmt w:val="decimal"/>
      <w:lvlText w:val=""/>
      <w:lvlJc w:val="left"/>
    </w:lvl>
    <w:lvl w:ilvl="4" w:tplc="F91E7FE0">
      <w:numFmt w:val="decimal"/>
      <w:lvlText w:val=""/>
      <w:lvlJc w:val="left"/>
    </w:lvl>
    <w:lvl w:ilvl="5" w:tplc="1AD6EA88">
      <w:numFmt w:val="decimal"/>
      <w:lvlText w:val=""/>
      <w:lvlJc w:val="left"/>
    </w:lvl>
    <w:lvl w:ilvl="6" w:tplc="0194D392">
      <w:numFmt w:val="decimal"/>
      <w:lvlText w:val=""/>
      <w:lvlJc w:val="left"/>
    </w:lvl>
    <w:lvl w:ilvl="7" w:tplc="413AB498">
      <w:numFmt w:val="decimal"/>
      <w:lvlText w:val=""/>
      <w:lvlJc w:val="left"/>
    </w:lvl>
    <w:lvl w:ilvl="8" w:tplc="9864CC9E">
      <w:numFmt w:val="decimal"/>
      <w:lvlText w:val=""/>
      <w:lvlJc w:val="left"/>
    </w:lvl>
  </w:abstractNum>
  <w:num w:numId="1" w16cid:durableId="1287811564">
    <w:abstractNumId w:val="2"/>
    <w:lvlOverride w:ilvl="0">
      <w:startOverride w:val="1"/>
    </w:lvlOverride>
  </w:num>
  <w:num w:numId="2" w16cid:durableId="16024094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52C"/>
    <w:rsid w:val="0068552C"/>
    <w:rsid w:val="00B336D3"/>
    <w:rsid w:val="00D626AD"/>
    <w:rsid w:val="00FB74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C0160"/>
  <w15:docId w15:val="{04BFCF0D-0E2B-4B68-94BD-8C7CC7B5D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0E1117"/>
      <w:sz w:val="32"/>
      <w:szCs w:val="32"/>
    </w:rPr>
  </w:style>
  <w:style w:type="paragraph" w:styleId="Heading2">
    <w:name w:val="heading 2"/>
    <w:uiPriority w:val="9"/>
    <w:unhideWhenUsed/>
    <w:qFormat/>
    <w:pPr>
      <w:spacing w:before="260" w:after="80"/>
      <w:outlineLvl w:val="1"/>
    </w:pPr>
    <w:rPr>
      <w:b/>
      <w:bCs/>
      <w:color w:val="2C5F8A"/>
      <w:sz w:val="24"/>
      <w:szCs w:val="24"/>
    </w:rPr>
  </w:style>
  <w:style w:type="paragraph" w:styleId="Heading3">
    <w:name w:val="heading 3"/>
    <w:uiPriority w:val="9"/>
    <w:unhideWhenUsed/>
    <w:qFormat/>
    <w:pPr>
      <w:spacing w:before="180" w:after="60"/>
      <w:outlineLvl w:val="2"/>
    </w:pPr>
    <w:rPr>
      <w:b/>
      <w:bCs/>
      <w:color w:val="1E293B"/>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2207</Words>
  <Characters>12581</Characters>
  <Application>Microsoft Office Word</Application>
  <DocSecurity>0</DocSecurity>
  <Lines>104</Lines>
  <Paragraphs>29</Paragraphs>
  <ScaleCrop>false</ScaleCrop>
  <Company/>
  <LinksUpToDate>false</LinksUpToDate>
  <CharactersWithSpaces>14759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Greig Fensome</cp:lastModifiedBy>
  <cp:revision>2</cp:revision>
  <dcterms:created xsi:type="dcterms:W3CDTF">2026-06-11T10:02:00Z</dcterms:created>
  <dcterms:modified xsi:type="dcterms:W3CDTF">2026-06-11T10:02:00Z</dcterms:modified>
</cp:coreProperties>
</file>